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10EE" w:rsidRPr="005B49B1" w:rsidRDefault="005610EE" w:rsidP="00256FC7">
      <w:pPr>
        <w:spacing w:before="120" w:after="0" w:line="312" w:lineRule="auto"/>
        <w:jc w:val="center"/>
        <w:rPr>
          <w:rFonts w:ascii="Times New Roman" w:hAnsi="Times New Roman"/>
          <w:color w:val="000000" w:themeColor="text1"/>
          <w:sz w:val="26"/>
          <w:szCs w:val="26"/>
        </w:rPr>
      </w:pPr>
      <w:bookmarkStart w:id="0" w:name="_Toc441484087"/>
      <w:bookmarkStart w:id="1" w:name="_Toc441506836"/>
      <w:bookmarkStart w:id="2" w:name="_Toc441413357"/>
      <w:r w:rsidRPr="005B49B1">
        <w:rPr>
          <w:rFonts w:ascii="Times New Roman" w:hAnsi="Times New Roman"/>
          <w:color w:val="000000" w:themeColor="text1"/>
          <w:sz w:val="26"/>
          <w:szCs w:val="26"/>
        </w:rPr>
        <w:t>ĐẠI HỌC QUỐC GIA HÀ NỘI</w:t>
      </w:r>
    </w:p>
    <w:p w:rsidR="005610EE" w:rsidRPr="005B49B1" w:rsidRDefault="005610EE" w:rsidP="00256FC7">
      <w:pPr>
        <w:spacing w:after="0" w:line="312" w:lineRule="auto"/>
        <w:jc w:val="center"/>
        <w:rPr>
          <w:rFonts w:ascii="Times New Roman" w:hAnsi="Times New Roman"/>
          <w:b/>
          <w:color w:val="000000" w:themeColor="text1"/>
          <w:sz w:val="26"/>
          <w:szCs w:val="26"/>
        </w:rPr>
      </w:pPr>
      <w:r w:rsidRPr="005B49B1">
        <w:rPr>
          <w:rFonts w:ascii="Times New Roman" w:hAnsi="Times New Roman"/>
          <w:b/>
          <w:color w:val="000000" w:themeColor="text1"/>
          <w:sz w:val="26"/>
          <w:szCs w:val="26"/>
        </w:rPr>
        <w:t>TRƯỜNG ĐẠI HỌC KHOA HỌC XÃ HỘI VÀ NHÂN VĂN</w:t>
      </w:r>
    </w:p>
    <w:p w:rsidR="005610EE" w:rsidRPr="005B49B1" w:rsidRDefault="005610EE" w:rsidP="00256FC7">
      <w:pPr>
        <w:spacing w:after="0" w:line="312" w:lineRule="auto"/>
        <w:jc w:val="center"/>
        <w:rPr>
          <w:rFonts w:ascii="Times New Roman" w:hAnsi="Times New Roman"/>
          <w:b/>
          <w:color w:val="000000" w:themeColor="text1"/>
          <w:sz w:val="26"/>
          <w:szCs w:val="26"/>
          <w:lang w:val="de-DE"/>
        </w:rPr>
      </w:pPr>
      <w:r w:rsidRPr="005B49B1">
        <w:rPr>
          <w:rFonts w:ascii="Times New Roman" w:hAnsi="Times New Roman"/>
          <w:b/>
          <w:color w:val="000000" w:themeColor="text1"/>
          <w:sz w:val="26"/>
          <w:szCs w:val="26"/>
          <w:lang w:val="de-DE"/>
        </w:rPr>
        <w:t>--------------------------------------</w:t>
      </w:r>
    </w:p>
    <w:p w:rsidR="00601784" w:rsidRPr="005B49B1" w:rsidRDefault="00601784" w:rsidP="00256FC7">
      <w:pPr>
        <w:spacing w:after="0" w:line="312" w:lineRule="auto"/>
        <w:jc w:val="center"/>
        <w:rPr>
          <w:rFonts w:ascii="Times New Roman" w:hAnsi="Times New Roman"/>
          <w:color w:val="000000" w:themeColor="text1"/>
          <w:sz w:val="26"/>
          <w:szCs w:val="26"/>
          <w:lang w:val="de-DE"/>
        </w:rPr>
      </w:pPr>
    </w:p>
    <w:p w:rsidR="005610EE" w:rsidRPr="005B49B1" w:rsidRDefault="005610EE" w:rsidP="00256FC7">
      <w:pPr>
        <w:spacing w:after="0" w:line="312" w:lineRule="auto"/>
        <w:jc w:val="center"/>
        <w:rPr>
          <w:rFonts w:ascii="Times New Roman" w:hAnsi="Times New Roman"/>
          <w:b/>
          <w:color w:val="000000" w:themeColor="text1"/>
          <w:sz w:val="26"/>
          <w:szCs w:val="26"/>
          <w:lang w:val="de-DE"/>
        </w:rPr>
      </w:pPr>
      <w:r w:rsidRPr="005B49B1">
        <w:rPr>
          <w:rFonts w:ascii="Times New Roman" w:hAnsi="Times New Roman"/>
          <w:b/>
          <w:noProof/>
          <w:color w:val="000000" w:themeColor="text1"/>
          <w:sz w:val="26"/>
          <w:szCs w:val="26"/>
          <w:lang w:val="en-US" w:eastAsia="ko-KR"/>
        </w:rPr>
        <w:drawing>
          <wp:inline distT="0" distB="0" distL="0" distR="0" wp14:anchorId="63335970" wp14:editId="43FB03D1">
            <wp:extent cx="1822934" cy="1752600"/>
            <wp:effectExtent l="0" t="0" r="6350" b="0"/>
            <wp:docPr id="15" name="Picture 4" descr="http://tuyensinh.ussh.edu.vn/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uyensinh.ussh.edu.vn/logo.png"/>
                    <pic:cNvPicPr>
                      <a:picLocks noChangeAspect="1" noChangeArrowheads="1"/>
                    </pic:cNvPicPr>
                  </pic:nvPicPr>
                  <pic:blipFill>
                    <a:blip r:embed="rId9" cstate="print"/>
                    <a:srcRect/>
                    <a:stretch>
                      <a:fillRect/>
                    </a:stretch>
                  </pic:blipFill>
                  <pic:spPr bwMode="auto">
                    <a:xfrm>
                      <a:off x="0" y="0"/>
                      <a:ext cx="1832927" cy="1762208"/>
                    </a:xfrm>
                    <a:prstGeom prst="rect">
                      <a:avLst/>
                    </a:prstGeom>
                    <a:noFill/>
                    <a:ln w="9525">
                      <a:noFill/>
                      <a:miter lim="800000"/>
                      <a:headEnd/>
                      <a:tailEnd/>
                    </a:ln>
                  </pic:spPr>
                </pic:pic>
              </a:graphicData>
            </a:graphic>
          </wp:inline>
        </w:drawing>
      </w:r>
    </w:p>
    <w:p w:rsidR="005610EE" w:rsidRPr="005B49B1" w:rsidRDefault="005610EE" w:rsidP="00256FC7">
      <w:pPr>
        <w:spacing w:after="0" w:line="312" w:lineRule="auto"/>
        <w:rPr>
          <w:rFonts w:ascii="Times New Roman" w:hAnsi="Times New Roman"/>
          <w:b/>
          <w:color w:val="000000" w:themeColor="text1"/>
          <w:sz w:val="26"/>
          <w:szCs w:val="26"/>
          <w:lang w:val="de-DE"/>
        </w:rPr>
      </w:pPr>
    </w:p>
    <w:p w:rsidR="005610EE" w:rsidRPr="005B49B1" w:rsidRDefault="005610EE" w:rsidP="00256FC7">
      <w:pPr>
        <w:spacing w:after="0" w:line="312" w:lineRule="auto"/>
        <w:rPr>
          <w:rFonts w:ascii="Times New Roman" w:hAnsi="Times New Roman"/>
          <w:color w:val="000000" w:themeColor="text1"/>
          <w:sz w:val="26"/>
          <w:szCs w:val="26"/>
        </w:rPr>
      </w:pPr>
    </w:p>
    <w:p w:rsidR="004A63E1" w:rsidRPr="005B49B1" w:rsidRDefault="004A63E1" w:rsidP="00256FC7">
      <w:pPr>
        <w:spacing w:after="0" w:line="312" w:lineRule="auto"/>
        <w:rPr>
          <w:rFonts w:ascii="Times New Roman" w:hAnsi="Times New Roman"/>
          <w:color w:val="000000" w:themeColor="text1"/>
          <w:sz w:val="26"/>
          <w:szCs w:val="26"/>
        </w:rPr>
      </w:pPr>
    </w:p>
    <w:p w:rsidR="005610EE" w:rsidRPr="005B49B1" w:rsidRDefault="005610EE" w:rsidP="00256FC7">
      <w:pPr>
        <w:spacing w:after="0" w:line="312" w:lineRule="auto"/>
        <w:rPr>
          <w:rFonts w:ascii="Times New Roman" w:hAnsi="Times New Roman"/>
          <w:b/>
          <w:color w:val="000000" w:themeColor="text1"/>
          <w:sz w:val="26"/>
          <w:szCs w:val="26"/>
          <w:lang w:val="de-DE"/>
        </w:rPr>
      </w:pPr>
    </w:p>
    <w:p w:rsidR="005610EE" w:rsidRPr="005B49B1" w:rsidRDefault="005610EE" w:rsidP="00256FC7">
      <w:pPr>
        <w:spacing w:after="0" w:line="312" w:lineRule="auto"/>
        <w:jc w:val="center"/>
        <w:rPr>
          <w:rFonts w:ascii="Times New Roman" w:hAnsi="Times New Roman"/>
          <w:b/>
          <w:color w:val="000000" w:themeColor="text1"/>
          <w:sz w:val="40"/>
          <w:szCs w:val="26"/>
        </w:rPr>
      </w:pPr>
      <w:r w:rsidRPr="005B49B1">
        <w:rPr>
          <w:rFonts w:ascii="Times New Roman" w:hAnsi="Times New Roman"/>
          <w:b/>
          <w:color w:val="000000" w:themeColor="text1"/>
          <w:sz w:val="40"/>
          <w:szCs w:val="26"/>
          <w:lang w:val="de-DE"/>
        </w:rPr>
        <w:t xml:space="preserve">CHƯƠNG TRÌNH </w:t>
      </w:r>
      <w:r w:rsidRPr="005B49B1">
        <w:rPr>
          <w:rFonts w:ascii="Times New Roman" w:hAnsi="Times New Roman"/>
          <w:b/>
          <w:color w:val="000000" w:themeColor="text1"/>
          <w:sz w:val="40"/>
          <w:szCs w:val="26"/>
        </w:rPr>
        <w:t>ĐÀO TẠO</w:t>
      </w:r>
    </w:p>
    <w:p w:rsidR="005610EE" w:rsidRDefault="00225D9E" w:rsidP="00256FC7">
      <w:pPr>
        <w:spacing w:after="0" w:line="312" w:lineRule="auto"/>
        <w:jc w:val="center"/>
        <w:rPr>
          <w:rFonts w:ascii="Times New Roman" w:hAnsi="Times New Roman"/>
          <w:b/>
          <w:color w:val="000000" w:themeColor="text1"/>
          <w:sz w:val="40"/>
          <w:szCs w:val="26"/>
          <w:lang w:val="de-DE"/>
        </w:rPr>
      </w:pPr>
      <w:r w:rsidRPr="005B49B1">
        <w:rPr>
          <w:rFonts w:ascii="Times New Roman" w:hAnsi="Times New Roman"/>
          <w:b/>
          <w:color w:val="000000" w:themeColor="text1"/>
          <w:sz w:val="40"/>
          <w:szCs w:val="26"/>
          <w:lang w:val="de-DE"/>
        </w:rPr>
        <w:t>CHUẨN</w:t>
      </w:r>
      <w:r w:rsidR="005610EE" w:rsidRPr="005B49B1">
        <w:rPr>
          <w:rFonts w:ascii="Times New Roman" w:hAnsi="Times New Roman"/>
          <w:b/>
          <w:color w:val="000000" w:themeColor="text1"/>
          <w:sz w:val="40"/>
          <w:szCs w:val="26"/>
          <w:lang w:val="de-DE"/>
        </w:rPr>
        <w:t xml:space="preserve"> TRÌNH ĐỘ ĐẠI HỌC</w:t>
      </w:r>
    </w:p>
    <w:p w:rsidR="002075CC" w:rsidRPr="005B49B1" w:rsidRDefault="002075CC" w:rsidP="00256FC7">
      <w:pPr>
        <w:spacing w:after="0" w:line="312" w:lineRule="auto"/>
        <w:jc w:val="center"/>
        <w:rPr>
          <w:rFonts w:ascii="Times New Roman" w:hAnsi="Times New Roman"/>
          <w:b/>
          <w:color w:val="000000" w:themeColor="text1"/>
          <w:sz w:val="40"/>
          <w:szCs w:val="26"/>
        </w:rPr>
      </w:pPr>
    </w:p>
    <w:p w:rsidR="005610EE" w:rsidRPr="005B49B1" w:rsidRDefault="005610EE" w:rsidP="00256FC7">
      <w:pPr>
        <w:spacing w:after="0" w:line="312" w:lineRule="auto"/>
        <w:jc w:val="center"/>
        <w:rPr>
          <w:rFonts w:ascii="Times New Roman" w:hAnsi="Times New Roman"/>
          <w:b/>
          <w:color w:val="000000" w:themeColor="text1"/>
          <w:sz w:val="26"/>
          <w:szCs w:val="26"/>
          <w:lang w:val="de-DE"/>
        </w:rPr>
      </w:pPr>
    </w:p>
    <w:p w:rsidR="005610EE" w:rsidRPr="005B49B1" w:rsidRDefault="005610EE" w:rsidP="00256FC7">
      <w:pPr>
        <w:spacing w:after="0" w:line="312" w:lineRule="auto"/>
        <w:jc w:val="center"/>
        <w:rPr>
          <w:rFonts w:ascii="Times New Roman" w:hAnsi="Times New Roman"/>
          <w:b/>
          <w:color w:val="000000" w:themeColor="text1"/>
          <w:sz w:val="28"/>
          <w:szCs w:val="26"/>
          <w:lang w:val="de-DE"/>
        </w:rPr>
      </w:pPr>
      <w:r w:rsidRPr="005B49B1">
        <w:rPr>
          <w:rFonts w:ascii="Times New Roman" w:hAnsi="Times New Roman"/>
          <w:b/>
          <w:color w:val="000000" w:themeColor="text1"/>
          <w:sz w:val="28"/>
          <w:szCs w:val="26"/>
          <w:lang w:val="de-DE"/>
        </w:rPr>
        <w:t>NGÀNH BÁO CHÍ</w:t>
      </w:r>
    </w:p>
    <w:p w:rsidR="005610EE" w:rsidRPr="005B49B1" w:rsidRDefault="005610EE" w:rsidP="00256FC7">
      <w:pPr>
        <w:spacing w:after="0" w:line="312" w:lineRule="auto"/>
        <w:jc w:val="center"/>
        <w:rPr>
          <w:rFonts w:ascii="Times New Roman" w:eastAsiaTheme="majorEastAsia" w:hAnsi="Times New Roman"/>
          <w:b/>
          <w:color w:val="000000" w:themeColor="text1"/>
          <w:sz w:val="28"/>
          <w:szCs w:val="26"/>
        </w:rPr>
      </w:pPr>
      <w:r w:rsidRPr="005B49B1">
        <w:rPr>
          <w:rFonts w:ascii="Times New Roman" w:eastAsiaTheme="majorEastAsia" w:hAnsi="Times New Roman"/>
          <w:b/>
          <w:color w:val="000000" w:themeColor="text1"/>
          <w:sz w:val="28"/>
          <w:szCs w:val="26"/>
        </w:rPr>
        <w:t xml:space="preserve">Mã số: </w:t>
      </w:r>
      <w:r w:rsidRPr="005B49B1">
        <w:rPr>
          <w:rFonts w:ascii="Times New Roman" w:hAnsi="Times New Roman"/>
          <w:b/>
          <w:color w:val="000000" w:themeColor="text1"/>
          <w:sz w:val="28"/>
          <w:szCs w:val="26"/>
          <w:shd w:val="clear" w:color="auto" w:fill="FFFFFF"/>
        </w:rPr>
        <w:t>7320101</w:t>
      </w:r>
    </w:p>
    <w:p w:rsidR="005610EE" w:rsidRPr="005B49B1" w:rsidRDefault="005610EE" w:rsidP="00256FC7">
      <w:pPr>
        <w:spacing w:after="0" w:line="312" w:lineRule="auto"/>
        <w:rPr>
          <w:rFonts w:ascii="Times New Roman" w:eastAsiaTheme="majorEastAsia" w:hAnsi="Times New Roman"/>
          <w:color w:val="000000" w:themeColor="text1"/>
          <w:sz w:val="26"/>
          <w:szCs w:val="26"/>
          <w:lang w:val="de-DE"/>
        </w:rPr>
      </w:pPr>
    </w:p>
    <w:p w:rsidR="005610EE" w:rsidRPr="005B49B1" w:rsidRDefault="005610EE" w:rsidP="00256FC7">
      <w:pPr>
        <w:spacing w:after="0" w:line="312" w:lineRule="auto"/>
        <w:rPr>
          <w:rFonts w:ascii="Times New Roman" w:eastAsiaTheme="majorEastAsia" w:hAnsi="Times New Roman"/>
          <w:color w:val="000000" w:themeColor="text1"/>
          <w:sz w:val="26"/>
          <w:szCs w:val="26"/>
          <w:lang w:val="de-DE"/>
        </w:rPr>
      </w:pPr>
    </w:p>
    <w:p w:rsidR="005610EE" w:rsidRPr="005B49B1" w:rsidRDefault="005610EE" w:rsidP="00256FC7">
      <w:pPr>
        <w:spacing w:after="0" w:line="312" w:lineRule="auto"/>
        <w:rPr>
          <w:rFonts w:ascii="Times New Roman" w:hAnsi="Times New Roman"/>
          <w:b/>
          <w:color w:val="000000" w:themeColor="text1"/>
          <w:sz w:val="26"/>
          <w:szCs w:val="26"/>
        </w:rPr>
      </w:pPr>
    </w:p>
    <w:p w:rsidR="005610EE" w:rsidRPr="005B49B1" w:rsidRDefault="005610EE" w:rsidP="00256FC7">
      <w:pPr>
        <w:spacing w:after="0" w:line="312" w:lineRule="auto"/>
        <w:rPr>
          <w:rFonts w:ascii="Times New Roman" w:hAnsi="Times New Roman"/>
          <w:b/>
          <w:color w:val="000000" w:themeColor="text1"/>
          <w:sz w:val="26"/>
          <w:szCs w:val="26"/>
        </w:rPr>
      </w:pPr>
    </w:p>
    <w:p w:rsidR="005610EE" w:rsidRPr="005B49B1" w:rsidRDefault="005610EE" w:rsidP="00256FC7">
      <w:pPr>
        <w:spacing w:after="0" w:line="312" w:lineRule="auto"/>
        <w:rPr>
          <w:rFonts w:ascii="Times New Roman" w:hAnsi="Times New Roman"/>
          <w:b/>
          <w:color w:val="000000" w:themeColor="text1"/>
          <w:sz w:val="26"/>
          <w:szCs w:val="26"/>
        </w:rPr>
      </w:pPr>
    </w:p>
    <w:p w:rsidR="005610EE" w:rsidRDefault="005610EE" w:rsidP="00256FC7">
      <w:pPr>
        <w:spacing w:after="0" w:line="312" w:lineRule="auto"/>
        <w:rPr>
          <w:rFonts w:ascii="Times New Roman" w:hAnsi="Times New Roman"/>
          <w:b/>
          <w:color w:val="000000" w:themeColor="text1"/>
          <w:sz w:val="26"/>
          <w:szCs w:val="26"/>
          <w:lang w:val="en-US"/>
        </w:rPr>
      </w:pPr>
    </w:p>
    <w:p w:rsidR="002075CC" w:rsidRDefault="002075CC" w:rsidP="00256FC7">
      <w:pPr>
        <w:spacing w:after="0" w:line="312" w:lineRule="auto"/>
        <w:rPr>
          <w:rFonts w:ascii="Times New Roman" w:hAnsi="Times New Roman"/>
          <w:b/>
          <w:color w:val="000000" w:themeColor="text1"/>
          <w:sz w:val="26"/>
          <w:szCs w:val="26"/>
          <w:lang w:val="en-US"/>
        </w:rPr>
      </w:pPr>
    </w:p>
    <w:p w:rsidR="002075CC" w:rsidRPr="002075CC" w:rsidRDefault="002075CC" w:rsidP="00256FC7">
      <w:pPr>
        <w:spacing w:after="0" w:line="312" w:lineRule="auto"/>
        <w:rPr>
          <w:rFonts w:ascii="Times New Roman" w:hAnsi="Times New Roman"/>
          <w:b/>
          <w:color w:val="000000" w:themeColor="text1"/>
          <w:sz w:val="26"/>
          <w:szCs w:val="26"/>
          <w:lang w:val="en-US"/>
        </w:rPr>
      </w:pPr>
    </w:p>
    <w:p w:rsidR="00CE7215" w:rsidRPr="005B49B1" w:rsidRDefault="00CE7215" w:rsidP="00256FC7">
      <w:pPr>
        <w:spacing w:after="0" w:line="312" w:lineRule="auto"/>
        <w:rPr>
          <w:rFonts w:ascii="Times New Roman" w:hAnsi="Times New Roman"/>
          <w:b/>
          <w:color w:val="000000" w:themeColor="text1"/>
          <w:sz w:val="26"/>
          <w:szCs w:val="26"/>
        </w:rPr>
      </w:pPr>
    </w:p>
    <w:p w:rsidR="00CE7215" w:rsidRPr="005B49B1" w:rsidRDefault="00CE7215" w:rsidP="00256FC7">
      <w:pPr>
        <w:spacing w:after="0" w:line="312" w:lineRule="auto"/>
        <w:rPr>
          <w:rFonts w:ascii="Times New Roman" w:hAnsi="Times New Roman"/>
          <w:b/>
          <w:color w:val="000000" w:themeColor="text1"/>
          <w:sz w:val="26"/>
          <w:szCs w:val="26"/>
        </w:rPr>
      </w:pPr>
    </w:p>
    <w:p w:rsidR="005610EE" w:rsidRPr="005B49B1" w:rsidRDefault="005610EE" w:rsidP="00256FC7">
      <w:pPr>
        <w:spacing w:after="0" w:line="312" w:lineRule="auto"/>
        <w:rPr>
          <w:rFonts w:ascii="Times New Roman" w:hAnsi="Times New Roman"/>
          <w:b/>
          <w:color w:val="000000" w:themeColor="text1"/>
          <w:sz w:val="26"/>
          <w:szCs w:val="26"/>
        </w:rPr>
      </w:pPr>
    </w:p>
    <w:p w:rsidR="0023677C" w:rsidRPr="005B49B1" w:rsidRDefault="0023677C" w:rsidP="00256FC7">
      <w:pPr>
        <w:spacing w:after="0" w:line="312" w:lineRule="auto"/>
        <w:rPr>
          <w:rFonts w:ascii="Times New Roman" w:hAnsi="Times New Roman"/>
          <w:b/>
          <w:color w:val="000000" w:themeColor="text1"/>
          <w:sz w:val="26"/>
          <w:szCs w:val="26"/>
        </w:rPr>
      </w:pPr>
    </w:p>
    <w:p w:rsidR="00601784" w:rsidRPr="005B49B1" w:rsidRDefault="005610EE" w:rsidP="00256FC7">
      <w:pPr>
        <w:spacing w:after="0" w:line="312" w:lineRule="auto"/>
        <w:jc w:val="center"/>
        <w:rPr>
          <w:rFonts w:ascii="Times New Roman" w:hAnsi="Times New Roman"/>
          <w:b/>
          <w:color w:val="000000" w:themeColor="text1"/>
          <w:sz w:val="26"/>
          <w:szCs w:val="26"/>
        </w:rPr>
        <w:sectPr w:rsidR="00601784" w:rsidRPr="005B49B1" w:rsidSect="00BC7823">
          <w:headerReference w:type="default" r:id="rId10"/>
          <w:footerReference w:type="even" r:id="rId11"/>
          <w:pgSz w:w="11907" w:h="16840" w:code="9"/>
          <w:pgMar w:top="1134" w:right="1134" w:bottom="1134" w:left="1701" w:header="720" w:footer="720" w:gutter="0"/>
          <w:pgBorders>
            <w:top w:val="thickThinSmallGap" w:sz="24" w:space="1" w:color="auto"/>
            <w:left w:val="thickThinSmallGap" w:sz="24" w:space="4" w:color="auto"/>
            <w:bottom w:val="thinThickSmallGap" w:sz="24" w:space="1" w:color="auto"/>
            <w:right w:val="thinThickSmallGap" w:sz="24" w:space="4" w:color="auto"/>
          </w:pgBorders>
          <w:cols w:space="720"/>
          <w:titlePg/>
        </w:sectPr>
      </w:pPr>
      <w:r w:rsidRPr="005B49B1">
        <w:rPr>
          <w:rFonts w:ascii="Times New Roman" w:hAnsi="Times New Roman"/>
          <w:b/>
          <w:color w:val="000000" w:themeColor="text1"/>
          <w:sz w:val="26"/>
          <w:szCs w:val="26"/>
        </w:rPr>
        <w:t>Hà Nội, 20</w:t>
      </w:r>
      <w:r w:rsidR="001E405C" w:rsidRPr="005B49B1">
        <w:rPr>
          <w:rFonts w:ascii="Times New Roman" w:hAnsi="Times New Roman"/>
          <w:b/>
          <w:color w:val="000000" w:themeColor="text1"/>
          <w:sz w:val="26"/>
          <w:szCs w:val="26"/>
        </w:rPr>
        <w:t>19</w:t>
      </w:r>
    </w:p>
    <w:p w:rsidR="00BC7823" w:rsidRPr="005B49B1" w:rsidRDefault="00BC7823" w:rsidP="00256FC7">
      <w:pPr>
        <w:spacing w:before="120" w:after="0" w:line="360" w:lineRule="auto"/>
        <w:jc w:val="center"/>
        <w:rPr>
          <w:rFonts w:ascii="Times New Roman" w:eastAsia="Calibri" w:hAnsi="Times New Roman"/>
          <w:noProof/>
          <w:color w:val="000000" w:themeColor="text1"/>
          <w:sz w:val="24"/>
          <w:szCs w:val="26"/>
        </w:rPr>
      </w:pPr>
      <w:r w:rsidRPr="005B49B1">
        <w:rPr>
          <w:rFonts w:ascii="Times New Roman" w:eastAsia="Calibri" w:hAnsi="Times New Roman"/>
          <w:noProof/>
          <w:color w:val="000000" w:themeColor="text1"/>
          <w:sz w:val="24"/>
          <w:szCs w:val="26"/>
        </w:rPr>
        <w:lastRenderedPageBreak/>
        <w:t>ĐẠI HỌC QUỐC GIA HÀ NỘI</w:t>
      </w:r>
    </w:p>
    <w:p w:rsidR="00BC7823" w:rsidRPr="005B49B1" w:rsidRDefault="00BC7823" w:rsidP="00256FC7">
      <w:pPr>
        <w:spacing w:after="0" w:line="360" w:lineRule="auto"/>
        <w:jc w:val="center"/>
        <w:rPr>
          <w:rFonts w:ascii="Times New Roman" w:eastAsia="Calibri" w:hAnsi="Times New Roman"/>
          <w:b/>
          <w:noProof/>
          <w:color w:val="000000" w:themeColor="text1"/>
          <w:sz w:val="24"/>
          <w:szCs w:val="26"/>
        </w:rPr>
      </w:pPr>
      <w:r w:rsidRPr="005B49B1">
        <w:rPr>
          <w:rFonts w:ascii="Times New Roman" w:eastAsia="Calibri" w:hAnsi="Times New Roman"/>
          <w:b/>
          <w:noProof/>
          <w:color w:val="000000" w:themeColor="text1"/>
          <w:sz w:val="24"/>
          <w:szCs w:val="26"/>
        </w:rPr>
        <w:t>TRƯỜNG ĐẠI HỌC KHOA HỌC XÃ HỘI VÀ NHÂN VĂN</w:t>
      </w:r>
    </w:p>
    <w:p w:rsidR="00BC7823" w:rsidRPr="005B49B1" w:rsidRDefault="00BC7823" w:rsidP="00256FC7">
      <w:pPr>
        <w:spacing w:after="0" w:line="360" w:lineRule="auto"/>
        <w:jc w:val="center"/>
        <w:rPr>
          <w:rFonts w:ascii="Times New Roman" w:eastAsia="Calibri" w:hAnsi="Times New Roman"/>
          <w:b/>
          <w:noProof/>
          <w:color w:val="000000" w:themeColor="text1"/>
          <w:sz w:val="24"/>
          <w:szCs w:val="26"/>
        </w:rPr>
      </w:pPr>
      <w:r w:rsidRPr="005B49B1">
        <w:rPr>
          <w:rFonts w:ascii="Times New Roman" w:eastAsia="Calibri" w:hAnsi="Times New Roman"/>
          <w:b/>
          <w:noProof/>
          <w:color w:val="000000" w:themeColor="text1"/>
          <w:sz w:val="24"/>
          <w:szCs w:val="26"/>
        </w:rPr>
        <w:t>--------------------------------------</w:t>
      </w:r>
    </w:p>
    <w:p w:rsidR="00BC7823" w:rsidRPr="005B49B1" w:rsidRDefault="00BC7823" w:rsidP="00256FC7">
      <w:pPr>
        <w:spacing w:after="0" w:line="360" w:lineRule="auto"/>
        <w:jc w:val="center"/>
        <w:rPr>
          <w:rFonts w:ascii="Times New Roman" w:eastAsia="Calibri" w:hAnsi="Times New Roman"/>
          <w:b/>
          <w:noProof/>
          <w:color w:val="000000" w:themeColor="text1"/>
          <w:sz w:val="24"/>
          <w:szCs w:val="26"/>
        </w:rPr>
      </w:pPr>
    </w:p>
    <w:p w:rsidR="00BC7823" w:rsidRPr="005B49B1" w:rsidRDefault="00BC7823" w:rsidP="00256FC7">
      <w:pPr>
        <w:spacing w:after="0" w:line="360" w:lineRule="auto"/>
        <w:rPr>
          <w:rFonts w:ascii="Times New Roman" w:eastAsia="Calibri" w:hAnsi="Times New Roman"/>
          <w:b/>
          <w:noProof/>
          <w:color w:val="000000" w:themeColor="text1"/>
          <w:sz w:val="24"/>
          <w:szCs w:val="26"/>
        </w:rPr>
      </w:pPr>
    </w:p>
    <w:p w:rsidR="00BC7823" w:rsidRPr="005B49B1" w:rsidRDefault="00BC7823" w:rsidP="00256FC7">
      <w:pPr>
        <w:spacing w:after="0" w:line="360" w:lineRule="auto"/>
        <w:rPr>
          <w:rFonts w:ascii="Times New Roman" w:eastAsia="Calibri" w:hAnsi="Times New Roman"/>
          <w:b/>
          <w:noProof/>
          <w:color w:val="000000" w:themeColor="text1"/>
          <w:sz w:val="24"/>
          <w:szCs w:val="26"/>
        </w:rPr>
      </w:pPr>
    </w:p>
    <w:p w:rsidR="00BC7823" w:rsidRPr="005B49B1" w:rsidRDefault="00BC7823" w:rsidP="00256FC7">
      <w:pPr>
        <w:spacing w:after="0" w:line="360" w:lineRule="auto"/>
        <w:rPr>
          <w:rFonts w:ascii="Times New Roman" w:eastAsia="Calibri" w:hAnsi="Times New Roman"/>
          <w:b/>
          <w:noProof/>
          <w:color w:val="000000" w:themeColor="text1"/>
          <w:sz w:val="24"/>
          <w:szCs w:val="26"/>
        </w:rPr>
      </w:pPr>
    </w:p>
    <w:p w:rsidR="00BC7823" w:rsidRPr="005B49B1" w:rsidRDefault="00BC7823" w:rsidP="00256FC7">
      <w:pPr>
        <w:spacing w:after="0" w:line="360" w:lineRule="auto"/>
        <w:rPr>
          <w:rFonts w:ascii="Times New Roman" w:eastAsia="Calibri" w:hAnsi="Times New Roman"/>
          <w:b/>
          <w:noProof/>
          <w:color w:val="000000" w:themeColor="text1"/>
          <w:sz w:val="24"/>
          <w:szCs w:val="26"/>
        </w:rPr>
      </w:pPr>
    </w:p>
    <w:p w:rsidR="00BC7823" w:rsidRPr="005B49B1" w:rsidRDefault="00BC7823" w:rsidP="00256FC7">
      <w:pPr>
        <w:spacing w:after="0" w:line="360" w:lineRule="auto"/>
        <w:rPr>
          <w:rFonts w:ascii="Times New Roman" w:eastAsia="Calibri" w:hAnsi="Times New Roman"/>
          <w:b/>
          <w:noProof/>
          <w:color w:val="000000" w:themeColor="text1"/>
          <w:sz w:val="24"/>
          <w:szCs w:val="26"/>
        </w:rPr>
      </w:pPr>
    </w:p>
    <w:p w:rsidR="00BC7823" w:rsidRPr="005B49B1" w:rsidRDefault="00BC7823" w:rsidP="00256FC7">
      <w:pPr>
        <w:spacing w:after="0" w:line="360" w:lineRule="auto"/>
        <w:rPr>
          <w:rFonts w:ascii="Times New Roman" w:eastAsia="Calibri" w:hAnsi="Times New Roman"/>
          <w:b/>
          <w:noProof/>
          <w:color w:val="000000" w:themeColor="text1"/>
          <w:sz w:val="24"/>
          <w:szCs w:val="26"/>
        </w:rPr>
      </w:pPr>
    </w:p>
    <w:p w:rsidR="00BC7823" w:rsidRPr="005B49B1" w:rsidRDefault="00BC7823" w:rsidP="00256FC7">
      <w:pPr>
        <w:spacing w:after="0" w:line="360" w:lineRule="auto"/>
        <w:rPr>
          <w:rFonts w:ascii="Times New Roman" w:eastAsia="Calibri" w:hAnsi="Times New Roman"/>
          <w:b/>
          <w:noProof/>
          <w:color w:val="000000" w:themeColor="text1"/>
          <w:sz w:val="24"/>
          <w:szCs w:val="26"/>
        </w:rPr>
      </w:pPr>
    </w:p>
    <w:p w:rsidR="00BC7823" w:rsidRPr="005B49B1" w:rsidRDefault="00BC7823" w:rsidP="00256FC7">
      <w:pPr>
        <w:spacing w:after="0" w:line="360" w:lineRule="auto"/>
        <w:jc w:val="center"/>
        <w:rPr>
          <w:rFonts w:ascii="Times New Roman" w:eastAsia="Calibri" w:hAnsi="Times New Roman"/>
          <w:b/>
          <w:noProof/>
          <w:color w:val="000000" w:themeColor="text1"/>
          <w:sz w:val="32"/>
          <w:szCs w:val="26"/>
        </w:rPr>
      </w:pPr>
      <w:r w:rsidRPr="005B49B1">
        <w:rPr>
          <w:rFonts w:ascii="Times New Roman" w:eastAsia="Calibri" w:hAnsi="Times New Roman"/>
          <w:b/>
          <w:noProof/>
          <w:color w:val="000000" w:themeColor="text1"/>
          <w:sz w:val="32"/>
          <w:szCs w:val="26"/>
        </w:rPr>
        <w:t xml:space="preserve">CHƯƠNG TRÌNH ĐÀO TẠO CHUẨN TRÌNH ĐỘ ĐẠI HỌC </w:t>
      </w:r>
    </w:p>
    <w:p w:rsidR="00BC7823" w:rsidRPr="005B49B1" w:rsidRDefault="00BC7823" w:rsidP="00256FC7">
      <w:pPr>
        <w:spacing w:after="0" w:line="360" w:lineRule="auto"/>
        <w:jc w:val="center"/>
        <w:rPr>
          <w:rFonts w:ascii="Times New Roman" w:eastAsia="Calibri" w:hAnsi="Times New Roman"/>
          <w:i/>
          <w:noProof/>
          <w:color w:val="000000" w:themeColor="text1"/>
          <w:sz w:val="28"/>
          <w:szCs w:val="28"/>
        </w:rPr>
      </w:pPr>
      <w:r w:rsidRPr="005B49B1">
        <w:rPr>
          <w:rFonts w:ascii="Times New Roman" w:eastAsia="Calibri" w:hAnsi="Times New Roman"/>
          <w:b/>
          <w:noProof/>
          <w:color w:val="000000" w:themeColor="text1"/>
          <w:sz w:val="40"/>
          <w:szCs w:val="26"/>
        </w:rPr>
        <w:t xml:space="preserve"> </w:t>
      </w:r>
      <w:r w:rsidRPr="005B49B1">
        <w:rPr>
          <w:rFonts w:ascii="Times New Roman" w:eastAsia="Calibri" w:hAnsi="Times New Roman"/>
          <w:b/>
          <w:i/>
          <w:noProof/>
          <w:color w:val="000000" w:themeColor="text1"/>
          <w:sz w:val="28"/>
          <w:szCs w:val="28"/>
        </w:rPr>
        <w:t>(</w:t>
      </w:r>
      <w:r w:rsidRPr="005B49B1">
        <w:rPr>
          <w:rFonts w:ascii="Times New Roman" w:eastAsia="Calibri" w:hAnsi="Times New Roman"/>
          <w:i/>
          <w:noProof/>
          <w:color w:val="000000" w:themeColor="text1"/>
          <w:sz w:val="28"/>
          <w:szCs w:val="28"/>
        </w:rPr>
        <w:t>Phê duyệt kèm theo Quyết định số 4433/QĐ-XHNV, ngày 27 tháng 11 năm 2019 của Hiệu trưởng Trường Đại học Khoa học Xã hội và Nhân văn)</w:t>
      </w:r>
    </w:p>
    <w:p w:rsidR="00BC7823" w:rsidRPr="005B49B1" w:rsidRDefault="00BC7823" w:rsidP="00256FC7">
      <w:pPr>
        <w:spacing w:after="0" w:line="360" w:lineRule="auto"/>
        <w:jc w:val="center"/>
        <w:rPr>
          <w:rFonts w:ascii="Times New Roman" w:eastAsia="Calibri" w:hAnsi="Times New Roman"/>
          <w:b/>
          <w:i/>
          <w:noProof/>
          <w:color w:val="000000" w:themeColor="text1"/>
          <w:sz w:val="28"/>
          <w:szCs w:val="28"/>
        </w:rPr>
      </w:pPr>
    </w:p>
    <w:p w:rsidR="00BC7823" w:rsidRPr="005B49B1" w:rsidRDefault="00BC7823" w:rsidP="00256FC7">
      <w:pPr>
        <w:spacing w:after="0" w:line="360" w:lineRule="auto"/>
        <w:ind w:left="1701"/>
        <w:rPr>
          <w:rFonts w:ascii="Times New Roman" w:eastAsia="Calibri" w:hAnsi="Times New Roman"/>
          <w:b/>
          <w:noProof/>
          <w:color w:val="000000" w:themeColor="text1"/>
          <w:sz w:val="28"/>
          <w:szCs w:val="26"/>
        </w:rPr>
      </w:pPr>
      <w:r w:rsidRPr="005B49B1">
        <w:rPr>
          <w:rFonts w:ascii="Times New Roman" w:eastAsia="Calibri" w:hAnsi="Times New Roman"/>
          <w:b/>
          <w:noProof/>
          <w:color w:val="000000" w:themeColor="text1"/>
          <w:sz w:val="28"/>
          <w:szCs w:val="26"/>
        </w:rPr>
        <w:t>Ngành đào tạo: BÁO CHÍ</w:t>
      </w:r>
    </w:p>
    <w:p w:rsidR="00BC7823" w:rsidRPr="005B49B1" w:rsidRDefault="00BC7823" w:rsidP="00256FC7">
      <w:pPr>
        <w:spacing w:after="0" w:line="360" w:lineRule="auto"/>
        <w:ind w:left="1701"/>
        <w:rPr>
          <w:rFonts w:ascii="Times New Roman" w:eastAsia="Calibri" w:hAnsi="Times New Roman"/>
          <w:b/>
          <w:noProof/>
          <w:color w:val="000000" w:themeColor="text1"/>
          <w:sz w:val="28"/>
          <w:szCs w:val="26"/>
        </w:rPr>
      </w:pPr>
      <w:r w:rsidRPr="005B49B1">
        <w:rPr>
          <w:rFonts w:ascii="Times New Roman" w:eastAsia="SimSun" w:hAnsi="Times New Roman"/>
          <w:b/>
          <w:noProof/>
          <w:color w:val="000000" w:themeColor="text1"/>
          <w:sz w:val="28"/>
          <w:szCs w:val="26"/>
        </w:rPr>
        <w:t xml:space="preserve">Mã số: </w:t>
      </w:r>
      <w:r w:rsidRPr="005B49B1">
        <w:rPr>
          <w:rFonts w:ascii="Times New Roman" w:eastAsia="Calibri" w:hAnsi="Times New Roman"/>
          <w:b/>
          <w:noProof/>
          <w:color w:val="000000" w:themeColor="text1"/>
          <w:sz w:val="28"/>
          <w:szCs w:val="26"/>
          <w:shd w:val="clear" w:color="auto" w:fill="FFFFFF"/>
        </w:rPr>
        <w:t>7320101</w:t>
      </w:r>
    </w:p>
    <w:p w:rsidR="00BC7823" w:rsidRPr="005B49B1" w:rsidRDefault="00BC7823" w:rsidP="00256FC7">
      <w:pPr>
        <w:spacing w:after="0" w:line="360" w:lineRule="auto"/>
        <w:jc w:val="center"/>
        <w:rPr>
          <w:rFonts w:ascii="Times New Roman" w:eastAsia="SimSun" w:hAnsi="Times New Roman"/>
          <w:b/>
          <w:noProof/>
          <w:color w:val="000000" w:themeColor="text1"/>
          <w:sz w:val="28"/>
          <w:szCs w:val="26"/>
        </w:rPr>
      </w:pPr>
    </w:p>
    <w:p w:rsidR="00BC7823" w:rsidRPr="005B49B1" w:rsidRDefault="00BC7823" w:rsidP="00256FC7">
      <w:pPr>
        <w:spacing w:after="0" w:line="360" w:lineRule="auto"/>
        <w:jc w:val="center"/>
        <w:rPr>
          <w:rFonts w:ascii="Times New Roman" w:eastAsia="SimSun" w:hAnsi="Times New Roman"/>
          <w:b/>
          <w:noProof/>
          <w:color w:val="000000" w:themeColor="text1"/>
          <w:sz w:val="28"/>
          <w:szCs w:val="26"/>
        </w:rPr>
      </w:pPr>
    </w:p>
    <w:p w:rsidR="00BC7823" w:rsidRPr="005B49B1" w:rsidRDefault="00BC7823" w:rsidP="00256FC7">
      <w:pPr>
        <w:spacing w:after="0" w:line="360" w:lineRule="auto"/>
        <w:jc w:val="right"/>
        <w:rPr>
          <w:rFonts w:ascii="Times New Roman" w:eastAsia="SimSun" w:hAnsi="Times New Roman"/>
          <w:b/>
          <w:noProof/>
          <w:color w:val="000000" w:themeColor="text1"/>
          <w:sz w:val="28"/>
          <w:szCs w:val="26"/>
        </w:rPr>
      </w:pPr>
      <w:r w:rsidRPr="005B49B1">
        <w:rPr>
          <w:rFonts w:ascii="Times New Roman" w:eastAsia="SimSun" w:hAnsi="Times New Roman"/>
          <w:b/>
          <w:noProof/>
          <w:color w:val="000000" w:themeColor="text1"/>
          <w:sz w:val="28"/>
          <w:szCs w:val="26"/>
        </w:rPr>
        <w:t>PHÊ DUYỆT CỦA HIỆU TRƯỞNG</w:t>
      </w:r>
      <w:r w:rsidRPr="005B49B1">
        <w:rPr>
          <w:rFonts w:ascii="Times New Roman" w:eastAsia="SimSun" w:hAnsi="Times New Roman"/>
          <w:b/>
          <w:noProof/>
          <w:color w:val="000000" w:themeColor="text1"/>
          <w:sz w:val="28"/>
          <w:szCs w:val="26"/>
        </w:rPr>
        <w:tab/>
      </w:r>
    </w:p>
    <w:p w:rsidR="00BC7823" w:rsidRPr="005B49B1" w:rsidRDefault="00BC7823" w:rsidP="00256FC7">
      <w:pPr>
        <w:spacing w:after="0" w:line="360" w:lineRule="auto"/>
        <w:jc w:val="right"/>
        <w:rPr>
          <w:rFonts w:ascii="Times New Roman" w:eastAsia="SimSun" w:hAnsi="Times New Roman"/>
          <w:b/>
          <w:noProof/>
          <w:color w:val="000000" w:themeColor="text1"/>
          <w:sz w:val="28"/>
          <w:szCs w:val="26"/>
        </w:rPr>
      </w:pPr>
    </w:p>
    <w:p w:rsidR="00BC7823" w:rsidRPr="005B49B1" w:rsidRDefault="00BC7823" w:rsidP="00256FC7">
      <w:pPr>
        <w:spacing w:after="0" w:line="360" w:lineRule="auto"/>
        <w:jc w:val="right"/>
        <w:rPr>
          <w:rFonts w:ascii="Times New Roman" w:eastAsia="SimSun" w:hAnsi="Times New Roman"/>
          <w:b/>
          <w:noProof/>
          <w:color w:val="000000" w:themeColor="text1"/>
          <w:sz w:val="28"/>
          <w:szCs w:val="26"/>
        </w:rPr>
      </w:pPr>
    </w:p>
    <w:p w:rsidR="00BC7823" w:rsidRPr="005B49B1" w:rsidRDefault="00BC7823" w:rsidP="00256FC7">
      <w:pPr>
        <w:spacing w:after="0" w:line="360" w:lineRule="auto"/>
        <w:jc w:val="right"/>
        <w:rPr>
          <w:rFonts w:ascii="Times New Roman" w:eastAsia="SimSun" w:hAnsi="Times New Roman"/>
          <w:b/>
          <w:noProof/>
          <w:color w:val="000000" w:themeColor="text1"/>
          <w:sz w:val="28"/>
          <w:szCs w:val="26"/>
        </w:rPr>
      </w:pPr>
    </w:p>
    <w:p w:rsidR="00BC7823" w:rsidRPr="005B49B1" w:rsidRDefault="00BC7823" w:rsidP="00256FC7">
      <w:pPr>
        <w:spacing w:after="0" w:line="360" w:lineRule="auto"/>
        <w:jc w:val="right"/>
        <w:rPr>
          <w:rFonts w:ascii="Times New Roman" w:eastAsia="SimSun" w:hAnsi="Times New Roman"/>
          <w:b/>
          <w:noProof/>
          <w:color w:val="000000" w:themeColor="text1"/>
          <w:sz w:val="28"/>
          <w:szCs w:val="26"/>
        </w:rPr>
      </w:pPr>
    </w:p>
    <w:p w:rsidR="00BC7823" w:rsidRPr="005B49B1" w:rsidRDefault="00BC7823" w:rsidP="00256FC7">
      <w:pPr>
        <w:spacing w:after="0" w:line="360" w:lineRule="auto"/>
        <w:jc w:val="right"/>
        <w:rPr>
          <w:rFonts w:ascii="Times New Roman" w:eastAsia="SimSun" w:hAnsi="Times New Roman"/>
          <w:b/>
          <w:noProof/>
          <w:color w:val="000000" w:themeColor="text1"/>
          <w:sz w:val="38"/>
          <w:szCs w:val="26"/>
        </w:rPr>
      </w:pPr>
    </w:p>
    <w:p w:rsidR="00BC7823" w:rsidRPr="005B49B1" w:rsidRDefault="00BC7823" w:rsidP="00256FC7">
      <w:pPr>
        <w:spacing w:after="0" w:line="360" w:lineRule="auto"/>
        <w:jc w:val="right"/>
        <w:rPr>
          <w:rFonts w:ascii="Times New Roman" w:eastAsia="SimSun" w:hAnsi="Times New Roman"/>
          <w:b/>
          <w:noProof/>
          <w:color w:val="000000" w:themeColor="text1"/>
          <w:sz w:val="50"/>
          <w:szCs w:val="26"/>
        </w:rPr>
      </w:pPr>
    </w:p>
    <w:p w:rsidR="00BC7823" w:rsidRPr="005B49B1" w:rsidRDefault="00BC7823" w:rsidP="00256FC7">
      <w:pPr>
        <w:spacing w:after="0" w:line="360" w:lineRule="auto"/>
        <w:jc w:val="right"/>
        <w:rPr>
          <w:rFonts w:ascii="Times New Roman" w:eastAsia="SimSun" w:hAnsi="Times New Roman"/>
          <w:b/>
          <w:noProof/>
          <w:color w:val="000000" w:themeColor="text1"/>
          <w:sz w:val="28"/>
          <w:szCs w:val="26"/>
        </w:rPr>
      </w:pPr>
    </w:p>
    <w:p w:rsidR="00BC7823" w:rsidRPr="005B49B1" w:rsidRDefault="00BC7823" w:rsidP="00256FC7">
      <w:pPr>
        <w:spacing w:after="0" w:line="360" w:lineRule="auto"/>
        <w:jc w:val="right"/>
        <w:rPr>
          <w:rFonts w:ascii="Times New Roman" w:eastAsia="SimSun" w:hAnsi="Times New Roman"/>
          <w:b/>
          <w:noProof/>
          <w:color w:val="000000" w:themeColor="text1"/>
          <w:sz w:val="28"/>
          <w:szCs w:val="26"/>
        </w:rPr>
      </w:pPr>
    </w:p>
    <w:p w:rsidR="00BC7823" w:rsidRPr="005B49B1" w:rsidRDefault="00BC7823" w:rsidP="00256FC7">
      <w:pPr>
        <w:spacing w:after="0" w:line="360" w:lineRule="auto"/>
        <w:jc w:val="right"/>
        <w:rPr>
          <w:rFonts w:ascii="Times New Roman" w:eastAsia="SimSun" w:hAnsi="Times New Roman"/>
          <w:b/>
          <w:noProof/>
          <w:color w:val="000000" w:themeColor="text1"/>
          <w:sz w:val="28"/>
          <w:szCs w:val="26"/>
        </w:rPr>
      </w:pPr>
    </w:p>
    <w:p w:rsidR="00BC7823" w:rsidRPr="005B49B1" w:rsidRDefault="00BC7823" w:rsidP="00256FC7">
      <w:pPr>
        <w:spacing w:after="0" w:line="240" w:lineRule="auto"/>
        <w:jc w:val="center"/>
        <w:rPr>
          <w:rFonts w:ascii="Times New Roman" w:eastAsia="Calibri" w:hAnsi="Times New Roman"/>
          <w:b/>
          <w:noProof/>
          <w:color w:val="000000" w:themeColor="text1"/>
          <w:sz w:val="24"/>
          <w:szCs w:val="26"/>
        </w:rPr>
        <w:sectPr w:rsidR="00BC7823" w:rsidRPr="005B49B1" w:rsidSect="00BC7823">
          <w:pgSz w:w="11907" w:h="16840" w:code="9"/>
          <w:pgMar w:top="1134" w:right="1134" w:bottom="1134" w:left="1701" w:header="720" w:footer="720" w:gutter="0"/>
          <w:pgBorders>
            <w:top w:val="thinThickSmallGap" w:sz="24" w:space="1" w:color="auto"/>
            <w:left w:val="thinThickSmallGap" w:sz="24" w:space="4" w:color="auto"/>
            <w:bottom w:val="thickThinSmallGap" w:sz="24" w:space="1" w:color="auto"/>
            <w:right w:val="thickThinSmallGap" w:sz="24" w:space="4" w:color="auto"/>
          </w:pgBorders>
          <w:cols w:space="720"/>
          <w:titlePg/>
        </w:sectPr>
      </w:pPr>
      <w:r w:rsidRPr="002075CC">
        <w:rPr>
          <w:rFonts w:ascii="Times New Roman" w:eastAsia="Calibri" w:hAnsi="Times New Roman"/>
          <w:b/>
          <w:noProof/>
          <w:color w:val="000000" w:themeColor="text1"/>
          <w:sz w:val="26"/>
          <w:szCs w:val="26"/>
        </w:rPr>
        <w:t>Hà Nội, 2019</w:t>
      </w:r>
      <w:r w:rsidRPr="005B49B1">
        <w:rPr>
          <w:rFonts w:ascii="Times New Roman" w:eastAsia="Calibri" w:hAnsi="Times New Roman"/>
          <w:b/>
          <w:noProof/>
          <w:color w:val="000000" w:themeColor="text1"/>
          <w:sz w:val="24"/>
          <w:szCs w:val="26"/>
        </w:rPr>
        <w:br w:type="page"/>
      </w:r>
    </w:p>
    <w:p w:rsidR="0023677C" w:rsidRPr="005B49B1" w:rsidRDefault="00601784" w:rsidP="00256FC7">
      <w:pPr>
        <w:spacing w:after="0" w:line="312" w:lineRule="auto"/>
        <w:jc w:val="center"/>
        <w:rPr>
          <w:rFonts w:ascii="Times New Roman" w:hAnsi="Times New Roman"/>
          <w:b/>
          <w:color w:val="000000" w:themeColor="text1"/>
          <w:sz w:val="26"/>
          <w:szCs w:val="26"/>
        </w:rPr>
      </w:pPr>
      <w:r w:rsidRPr="005B49B1">
        <w:rPr>
          <w:rFonts w:ascii="Times New Roman" w:hAnsi="Times New Roman"/>
          <w:b/>
          <w:color w:val="000000" w:themeColor="text1"/>
          <w:sz w:val="26"/>
          <w:szCs w:val="26"/>
        </w:rPr>
        <w:t>MỤC LỤC</w:t>
      </w:r>
    </w:p>
    <w:p w:rsidR="006B7EB2" w:rsidRPr="005B49B1" w:rsidRDefault="006B7EB2" w:rsidP="006B7EB2">
      <w:pPr>
        <w:pStyle w:val="TOC1"/>
        <w:tabs>
          <w:tab w:val="clear" w:pos="9450"/>
          <w:tab w:val="right" w:leader="dot" w:pos="9639"/>
        </w:tabs>
        <w:spacing w:beforeLines="0" w:before="120" w:afterLines="0" w:after="120" w:line="312" w:lineRule="auto"/>
        <w:rPr>
          <w:rFonts w:asciiTheme="minorHAnsi" w:eastAsiaTheme="minorEastAsia" w:hAnsiTheme="minorHAnsi" w:cstheme="minorBidi"/>
          <w:b w:val="0"/>
          <w:i w:val="0"/>
          <w:noProof/>
          <w:color w:val="000000" w:themeColor="text1"/>
          <w:sz w:val="26"/>
          <w:szCs w:val="26"/>
          <w:lang w:val="vi-VN"/>
        </w:rPr>
      </w:pPr>
      <w:r w:rsidRPr="005B49B1">
        <w:rPr>
          <w:b w:val="0"/>
          <w:i w:val="0"/>
          <w:color w:val="000000" w:themeColor="text1"/>
          <w:sz w:val="26"/>
          <w:szCs w:val="26"/>
        </w:rPr>
        <w:fldChar w:fldCharType="begin"/>
      </w:r>
      <w:r w:rsidRPr="005B49B1">
        <w:rPr>
          <w:b w:val="0"/>
          <w:i w:val="0"/>
          <w:color w:val="000000" w:themeColor="text1"/>
          <w:sz w:val="26"/>
          <w:szCs w:val="26"/>
          <w:lang w:val="vi-VN"/>
        </w:rPr>
        <w:instrText xml:space="preserve"> TOC \o "1-3" \u </w:instrText>
      </w:r>
      <w:r w:rsidRPr="005B49B1">
        <w:rPr>
          <w:b w:val="0"/>
          <w:i w:val="0"/>
          <w:color w:val="000000" w:themeColor="text1"/>
          <w:sz w:val="26"/>
          <w:szCs w:val="26"/>
        </w:rPr>
        <w:fldChar w:fldCharType="separate"/>
      </w:r>
      <w:r w:rsidRPr="005B49B1">
        <w:rPr>
          <w:i w:val="0"/>
          <w:noProof/>
          <w:color w:val="000000" w:themeColor="text1"/>
          <w:sz w:val="26"/>
          <w:szCs w:val="26"/>
          <w:lang w:val="vi-VN"/>
        </w:rPr>
        <w:t>PHẦN I: GIỚI THIỆU CHUNG VỀ CHƯƠNG TRÌNH ĐÀO TẠO</w:t>
      </w:r>
      <w:r w:rsidRPr="005B49B1">
        <w:rPr>
          <w:b w:val="0"/>
          <w:i w:val="0"/>
          <w:noProof/>
          <w:color w:val="000000" w:themeColor="text1"/>
          <w:sz w:val="26"/>
          <w:szCs w:val="26"/>
          <w:lang w:val="vi-VN"/>
        </w:rPr>
        <w:tab/>
      </w:r>
      <w:r w:rsidRPr="005B49B1">
        <w:rPr>
          <w:b w:val="0"/>
          <w:i w:val="0"/>
          <w:noProof/>
          <w:color w:val="000000" w:themeColor="text1"/>
          <w:sz w:val="26"/>
          <w:szCs w:val="26"/>
        </w:rPr>
        <w:fldChar w:fldCharType="begin"/>
      </w:r>
      <w:r w:rsidRPr="005B49B1">
        <w:rPr>
          <w:b w:val="0"/>
          <w:i w:val="0"/>
          <w:noProof/>
          <w:color w:val="000000" w:themeColor="text1"/>
          <w:sz w:val="26"/>
          <w:szCs w:val="26"/>
          <w:lang w:val="vi-VN"/>
        </w:rPr>
        <w:instrText xml:space="preserve"> PAGEREF _Toc50643205 \h </w:instrText>
      </w:r>
      <w:r w:rsidRPr="005B49B1">
        <w:rPr>
          <w:b w:val="0"/>
          <w:i w:val="0"/>
          <w:noProof/>
          <w:color w:val="000000" w:themeColor="text1"/>
          <w:sz w:val="26"/>
          <w:szCs w:val="26"/>
        </w:rPr>
      </w:r>
      <w:r w:rsidRPr="005B49B1">
        <w:rPr>
          <w:b w:val="0"/>
          <w:i w:val="0"/>
          <w:noProof/>
          <w:color w:val="000000" w:themeColor="text1"/>
          <w:sz w:val="26"/>
          <w:szCs w:val="26"/>
        </w:rPr>
        <w:fldChar w:fldCharType="separate"/>
      </w:r>
      <w:r w:rsidR="001A421C">
        <w:rPr>
          <w:b w:val="0"/>
          <w:i w:val="0"/>
          <w:noProof/>
          <w:color w:val="000000" w:themeColor="text1"/>
          <w:sz w:val="26"/>
          <w:szCs w:val="26"/>
          <w:lang w:val="vi-VN"/>
        </w:rPr>
        <w:t>3</w:t>
      </w:r>
      <w:r w:rsidRPr="005B49B1">
        <w:rPr>
          <w:b w:val="0"/>
          <w:i w:val="0"/>
          <w:noProof/>
          <w:color w:val="000000" w:themeColor="text1"/>
          <w:sz w:val="26"/>
          <w:szCs w:val="26"/>
        </w:rPr>
        <w:fldChar w:fldCharType="end"/>
      </w:r>
    </w:p>
    <w:p w:rsidR="006B7EB2" w:rsidRPr="005B49B1" w:rsidRDefault="006B7EB2" w:rsidP="006B7EB2">
      <w:pPr>
        <w:pStyle w:val="TOC1"/>
        <w:tabs>
          <w:tab w:val="clear" w:pos="9450"/>
          <w:tab w:val="right" w:leader="dot" w:pos="9639"/>
        </w:tabs>
        <w:spacing w:beforeLines="0" w:before="120" w:afterLines="0" w:after="120" w:line="312" w:lineRule="auto"/>
        <w:rPr>
          <w:rFonts w:asciiTheme="minorHAnsi" w:eastAsiaTheme="minorEastAsia" w:hAnsiTheme="minorHAnsi" w:cstheme="minorBidi"/>
          <w:b w:val="0"/>
          <w:i w:val="0"/>
          <w:noProof/>
          <w:color w:val="000000" w:themeColor="text1"/>
          <w:sz w:val="26"/>
          <w:szCs w:val="26"/>
          <w:lang w:val="vi-VN"/>
        </w:rPr>
      </w:pPr>
      <w:r w:rsidRPr="005B49B1">
        <w:rPr>
          <w:b w:val="0"/>
          <w:bCs/>
          <w:i w:val="0"/>
          <w:noProof/>
          <w:color w:val="000000" w:themeColor="text1"/>
          <w:sz w:val="26"/>
          <w:szCs w:val="26"/>
          <w:lang w:val="vi-VN"/>
        </w:rPr>
        <w:t xml:space="preserve">1. </w:t>
      </w:r>
      <w:r w:rsidRPr="005B49B1">
        <w:rPr>
          <w:rFonts w:asciiTheme="minorHAnsi" w:eastAsiaTheme="minorEastAsia" w:hAnsiTheme="minorHAnsi" w:cstheme="minorBidi"/>
          <w:b w:val="0"/>
          <w:i w:val="0"/>
          <w:noProof/>
          <w:color w:val="000000" w:themeColor="text1"/>
          <w:sz w:val="26"/>
          <w:szCs w:val="26"/>
          <w:lang w:val="vi-VN"/>
        </w:rPr>
        <w:tab/>
      </w:r>
      <w:r w:rsidRPr="005B49B1">
        <w:rPr>
          <w:b w:val="0"/>
          <w:bCs/>
          <w:i w:val="0"/>
          <w:noProof/>
          <w:color w:val="000000" w:themeColor="text1"/>
          <w:sz w:val="26"/>
          <w:szCs w:val="26"/>
          <w:lang w:val="vi-VN"/>
        </w:rPr>
        <w:t>Một số thông tin về chương trình đào tạo</w:t>
      </w:r>
      <w:r w:rsidRPr="005B49B1">
        <w:rPr>
          <w:b w:val="0"/>
          <w:i w:val="0"/>
          <w:noProof/>
          <w:color w:val="000000" w:themeColor="text1"/>
          <w:sz w:val="26"/>
          <w:szCs w:val="26"/>
          <w:lang w:val="vi-VN"/>
        </w:rPr>
        <w:tab/>
      </w:r>
      <w:r w:rsidRPr="005B49B1">
        <w:rPr>
          <w:b w:val="0"/>
          <w:i w:val="0"/>
          <w:noProof/>
          <w:color w:val="000000" w:themeColor="text1"/>
          <w:sz w:val="26"/>
          <w:szCs w:val="26"/>
        </w:rPr>
        <w:fldChar w:fldCharType="begin"/>
      </w:r>
      <w:r w:rsidRPr="005B49B1">
        <w:rPr>
          <w:b w:val="0"/>
          <w:i w:val="0"/>
          <w:noProof/>
          <w:color w:val="000000" w:themeColor="text1"/>
          <w:sz w:val="26"/>
          <w:szCs w:val="26"/>
          <w:lang w:val="vi-VN"/>
        </w:rPr>
        <w:instrText xml:space="preserve"> PAGEREF _Toc50643206 \h </w:instrText>
      </w:r>
      <w:r w:rsidRPr="005B49B1">
        <w:rPr>
          <w:b w:val="0"/>
          <w:i w:val="0"/>
          <w:noProof/>
          <w:color w:val="000000" w:themeColor="text1"/>
          <w:sz w:val="26"/>
          <w:szCs w:val="26"/>
        </w:rPr>
      </w:r>
      <w:r w:rsidRPr="005B49B1">
        <w:rPr>
          <w:b w:val="0"/>
          <w:i w:val="0"/>
          <w:noProof/>
          <w:color w:val="000000" w:themeColor="text1"/>
          <w:sz w:val="26"/>
          <w:szCs w:val="26"/>
        </w:rPr>
        <w:fldChar w:fldCharType="separate"/>
      </w:r>
      <w:r w:rsidR="001A421C">
        <w:rPr>
          <w:b w:val="0"/>
          <w:i w:val="0"/>
          <w:noProof/>
          <w:color w:val="000000" w:themeColor="text1"/>
          <w:sz w:val="26"/>
          <w:szCs w:val="26"/>
          <w:lang w:val="vi-VN"/>
        </w:rPr>
        <w:t>3</w:t>
      </w:r>
      <w:r w:rsidRPr="005B49B1">
        <w:rPr>
          <w:b w:val="0"/>
          <w:i w:val="0"/>
          <w:noProof/>
          <w:color w:val="000000" w:themeColor="text1"/>
          <w:sz w:val="26"/>
          <w:szCs w:val="26"/>
        </w:rPr>
        <w:fldChar w:fldCharType="end"/>
      </w:r>
    </w:p>
    <w:p w:rsidR="006B7EB2" w:rsidRPr="005B49B1" w:rsidRDefault="006B7EB2" w:rsidP="006B7EB2">
      <w:pPr>
        <w:pStyle w:val="TOC1"/>
        <w:tabs>
          <w:tab w:val="clear" w:pos="9450"/>
          <w:tab w:val="right" w:leader="dot" w:pos="9639"/>
        </w:tabs>
        <w:spacing w:beforeLines="0" w:before="120" w:afterLines="0" w:after="120" w:line="312" w:lineRule="auto"/>
        <w:rPr>
          <w:rFonts w:asciiTheme="minorHAnsi" w:eastAsiaTheme="minorEastAsia" w:hAnsiTheme="minorHAnsi" w:cstheme="minorBidi"/>
          <w:b w:val="0"/>
          <w:i w:val="0"/>
          <w:noProof/>
          <w:color w:val="000000" w:themeColor="text1"/>
          <w:sz w:val="26"/>
          <w:szCs w:val="26"/>
          <w:lang w:val="vi-VN"/>
        </w:rPr>
      </w:pPr>
      <w:r w:rsidRPr="005B49B1">
        <w:rPr>
          <w:b w:val="0"/>
          <w:i w:val="0"/>
          <w:noProof/>
          <w:color w:val="000000" w:themeColor="text1"/>
          <w:sz w:val="26"/>
          <w:szCs w:val="26"/>
          <w:lang w:val="vi-VN"/>
        </w:rPr>
        <w:t>2.  Mục tiêuđào tạo:</w:t>
      </w:r>
      <w:r w:rsidRPr="005B49B1">
        <w:rPr>
          <w:b w:val="0"/>
          <w:i w:val="0"/>
          <w:noProof/>
          <w:color w:val="000000" w:themeColor="text1"/>
          <w:sz w:val="26"/>
          <w:szCs w:val="26"/>
          <w:lang w:val="vi-VN"/>
        </w:rPr>
        <w:tab/>
      </w:r>
      <w:r w:rsidRPr="005B49B1">
        <w:rPr>
          <w:b w:val="0"/>
          <w:i w:val="0"/>
          <w:noProof/>
          <w:color w:val="000000" w:themeColor="text1"/>
          <w:sz w:val="26"/>
          <w:szCs w:val="26"/>
        </w:rPr>
        <w:fldChar w:fldCharType="begin"/>
      </w:r>
      <w:r w:rsidRPr="005B49B1">
        <w:rPr>
          <w:b w:val="0"/>
          <w:i w:val="0"/>
          <w:noProof/>
          <w:color w:val="000000" w:themeColor="text1"/>
          <w:sz w:val="26"/>
          <w:szCs w:val="26"/>
          <w:lang w:val="vi-VN"/>
        </w:rPr>
        <w:instrText xml:space="preserve"> PAGEREF _Toc50643207 \h </w:instrText>
      </w:r>
      <w:r w:rsidRPr="005B49B1">
        <w:rPr>
          <w:b w:val="0"/>
          <w:i w:val="0"/>
          <w:noProof/>
          <w:color w:val="000000" w:themeColor="text1"/>
          <w:sz w:val="26"/>
          <w:szCs w:val="26"/>
        </w:rPr>
      </w:r>
      <w:r w:rsidRPr="005B49B1">
        <w:rPr>
          <w:b w:val="0"/>
          <w:i w:val="0"/>
          <w:noProof/>
          <w:color w:val="000000" w:themeColor="text1"/>
          <w:sz w:val="26"/>
          <w:szCs w:val="26"/>
        </w:rPr>
        <w:fldChar w:fldCharType="separate"/>
      </w:r>
      <w:r w:rsidR="001A421C">
        <w:rPr>
          <w:b w:val="0"/>
          <w:i w:val="0"/>
          <w:noProof/>
          <w:color w:val="000000" w:themeColor="text1"/>
          <w:sz w:val="26"/>
          <w:szCs w:val="26"/>
          <w:lang w:val="vi-VN"/>
        </w:rPr>
        <w:t>3</w:t>
      </w:r>
      <w:r w:rsidRPr="005B49B1">
        <w:rPr>
          <w:b w:val="0"/>
          <w:i w:val="0"/>
          <w:noProof/>
          <w:color w:val="000000" w:themeColor="text1"/>
          <w:sz w:val="26"/>
          <w:szCs w:val="26"/>
        </w:rPr>
        <w:fldChar w:fldCharType="end"/>
      </w:r>
    </w:p>
    <w:p w:rsidR="006B7EB2" w:rsidRPr="005B49B1" w:rsidRDefault="006B7EB2" w:rsidP="006B7EB2">
      <w:pPr>
        <w:pStyle w:val="TOC1"/>
        <w:tabs>
          <w:tab w:val="clear" w:pos="9450"/>
          <w:tab w:val="right" w:leader="dot" w:pos="9639"/>
        </w:tabs>
        <w:spacing w:beforeLines="0" w:before="120" w:afterLines="0" w:after="120" w:line="312" w:lineRule="auto"/>
        <w:rPr>
          <w:rFonts w:asciiTheme="minorHAnsi" w:eastAsiaTheme="minorEastAsia" w:hAnsiTheme="minorHAnsi" w:cstheme="minorBidi"/>
          <w:b w:val="0"/>
          <w:i w:val="0"/>
          <w:noProof/>
          <w:color w:val="000000" w:themeColor="text1"/>
          <w:sz w:val="26"/>
          <w:szCs w:val="26"/>
          <w:lang w:val="vi-VN"/>
        </w:rPr>
      </w:pPr>
      <w:r w:rsidRPr="005B49B1">
        <w:rPr>
          <w:b w:val="0"/>
          <w:bCs/>
          <w:i w:val="0"/>
          <w:noProof/>
          <w:color w:val="000000" w:themeColor="text1"/>
          <w:sz w:val="26"/>
          <w:szCs w:val="26"/>
          <w:lang w:val="vi-VN"/>
        </w:rPr>
        <w:t>3.  Thông tin tuyển sinh</w:t>
      </w:r>
      <w:r w:rsidRPr="005B49B1">
        <w:rPr>
          <w:b w:val="0"/>
          <w:i w:val="0"/>
          <w:noProof/>
          <w:color w:val="000000" w:themeColor="text1"/>
          <w:sz w:val="26"/>
          <w:szCs w:val="26"/>
          <w:lang w:val="vi-VN"/>
        </w:rPr>
        <w:tab/>
      </w:r>
      <w:r w:rsidRPr="005B49B1">
        <w:rPr>
          <w:b w:val="0"/>
          <w:i w:val="0"/>
          <w:noProof/>
          <w:color w:val="000000" w:themeColor="text1"/>
          <w:sz w:val="26"/>
          <w:szCs w:val="26"/>
        </w:rPr>
        <w:fldChar w:fldCharType="begin"/>
      </w:r>
      <w:r w:rsidRPr="005B49B1">
        <w:rPr>
          <w:b w:val="0"/>
          <w:i w:val="0"/>
          <w:noProof/>
          <w:color w:val="000000" w:themeColor="text1"/>
          <w:sz w:val="26"/>
          <w:szCs w:val="26"/>
          <w:lang w:val="vi-VN"/>
        </w:rPr>
        <w:instrText xml:space="preserve"> PAGEREF _Toc50643208 \h </w:instrText>
      </w:r>
      <w:r w:rsidRPr="005B49B1">
        <w:rPr>
          <w:b w:val="0"/>
          <w:i w:val="0"/>
          <w:noProof/>
          <w:color w:val="000000" w:themeColor="text1"/>
          <w:sz w:val="26"/>
          <w:szCs w:val="26"/>
        </w:rPr>
      </w:r>
      <w:r w:rsidRPr="005B49B1">
        <w:rPr>
          <w:b w:val="0"/>
          <w:i w:val="0"/>
          <w:noProof/>
          <w:color w:val="000000" w:themeColor="text1"/>
          <w:sz w:val="26"/>
          <w:szCs w:val="26"/>
        </w:rPr>
        <w:fldChar w:fldCharType="separate"/>
      </w:r>
      <w:r w:rsidR="001A421C">
        <w:rPr>
          <w:b w:val="0"/>
          <w:i w:val="0"/>
          <w:noProof/>
          <w:color w:val="000000" w:themeColor="text1"/>
          <w:sz w:val="26"/>
          <w:szCs w:val="26"/>
          <w:lang w:val="vi-VN"/>
        </w:rPr>
        <w:t>3</w:t>
      </w:r>
      <w:r w:rsidRPr="005B49B1">
        <w:rPr>
          <w:b w:val="0"/>
          <w:i w:val="0"/>
          <w:noProof/>
          <w:color w:val="000000" w:themeColor="text1"/>
          <w:sz w:val="26"/>
          <w:szCs w:val="26"/>
        </w:rPr>
        <w:fldChar w:fldCharType="end"/>
      </w:r>
    </w:p>
    <w:p w:rsidR="006B7EB2" w:rsidRPr="002075CC" w:rsidRDefault="006B7EB2" w:rsidP="006B7EB2">
      <w:pPr>
        <w:pStyle w:val="TOC1"/>
        <w:tabs>
          <w:tab w:val="clear" w:pos="9450"/>
          <w:tab w:val="right" w:leader="dot" w:pos="9639"/>
        </w:tabs>
        <w:spacing w:beforeLines="0" w:before="120" w:afterLines="0" w:after="120" w:line="312" w:lineRule="auto"/>
        <w:rPr>
          <w:rFonts w:asciiTheme="minorHAnsi" w:eastAsiaTheme="minorEastAsia" w:hAnsiTheme="minorHAnsi" w:cstheme="minorBidi"/>
          <w:b w:val="0"/>
          <w:i w:val="0"/>
          <w:noProof/>
          <w:color w:val="000000" w:themeColor="text1"/>
          <w:sz w:val="26"/>
          <w:szCs w:val="26"/>
          <w:lang w:val="vi-VN"/>
        </w:rPr>
      </w:pPr>
      <w:r w:rsidRPr="002075CC">
        <w:rPr>
          <w:i w:val="0"/>
          <w:noProof/>
          <w:color w:val="000000" w:themeColor="text1"/>
          <w:sz w:val="26"/>
          <w:szCs w:val="26"/>
          <w:lang w:val="vi-VN"/>
        </w:rPr>
        <w:t>PHẦN II: CHUẨN ĐẦU RA CỦA CHƯƠNG TRÌNH ĐÀO TẠO</w:t>
      </w:r>
      <w:r w:rsidRPr="002075CC">
        <w:rPr>
          <w:b w:val="0"/>
          <w:i w:val="0"/>
          <w:noProof/>
          <w:color w:val="000000" w:themeColor="text1"/>
          <w:sz w:val="26"/>
          <w:szCs w:val="26"/>
          <w:lang w:val="vi-VN"/>
        </w:rPr>
        <w:tab/>
      </w:r>
      <w:r w:rsidRPr="005B49B1">
        <w:rPr>
          <w:b w:val="0"/>
          <w:i w:val="0"/>
          <w:noProof/>
          <w:color w:val="000000" w:themeColor="text1"/>
          <w:sz w:val="26"/>
          <w:szCs w:val="26"/>
        </w:rPr>
        <w:fldChar w:fldCharType="begin"/>
      </w:r>
      <w:r w:rsidRPr="002075CC">
        <w:rPr>
          <w:b w:val="0"/>
          <w:i w:val="0"/>
          <w:noProof/>
          <w:color w:val="000000" w:themeColor="text1"/>
          <w:sz w:val="26"/>
          <w:szCs w:val="26"/>
          <w:lang w:val="vi-VN"/>
        </w:rPr>
        <w:instrText xml:space="preserve"> PAGEREF _Toc50643209 \h </w:instrText>
      </w:r>
      <w:r w:rsidRPr="005B49B1">
        <w:rPr>
          <w:b w:val="0"/>
          <w:i w:val="0"/>
          <w:noProof/>
          <w:color w:val="000000" w:themeColor="text1"/>
          <w:sz w:val="26"/>
          <w:szCs w:val="26"/>
        </w:rPr>
      </w:r>
      <w:r w:rsidRPr="005B49B1">
        <w:rPr>
          <w:b w:val="0"/>
          <w:i w:val="0"/>
          <w:noProof/>
          <w:color w:val="000000" w:themeColor="text1"/>
          <w:sz w:val="26"/>
          <w:szCs w:val="26"/>
        </w:rPr>
        <w:fldChar w:fldCharType="separate"/>
      </w:r>
      <w:r w:rsidR="001A421C">
        <w:rPr>
          <w:b w:val="0"/>
          <w:i w:val="0"/>
          <w:noProof/>
          <w:color w:val="000000" w:themeColor="text1"/>
          <w:sz w:val="26"/>
          <w:szCs w:val="26"/>
          <w:lang w:val="vi-VN"/>
        </w:rPr>
        <w:t>4</w:t>
      </w:r>
      <w:r w:rsidRPr="005B49B1">
        <w:rPr>
          <w:b w:val="0"/>
          <w:i w:val="0"/>
          <w:noProof/>
          <w:color w:val="000000" w:themeColor="text1"/>
          <w:sz w:val="26"/>
          <w:szCs w:val="26"/>
        </w:rPr>
        <w:fldChar w:fldCharType="end"/>
      </w:r>
    </w:p>
    <w:p w:rsidR="006B7EB2" w:rsidRPr="002075CC" w:rsidRDefault="006B7EB2" w:rsidP="006B7EB2">
      <w:pPr>
        <w:pStyle w:val="TOC1"/>
        <w:tabs>
          <w:tab w:val="clear" w:pos="1857"/>
          <w:tab w:val="clear" w:pos="9450"/>
          <w:tab w:val="right" w:leader="dot" w:pos="9639"/>
        </w:tabs>
        <w:spacing w:beforeLines="0" w:before="120" w:afterLines="0" w:after="120" w:line="312" w:lineRule="auto"/>
        <w:rPr>
          <w:rFonts w:asciiTheme="minorHAnsi" w:eastAsiaTheme="minorEastAsia" w:hAnsiTheme="minorHAnsi" w:cstheme="minorBidi"/>
          <w:b w:val="0"/>
          <w:i w:val="0"/>
          <w:noProof/>
          <w:color w:val="000000" w:themeColor="text1"/>
          <w:sz w:val="26"/>
          <w:szCs w:val="26"/>
          <w:lang w:val="vi-VN"/>
        </w:rPr>
      </w:pPr>
      <w:r w:rsidRPr="002075CC">
        <w:rPr>
          <w:b w:val="0"/>
          <w:i w:val="0"/>
          <w:noProof/>
          <w:color w:val="000000" w:themeColor="text1"/>
          <w:sz w:val="26"/>
          <w:szCs w:val="26"/>
          <w:lang w:val="vi-VN"/>
        </w:rPr>
        <w:t>1.Về kiến thức</w:t>
      </w:r>
      <w:r w:rsidRPr="002075CC">
        <w:rPr>
          <w:b w:val="0"/>
          <w:i w:val="0"/>
          <w:noProof/>
          <w:color w:val="000000" w:themeColor="text1"/>
          <w:sz w:val="26"/>
          <w:szCs w:val="26"/>
          <w:lang w:val="vi-VN"/>
        </w:rPr>
        <w:tab/>
      </w:r>
      <w:r w:rsidRPr="005B49B1">
        <w:rPr>
          <w:b w:val="0"/>
          <w:i w:val="0"/>
          <w:noProof/>
          <w:color w:val="000000" w:themeColor="text1"/>
          <w:sz w:val="26"/>
          <w:szCs w:val="26"/>
        </w:rPr>
        <w:fldChar w:fldCharType="begin"/>
      </w:r>
      <w:r w:rsidRPr="002075CC">
        <w:rPr>
          <w:b w:val="0"/>
          <w:i w:val="0"/>
          <w:noProof/>
          <w:color w:val="000000" w:themeColor="text1"/>
          <w:sz w:val="26"/>
          <w:szCs w:val="26"/>
          <w:lang w:val="vi-VN"/>
        </w:rPr>
        <w:instrText xml:space="preserve"> PAGEREF _Toc50643210 \h </w:instrText>
      </w:r>
      <w:r w:rsidRPr="005B49B1">
        <w:rPr>
          <w:b w:val="0"/>
          <w:i w:val="0"/>
          <w:noProof/>
          <w:color w:val="000000" w:themeColor="text1"/>
          <w:sz w:val="26"/>
          <w:szCs w:val="26"/>
        </w:rPr>
      </w:r>
      <w:r w:rsidRPr="005B49B1">
        <w:rPr>
          <w:b w:val="0"/>
          <w:i w:val="0"/>
          <w:noProof/>
          <w:color w:val="000000" w:themeColor="text1"/>
          <w:sz w:val="26"/>
          <w:szCs w:val="26"/>
        </w:rPr>
        <w:fldChar w:fldCharType="separate"/>
      </w:r>
      <w:r w:rsidR="001A421C">
        <w:rPr>
          <w:b w:val="0"/>
          <w:i w:val="0"/>
          <w:noProof/>
          <w:color w:val="000000" w:themeColor="text1"/>
          <w:sz w:val="26"/>
          <w:szCs w:val="26"/>
          <w:lang w:val="vi-VN"/>
        </w:rPr>
        <w:t>4</w:t>
      </w:r>
      <w:r w:rsidRPr="005B49B1">
        <w:rPr>
          <w:b w:val="0"/>
          <w:i w:val="0"/>
          <w:noProof/>
          <w:color w:val="000000" w:themeColor="text1"/>
          <w:sz w:val="26"/>
          <w:szCs w:val="26"/>
        </w:rPr>
        <w:fldChar w:fldCharType="end"/>
      </w:r>
    </w:p>
    <w:p w:rsidR="006B7EB2" w:rsidRPr="002075CC" w:rsidRDefault="006B7EB2" w:rsidP="006B7EB2">
      <w:pPr>
        <w:pStyle w:val="TOC1"/>
        <w:tabs>
          <w:tab w:val="clear" w:pos="9450"/>
          <w:tab w:val="right" w:leader="dot" w:pos="9639"/>
        </w:tabs>
        <w:spacing w:beforeLines="0" w:before="120" w:afterLines="0" w:after="120" w:line="312" w:lineRule="auto"/>
        <w:rPr>
          <w:rFonts w:asciiTheme="minorHAnsi" w:eastAsiaTheme="minorEastAsia" w:hAnsiTheme="minorHAnsi" w:cstheme="minorBidi"/>
          <w:b w:val="0"/>
          <w:i w:val="0"/>
          <w:noProof/>
          <w:color w:val="000000" w:themeColor="text1"/>
          <w:sz w:val="26"/>
          <w:szCs w:val="26"/>
          <w:lang w:val="vi-VN"/>
        </w:rPr>
      </w:pPr>
      <w:r w:rsidRPr="002075CC">
        <w:rPr>
          <w:b w:val="0"/>
          <w:i w:val="0"/>
          <w:noProof/>
          <w:color w:val="000000" w:themeColor="text1"/>
          <w:sz w:val="26"/>
          <w:szCs w:val="26"/>
          <w:lang w:val="vi-VN"/>
        </w:rPr>
        <w:t>1.1.Khối kiến thức chung:</w:t>
      </w:r>
      <w:r w:rsidRPr="002075CC">
        <w:rPr>
          <w:b w:val="0"/>
          <w:i w:val="0"/>
          <w:noProof/>
          <w:color w:val="000000" w:themeColor="text1"/>
          <w:sz w:val="26"/>
          <w:szCs w:val="26"/>
          <w:lang w:val="vi-VN"/>
        </w:rPr>
        <w:tab/>
      </w:r>
      <w:r w:rsidRPr="005B49B1">
        <w:rPr>
          <w:b w:val="0"/>
          <w:i w:val="0"/>
          <w:noProof/>
          <w:color w:val="000000" w:themeColor="text1"/>
          <w:sz w:val="26"/>
          <w:szCs w:val="26"/>
        </w:rPr>
        <w:fldChar w:fldCharType="begin"/>
      </w:r>
      <w:r w:rsidRPr="002075CC">
        <w:rPr>
          <w:b w:val="0"/>
          <w:i w:val="0"/>
          <w:noProof/>
          <w:color w:val="000000" w:themeColor="text1"/>
          <w:sz w:val="26"/>
          <w:szCs w:val="26"/>
          <w:lang w:val="vi-VN"/>
        </w:rPr>
        <w:instrText xml:space="preserve"> PAGEREF _Toc50643211 \h </w:instrText>
      </w:r>
      <w:r w:rsidRPr="005B49B1">
        <w:rPr>
          <w:b w:val="0"/>
          <w:i w:val="0"/>
          <w:noProof/>
          <w:color w:val="000000" w:themeColor="text1"/>
          <w:sz w:val="26"/>
          <w:szCs w:val="26"/>
        </w:rPr>
      </w:r>
      <w:r w:rsidRPr="005B49B1">
        <w:rPr>
          <w:b w:val="0"/>
          <w:i w:val="0"/>
          <w:noProof/>
          <w:color w:val="000000" w:themeColor="text1"/>
          <w:sz w:val="26"/>
          <w:szCs w:val="26"/>
        </w:rPr>
        <w:fldChar w:fldCharType="separate"/>
      </w:r>
      <w:r w:rsidR="001A421C">
        <w:rPr>
          <w:b w:val="0"/>
          <w:i w:val="0"/>
          <w:noProof/>
          <w:color w:val="000000" w:themeColor="text1"/>
          <w:sz w:val="26"/>
          <w:szCs w:val="26"/>
          <w:lang w:val="vi-VN"/>
        </w:rPr>
        <w:t>4</w:t>
      </w:r>
      <w:r w:rsidRPr="005B49B1">
        <w:rPr>
          <w:b w:val="0"/>
          <w:i w:val="0"/>
          <w:noProof/>
          <w:color w:val="000000" w:themeColor="text1"/>
          <w:sz w:val="26"/>
          <w:szCs w:val="26"/>
        </w:rPr>
        <w:fldChar w:fldCharType="end"/>
      </w:r>
    </w:p>
    <w:p w:rsidR="006B7EB2" w:rsidRPr="002075CC" w:rsidRDefault="006B7EB2" w:rsidP="006B7EB2">
      <w:pPr>
        <w:pStyle w:val="TOC1"/>
        <w:tabs>
          <w:tab w:val="clear" w:pos="9450"/>
          <w:tab w:val="right" w:leader="dot" w:pos="9639"/>
        </w:tabs>
        <w:spacing w:beforeLines="0" w:before="120" w:afterLines="0" w:after="120" w:line="312" w:lineRule="auto"/>
        <w:rPr>
          <w:rFonts w:asciiTheme="minorHAnsi" w:eastAsiaTheme="minorEastAsia" w:hAnsiTheme="minorHAnsi" w:cstheme="minorBidi"/>
          <w:b w:val="0"/>
          <w:i w:val="0"/>
          <w:noProof/>
          <w:color w:val="000000" w:themeColor="text1"/>
          <w:sz w:val="26"/>
          <w:szCs w:val="26"/>
          <w:lang w:val="vi-VN"/>
        </w:rPr>
      </w:pPr>
      <w:r w:rsidRPr="002075CC">
        <w:rPr>
          <w:b w:val="0"/>
          <w:i w:val="0"/>
          <w:noProof/>
          <w:color w:val="000000" w:themeColor="text1"/>
          <w:sz w:val="26"/>
          <w:szCs w:val="26"/>
          <w:lang w:val="vi-VN"/>
        </w:rPr>
        <w:t>1.2. Khối kiến thức theo lĩnh vực</w:t>
      </w:r>
      <w:r w:rsidRPr="002075CC">
        <w:rPr>
          <w:b w:val="0"/>
          <w:i w:val="0"/>
          <w:noProof/>
          <w:color w:val="000000" w:themeColor="text1"/>
          <w:sz w:val="26"/>
          <w:szCs w:val="26"/>
          <w:lang w:val="vi-VN"/>
        </w:rPr>
        <w:tab/>
      </w:r>
      <w:r w:rsidRPr="005B49B1">
        <w:rPr>
          <w:b w:val="0"/>
          <w:i w:val="0"/>
          <w:noProof/>
          <w:color w:val="000000" w:themeColor="text1"/>
          <w:sz w:val="26"/>
          <w:szCs w:val="26"/>
        </w:rPr>
        <w:fldChar w:fldCharType="begin"/>
      </w:r>
      <w:r w:rsidRPr="002075CC">
        <w:rPr>
          <w:b w:val="0"/>
          <w:i w:val="0"/>
          <w:noProof/>
          <w:color w:val="000000" w:themeColor="text1"/>
          <w:sz w:val="26"/>
          <w:szCs w:val="26"/>
          <w:lang w:val="vi-VN"/>
        </w:rPr>
        <w:instrText xml:space="preserve"> PAGEREF _Toc50643212 \h </w:instrText>
      </w:r>
      <w:r w:rsidRPr="005B49B1">
        <w:rPr>
          <w:b w:val="0"/>
          <w:i w:val="0"/>
          <w:noProof/>
          <w:color w:val="000000" w:themeColor="text1"/>
          <w:sz w:val="26"/>
          <w:szCs w:val="26"/>
        </w:rPr>
      </w:r>
      <w:r w:rsidRPr="005B49B1">
        <w:rPr>
          <w:b w:val="0"/>
          <w:i w:val="0"/>
          <w:noProof/>
          <w:color w:val="000000" w:themeColor="text1"/>
          <w:sz w:val="26"/>
          <w:szCs w:val="26"/>
        </w:rPr>
        <w:fldChar w:fldCharType="separate"/>
      </w:r>
      <w:r w:rsidR="001A421C">
        <w:rPr>
          <w:b w:val="0"/>
          <w:i w:val="0"/>
          <w:noProof/>
          <w:color w:val="000000" w:themeColor="text1"/>
          <w:sz w:val="26"/>
          <w:szCs w:val="26"/>
          <w:lang w:val="vi-VN"/>
        </w:rPr>
        <w:t>4</w:t>
      </w:r>
      <w:r w:rsidRPr="005B49B1">
        <w:rPr>
          <w:b w:val="0"/>
          <w:i w:val="0"/>
          <w:noProof/>
          <w:color w:val="000000" w:themeColor="text1"/>
          <w:sz w:val="26"/>
          <w:szCs w:val="26"/>
        </w:rPr>
        <w:fldChar w:fldCharType="end"/>
      </w:r>
    </w:p>
    <w:p w:rsidR="006B7EB2" w:rsidRPr="002075CC" w:rsidRDefault="006B7EB2" w:rsidP="006B7EB2">
      <w:pPr>
        <w:pStyle w:val="TOC1"/>
        <w:tabs>
          <w:tab w:val="clear" w:pos="9450"/>
          <w:tab w:val="right" w:leader="dot" w:pos="9639"/>
        </w:tabs>
        <w:spacing w:beforeLines="0" w:before="120" w:afterLines="0" w:after="120" w:line="312" w:lineRule="auto"/>
        <w:rPr>
          <w:rFonts w:asciiTheme="minorHAnsi" w:eastAsiaTheme="minorEastAsia" w:hAnsiTheme="minorHAnsi" w:cstheme="minorBidi"/>
          <w:b w:val="0"/>
          <w:i w:val="0"/>
          <w:noProof/>
          <w:color w:val="000000" w:themeColor="text1"/>
          <w:sz w:val="26"/>
          <w:szCs w:val="26"/>
          <w:lang w:val="vi-VN"/>
        </w:rPr>
      </w:pPr>
      <w:r w:rsidRPr="002075CC">
        <w:rPr>
          <w:b w:val="0"/>
          <w:i w:val="0"/>
          <w:noProof/>
          <w:color w:val="000000" w:themeColor="text1"/>
          <w:sz w:val="26"/>
          <w:szCs w:val="26"/>
          <w:lang w:val="vi-VN"/>
        </w:rPr>
        <w:t>1.3. Kiến thức khối ngành và nhóm ngành</w:t>
      </w:r>
      <w:r w:rsidRPr="002075CC">
        <w:rPr>
          <w:b w:val="0"/>
          <w:i w:val="0"/>
          <w:noProof/>
          <w:color w:val="000000" w:themeColor="text1"/>
          <w:sz w:val="26"/>
          <w:szCs w:val="26"/>
          <w:lang w:val="vi-VN"/>
        </w:rPr>
        <w:tab/>
      </w:r>
      <w:r w:rsidRPr="005B49B1">
        <w:rPr>
          <w:b w:val="0"/>
          <w:i w:val="0"/>
          <w:noProof/>
          <w:color w:val="000000" w:themeColor="text1"/>
          <w:sz w:val="26"/>
          <w:szCs w:val="26"/>
        </w:rPr>
        <w:fldChar w:fldCharType="begin"/>
      </w:r>
      <w:r w:rsidRPr="002075CC">
        <w:rPr>
          <w:b w:val="0"/>
          <w:i w:val="0"/>
          <w:noProof/>
          <w:color w:val="000000" w:themeColor="text1"/>
          <w:sz w:val="26"/>
          <w:szCs w:val="26"/>
          <w:lang w:val="vi-VN"/>
        </w:rPr>
        <w:instrText xml:space="preserve"> PAGEREF _Toc50643213 \h </w:instrText>
      </w:r>
      <w:r w:rsidRPr="005B49B1">
        <w:rPr>
          <w:b w:val="0"/>
          <w:i w:val="0"/>
          <w:noProof/>
          <w:color w:val="000000" w:themeColor="text1"/>
          <w:sz w:val="26"/>
          <w:szCs w:val="26"/>
        </w:rPr>
      </w:r>
      <w:r w:rsidRPr="005B49B1">
        <w:rPr>
          <w:b w:val="0"/>
          <w:i w:val="0"/>
          <w:noProof/>
          <w:color w:val="000000" w:themeColor="text1"/>
          <w:sz w:val="26"/>
          <w:szCs w:val="26"/>
        </w:rPr>
        <w:fldChar w:fldCharType="separate"/>
      </w:r>
      <w:r w:rsidR="001A421C">
        <w:rPr>
          <w:b w:val="0"/>
          <w:i w:val="0"/>
          <w:noProof/>
          <w:color w:val="000000" w:themeColor="text1"/>
          <w:sz w:val="26"/>
          <w:szCs w:val="26"/>
          <w:lang w:val="vi-VN"/>
        </w:rPr>
        <w:t>4</w:t>
      </w:r>
      <w:r w:rsidRPr="005B49B1">
        <w:rPr>
          <w:b w:val="0"/>
          <w:i w:val="0"/>
          <w:noProof/>
          <w:color w:val="000000" w:themeColor="text1"/>
          <w:sz w:val="26"/>
          <w:szCs w:val="26"/>
        </w:rPr>
        <w:fldChar w:fldCharType="end"/>
      </w:r>
    </w:p>
    <w:p w:rsidR="006B7EB2" w:rsidRPr="002075CC" w:rsidRDefault="006B7EB2" w:rsidP="006B7EB2">
      <w:pPr>
        <w:pStyle w:val="TOC1"/>
        <w:tabs>
          <w:tab w:val="clear" w:pos="9450"/>
          <w:tab w:val="right" w:leader="dot" w:pos="9639"/>
        </w:tabs>
        <w:spacing w:beforeLines="0" w:before="120" w:afterLines="0" w:after="120" w:line="312" w:lineRule="auto"/>
        <w:rPr>
          <w:rFonts w:asciiTheme="minorHAnsi" w:eastAsiaTheme="minorEastAsia" w:hAnsiTheme="minorHAnsi" w:cstheme="minorBidi"/>
          <w:b w:val="0"/>
          <w:i w:val="0"/>
          <w:noProof/>
          <w:color w:val="000000" w:themeColor="text1"/>
          <w:sz w:val="26"/>
          <w:szCs w:val="26"/>
          <w:lang w:val="vi-VN"/>
        </w:rPr>
      </w:pPr>
      <w:r w:rsidRPr="002075CC">
        <w:rPr>
          <w:b w:val="0"/>
          <w:i w:val="0"/>
          <w:noProof/>
          <w:color w:val="000000" w:themeColor="text1"/>
          <w:sz w:val="26"/>
          <w:szCs w:val="26"/>
          <w:lang w:val="vi-VN"/>
        </w:rPr>
        <w:t>1.4. Khối kiến thức ngành</w:t>
      </w:r>
      <w:r w:rsidRPr="002075CC">
        <w:rPr>
          <w:b w:val="0"/>
          <w:i w:val="0"/>
          <w:noProof/>
          <w:color w:val="000000" w:themeColor="text1"/>
          <w:sz w:val="26"/>
          <w:szCs w:val="26"/>
          <w:lang w:val="vi-VN"/>
        </w:rPr>
        <w:tab/>
      </w:r>
      <w:r w:rsidRPr="005B49B1">
        <w:rPr>
          <w:b w:val="0"/>
          <w:i w:val="0"/>
          <w:noProof/>
          <w:color w:val="000000" w:themeColor="text1"/>
          <w:sz w:val="26"/>
          <w:szCs w:val="26"/>
        </w:rPr>
        <w:fldChar w:fldCharType="begin"/>
      </w:r>
      <w:r w:rsidRPr="002075CC">
        <w:rPr>
          <w:b w:val="0"/>
          <w:i w:val="0"/>
          <w:noProof/>
          <w:color w:val="000000" w:themeColor="text1"/>
          <w:sz w:val="26"/>
          <w:szCs w:val="26"/>
          <w:lang w:val="vi-VN"/>
        </w:rPr>
        <w:instrText xml:space="preserve"> PAGEREF _Toc50643214 \h </w:instrText>
      </w:r>
      <w:r w:rsidRPr="005B49B1">
        <w:rPr>
          <w:b w:val="0"/>
          <w:i w:val="0"/>
          <w:noProof/>
          <w:color w:val="000000" w:themeColor="text1"/>
          <w:sz w:val="26"/>
          <w:szCs w:val="26"/>
        </w:rPr>
      </w:r>
      <w:r w:rsidRPr="005B49B1">
        <w:rPr>
          <w:b w:val="0"/>
          <w:i w:val="0"/>
          <w:noProof/>
          <w:color w:val="000000" w:themeColor="text1"/>
          <w:sz w:val="26"/>
          <w:szCs w:val="26"/>
        </w:rPr>
        <w:fldChar w:fldCharType="separate"/>
      </w:r>
      <w:r w:rsidR="001A421C">
        <w:rPr>
          <w:b w:val="0"/>
          <w:i w:val="0"/>
          <w:noProof/>
          <w:color w:val="000000" w:themeColor="text1"/>
          <w:sz w:val="26"/>
          <w:szCs w:val="26"/>
          <w:lang w:val="vi-VN"/>
        </w:rPr>
        <w:t>4</w:t>
      </w:r>
      <w:r w:rsidRPr="005B49B1">
        <w:rPr>
          <w:b w:val="0"/>
          <w:i w:val="0"/>
          <w:noProof/>
          <w:color w:val="000000" w:themeColor="text1"/>
          <w:sz w:val="26"/>
          <w:szCs w:val="26"/>
        </w:rPr>
        <w:fldChar w:fldCharType="end"/>
      </w:r>
    </w:p>
    <w:p w:rsidR="006B7EB2" w:rsidRPr="002075CC" w:rsidRDefault="006B7EB2" w:rsidP="006B7EB2">
      <w:pPr>
        <w:pStyle w:val="TOC1"/>
        <w:tabs>
          <w:tab w:val="clear" w:pos="1857"/>
          <w:tab w:val="clear" w:pos="9450"/>
          <w:tab w:val="right" w:leader="dot" w:pos="9639"/>
        </w:tabs>
        <w:spacing w:beforeLines="0" w:before="120" w:afterLines="0" w:after="120" w:line="312" w:lineRule="auto"/>
        <w:rPr>
          <w:rFonts w:asciiTheme="minorHAnsi" w:eastAsiaTheme="minorEastAsia" w:hAnsiTheme="minorHAnsi" w:cstheme="minorBidi"/>
          <w:b w:val="0"/>
          <w:i w:val="0"/>
          <w:noProof/>
          <w:color w:val="000000" w:themeColor="text1"/>
          <w:sz w:val="26"/>
          <w:szCs w:val="26"/>
          <w:lang w:val="vi-VN"/>
        </w:rPr>
      </w:pPr>
      <w:r w:rsidRPr="002075CC">
        <w:rPr>
          <w:b w:val="0"/>
          <w:i w:val="0"/>
          <w:noProof/>
          <w:color w:val="000000" w:themeColor="text1"/>
          <w:sz w:val="26"/>
          <w:szCs w:val="26"/>
          <w:lang w:val="vi-VN"/>
        </w:rPr>
        <w:t>2. Về kỹ năng</w:t>
      </w:r>
      <w:r w:rsidRPr="002075CC">
        <w:rPr>
          <w:b w:val="0"/>
          <w:i w:val="0"/>
          <w:noProof/>
          <w:color w:val="000000" w:themeColor="text1"/>
          <w:sz w:val="26"/>
          <w:szCs w:val="26"/>
          <w:lang w:val="vi-VN"/>
        </w:rPr>
        <w:tab/>
      </w:r>
      <w:r w:rsidRPr="005B49B1">
        <w:rPr>
          <w:b w:val="0"/>
          <w:i w:val="0"/>
          <w:noProof/>
          <w:color w:val="000000" w:themeColor="text1"/>
          <w:sz w:val="26"/>
          <w:szCs w:val="26"/>
        </w:rPr>
        <w:fldChar w:fldCharType="begin"/>
      </w:r>
      <w:r w:rsidRPr="002075CC">
        <w:rPr>
          <w:b w:val="0"/>
          <w:i w:val="0"/>
          <w:noProof/>
          <w:color w:val="000000" w:themeColor="text1"/>
          <w:sz w:val="26"/>
          <w:szCs w:val="26"/>
          <w:lang w:val="vi-VN"/>
        </w:rPr>
        <w:instrText xml:space="preserve"> PAGEREF _Toc50643215 \h </w:instrText>
      </w:r>
      <w:r w:rsidRPr="005B49B1">
        <w:rPr>
          <w:b w:val="0"/>
          <w:i w:val="0"/>
          <w:noProof/>
          <w:color w:val="000000" w:themeColor="text1"/>
          <w:sz w:val="26"/>
          <w:szCs w:val="26"/>
        </w:rPr>
      </w:r>
      <w:r w:rsidRPr="005B49B1">
        <w:rPr>
          <w:b w:val="0"/>
          <w:i w:val="0"/>
          <w:noProof/>
          <w:color w:val="000000" w:themeColor="text1"/>
          <w:sz w:val="26"/>
          <w:szCs w:val="26"/>
        </w:rPr>
        <w:fldChar w:fldCharType="separate"/>
      </w:r>
      <w:r w:rsidR="001A421C">
        <w:rPr>
          <w:b w:val="0"/>
          <w:i w:val="0"/>
          <w:noProof/>
          <w:color w:val="000000" w:themeColor="text1"/>
          <w:sz w:val="26"/>
          <w:szCs w:val="26"/>
          <w:lang w:val="vi-VN"/>
        </w:rPr>
        <w:t>5</w:t>
      </w:r>
      <w:r w:rsidRPr="005B49B1">
        <w:rPr>
          <w:b w:val="0"/>
          <w:i w:val="0"/>
          <w:noProof/>
          <w:color w:val="000000" w:themeColor="text1"/>
          <w:sz w:val="26"/>
          <w:szCs w:val="26"/>
        </w:rPr>
        <w:fldChar w:fldCharType="end"/>
      </w:r>
    </w:p>
    <w:p w:rsidR="006B7EB2" w:rsidRPr="002075CC" w:rsidRDefault="006B7EB2" w:rsidP="006B7EB2">
      <w:pPr>
        <w:pStyle w:val="TOC1"/>
        <w:tabs>
          <w:tab w:val="clear" w:pos="9450"/>
          <w:tab w:val="right" w:leader="dot" w:pos="9639"/>
        </w:tabs>
        <w:spacing w:beforeLines="0" w:before="120" w:afterLines="0" w:after="120" w:line="312" w:lineRule="auto"/>
        <w:rPr>
          <w:rFonts w:asciiTheme="minorHAnsi" w:eastAsiaTheme="minorEastAsia" w:hAnsiTheme="minorHAnsi" w:cstheme="minorBidi"/>
          <w:b w:val="0"/>
          <w:i w:val="0"/>
          <w:noProof/>
          <w:color w:val="000000" w:themeColor="text1"/>
          <w:sz w:val="26"/>
          <w:szCs w:val="26"/>
          <w:lang w:val="vi-VN"/>
        </w:rPr>
      </w:pPr>
      <w:r w:rsidRPr="002075CC">
        <w:rPr>
          <w:b w:val="0"/>
          <w:i w:val="0"/>
          <w:noProof/>
          <w:color w:val="000000" w:themeColor="text1"/>
          <w:sz w:val="26"/>
          <w:szCs w:val="26"/>
          <w:lang w:val="vi-VN"/>
        </w:rPr>
        <w:t>2.1. Kỹ năng chuyên môn</w:t>
      </w:r>
      <w:r w:rsidRPr="002075CC">
        <w:rPr>
          <w:b w:val="0"/>
          <w:i w:val="0"/>
          <w:noProof/>
          <w:color w:val="000000" w:themeColor="text1"/>
          <w:sz w:val="26"/>
          <w:szCs w:val="26"/>
          <w:lang w:val="vi-VN"/>
        </w:rPr>
        <w:tab/>
      </w:r>
      <w:r w:rsidRPr="005B49B1">
        <w:rPr>
          <w:b w:val="0"/>
          <w:i w:val="0"/>
          <w:noProof/>
          <w:color w:val="000000" w:themeColor="text1"/>
          <w:sz w:val="26"/>
          <w:szCs w:val="26"/>
        </w:rPr>
        <w:fldChar w:fldCharType="begin"/>
      </w:r>
      <w:r w:rsidRPr="002075CC">
        <w:rPr>
          <w:b w:val="0"/>
          <w:i w:val="0"/>
          <w:noProof/>
          <w:color w:val="000000" w:themeColor="text1"/>
          <w:sz w:val="26"/>
          <w:szCs w:val="26"/>
          <w:lang w:val="vi-VN"/>
        </w:rPr>
        <w:instrText xml:space="preserve"> PAGEREF _Toc50643216 \h </w:instrText>
      </w:r>
      <w:r w:rsidRPr="005B49B1">
        <w:rPr>
          <w:b w:val="0"/>
          <w:i w:val="0"/>
          <w:noProof/>
          <w:color w:val="000000" w:themeColor="text1"/>
          <w:sz w:val="26"/>
          <w:szCs w:val="26"/>
        </w:rPr>
      </w:r>
      <w:r w:rsidRPr="005B49B1">
        <w:rPr>
          <w:b w:val="0"/>
          <w:i w:val="0"/>
          <w:noProof/>
          <w:color w:val="000000" w:themeColor="text1"/>
          <w:sz w:val="26"/>
          <w:szCs w:val="26"/>
        </w:rPr>
        <w:fldChar w:fldCharType="separate"/>
      </w:r>
      <w:r w:rsidR="001A421C">
        <w:rPr>
          <w:b w:val="0"/>
          <w:i w:val="0"/>
          <w:noProof/>
          <w:color w:val="000000" w:themeColor="text1"/>
          <w:sz w:val="26"/>
          <w:szCs w:val="26"/>
          <w:lang w:val="vi-VN"/>
        </w:rPr>
        <w:t>5</w:t>
      </w:r>
      <w:r w:rsidRPr="005B49B1">
        <w:rPr>
          <w:b w:val="0"/>
          <w:i w:val="0"/>
          <w:noProof/>
          <w:color w:val="000000" w:themeColor="text1"/>
          <w:sz w:val="26"/>
          <w:szCs w:val="26"/>
        </w:rPr>
        <w:fldChar w:fldCharType="end"/>
      </w:r>
    </w:p>
    <w:p w:rsidR="006B7EB2" w:rsidRPr="002075CC" w:rsidRDefault="006B7EB2" w:rsidP="006B7EB2">
      <w:pPr>
        <w:pStyle w:val="TOC1"/>
        <w:tabs>
          <w:tab w:val="clear" w:pos="9450"/>
          <w:tab w:val="right" w:leader="dot" w:pos="9639"/>
        </w:tabs>
        <w:spacing w:beforeLines="0" w:before="120" w:afterLines="0" w:after="120" w:line="312" w:lineRule="auto"/>
        <w:rPr>
          <w:rFonts w:asciiTheme="minorHAnsi" w:eastAsiaTheme="minorEastAsia" w:hAnsiTheme="minorHAnsi" w:cstheme="minorBidi"/>
          <w:b w:val="0"/>
          <w:i w:val="0"/>
          <w:noProof/>
          <w:color w:val="000000" w:themeColor="text1"/>
          <w:sz w:val="26"/>
          <w:szCs w:val="26"/>
          <w:lang w:val="vi-VN"/>
        </w:rPr>
      </w:pPr>
      <w:r w:rsidRPr="002075CC">
        <w:rPr>
          <w:b w:val="0"/>
          <w:i w:val="0"/>
          <w:noProof/>
          <w:color w:val="000000" w:themeColor="text1"/>
          <w:sz w:val="26"/>
          <w:szCs w:val="26"/>
          <w:lang w:val="vi-VN"/>
        </w:rPr>
        <w:t>2.1.1. Kỹ năng tác nghiệp nghề báo</w:t>
      </w:r>
      <w:r w:rsidRPr="002075CC">
        <w:rPr>
          <w:b w:val="0"/>
          <w:i w:val="0"/>
          <w:noProof/>
          <w:color w:val="000000" w:themeColor="text1"/>
          <w:sz w:val="26"/>
          <w:szCs w:val="26"/>
          <w:lang w:val="vi-VN"/>
        </w:rPr>
        <w:tab/>
      </w:r>
      <w:r w:rsidRPr="005B49B1">
        <w:rPr>
          <w:b w:val="0"/>
          <w:i w:val="0"/>
          <w:noProof/>
          <w:color w:val="000000" w:themeColor="text1"/>
          <w:sz w:val="26"/>
          <w:szCs w:val="26"/>
        </w:rPr>
        <w:fldChar w:fldCharType="begin"/>
      </w:r>
      <w:r w:rsidRPr="002075CC">
        <w:rPr>
          <w:b w:val="0"/>
          <w:i w:val="0"/>
          <w:noProof/>
          <w:color w:val="000000" w:themeColor="text1"/>
          <w:sz w:val="26"/>
          <w:szCs w:val="26"/>
          <w:lang w:val="vi-VN"/>
        </w:rPr>
        <w:instrText xml:space="preserve"> PAGEREF _Toc50643217 \h </w:instrText>
      </w:r>
      <w:r w:rsidRPr="005B49B1">
        <w:rPr>
          <w:b w:val="0"/>
          <w:i w:val="0"/>
          <w:noProof/>
          <w:color w:val="000000" w:themeColor="text1"/>
          <w:sz w:val="26"/>
          <w:szCs w:val="26"/>
        </w:rPr>
      </w:r>
      <w:r w:rsidRPr="005B49B1">
        <w:rPr>
          <w:b w:val="0"/>
          <w:i w:val="0"/>
          <w:noProof/>
          <w:color w:val="000000" w:themeColor="text1"/>
          <w:sz w:val="26"/>
          <w:szCs w:val="26"/>
        </w:rPr>
        <w:fldChar w:fldCharType="separate"/>
      </w:r>
      <w:r w:rsidR="001A421C">
        <w:rPr>
          <w:b w:val="0"/>
          <w:i w:val="0"/>
          <w:noProof/>
          <w:color w:val="000000" w:themeColor="text1"/>
          <w:sz w:val="26"/>
          <w:szCs w:val="26"/>
          <w:lang w:val="vi-VN"/>
        </w:rPr>
        <w:t>5</w:t>
      </w:r>
      <w:r w:rsidRPr="005B49B1">
        <w:rPr>
          <w:b w:val="0"/>
          <w:i w:val="0"/>
          <w:noProof/>
          <w:color w:val="000000" w:themeColor="text1"/>
          <w:sz w:val="26"/>
          <w:szCs w:val="26"/>
        </w:rPr>
        <w:fldChar w:fldCharType="end"/>
      </w:r>
    </w:p>
    <w:p w:rsidR="006B7EB2" w:rsidRPr="002075CC" w:rsidRDefault="006B7EB2" w:rsidP="006B7EB2">
      <w:pPr>
        <w:pStyle w:val="TOC1"/>
        <w:tabs>
          <w:tab w:val="clear" w:pos="9450"/>
          <w:tab w:val="right" w:leader="dot" w:pos="9639"/>
        </w:tabs>
        <w:spacing w:beforeLines="0" w:before="120" w:afterLines="0" w:after="120" w:line="312" w:lineRule="auto"/>
        <w:rPr>
          <w:rFonts w:asciiTheme="minorHAnsi" w:eastAsiaTheme="minorEastAsia" w:hAnsiTheme="minorHAnsi" w:cstheme="minorBidi"/>
          <w:b w:val="0"/>
          <w:i w:val="0"/>
          <w:noProof/>
          <w:color w:val="000000" w:themeColor="text1"/>
          <w:sz w:val="26"/>
          <w:szCs w:val="26"/>
          <w:lang w:val="vi-VN"/>
        </w:rPr>
      </w:pPr>
      <w:r w:rsidRPr="002075CC">
        <w:rPr>
          <w:b w:val="0"/>
          <w:i w:val="0"/>
          <w:noProof/>
          <w:color w:val="000000" w:themeColor="text1"/>
          <w:sz w:val="26"/>
          <w:szCs w:val="26"/>
          <w:lang w:val="vi-VN"/>
        </w:rPr>
        <w:t>2.1.2 Khả năng lập luận tư duy và giải quyết vấn đề</w:t>
      </w:r>
      <w:r w:rsidRPr="002075CC">
        <w:rPr>
          <w:b w:val="0"/>
          <w:i w:val="0"/>
          <w:noProof/>
          <w:color w:val="000000" w:themeColor="text1"/>
          <w:sz w:val="26"/>
          <w:szCs w:val="26"/>
          <w:lang w:val="vi-VN"/>
        </w:rPr>
        <w:tab/>
      </w:r>
      <w:r w:rsidRPr="005B49B1">
        <w:rPr>
          <w:b w:val="0"/>
          <w:i w:val="0"/>
          <w:noProof/>
          <w:color w:val="000000" w:themeColor="text1"/>
          <w:sz w:val="26"/>
          <w:szCs w:val="26"/>
        </w:rPr>
        <w:fldChar w:fldCharType="begin"/>
      </w:r>
      <w:r w:rsidRPr="002075CC">
        <w:rPr>
          <w:b w:val="0"/>
          <w:i w:val="0"/>
          <w:noProof/>
          <w:color w:val="000000" w:themeColor="text1"/>
          <w:sz w:val="26"/>
          <w:szCs w:val="26"/>
          <w:lang w:val="vi-VN"/>
        </w:rPr>
        <w:instrText xml:space="preserve"> PAGEREF _Toc50643218 \h </w:instrText>
      </w:r>
      <w:r w:rsidRPr="005B49B1">
        <w:rPr>
          <w:b w:val="0"/>
          <w:i w:val="0"/>
          <w:noProof/>
          <w:color w:val="000000" w:themeColor="text1"/>
          <w:sz w:val="26"/>
          <w:szCs w:val="26"/>
        </w:rPr>
      </w:r>
      <w:r w:rsidRPr="005B49B1">
        <w:rPr>
          <w:b w:val="0"/>
          <w:i w:val="0"/>
          <w:noProof/>
          <w:color w:val="000000" w:themeColor="text1"/>
          <w:sz w:val="26"/>
          <w:szCs w:val="26"/>
        </w:rPr>
        <w:fldChar w:fldCharType="separate"/>
      </w:r>
      <w:r w:rsidR="001A421C">
        <w:rPr>
          <w:b w:val="0"/>
          <w:i w:val="0"/>
          <w:noProof/>
          <w:color w:val="000000" w:themeColor="text1"/>
          <w:sz w:val="26"/>
          <w:szCs w:val="26"/>
          <w:lang w:val="vi-VN"/>
        </w:rPr>
        <w:t>5</w:t>
      </w:r>
      <w:r w:rsidRPr="005B49B1">
        <w:rPr>
          <w:b w:val="0"/>
          <w:i w:val="0"/>
          <w:noProof/>
          <w:color w:val="000000" w:themeColor="text1"/>
          <w:sz w:val="26"/>
          <w:szCs w:val="26"/>
        </w:rPr>
        <w:fldChar w:fldCharType="end"/>
      </w:r>
    </w:p>
    <w:p w:rsidR="006B7EB2" w:rsidRPr="002075CC" w:rsidRDefault="006B7EB2" w:rsidP="006B7EB2">
      <w:pPr>
        <w:pStyle w:val="TOC1"/>
        <w:tabs>
          <w:tab w:val="clear" w:pos="9450"/>
          <w:tab w:val="right" w:leader="dot" w:pos="9639"/>
        </w:tabs>
        <w:spacing w:beforeLines="0" w:before="120" w:afterLines="0" w:after="120" w:line="312" w:lineRule="auto"/>
        <w:rPr>
          <w:rFonts w:asciiTheme="minorHAnsi" w:eastAsiaTheme="minorEastAsia" w:hAnsiTheme="minorHAnsi" w:cstheme="minorBidi"/>
          <w:b w:val="0"/>
          <w:i w:val="0"/>
          <w:noProof/>
          <w:color w:val="000000" w:themeColor="text1"/>
          <w:sz w:val="26"/>
          <w:szCs w:val="26"/>
          <w:lang w:val="vi-VN"/>
        </w:rPr>
      </w:pPr>
      <w:r w:rsidRPr="005B49B1">
        <w:rPr>
          <w:b w:val="0"/>
          <w:i w:val="0"/>
          <w:noProof/>
          <w:color w:val="000000" w:themeColor="text1"/>
          <w:sz w:val="26"/>
          <w:szCs w:val="26"/>
          <w:lang w:val="nb-NO"/>
        </w:rPr>
        <w:t xml:space="preserve">2.1.3. Khả </w:t>
      </w:r>
      <w:r w:rsidRPr="002075CC">
        <w:rPr>
          <w:b w:val="0"/>
          <w:i w:val="0"/>
          <w:noProof/>
          <w:color w:val="000000" w:themeColor="text1"/>
          <w:sz w:val="26"/>
          <w:szCs w:val="26"/>
          <w:lang w:val="vi-VN"/>
        </w:rPr>
        <w:t xml:space="preserve">năng </w:t>
      </w:r>
      <w:r w:rsidRPr="005B49B1">
        <w:rPr>
          <w:b w:val="0"/>
          <w:i w:val="0"/>
          <w:noProof/>
          <w:color w:val="000000" w:themeColor="text1"/>
          <w:sz w:val="26"/>
          <w:szCs w:val="26"/>
          <w:lang w:val="nb-NO"/>
        </w:rPr>
        <w:t>nghiên cứu và khám phá kiến thức</w:t>
      </w:r>
      <w:r w:rsidRPr="002075CC">
        <w:rPr>
          <w:b w:val="0"/>
          <w:i w:val="0"/>
          <w:noProof/>
          <w:color w:val="000000" w:themeColor="text1"/>
          <w:sz w:val="26"/>
          <w:szCs w:val="26"/>
          <w:lang w:val="vi-VN"/>
        </w:rPr>
        <w:tab/>
      </w:r>
      <w:r w:rsidRPr="005B49B1">
        <w:rPr>
          <w:b w:val="0"/>
          <w:i w:val="0"/>
          <w:noProof/>
          <w:color w:val="000000" w:themeColor="text1"/>
          <w:sz w:val="26"/>
          <w:szCs w:val="26"/>
        </w:rPr>
        <w:fldChar w:fldCharType="begin"/>
      </w:r>
      <w:r w:rsidRPr="002075CC">
        <w:rPr>
          <w:b w:val="0"/>
          <w:i w:val="0"/>
          <w:noProof/>
          <w:color w:val="000000" w:themeColor="text1"/>
          <w:sz w:val="26"/>
          <w:szCs w:val="26"/>
          <w:lang w:val="vi-VN"/>
        </w:rPr>
        <w:instrText xml:space="preserve"> PAGEREF _Toc50643219 \h </w:instrText>
      </w:r>
      <w:r w:rsidRPr="005B49B1">
        <w:rPr>
          <w:b w:val="0"/>
          <w:i w:val="0"/>
          <w:noProof/>
          <w:color w:val="000000" w:themeColor="text1"/>
          <w:sz w:val="26"/>
          <w:szCs w:val="26"/>
        </w:rPr>
      </w:r>
      <w:r w:rsidRPr="005B49B1">
        <w:rPr>
          <w:b w:val="0"/>
          <w:i w:val="0"/>
          <w:noProof/>
          <w:color w:val="000000" w:themeColor="text1"/>
          <w:sz w:val="26"/>
          <w:szCs w:val="26"/>
        </w:rPr>
        <w:fldChar w:fldCharType="separate"/>
      </w:r>
      <w:r w:rsidR="001A421C">
        <w:rPr>
          <w:b w:val="0"/>
          <w:i w:val="0"/>
          <w:noProof/>
          <w:color w:val="000000" w:themeColor="text1"/>
          <w:sz w:val="26"/>
          <w:szCs w:val="26"/>
          <w:lang w:val="vi-VN"/>
        </w:rPr>
        <w:t>5</w:t>
      </w:r>
      <w:r w:rsidRPr="005B49B1">
        <w:rPr>
          <w:b w:val="0"/>
          <w:i w:val="0"/>
          <w:noProof/>
          <w:color w:val="000000" w:themeColor="text1"/>
          <w:sz w:val="26"/>
          <w:szCs w:val="26"/>
        </w:rPr>
        <w:fldChar w:fldCharType="end"/>
      </w:r>
    </w:p>
    <w:p w:rsidR="006B7EB2" w:rsidRPr="002075CC" w:rsidRDefault="006B7EB2" w:rsidP="006B7EB2">
      <w:pPr>
        <w:pStyle w:val="TOC1"/>
        <w:tabs>
          <w:tab w:val="clear" w:pos="9450"/>
          <w:tab w:val="right" w:leader="dot" w:pos="9639"/>
        </w:tabs>
        <w:spacing w:beforeLines="0" w:before="120" w:afterLines="0" w:after="120" w:line="312" w:lineRule="auto"/>
        <w:rPr>
          <w:rFonts w:asciiTheme="minorHAnsi" w:eastAsiaTheme="minorEastAsia" w:hAnsiTheme="minorHAnsi" w:cstheme="minorBidi"/>
          <w:b w:val="0"/>
          <w:i w:val="0"/>
          <w:noProof/>
          <w:color w:val="000000" w:themeColor="text1"/>
          <w:sz w:val="26"/>
          <w:szCs w:val="26"/>
          <w:lang w:val="vi-VN"/>
        </w:rPr>
      </w:pPr>
      <w:r w:rsidRPr="005B49B1">
        <w:rPr>
          <w:b w:val="0"/>
          <w:i w:val="0"/>
          <w:noProof/>
          <w:color w:val="000000" w:themeColor="text1"/>
          <w:sz w:val="26"/>
          <w:szCs w:val="26"/>
          <w:lang w:val="nb-NO"/>
        </w:rPr>
        <w:t>2.1.4. Khả năng tư duy hệ thống</w:t>
      </w:r>
      <w:r w:rsidRPr="002075CC">
        <w:rPr>
          <w:b w:val="0"/>
          <w:i w:val="0"/>
          <w:noProof/>
          <w:color w:val="000000" w:themeColor="text1"/>
          <w:sz w:val="26"/>
          <w:szCs w:val="26"/>
          <w:lang w:val="vi-VN"/>
        </w:rPr>
        <w:tab/>
      </w:r>
      <w:r w:rsidRPr="005B49B1">
        <w:rPr>
          <w:b w:val="0"/>
          <w:i w:val="0"/>
          <w:noProof/>
          <w:color w:val="000000" w:themeColor="text1"/>
          <w:sz w:val="26"/>
          <w:szCs w:val="26"/>
        </w:rPr>
        <w:fldChar w:fldCharType="begin"/>
      </w:r>
      <w:r w:rsidRPr="002075CC">
        <w:rPr>
          <w:b w:val="0"/>
          <w:i w:val="0"/>
          <w:noProof/>
          <w:color w:val="000000" w:themeColor="text1"/>
          <w:sz w:val="26"/>
          <w:szCs w:val="26"/>
          <w:lang w:val="vi-VN"/>
        </w:rPr>
        <w:instrText xml:space="preserve"> PAGEREF _Toc50643220 \h </w:instrText>
      </w:r>
      <w:r w:rsidRPr="005B49B1">
        <w:rPr>
          <w:b w:val="0"/>
          <w:i w:val="0"/>
          <w:noProof/>
          <w:color w:val="000000" w:themeColor="text1"/>
          <w:sz w:val="26"/>
          <w:szCs w:val="26"/>
        </w:rPr>
      </w:r>
      <w:r w:rsidRPr="005B49B1">
        <w:rPr>
          <w:b w:val="0"/>
          <w:i w:val="0"/>
          <w:noProof/>
          <w:color w:val="000000" w:themeColor="text1"/>
          <w:sz w:val="26"/>
          <w:szCs w:val="26"/>
        </w:rPr>
        <w:fldChar w:fldCharType="separate"/>
      </w:r>
      <w:r w:rsidR="001A421C">
        <w:rPr>
          <w:b w:val="0"/>
          <w:i w:val="0"/>
          <w:noProof/>
          <w:color w:val="000000" w:themeColor="text1"/>
          <w:sz w:val="26"/>
          <w:szCs w:val="26"/>
          <w:lang w:val="vi-VN"/>
        </w:rPr>
        <w:t>5</w:t>
      </w:r>
      <w:r w:rsidRPr="005B49B1">
        <w:rPr>
          <w:b w:val="0"/>
          <w:i w:val="0"/>
          <w:noProof/>
          <w:color w:val="000000" w:themeColor="text1"/>
          <w:sz w:val="26"/>
          <w:szCs w:val="26"/>
        </w:rPr>
        <w:fldChar w:fldCharType="end"/>
      </w:r>
    </w:p>
    <w:p w:rsidR="006B7EB2" w:rsidRPr="001A421C" w:rsidRDefault="006B7EB2" w:rsidP="006B7EB2">
      <w:pPr>
        <w:pStyle w:val="TOC1"/>
        <w:tabs>
          <w:tab w:val="clear" w:pos="9450"/>
          <w:tab w:val="right" w:leader="dot" w:pos="9639"/>
        </w:tabs>
        <w:spacing w:beforeLines="0" w:before="120" w:afterLines="0" w:after="120" w:line="312" w:lineRule="auto"/>
        <w:rPr>
          <w:rFonts w:asciiTheme="minorHAnsi" w:eastAsiaTheme="minorEastAsia" w:hAnsiTheme="minorHAnsi" w:cstheme="minorBidi"/>
          <w:b w:val="0"/>
          <w:i w:val="0"/>
          <w:noProof/>
          <w:color w:val="000000" w:themeColor="text1"/>
          <w:sz w:val="26"/>
          <w:szCs w:val="26"/>
          <w:lang w:val="vi-VN"/>
        </w:rPr>
      </w:pPr>
      <w:r w:rsidRPr="005B49B1">
        <w:rPr>
          <w:b w:val="0"/>
          <w:i w:val="0"/>
          <w:noProof/>
          <w:color w:val="000000" w:themeColor="text1"/>
          <w:sz w:val="26"/>
          <w:szCs w:val="26"/>
          <w:lang w:val="nb-NO"/>
        </w:rPr>
        <w:t>2.1.5. Kỹ năng vận dụng kiến thức vào thực tiễn</w:t>
      </w:r>
      <w:r w:rsidRPr="001A421C">
        <w:rPr>
          <w:b w:val="0"/>
          <w:i w:val="0"/>
          <w:noProof/>
          <w:color w:val="000000" w:themeColor="text1"/>
          <w:sz w:val="26"/>
          <w:szCs w:val="26"/>
          <w:lang w:val="vi-VN"/>
        </w:rPr>
        <w:tab/>
      </w:r>
      <w:r w:rsidRPr="005B49B1">
        <w:rPr>
          <w:b w:val="0"/>
          <w:i w:val="0"/>
          <w:noProof/>
          <w:color w:val="000000" w:themeColor="text1"/>
          <w:sz w:val="26"/>
          <w:szCs w:val="26"/>
        </w:rPr>
        <w:fldChar w:fldCharType="begin"/>
      </w:r>
      <w:r w:rsidRPr="001A421C">
        <w:rPr>
          <w:b w:val="0"/>
          <w:i w:val="0"/>
          <w:noProof/>
          <w:color w:val="000000" w:themeColor="text1"/>
          <w:sz w:val="26"/>
          <w:szCs w:val="26"/>
          <w:lang w:val="vi-VN"/>
        </w:rPr>
        <w:instrText xml:space="preserve"> PAGEREF _Toc50643221 \h </w:instrText>
      </w:r>
      <w:r w:rsidRPr="005B49B1">
        <w:rPr>
          <w:b w:val="0"/>
          <w:i w:val="0"/>
          <w:noProof/>
          <w:color w:val="000000" w:themeColor="text1"/>
          <w:sz w:val="26"/>
          <w:szCs w:val="26"/>
        </w:rPr>
      </w:r>
      <w:r w:rsidRPr="005B49B1">
        <w:rPr>
          <w:b w:val="0"/>
          <w:i w:val="0"/>
          <w:noProof/>
          <w:color w:val="000000" w:themeColor="text1"/>
          <w:sz w:val="26"/>
          <w:szCs w:val="26"/>
        </w:rPr>
        <w:fldChar w:fldCharType="separate"/>
      </w:r>
      <w:r w:rsidR="001A421C">
        <w:rPr>
          <w:b w:val="0"/>
          <w:i w:val="0"/>
          <w:noProof/>
          <w:color w:val="000000" w:themeColor="text1"/>
          <w:sz w:val="26"/>
          <w:szCs w:val="26"/>
          <w:lang w:val="vi-VN"/>
        </w:rPr>
        <w:t>6</w:t>
      </w:r>
      <w:r w:rsidRPr="005B49B1">
        <w:rPr>
          <w:b w:val="0"/>
          <w:i w:val="0"/>
          <w:noProof/>
          <w:color w:val="000000" w:themeColor="text1"/>
          <w:sz w:val="26"/>
          <w:szCs w:val="26"/>
        </w:rPr>
        <w:fldChar w:fldCharType="end"/>
      </w:r>
    </w:p>
    <w:p w:rsidR="006B7EB2" w:rsidRPr="001A421C" w:rsidRDefault="006B7EB2" w:rsidP="006B7EB2">
      <w:pPr>
        <w:pStyle w:val="TOC1"/>
        <w:tabs>
          <w:tab w:val="clear" w:pos="9450"/>
          <w:tab w:val="right" w:leader="dot" w:pos="9639"/>
        </w:tabs>
        <w:spacing w:beforeLines="0" w:before="120" w:afterLines="0" w:after="120" w:line="312" w:lineRule="auto"/>
        <w:rPr>
          <w:rFonts w:asciiTheme="minorHAnsi" w:eastAsiaTheme="minorEastAsia" w:hAnsiTheme="minorHAnsi" w:cstheme="minorBidi"/>
          <w:b w:val="0"/>
          <w:i w:val="0"/>
          <w:noProof/>
          <w:color w:val="000000" w:themeColor="text1"/>
          <w:sz w:val="26"/>
          <w:szCs w:val="26"/>
          <w:lang w:val="vi-VN"/>
        </w:rPr>
      </w:pPr>
      <w:r w:rsidRPr="005B49B1">
        <w:rPr>
          <w:b w:val="0"/>
          <w:i w:val="0"/>
          <w:noProof/>
          <w:color w:val="000000" w:themeColor="text1"/>
          <w:spacing w:val="-6"/>
          <w:sz w:val="26"/>
          <w:szCs w:val="26"/>
          <w:lang w:val="nb-NO"/>
        </w:rPr>
        <w:t>2.1.6. Năng lực sáng tạo, phát triển và dẫn dắt sự thay đổi trong nghề nghiệp</w:t>
      </w:r>
      <w:r w:rsidRPr="001A421C">
        <w:rPr>
          <w:b w:val="0"/>
          <w:i w:val="0"/>
          <w:noProof/>
          <w:color w:val="000000" w:themeColor="text1"/>
          <w:sz w:val="26"/>
          <w:szCs w:val="26"/>
          <w:lang w:val="vi-VN"/>
        </w:rPr>
        <w:tab/>
      </w:r>
      <w:r w:rsidRPr="005B49B1">
        <w:rPr>
          <w:b w:val="0"/>
          <w:i w:val="0"/>
          <w:noProof/>
          <w:color w:val="000000" w:themeColor="text1"/>
          <w:sz w:val="26"/>
          <w:szCs w:val="26"/>
        </w:rPr>
        <w:fldChar w:fldCharType="begin"/>
      </w:r>
      <w:r w:rsidRPr="001A421C">
        <w:rPr>
          <w:b w:val="0"/>
          <w:i w:val="0"/>
          <w:noProof/>
          <w:color w:val="000000" w:themeColor="text1"/>
          <w:sz w:val="26"/>
          <w:szCs w:val="26"/>
          <w:lang w:val="vi-VN"/>
        </w:rPr>
        <w:instrText xml:space="preserve"> PAGEREF _Toc50643222 \h </w:instrText>
      </w:r>
      <w:r w:rsidRPr="005B49B1">
        <w:rPr>
          <w:b w:val="0"/>
          <w:i w:val="0"/>
          <w:noProof/>
          <w:color w:val="000000" w:themeColor="text1"/>
          <w:sz w:val="26"/>
          <w:szCs w:val="26"/>
        </w:rPr>
      </w:r>
      <w:r w:rsidRPr="005B49B1">
        <w:rPr>
          <w:b w:val="0"/>
          <w:i w:val="0"/>
          <w:noProof/>
          <w:color w:val="000000" w:themeColor="text1"/>
          <w:sz w:val="26"/>
          <w:szCs w:val="26"/>
        </w:rPr>
        <w:fldChar w:fldCharType="separate"/>
      </w:r>
      <w:r w:rsidR="001A421C">
        <w:rPr>
          <w:b w:val="0"/>
          <w:i w:val="0"/>
          <w:noProof/>
          <w:color w:val="000000" w:themeColor="text1"/>
          <w:sz w:val="26"/>
          <w:szCs w:val="26"/>
          <w:lang w:val="vi-VN"/>
        </w:rPr>
        <w:t>6</w:t>
      </w:r>
      <w:r w:rsidRPr="005B49B1">
        <w:rPr>
          <w:b w:val="0"/>
          <w:i w:val="0"/>
          <w:noProof/>
          <w:color w:val="000000" w:themeColor="text1"/>
          <w:sz w:val="26"/>
          <w:szCs w:val="26"/>
        </w:rPr>
        <w:fldChar w:fldCharType="end"/>
      </w:r>
    </w:p>
    <w:p w:rsidR="006B7EB2" w:rsidRPr="001A421C" w:rsidRDefault="006B7EB2" w:rsidP="006B7EB2">
      <w:pPr>
        <w:pStyle w:val="TOC1"/>
        <w:tabs>
          <w:tab w:val="clear" w:pos="9450"/>
          <w:tab w:val="right" w:leader="dot" w:pos="9639"/>
        </w:tabs>
        <w:spacing w:beforeLines="0" w:before="120" w:afterLines="0" w:after="120" w:line="312" w:lineRule="auto"/>
        <w:rPr>
          <w:rFonts w:asciiTheme="minorHAnsi" w:eastAsiaTheme="minorEastAsia" w:hAnsiTheme="minorHAnsi" w:cstheme="minorBidi"/>
          <w:b w:val="0"/>
          <w:i w:val="0"/>
          <w:noProof/>
          <w:color w:val="000000" w:themeColor="text1"/>
          <w:sz w:val="26"/>
          <w:szCs w:val="26"/>
          <w:lang w:val="vi-VN"/>
        </w:rPr>
      </w:pPr>
      <w:r w:rsidRPr="001A421C">
        <w:rPr>
          <w:b w:val="0"/>
          <w:i w:val="0"/>
          <w:noProof/>
          <w:color w:val="000000" w:themeColor="text1"/>
          <w:sz w:val="26"/>
          <w:szCs w:val="26"/>
          <w:lang w:val="vi-VN"/>
        </w:rPr>
        <w:t>2.1.7. Bối cảnh xã hội và ngoại cảnh</w:t>
      </w:r>
      <w:bookmarkStart w:id="3" w:name="_GoBack"/>
      <w:bookmarkEnd w:id="3"/>
      <w:r w:rsidRPr="001A421C">
        <w:rPr>
          <w:b w:val="0"/>
          <w:i w:val="0"/>
          <w:noProof/>
          <w:color w:val="000000" w:themeColor="text1"/>
          <w:sz w:val="26"/>
          <w:szCs w:val="26"/>
          <w:lang w:val="vi-VN"/>
        </w:rPr>
        <w:tab/>
      </w:r>
      <w:r w:rsidRPr="005B49B1">
        <w:rPr>
          <w:b w:val="0"/>
          <w:i w:val="0"/>
          <w:noProof/>
          <w:color w:val="000000" w:themeColor="text1"/>
          <w:sz w:val="26"/>
          <w:szCs w:val="26"/>
        </w:rPr>
        <w:fldChar w:fldCharType="begin"/>
      </w:r>
      <w:r w:rsidRPr="001A421C">
        <w:rPr>
          <w:b w:val="0"/>
          <w:i w:val="0"/>
          <w:noProof/>
          <w:color w:val="000000" w:themeColor="text1"/>
          <w:sz w:val="26"/>
          <w:szCs w:val="26"/>
          <w:lang w:val="vi-VN"/>
        </w:rPr>
        <w:instrText xml:space="preserve"> PAGEREF _Toc50643223 \h </w:instrText>
      </w:r>
      <w:r w:rsidRPr="005B49B1">
        <w:rPr>
          <w:b w:val="0"/>
          <w:i w:val="0"/>
          <w:noProof/>
          <w:color w:val="000000" w:themeColor="text1"/>
          <w:sz w:val="26"/>
          <w:szCs w:val="26"/>
        </w:rPr>
      </w:r>
      <w:r w:rsidRPr="005B49B1">
        <w:rPr>
          <w:b w:val="0"/>
          <w:i w:val="0"/>
          <w:noProof/>
          <w:color w:val="000000" w:themeColor="text1"/>
          <w:sz w:val="26"/>
          <w:szCs w:val="26"/>
        </w:rPr>
        <w:fldChar w:fldCharType="separate"/>
      </w:r>
      <w:r w:rsidR="001A421C">
        <w:rPr>
          <w:b w:val="0"/>
          <w:i w:val="0"/>
          <w:noProof/>
          <w:color w:val="000000" w:themeColor="text1"/>
          <w:sz w:val="26"/>
          <w:szCs w:val="26"/>
          <w:lang w:val="vi-VN"/>
        </w:rPr>
        <w:t>6</w:t>
      </w:r>
      <w:r w:rsidRPr="005B49B1">
        <w:rPr>
          <w:b w:val="0"/>
          <w:i w:val="0"/>
          <w:noProof/>
          <w:color w:val="000000" w:themeColor="text1"/>
          <w:sz w:val="26"/>
          <w:szCs w:val="26"/>
        </w:rPr>
        <w:fldChar w:fldCharType="end"/>
      </w:r>
    </w:p>
    <w:p w:rsidR="006B7EB2" w:rsidRPr="001A421C" w:rsidRDefault="006B7EB2" w:rsidP="006B7EB2">
      <w:pPr>
        <w:pStyle w:val="TOC1"/>
        <w:tabs>
          <w:tab w:val="clear" w:pos="9450"/>
          <w:tab w:val="right" w:leader="dot" w:pos="9639"/>
        </w:tabs>
        <w:spacing w:beforeLines="0" w:before="120" w:afterLines="0" w:after="120" w:line="312" w:lineRule="auto"/>
        <w:rPr>
          <w:rFonts w:asciiTheme="minorHAnsi" w:eastAsiaTheme="minorEastAsia" w:hAnsiTheme="minorHAnsi" w:cstheme="minorBidi"/>
          <w:b w:val="0"/>
          <w:i w:val="0"/>
          <w:noProof/>
          <w:color w:val="000000" w:themeColor="text1"/>
          <w:sz w:val="26"/>
          <w:szCs w:val="26"/>
          <w:lang w:val="vi-VN"/>
        </w:rPr>
      </w:pPr>
      <w:r w:rsidRPr="001A421C">
        <w:rPr>
          <w:b w:val="0"/>
          <w:i w:val="0"/>
          <w:noProof/>
          <w:color w:val="000000" w:themeColor="text1"/>
          <w:sz w:val="26"/>
          <w:szCs w:val="26"/>
          <w:lang w:val="vi-VN"/>
        </w:rPr>
        <w:t>2.1.8. Bối cảnh tổ chức</w:t>
      </w:r>
      <w:r w:rsidRPr="001A421C">
        <w:rPr>
          <w:b w:val="0"/>
          <w:i w:val="0"/>
          <w:noProof/>
          <w:color w:val="000000" w:themeColor="text1"/>
          <w:sz w:val="26"/>
          <w:szCs w:val="26"/>
          <w:lang w:val="vi-VN"/>
        </w:rPr>
        <w:tab/>
      </w:r>
      <w:r w:rsidRPr="005B49B1">
        <w:rPr>
          <w:b w:val="0"/>
          <w:i w:val="0"/>
          <w:noProof/>
          <w:color w:val="000000" w:themeColor="text1"/>
          <w:sz w:val="26"/>
          <w:szCs w:val="26"/>
        </w:rPr>
        <w:fldChar w:fldCharType="begin"/>
      </w:r>
      <w:r w:rsidRPr="001A421C">
        <w:rPr>
          <w:b w:val="0"/>
          <w:i w:val="0"/>
          <w:noProof/>
          <w:color w:val="000000" w:themeColor="text1"/>
          <w:sz w:val="26"/>
          <w:szCs w:val="26"/>
          <w:lang w:val="vi-VN"/>
        </w:rPr>
        <w:instrText xml:space="preserve"> PAGEREF _Toc50643224 \h </w:instrText>
      </w:r>
      <w:r w:rsidRPr="005B49B1">
        <w:rPr>
          <w:b w:val="0"/>
          <w:i w:val="0"/>
          <w:noProof/>
          <w:color w:val="000000" w:themeColor="text1"/>
          <w:sz w:val="26"/>
          <w:szCs w:val="26"/>
        </w:rPr>
      </w:r>
      <w:r w:rsidRPr="005B49B1">
        <w:rPr>
          <w:b w:val="0"/>
          <w:i w:val="0"/>
          <w:noProof/>
          <w:color w:val="000000" w:themeColor="text1"/>
          <w:sz w:val="26"/>
          <w:szCs w:val="26"/>
        </w:rPr>
        <w:fldChar w:fldCharType="separate"/>
      </w:r>
      <w:r w:rsidR="001A421C">
        <w:rPr>
          <w:b w:val="0"/>
          <w:i w:val="0"/>
          <w:noProof/>
          <w:color w:val="000000" w:themeColor="text1"/>
          <w:sz w:val="26"/>
          <w:szCs w:val="26"/>
          <w:lang w:val="vi-VN"/>
        </w:rPr>
        <w:t>6</w:t>
      </w:r>
      <w:r w:rsidRPr="005B49B1">
        <w:rPr>
          <w:b w:val="0"/>
          <w:i w:val="0"/>
          <w:noProof/>
          <w:color w:val="000000" w:themeColor="text1"/>
          <w:sz w:val="26"/>
          <w:szCs w:val="26"/>
        </w:rPr>
        <w:fldChar w:fldCharType="end"/>
      </w:r>
    </w:p>
    <w:p w:rsidR="006B7EB2" w:rsidRPr="001A421C" w:rsidRDefault="006B7EB2" w:rsidP="006B7EB2">
      <w:pPr>
        <w:pStyle w:val="TOC1"/>
        <w:tabs>
          <w:tab w:val="clear" w:pos="9450"/>
          <w:tab w:val="right" w:leader="dot" w:pos="9639"/>
        </w:tabs>
        <w:spacing w:beforeLines="0" w:before="120" w:afterLines="0" w:after="120" w:line="312" w:lineRule="auto"/>
        <w:rPr>
          <w:rFonts w:asciiTheme="minorHAnsi" w:eastAsiaTheme="minorEastAsia" w:hAnsiTheme="minorHAnsi" w:cstheme="minorBidi"/>
          <w:b w:val="0"/>
          <w:i w:val="0"/>
          <w:noProof/>
          <w:color w:val="000000" w:themeColor="text1"/>
          <w:sz w:val="26"/>
          <w:szCs w:val="26"/>
          <w:lang w:val="vi-VN"/>
        </w:rPr>
      </w:pPr>
      <w:r w:rsidRPr="005B49B1">
        <w:rPr>
          <w:b w:val="0"/>
          <w:i w:val="0"/>
          <w:noProof/>
          <w:color w:val="000000" w:themeColor="text1"/>
          <w:sz w:val="26"/>
          <w:szCs w:val="26"/>
          <w:lang w:val="nb-NO"/>
        </w:rPr>
        <w:t>2.2. Kỹ năng bổ trợ</w:t>
      </w:r>
      <w:r w:rsidRPr="001A421C">
        <w:rPr>
          <w:b w:val="0"/>
          <w:i w:val="0"/>
          <w:noProof/>
          <w:color w:val="000000" w:themeColor="text1"/>
          <w:sz w:val="26"/>
          <w:szCs w:val="26"/>
          <w:lang w:val="vi-VN"/>
        </w:rPr>
        <w:tab/>
      </w:r>
      <w:r w:rsidRPr="005B49B1">
        <w:rPr>
          <w:b w:val="0"/>
          <w:i w:val="0"/>
          <w:noProof/>
          <w:color w:val="000000" w:themeColor="text1"/>
          <w:sz w:val="26"/>
          <w:szCs w:val="26"/>
        </w:rPr>
        <w:fldChar w:fldCharType="begin"/>
      </w:r>
      <w:r w:rsidRPr="001A421C">
        <w:rPr>
          <w:b w:val="0"/>
          <w:i w:val="0"/>
          <w:noProof/>
          <w:color w:val="000000" w:themeColor="text1"/>
          <w:sz w:val="26"/>
          <w:szCs w:val="26"/>
          <w:lang w:val="vi-VN"/>
        </w:rPr>
        <w:instrText xml:space="preserve"> PAGEREF _Toc50643225 \h </w:instrText>
      </w:r>
      <w:r w:rsidRPr="005B49B1">
        <w:rPr>
          <w:b w:val="0"/>
          <w:i w:val="0"/>
          <w:noProof/>
          <w:color w:val="000000" w:themeColor="text1"/>
          <w:sz w:val="26"/>
          <w:szCs w:val="26"/>
        </w:rPr>
      </w:r>
      <w:r w:rsidRPr="005B49B1">
        <w:rPr>
          <w:b w:val="0"/>
          <w:i w:val="0"/>
          <w:noProof/>
          <w:color w:val="000000" w:themeColor="text1"/>
          <w:sz w:val="26"/>
          <w:szCs w:val="26"/>
        </w:rPr>
        <w:fldChar w:fldCharType="separate"/>
      </w:r>
      <w:r w:rsidR="001A421C">
        <w:rPr>
          <w:b w:val="0"/>
          <w:i w:val="0"/>
          <w:noProof/>
          <w:color w:val="000000" w:themeColor="text1"/>
          <w:sz w:val="26"/>
          <w:szCs w:val="26"/>
          <w:lang w:val="vi-VN"/>
        </w:rPr>
        <w:t>6</w:t>
      </w:r>
      <w:r w:rsidRPr="005B49B1">
        <w:rPr>
          <w:b w:val="0"/>
          <w:i w:val="0"/>
          <w:noProof/>
          <w:color w:val="000000" w:themeColor="text1"/>
          <w:sz w:val="26"/>
          <w:szCs w:val="26"/>
        </w:rPr>
        <w:fldChar w:fldCharType="end"/>
      </w:r>
    </w:p>
    <w:p w:rsidR="006B7EB2" w:rsidRPr="001A421C" w:rsidRDefault="006B7EB2" w:rsidP="006B7EB2">
      <w:pPr>
        <w:pStyle w:val="TOC1"/>
        <w:tabs>
          <w:tab w:val="clear" w:pos="9450"/>
          <w:tab w:val="right" w:leader="dot" w:pos="9639"/>
        </w:tabs>
        <w:spacing w:beforeLines="0" w:before="120" w:afterLines="0" w:after="120" w:line="312" w:lineRule="auto"/>
        <w:rPr>
          <w:rFonts w:asciiTheme="minorHAnsi" w:eastAsiaTheme="minorEastAsia" w:hAnsiTheme="minorHAnsi" w:cstheme="minorBidi"/>
          <w:b w:val="0"/>
          <w:i w:val="0"/>
          <w:noProof/>
          <w:color w:val="000000" w:themeColor="text1"/>
          <w:sz w:val="26"/>
          <w:szCs w:val="26"/>
          <w:lang w:val="vi-VN"/>
        </w:rPr>
      </w:pPr>
      <w:r w:rsidRPr="005B49B1">
        <w:rPr>
          <w:b w:val="0"/>
          <w:i w:val="0"/>
          <w:noProof/>
          <w:color w:val="000000" w:themeColor="text1"/>
          <w:sz w:val="26"/>
          <w:szCs w:val="26"/>
          <w:lang w:val="nb-NO"/>
        </w:rPr>
        <w:t>2.2.1. Kỹ năng tự chủ</w:t>
      </w:r>
      <w:r w:rsidRPr="001A421C">
        <w:rPr>
          <w:b w:val="0"/>
          <w:i w:val="0"/>
          <w:noProof/>
          <w:color w:val="000000" w:themeColor="text1"/>
          <w:sz w:val="26"/>
          <w:szCs w:val="26"/>
          <w:lang w:val="vi-VN"/>
        </w:rPr>
        <w:tab/>
      </w:r>
      <w:r w:rsidRPr="005B49B1">
        <w:rPr>
          <w:b w:val="0"/>
          <w:i w:val="0"/>
          <w:noProof/>
          <w:color w:val="000000" w:themeColor="text1"/>
          <w:sz w:val="26"/>
          <w:szCs w:val="26"/>
        </w:rPr>
        <w:fldChar w:fldCharType="begin"/>
      </w:r>
      <w:r w:rsidRPr="001A421C">
        <w:rPr>
          <w:b w:val="0"/>
          <w:i w:val="0"/>
          <w:noProof/>
          <w:color w:val="000000" w:themeColor="text1"/>
          <w:sz w:val="26"/>
          <w:szCs w:val="26"/>
          <w:lang w:val="vi-VN"/>
        </w:rPr>
        <w:instrText xml:space="preserve"> PAGEREF _Toc50643226 \h </w:instrText>
      </w:r>
      <w:r w:rsidRPr="005B49B1">
        <w:rPr>
          <w:b w:val="0"/>
          <w:i w:val="0"/>
          <w:noProof/>
          <w:color w:val="000000" w:themeColor="text1"/>
          <w:sz w:val="26"/>
          <w:szCs w:val="26"/>
        </w:rPr>
      </w:r>
      <w:r w:rsidRPr="005B49B1">
        <w:rPr>
          <w:b w:val="0"/>
          <w:i w:val="0"/>
          <w:noProof/>
          <w:color w:val="000000" w:themeColor="text1"/>
          <w:sz w:val="26"/>
          <w:szCs w:val="26"/>
        </w:rPr>
        <w:fldChar w:fldCharType="separate"/>
      </w:r>
      <w:r w:rsidR="001A421C">
        <w:rPr>
          <w:b w:val="0"/>
          <w:i w:val="0"/>
          <w:noProof/>
          <w:color w:val="000000" w:themeColor="text1"/>
          <w:sz w:val="26"/>
          <w:szCs w:val="26"/>
          <w:lang w:val="vi-VN"/>
        </w:rPr>
        <w:t>6</w:t>
      </w:r>
      <w:r w:rsidRPr="005B49B1">
        <w:rPr>
          <w:b w:val="0"/>
          <w:i w:val="0"/>
          <w:noProof/>
          <w:color w:val="000000" w:themeColor="text1"/>
          <w:sz w:val="26"/>
          <w:szCs w:val="26"/>
        </w:rPr>
        <w:fldChar w:fldCharType="end"/>
      </w:r>
    </w:p>
    <w:p w:rsidR="006B7EB2" w:rsidRPr="001A421C" w:rsidRDefault="006B7EB2" w:rsidP="006B7EB2">
      <w:pPr>
        <w:pStyle w:val="TOC1"/>
        <w:tabs>
          <w:tab w:val="clear" w:pos="9450"/>
          <w:tab w:val="right" w:leader="dot" w:pos="9639"/>
        </w:tabs>
        <w:spacing w:beforeLines="0" w:before="120" w:afterLines="0" w:after="120" w:line="312" w:lineRule="auto"/>
        <w:rPr>
          <w:rFonts w:asciiTheme="minorHAnsi" w:eastAsiaTheme="minorEastAsia" w:hAnsiTheme="minorHAnsi" w:cstheme="minorBidi"/>
          <w:b w:val="0"/>
          <w:i w:val="0"/>
          <w:noProof/>
          <w:color w:val="000000" w:themeColor="text1"/>
          <w:sz w:val="26"/>
          <w:szCs w:val="26"/>
          <w:lang w:val="vi-VN"/>
        </w:rPr>
      </w:pPr>
      <w:r w:rsidRPr="005B49B1">
        <w:rPr>
          <w:b w:val="0"/>
          <w:i w:val="0"/>
          <w:noProof/>
          <w:color w:val="000000" w:themeColor="text1"/>
          <w:sz w:val="26"/>
          <w:szCs w:val="26"/>
          <w:lang w:val="nb-NO"/>
        </w:rPr>
        <w:t>2.2.2. Kỹ năng làm việc nhóm</w:t>
      </w:r>
      <w:r w:rsidRPr="001A421C">
        <w:rPr>
          <w:b w:val="0"/>
          <w:i w:val="0"/>
          <w:noProof/>
          <w:color w:val="000000" w:themeColor="text1"/>
          <w:sz w:val="26"/>
          <w:szCs w:val="26"/>
          <w:lang w:val="vi-VN"/>
        </w:rPr>
        <w:tab/>
      </w:r>
      <w:r w:rsidRPr="005B49B1">
        <w:rPr>
          <w:b w:val="0"/>
          <w:i w:val="0"/>
          <w:noProof/>
          <w:color w:val="000000" w:themeColor="text1"/>
          <w:sz w:val="26"/>
          <w:szCs w:val="26"/>
        </w:rPr>
        <w:fldChar w:fldCharType="begin"/>
      </w:r>
      <w:r w:rsidRPr="001A421C">
        <w:rPr>
          <w:b w:val="0"/>
          <w:i w:val="0"/>
          <w:noProof/>
          <w:color w:val="000000" w:themeColor="text1"/>
          <w:sz w:val="26"/>
          <w:szCs w:val="26"/>
          <w:lang w:val="vi-VN"/>
        </w:rPr>
        <w:instrText xml:space="preserve"> PAGEREF _Toc50643227 \h </w:instrText>
      </w:r>
      <w:r w:rsidRPr="005B49B1">
        <w:rPr>
          <w:b w:val="0"/>
          <w:i w:val="0"/>
          <w:noProof/>
          <w:color w:val="000000" w:themeColor="text1"/>
          <w:sz w:val="26"/>
          <w:szCs w:val="26"/>
        </w:rPr>
      </w:r>
      <w:r w:rsidRPr="005B49B1">
        <w:rPr>
          <w:b w:val="0"/>
          <w:i w:val="0"/>
          <w:noProof/>
          <w:color w:val="000000" w:themeColor="text1"/>
          <w:sz w:val="26"/>
          <w:szCs w:val="26"/>
        </w:rPr>
        <w:fldChar w:fldCharType="separate"/>
      </w:r>
      <w:r w:rsidR="001A421C">
        <w:rPr>
          <w:b w:val="0"/>
          <w:i w:val="0"/>
          <w:noProof/>
          <w:color w:val="000000" w:themeColor="text1"/>
          <w:sz w:val="26"/>
          <w:szCs w:val="26"/>
          <w:lang w:val="vi-VN"/>
        </w:rPr>
        <w:t>6</w:t>
      </w:r>
      <w:r w:rsidRPr="005B49B1">
        <w:rPr>
          <w:b w:val="0"/>
          <w:i w:val="0"/>
          <w:noProof/>
          <w:color w:val="000000" w:themeColor="text1"/>
          <w:sz w:val="26"/>
          <w:szCs w:val="26"/>
        </w:rPr>
        <w:fldChar w:fldCharType="end"/>
      </w:r>
    </w:p>
    <w:p w:rsidR="006B7EB2" w:rsidRPr="001A421C" w:rsidRDefault="006B7EB2" w:rsidP="006B7EB2">
      <w:pPr>
        <w:pStyle w:val="TOC1"/>
        <w:tabs>
          <w:tab w:val="clear" w:pos="9450"/>
          <w:tab w:val="right" w:leader="dot" w:pos="9639"/>
        </w:tabs>
        <w:spacing w:beforeLines="0" w:before="120" w:afterLines="0" w:after="120" w:line="312" w:lineRule="auto"/>
        <w:rPr>
          <w:rFonts w:asciiTheme="minorHAnsi" w:eastAsiaTheme="minorEastAsia" w:hAnsiTheme="minorHAnsi" w:cstheme="minorBidi"/>
          <w:b w:val="0"/>
          <w:i w:val="0"/>
          <w:noProof/>
          <w:color w:val="000000" w:themeColor="text1"/>
          <w:sz w:val="26"/>
          <w:szCs w:val="26"/>
          <w:lang w:val="vi-VN"/>
        </w:rPr>
      </w:pPr>
      <w:r w:rsidRPr="005B49B1">
        <w:rPr>
          <w:b w:val="0"/>
          <w:i w:val="0"/>
          <w:noProof/>
          <w:color w:val="000000" w:themeColor="text1"/>
          <w:sz w:val="26"/>
          <w:szCs w:val="26"/>
          <w:lang w:val="nb-NO"/>
        </w:rPr>
        <w:t>2.2.3. Kỹ năng giao tiếp</w:t>
      </w:r>
      <w:r w:rsidRPr="001A421C">
        <w:rPr>
          <w:b w:val="0"/>
          <w:i w:val="0"/>
          <w:noProof/>
          <w:color w:val="000000" w:themeColor="text1"/>
          <w:sz w:val="26"/>
          <w:szCs w:val="26"/>
          <w:lang w:val="vi-VN"/>
        </w:rPr>
        <w:tab/>
      </w:r>
      <w:r w:rsidRPr="005B49B1">
        <w:rPr>
          <w:b w:val="0"/>
          <w:i w:val="0"/>
          <w:noProof/>
          <w:color w:val="000000" w:themeColor="text1"/>
          <w:sz w:val="26"/>
          <w:szCs w:val="26"/>
        </w:rPr>
        <w:fldChar w:fldCharType="begin"/>
      </w:r>
      <w:r w:rsidRPr="001A421C">
        <w:rPr>
          <w:b w:val="0"/>
          <w:i w:val="0"/>
          <w:noProof/>
          <w:color w:val="000000" w:themeColor="text1"/>
          <w:sz w:val="26"/>
          <w:szCs w:val="26"/>
          <w:lang w:val="vi-VN"/>
        </w:rPr>
        <w:instrText xml:space="preserve"> PAGEREF _Toc50643228 \h </w:instrText>
      </w:r>
      <w:r w:rsidRPr="005B49B1">
        <w:rPr>
          <w:b w:val="0"/>
          <w:i w:val="0"/>
          <w:noProof/>
          <w:color w:val="000000" w:themeColor="text1"/>
          <w:sz w:val="26"/>
          <w:szCs w:val="26"/>
        </w:rPr>
      </w:r>
      <w:r w:rsidRPr="005B49B1">
        <w:rPr>
          <w:b w:val="0"/>
          <w:i w:val="0"/>
          <w:noProof/>
          <w:color w:val="000000" w:themeColor="text1"/>
          <w:sz w:val="26"/>
          <w:szCs w:val="26"/>
        </w:rPr>
        <w:fldChar w:fldCharType="separate"/>
      </w:r>
      <w:r w:rsidR="001A421C">
        <w:rPr>
          <w:b w:val="0"/>
          <w:i w:val="0"/>
          <w:noProof/>
          <w:color w:val="000000" w:themeColor="text1"/>
          <w:sz w:val="26"/>
          <w:szCs w:val="26"/>
          <w:lang w:val="vi-VN"/>
        </w:rPr>
        <w:t>6</w:t>
      </w:r>
      <w:r w:rsidRPr="005B49B1">
        <w:rPr>
          <w:b w:val="0"/>
          <w:i w:val="0"/>
          <w:noProof/>
          <w:color w:val="000000" w:themeColor="text1"/>
          <w:sz w:val="26"/>
          <w:szCs w:val="26"/>
        </w:rPr>
        <w:fldChar w:fldCharType="end"/>
      </w:r>
    </w:p>
    <w:p w:rsidR="006B7EB2" w:rsidRPr="001A421C" w:rsidRDefault="006B7EB2" w:rsidP="006B7EB2">
      <w:pPr>
        <w:pStyle w:val="TOC1"/>
        <w:tabs>
          <w:tab w:val="clear" w:pos="9450"/>
          <w:tab w:val="right" w:leader="dot" w:pos="9639"/>
        </w:tabs>
        <w:spacing w:beforeLines="0" w:before="120" w:afterLines="0" w:after="120" w:line="312" w:lineRule="auto"/>
        <w:rPr>
          <w:rFonts w:asciiTheme="minorHAnsi" w:eastAsiaTheme="minorEastAsia" w:hAnsiTheme="minorHAnsi" w:cstheme="minorBidi"/>
          <w:b w:val="0"/>
          <w:i w:val="0"/>
          <w:noProof/>
          <w:color w:val="000000" w:themeColor="text1"/>
          <w:sz w:val="26"/>
          <w:szCs w:val="26"/>
          <w:lang w:val="vi-VN"/>
        </w:rPr>
      </w:pPr>
      <w:r w:rsidRPr="005B49B1">
        <w:rPr>
          <w:b w:val="0"/>
          <w:i w:val="0"/>
          <w:noProof/>
          <w:color w:val="000000" w:themeColor="text1"/>
          <w:sz w:val="26"/>
          <w:szCs w:val="26"/>
          <w:lang w:val="nb-NO"/>
        </w:rPr>
        <w:t>2.2.4. Kỹ năng giao tiếp sử dụng ngoại ngữ</w:t>
      </w:r>
      <w:r w:rsidRPr="001A421C">
        <w:rPr>
          <w:b w:val="0"/>
          <w:i w:val="0"/>
          <w:noProof/>
          <w:color w:val="000000" w:themeColor="text1"/>
          <w:sz w:val="26"/>
          <w:szCs w:val="26"/>
          <w:lang w:val="vi-VN"/>
        </w:rPr>
        <w:tab/>
      </w:r>
      <w:r w:rsidRPr="005B49B1">
        <w:rPr>
          <w:b w:val="0"/>
          <w:i w:val="0"/>
          <w:noProof/>
          <w:color w:val="000000" w:themeColor="text1"/>
          <w:sz w:val="26"/>
          <w:szCs w:val="26"/>
        </w:rPr>
        <w:fldChar w:fldCharType="begin"/>
      </w:r>
      <w:r w:rsidRPr="001A421C">
        <w:rPr>
          <w:b w:val="0"/>
          <w:i w:val="0"/>
          <w:noProof/>
          <w:color w:val="000000" w:themeColor="text1"/>
          <w:sz w:val="26"/>
          <w:szCs w:val="26"/>
          <w:lang w:val="vi-VN"/>
        </w:rPr>
        <w:instrText xml:space="preserve"> PAGEREF _Toc50643229 \h </w:instrText>
      </w:r>
      <w:r w:rsidRPr="005B49B1">
        <w:rPr>
          <w:b w:val="0"/>
          <w:i w:val="0"/>
          <w:noProof/>
          <w:color w:val="000000" w:themeColor="text1"/>
          <w:sz w:val="26"/>
          <w:szCs w:val="26"/>
        </w:rPr>
      </w:r>
      <w:r w:rsidRPr="005B49B1">
        <w:rPr>
          <w:b w:val="0"/>
          <w:i w:val="0"/>
          <w:noProof/>
          <w:color w:val="000000" w:themeColor="text1"/>
          <w:sz w:val="26"/>
          <w:szCs w:val="26"/>
        </w:rPr>
        <w:fldChar w:fldCharType="separate"/>
      </w:r>
      <w:r w:rsidR="001A421C">
        <w:rPr>
          <w:b w:val="0"/>
          <w:i w:val="0"/>
          <w:noProof/>
          <w:color w:val="000000" w:themeColor="text1"/>
          <w:sz w:val="26"/>
          <w:szCs w:val="26"/>
          <w:lang w:val="vi-VN"/>
        </w:rPr>
        <w:t>7</w:t>
      </w:r>
      <w:r w:rsidRPr="005B49B1">
        <w:rPr>
          <w:b w:val="0"/>
          <w:i w:val="0"/>
          <w:noProof/>
          <w:color w:val="000000" w:themeColor="text1"/>
          <w:sz w:val="26"/>
          <w:szCs w:val="26"/>
        </w:rPr>
        <w:fldChar w:fldCharType="end"/>
      </w:r>
    </w:p>
    <w:p w:rsidR="006B7EB2" w:rsidRPr="001A421C" w:rsidRDefault="006B7EB2" w:rsidP="006B7EB2">
      <w:pPr>
        <w:pStyle w:val="TOC1"/>
        <w:tabs>
          <w:tab w:val="clear" w:pos="9450"/>
          <w:tab w:val="right" w:leader="dot" w:pos="9639"/>
        </w:tabs>
        <w:spacing w:beforeLines="0" w:before="120" w:afterLines="0" w:after="120" w:line="312" w:lineRule="auto"/>
        <w:rPr>
          <w:rFonts w:asciiTheme="minorHAnsi" w:eastAsiaTheme="minorEastAsia" w:hAnsiTheme="minorHAnsi" w:cstheme="minorBidi"/>
          <w:b w:val="0"/>
          <w:i w:val="0"/>
          <w:noProof/>
          <w:color w:val="000000" w:themeColor="text1"/>
          <w:sz w:val="26"/>
          <w:szCs w:val="26"/>
          <w:lang w:val="vi-VN"/>
        </w:rPr>
      </w:pPr>
      <w:r w:rsidRPr="005B49B1">
        <w:rPr>
          <w:b w:val="0"/>
          <w:i w:val="0"/>
          <w:noProof/>
          <w:color w:val="000000" w:themeColor="text1"/>
          <w:sz w:val="26"/>
          <w:szCs w:val="26"/>
          <w:lang w:val="nb-NO"/>
        </w:rPr>
        <w:t>2.2.5. Kỹ năng tin học và công nghệ</w:t>
      </w:r>
      <w:r w:rsidRPr="001A421C">
        <w:rPr>
          <w:b w:val="0"/>
          <w:i w:val="0"/>
          <w:noProof/>
          <w:color w:val="000000" w:themeColor="text1"/>
          <w:sz w:val="26"/>
          <w:szCs w:val="26"/>
          <w:lang w:val="vi-VN"/>
        </w:rPr>
        <w:tab/>
      </w:r>
      <w:r w:rsidRPr="005B49B1">
        <w:rPr>
          <w:b w:val="0"/>
          <w:i w:val="0"/>
          <w:noProof/>
          <w:color w:val="000000" w:themeColor="text1"/>
          <w:sz w:val="26"/>
          <w:szCs w:val="26"/>
        </w:rPr>
        <w:fldChar w:fldCharType="begin"/>
      </w:r>
      <w:r w:rsidRPr="001A421C">
        <w:rPr>
          <w:b w:val="0"/>
          <w:i w:val="0"/>
          <w:noProof/>
          <w:color w:val="000000" w:themeColor="text1"/>
          <w:sz w:val="26"/>
          <w:szCs w:val="26"/>
          <w:lang w:val="vi-VN"/>
        </w:rPr>
        <w:instrText xml:space="preserve"> PAGEREF _Toc50643230 \h </w:instrText>
      </w:r>
      <w:r w:rsidRPr="005B49B1">
        <w:rPr>
          <w:b w:val="0"/>
          <w:i w:val="0"/>
          <w:noProof/>
          <w:color w:val="000000" w:themeColor="text1"/>
          <w:sz w:val="26"/>
          <w:szCs w:val="26"/>
        </w:rPr>
      </w:r>
      <w:r w:rsidRPr="005B49B1">
        <w:rPr>
          <w:b w:val="0"/>
          <w:i w:val="0"/>
          <w:noProof/>
          <w:color w:val="000000" w:themeColor="text1"/>
          <w:sz w:val="26"/>
          <w:szCs w:val="26"/>
        </w:rPr>
        <w:fldChar w:fldCharType="separate"/>
      </w:r>
      <w:r w:rsidR="001A421C">
        <w:rPr>
          <w:b w:val="0"/>
          <w:i w:val="0"/>
          <w:noProof/>
          <w:color w:val="000000" w:themeColor="text1"/>
          <w:sz w:val="26"/>
          <w:szCs w:val="26"/>
          <w:lang w:val="vi-VN"/>
        </w:rPr>
        <w:t>7</w:t>
      </w:r>
      <w:r w:rsidRPr="005B49B1">
        <w:rPr>
          <w:b w:val="0"/>
          <w:i w:val="0"/>
          <w:noProof/>
          <w:color w:val="000000" w:themeColor="text1"/>
          <w:sz w:val="26"/>
          <w:szCs w:val="26"/>
        </w:rPr>
        <w:fldChar w:fldCharType="end"/>
      </w:r>
    </w:p>
    <w:p w:rsidR="006B7EB2" w:rsidRPr="001A421C" w:rsidRDefault="006B7EB2" w:rsidP="006B7EB2">
      <w:pPr>
        <w:pStyle w:val="TOC1"/>
        <w:tabs>
          <w:tab w:val="clear" w:pos="9450"/>
          <w:tab w:val="right" w:leader="dot" w:pos="9639"/>
        </w:tabs>
        <w:spacing w:beforeLines="0" w:before="120" w:afterLines="0" w:after="120" w:line="312" w:lineRule="auto"/>
        <w:rPr>
          <w:rFonts w:asciiTheme="minorHAnsi" w:eastAsiaTheme="minorEastAsia" w:hAnsiTheme="minorHAnsi" w:cstheme="minorBidi"/>
          <w:b w:val="0"/>
          <w:i w:val="0"/>
          <w:noProof/>
          <w:color w:val="000000" w:themeColor="text1"/>
          <w:sz w:val="26"/>
          <w:szCs w:val="26"/>
          <w:lang w:val="vi-VN"/>
        </w:rPr>
      </w:pPr>
      <w:r w:rsidRPr="005B49B1">
        <w:rPr>
          <w:b w:val="0"/>
          <w:i w:val="0"/>
          <w:noProof/>
          <w:color w:val="000000" w:themeColor="text1"/>
          <w:sz w:val="26"/>
          <w:szCs w:val="26"/>
          <w:lang w:val="nb-NO"/>
        </w:rPr>
        <w:t>2.2.6. Kỹ năng quản lý và lãnh đạo</w:t>
      </w:r>
      <w:r w:rsidRPr="001A421C">
        <w:rPr>
          <w:b w:val="0"/>
          <w:i w:val="0"/>
          <w:noProof/>
          <w:color w:val="000000" w:themeColor="text1"/>
          <w:sz w:val="26"/>
          <w:szCs w:val="26"/>
          <w:lang w:val="vi-VN"/>
        </w:rPr>
        <w:tab/>
      </w:r>
      <w:r w:rsidRPr="005B49B1">
        <w:rPr>
          <w:b w:val="0"/>
          <w:i w:val="0"/>
          <w:noProof/>
          <w:color w:val="000000" w:themeColor="text1"/>
          <w:sz w:val="26"/>
          <w:szCs w:val="26"/>
        </w:rPr>
        <w:fldChar w:fldCharType="begin"/>
      </w:r>
      <w:r w:rsidRPr="001A421C">
        <w:rPr>
          <w:b w:val="0"/>
          <w:i w:val="0"/>
          <w:noProof/>
          <w:color w:val="000000" w:themeColor="text1"/>
          <w:sz w:val="26"/>
          <w:szCs w:val="26"/>
          <w:lang w:val="vi-VN"/>
        </w:rPr>
        <w:instrText xml:space="preserve"> PAGEREF _Toc50643231 \h </w:instrText>
      </w:r>
      <w:r w:rsidRPr="005B49B1">
        <w:rPr>
          <w:b w:val="0"/>
          <w:i w:val="0"/>
          <w:noProof/>
          <w:color w:val="000000" w:themeColor="text1"/>
          <w:sz w:val="26"/>
          <w:szCs w:val="26"/>
        </w:rPr>
      </w:r>
      <w:r w:rsidRPr="005B49B1">
        <w:rPr>
          <w:b w:val="0"/>
          <w:i w:val="0"/>
          <w:noProof/>
          <w:color w:val="000000" w:themeColor="text1"/>
          <w:sz w:val="26"/>
          <w:szCs w:val="26"/>
        </w:rPr>
        <w:fldChar w:fldCharType="separate"/>
      </w:r>
      <w:r w:rsidR="001A421C">
        <w:rPr>
          <w:b w:val="0"/>
          <w:i w:val="0"/>
          <w:noProof/>
          <w:color w:val="000000" w:themeColor="text1"/>
          <w:sz w:val="26"/>
          <w:szCs w:val="26"/>
          <w:lang w:val="vi-VN"/>
        </w:rPr>
        <w:t>7</w:t>
      </w:r>
      <w:r w:rsidRPr="005B49B1">
        <w:rPr>
          <w:b w:val="0"/>
          <w:i w:val="0"/>
          <w:noProof/>
          <w:color w:val="000000" w:themeColor="text1"/>
          <w:sz w:val="26"/>
          <w:szCs w:val="26"/>
        </w:rPr>
        <w:fldChar w:fldCharType="end"/>
      </w:r>
    </w:p>
    <w:p w:rsidR="006B7EB2" w:rsidRPr="001A421C" w:rsidRDefault="006B7EB2" w:rsidP="006B7EB2">
      <w:pPr>
        <w:pStyle w:val="TOC1"/>
        <w:tabs>
          <w:tab w:val="clear" w:pos="9450"/>
          <w:tab w:val="right" w:leader="dot" w:pos="9639"/>
        </w:tabs>
        <w:spacing w:beforeLines="0" w:before="120" w:afterLines="0" w:after="120" w:line="312" w:lineRule="auto"/>
        <w:rPr>
          <w:rFonts w:asciiTheme="minorHAnsi" w:eastAsiaTheme="minorEastAsia" w:hAnsiTheme="minorHAnsi" w:cstheme="minorBidi"/>
          <w:b w:val="0"/>
          <w:i w:val="0"/>
          <w:noProof/>
          <w:color w:val="000000" w:themeColor="text1"/>
          <w:sz w:val="26"/>
          <w:szCs w:val="26"/>
          <w:lang w:val="vi-VN"/>
        </w:rPr>
      </w:pPr>
      <w:r w:rsidRPr="005B49B1">
        <w:rPr>
          <w:b w:val="0"/>
          <w:i w:val="0"/>
          <w:noProof/>
          <w:color w:val="000000" w:themeColor="text1"/>
          <w:sz w:val="26"/>
          <w:szCs w:val="26"/>
          <w:lang w:val="nb-NO"/>
        </w:rPr>
        <w:t>3. Về phẩm chất đạo đức</w:t>
      </w:r>
      <w:r w:rsidRPr="001A421C">
        <w:rPr>
          <w:b w:val="0"/>
          <w:i w:val="0"/>
          <w:noProof/>
          <w:color w:val="000000" w:themeColor="text1"/>
          <w:sz w:val="26"/>
          <w:szCs w:val="26"/>
          <w:lang w:val="vi-VN"/>
        </w:rPr>
        <w:tab/>
      </w:r>
      <w:r w:rsidRPr="005B49B1">
        <w:rPr>
          <w:b w:val="0"/>
          <w:i w:val="0"/>
          <w:noProof/>
          <w:color w:val="000000" w:themeColor="text1"/>
          <w:sz w:val="26"/>
          <w:szCs w:val="26"/>
        </w:rPr>
        <w:fldChar w:fldCharType="begin"/>
      </w:r>
      <w:r w:rsidRPr="001A421C">
        <w:rPr>
          <w:b w:val="0"/>
          <w:i w:val="0"/>
          <w:noProof/>
          <w:color w:val="000000" w:themeColor="text1"/>
          <w:sz w:val="26"/>
          <w:szCs w:val="26"/>
          <w:lang w:val="vi-VN"/>
        </w:rPr>
        <w:instrText xml:space="preserve"> PAGEREF _Toc50643232 \h </w:instrText>
      </w:r>
      <w:r w:rsidRPr="005B49B1">
        <w:rPr>
          <w:b w:val="0"/>
          <w:i w:val="0"/>
          <w:noProof/>
          <w:color w:val="000000" w:themeColor="text1"/>
          <w:sz w:val="26"/>
          <w:szCs w:val="26"/>
        </w:rPr>
      </w:r>
      <w:r w:rsidRPr="005B49B1">
        <w:rPr>
          <w:b w:val="0"/>
          <w:i w:val="0"/>
          <w:noProof/>
          <w:color w:val="000000" w:themeColor="text1"/>
          <w:sz w:val="26"/>
          <w:szCs w:val="26"/>
        </w:rPr>
        <w:fldChar w:fldCharType="separate"/>
      </w:r>
      <w:r w:rsidR="001A421C">
        <w:rPr>
          <w:b w:val="0"/>
          <w:i w:val="0"/>
          <w:noProof/>
          <w:color w:val="000000" w:themeColor="text1"/>
          <w:sz w:val="26"/>
          <w:szCs w:val="26"/>
          <w:lang w:val="vi-VN"/>
        </w:rPr>
        <w:t>7</w:t>
      </w:r>
      <w:r w:rsidRPr="005B49B1">
        <w:rPr>
          <w:b w:val="0"/>
          <w:i w:val="0"/>
          <w:noProof/>
          <w:color w:val="000000" w:themeColor="text1"/>
          <w:sz w:val="26"/>
          <w:szCs w:val="26"/>
        </w:rPr>
        <w:fldChar w:fldCharType="end"/>
      </w:r>
    </w:p>
    <w:p w:rsidR="006B7EB2" w:rsidRPr="001A421C" w:rsidRDefault="006B7EB2" w:rsidP="006B7EB2">
      <w:pPr>
        <w:pStyle w:val="TOC1"/>
        <w:tabs>
          <w:tab w:val="clear" w:pos="9450"/>
          <w:tab w:val="right" w:leader="dot" w:pos="9639"/>
        </w:tabs>
        <w:spacing w:beforeLines="0" w:before="120" w:afterLines="0" w:after="120" w:line="312" w:lineRule="auto"/>
        <w:rPr>
          <w:rFonts w:asciiTheme="minorHAnsi" w:eastAsiaTheme="minorEastAsia" w:hAnsiTheme="minorHAnsi" w:cstheme="minorBidi"/>
          <w:b w:val="0"/>
          <w:i w:val="0"/>
          <w:noProof/>
          <w:color w:val="000000" w:themeColor="text1"/>
          <w:sz w:val="26"/>
          <w:szCs w:val="26"/>
          <w:lang w:val="vi-VN"/>
        </w:rPr>
      </w:pPr>
      <w:r w:rsidRPr="005B49B1">
        <w:rPr>
          <w:b w:val="0"/>
          <w:i w:val="0"/>
          <w:noProof/>
          <w:color w:val="000000" w:themeColor="text1"/>
          <w:sz w:val="26"/>
          <w:szCs w:val="26"/>
          <w:lang w:val="nb-NO"/>
        </w:rPr>
        <w:t>3.1. Đạo đức cá nhân</w:t>
      </w:r>
      <w:r w:rsidRPr="001A421C">
        <w:rPr>
          <w:b w:val="0"/>
          <w:i w:val="0"/>
          <w:noProof/>
          <w:color w:val="000000" w:themeColor="text1"/>
          <w:sz w:val="26"/>
          <w:szCs w:val="26"/>
          <w:lang w:val="vi-VN"/>
        </w:rPr>
        <w:tab/>
      </w:r>
      <w:r w:rsidRPr="005B49B1">
        <w:rPr>
          <w:b w:val="0"/>
          <w:i w:val="0"/>
          <w:noProof/>
          <w:color w:val="000000" w:themeColor="text1"/>
          <w:sz w:val="26"/>
          <w:szCs w:val="26"/>
        </w:rPr>
        <w:fldChar w:fldCharType="begin"/>
      </w:r>
      <w:r w:rsidRPr="001A421C">
        <w:rPr>
          <w:b w:val="0"/>
          <w:i w:val="0"/>
          <w:noProof/>
          <w:color w:val="000000" w:themeColor="text1"/>
          <w:sz w:val="26"/>
          <w:szCs w:val="26"/>
          <w:lang w:val="vi-VN"/>
        </w:rPr>
        <w:instrText xml:space="preserve"> PAGEREF _Toc50643233 \h </w:instrText>
      </w:r>
      <w:r w:rsidRPr="005B49B1">
        <w:rPr>
          <w:b w:val="0"/>
          <w:i w:val="0"/>
          <w:noProof/>
          <w:color w:val="000000" w:themeColor="text1"/>
          <w:sz w:val="26"/>
          <w:szCs w:val="26"/>
        </w:rPr>
      </w:r>
      <w:r w:rsidRPr="005B49B1">
        <w:rPr>
          <w:b w:val="0"/>
          <w:i w:val="0"/>
          <w:noProof/>
          <w:color w:val="000000" w:themeColor="text1"/>
          <w:sz w:val="26"/>
          <w:szCs w:val="26"/>
        </w:rPr>
        <w:fldChar w:fldCharType="separate"/>
      </w:r>
      <w:r w:rsidR="001A421C">
        <w:rPr>
          <w:b w:val="0"/>
          <w:i w:val="0"/>
          <w:noProof/>
          <w:color w:val="000000" w:themeColor="text1"/>
          <w:sz w:val="26"/>
          <w:szCs w:val="26"/>
          <w:lang w:val="vi-VN"/>
        </w:rPr>
        <w:t>7</w:t>
      </w:r>
      <w:r w:rsidRPr="005B49B1">
        <w:rPr>
          <w:b w:val="0"/>
          <w:i w:val="0"/>
          <w:noProof/>
          <w:color w:val="000000" w:themeColor="text1"/>
          <w:sz w:val="26"/>
          <w:szCs w:val="26"/>
        </w:rPr>
        <w:fldChar w:fldCharType="end"/>
      </w:r>
    </w:p>
    <w:p w:rsidR="006B7EB2" w:rsidRPr="001A421C" w:rsidRDefault="006B7EB2" w:rsidP="006B7EB2">
      <w:pPr>
        <w:pStyle w:val="TOC1"/>
        <w:tabs>
          <w:tab w:val="clear" w:pos="9450"/>
          <w:tab w:val="right" w:leader="dot" w:pos="9639"/>
        </w:tabs>
        <w:spacing w:beforeLines="0" w:before="120" w:afterLines="0" w:after="120" w:line="312" w:lineRule="auto"/>
        <w:rPr>
          <w:rFonts w:asciiTheme="minorHAnsi" w:eastAsiaTheme="minorEastAsia" w:hAnsiTheme="minorHAnsi" w:cstheme="minorBidi"/>
          <w:b w:val="0"/>
          <w:i w:val="0"/>
          <w:noProof/>
          <w:color w:val="000000" w:themeColor="text1"/>
          <w:sz w:val="26"/>
          <w:szCs w:val="26"/>
          <w:lang w:val="vi-VN"/>
        </w:rPr>
      </w:pPr>
      <w:r w:rsidRPr="005B49B1">
        <w:rPr>
          <w:b w:val="0"/>
          <w:i w:val="0"/>
          <w:noProof/>
          <w:color w:val="000000" w:themeColor="text1"/>
          <w:sz w:val="26"/>
          <w:szCs w:val="26"/>
          <w:lang w:val="nb-NO"/>
        </w:rPr>
        <w:t>3.2. Đạo đức nghề nghiệp</w:t>
      </w:r>
      <w:r w:rsidRPr="001A421C">
        <w:rPr>
          <w:b w:val="0"/>
          <w:i w:val="0"/>
          <w:noProof/>
          <w:color w:val="000000" w:themeColor="text1"/>
          <w:sz w:val="26"/>
          <w:szCs w:val="26"/>
          <w:lang w:val="vi-VN"/>
        </w:rPr>
        <w:tab/>
      </w:r>
      <w:r w:rsidRPr="005B49B1">
        <w:rPr>
          <w:b w:val="0"/>
          <w:i w:val="0"/>
          <w:noProof/>
          <w:color w:val="000000" w:themeColor="text1"/>
          <w:sz w:val="26"/>
          <w:szCs w:val="26"/>
        </w:rPr>
        <w:fldChar w:fldCharType="begin"/>
      </w:r>
      <w:r w:rsidRPr="001A421C">
        <w:rPr>
          <w:b w:val="0"/>
          <w:i w:val="0"/>
          <w:noProof/>
          <w:color w:val="000000" w:themeColor="text1"/>
          <w:sz w:val="26"/>
          <w:szCs w:val="26"/>
          <w:lang w:val="vi-VN"/>
        </w:rPr>
        <w:instrText xml:space="preserve"> PAGEREF _Toc50643234 \h </w:instrText>
      </w:r>
      <w:r w:rsidRPr="005B49B1">
        <w:rPr>
          <w:b w:val="0"/>
          <w:i w:val="0"/>
          <w:noProof/>
          <w:color w:val="000000" w:themeColor="text1"/>
          <w:sz w:val="26"/>
          <w:szCs w:val="26"/>
        </w:rPr>
      </w:r>
      <w:r w:rsidRPr="005B49B1">
        <w:rPr>
          <w:b w:val="0"/>
          <w:i w:val="0"/>
          <w:noProof/>
          <w:color w:val="000000" w:themeColor="text1"/>
          <w:sz w:val="26"/>
          <w:szCs w:val="26"/>
        </w:rPr>
        <w:fldChar w:fldCharType="separate"/>
      </w:r>
      <w:r w:rsidR="001A421C">
        <w:rPr>
          <w:b w:val="0"/>
          <w:i w:val="0"/>
          <w:noProof/>
          <w:color w:val="000000" w:themeColor="text1"/>
          <w:sz w:val="26"/>
          <w:szCs w:val="26"/>
          <w:lang w:val="vi-VN"/>
        </w:rPr>
        <w:t>7</w:t>
      </w:r>
      <w:r w:rsidRPr="005B49B1">
        <w:rPr>
          <w:b w:val="0"/>
          <w:i w:val="0"/>
          <w:noProof/>
          <w:color w:val="000000" w:themeColor="text1"/>
          <w:sz w:val="26"/>
          <w:szCs w:val="26"/>
        </w:rPr>
        <w:fldChar w:fldCharType="end"/>
      </w:r>
    </w:p>
    <w:p w:rsidR="006B7EB2" w:rsidRPr="001A421C" w:rsidRDefault="006B7EB2" w:rsidP="006B7EB2">
      <w:pPr>
        <w:pStyle w:val="TOC1"/>
        <w:tabs>
          <w:tab w:val="clear" w:pos="9450"/>
          <w:tab w:val="right" w:leader="dot" w:pos="9639"/>
        </w:tabs>
        <w:spacing w:beforeLines="0" w:before="120" w:afterLines="0" w:after="120" w:line="312" w:lineRule="auto"/>
        <w:rPr>
          <w:rFonts w:asciiTheme="minorHAnsi" w:eastAsiaTheme="minorEastAsia" w:hAnsiTheme="minorHAnsi" w:cstheme="minorBidi"/>
          <w:b w:val="0"/>
          <w:i w:val="0"/>
          <w:noProof/>
          <w:color w:val="000000" w:themeColor="text1"/>
          <w:sz w:val="26"/>
          <w:szCs w:val="26"/>
          <w:lang w:val="vi-VN"/>
        </w:rPr>
      </w:pPr>
      <w:r w:rsidRPr="005B49B1">
        <w:rPr>
          <w:b w:val="0"/>
          <w:i w:val="0"/>
          <w:noProof/>
          <w:color w:val="000000" w:themeColor="text1"/>
          <w:sz w:val="26"/>
          <w:szCs w:val="26"/>
          <w:lang w:val="nb-NO"/>
        </w:rPr>
        <w:t>3.3. Đạo đức xã hội</w:t>
      </w:r>
      <w:r w:rsidRPr="001A421C">
        <w:rPr>
          <w:b w:val="0"/>
          <w:i w:val="0"/>
          <w:noProof/>
          <w:color w:val="000000" w:themeColor="text1"/>
          <w:sz w:val="26"/>
          <w:szCs w:val="26"/>
          <w:lang w:val="vi-VN"/>
        </w:rPr>
        <w:tab/>
      </w:r>
      <w:r w:rsidRPr="005B49B1">
        <w:rPr>
          <w:b w:val="0"/>
          <w:i w:val="0"/>
          <w:noProof/>
          <w:color w:val="000000" w:themeColor="text1"/>
          <w:sz w:val="26"/>
          <w:szCs w:val="26"/>
        </w:rPr>
        <w:fldChar w:fldCharType="begin"/>
      </w:r>
      <w:r w:rsidRPr="001A421C">
        <w:rPr>
          <w:b w:val="0"/>
          <w:i w:val="0"/>
          <w:noProof/>
          <w:color w:val="000000" w:themeColor="text1"/>
          <w:sz w:val="26"/>
          <w:szCs w:val="26"/>
          <w:lang w:val="vi-VN"/>
        </w:rPr>
        <w:instrText xml:space="preserve"> PAGEREF _Toc50643235 \h </w:instrText>
      </w:r>
      <w:r w:rsidRPr="005B49B1">
        <w:rPr>
          <w:b w:val="0"/>
          <w:i w:val="0"/>
          <w:noProof/>
          <w:color w:val="000000" w:themeColor="text1"/>
          <w:sz w:val="26"/>
          <w:szCs w:val="26"/>
        </w:rPr>
      </w:r>
      <w:r w:rsidRPr="005B49B1">
        <w:rPr>
          <w:b w:val="0"/>
          <w:i w:val="0"/>
          <w:noProof/>
          <w:color w:val="000000" w:themeColor="text1"/>
          <w:sz w:val="26"/>
          <w:szCs w:val="26"/>
        </w:rPr>
        <w:fldChar w:fldCharType="separate"/>
      </w:r>
      <w:r w:rsidR="001A421C">
        <w:rPr>
          <w:b w:val="0"/>
          <w:i w:val="0"/>
          <w:noProof/>
          <w:color w:val="000000" w:themeColor="text1"/>
          <w:sz w:val="26"/>
          <w:szCs w:val="26"/>
          <w:lang w:val="vi-VN"/>
        </w:rPr>
        <w:t>7</w:t>
      </w:r>
      <w:r w:rsidRPr="005B49B1">
        <w:rPr>
          <w:b w:val="0"/>
          <w:i w:val="0"/>
          <w:noProof/>
          <w:color w:val="000000" w:themeColor="text1"/>
          <w:sz w:val="26"/>
          <w:szCs w:val="26"/>
        </w:rPr>
        <w:fldChar w:fldCharType="end"/>
      </w:r>
    </w:p>
    <w:p w:rsidR="006B7EB2" w:rsidRPr="001A421C" w:rsidRDefault="006B7EB2" w:rsidP="006B7EB2">
      <w:pPr>
        <w:pStyle w:val="TOC1"/>
        <w:tabs>
          <w:tab w:val="clear" w:pos="9450"/>
          <w:tab w:val="right" w:leader="dot" w:pos="9639"/>
        </w:tabs>
        <w:spacing w:beforeLines="0" w:before="120" w:afterLines="0" w:after="120" w:line="312" w:lineRule="auto"/>
        <w:rPr>
          <w:rFonts w:asciiTheme="minorHAnsi" w:eastAsiaTheme="minorEastAsia" w:hAnsiTheme="minorHAnsi" w:cstheme="minorBidi"/>
          <w:b w:val="0"/>
          <w:i w:val="0"/>
          <w:noProof/>
          <w:color w:val="000000" w:themeColor="text1"/>
          <w:sz w:val="26"/>
          <w:szCs w:val="26"/>
          <w:lang w:val="vi-VN"/>
        </w:rPr>
      </w:pPr>
      <w:r w:rsidRPr="005B49B1">
        <w:rPr>
          <w:b w:val="0"/>
          <w:i w:val="0"/>
          <w:noProof/>
          <w:color w:val="000000" w:themeColor="text1"/>
          <w:sz w:val="26"/>
          <w:szCs w:val="26"/>
          <w:lang w:val="nb-NO"/>
        </w:rPr>
        <w:t>4. Mức tự chủ và trách nhiệm</w:t>
      </w:r>
      <w:r w:rsidRPr="001A421C">
        <w:rPr>
          <w:b w:val="0"/>
          <w:i w:val="0"/>
          <w:noProof/>
          <w:color w:val="000000" w:themeColor="text1"/>
          <w:sz w:val="26"/>
          <w:szCs w:val="26"/>
          <w:lang w:val="vi-VN"/>
        </w:rPr>
        <w:tab/>
      </w:r>
      <w:r w:rsidRPr="005B49B1">
        <w:rPr>
          <w:b w:val="0"/>
          <w:i w:val="0"/>
          <w:noProof/>
          <w:color w:val="000000" w:themeColor="text1"/>
          <w:sz w:val="26"/>
          <w:szCs w:val="26"/>
        </w:rPr>
        <w:fldChar w:fldCharType="begin"/>
      </w:r>
      <w:r w:rsidRPr="001A421C">
        <w:rPr>
          <w:b w:val="0"/>
          <w:i w:val="0"/>
          <w:noProof/>
          <w:color w:val="000000" w:themeColor="text1"/>
          <w:sz w:val="26"/>
          <w:szCs w:val="26"/>
          <w:lang w:val="vi-VN"/>
        </w:rPr>
        <w:instrText xml:space="preserve"> PAGEREF _Toc50643236 \h </w:instrText>
      </w:r>
      <w:r w:rsidRPr="005B49B1">
        <w:rPr>
          <w:b w:val="0"/>
          <w:i w:val="0"/>
          <w:noProof/>
          <w:color w:val="000000" w:themeColor="text1"/>
          <w:sz w:val="26"/>
          <w:szCs w:val="26"/>
        </w:rPr>
      </w:r>
      <w:r w:rsidRPr="005B49B1">
        <w:rPr>
          <w:b w:val="0"/>
          <w:i w:val="0"/>
          <w:noProof/>
          <w:color w:val="000000" w:themeColor="text1"/>
          <w:sz w:val="26"/>
          <w:szCs w:val="26"/>
        </w:rPr>
        <w:fldChar w:fldCharType="separate"/>
      </w:r>
      <w:r w:rsidR="001A421C">
        <w:rPr>
          <w:b w:val="0"/>
          <w:i w:val="0"/>
          <w:noProof/>
          <w:color w:val="000000" w:themeColor="text1"/>
          <w:sz w:val="26"/>
          <w:szCs w:val="26"/>
          <w:lang w:val="vi-VN"/>
        </w:rPr>
        <w:t>7</w:t>
      </w:r>
      <w:r w:rsidRPr="005B49B1">
        <w:rPr>
          <w:b w:val="0"/>
          <w:i w:val="0"/>
          <w:noProof/>
          <w:color w:val="000000" w:themeColor="text1"/>
          <w:sz w:val="26"/>
          <w:szCs w:val="26"/>
        </w:rPr>
        <w:fldChar w:fldCharType="end"/>
      </w:r>
    </w:p>
    <w:p w:rsidR="006B7EB2" w:rsidRPr="001A421C" w:rsidRDefault="006B7EB2" w:rsidP="006B7EB2">
      <w:pPr>
        <w:pStyle w:val="TOC1"/>
        <w:tabs>
          <w:tab w:val="clear" w:pos="9450"/>
          <w:tab w:val="right" w:leader="dot" w:pos="9639"/>
        </w:tabs>
        <w:spacing w:beforeLines="0" w:before="120" w:afterLines="0" w:after="120" w:line="312" w:lineRule="auto"/>
        <w:rPr>
          <w:rFonts w:asciiTheme="minorHAnsi" w:eastAsiaTheme="minorEastAsia" w:hAnsiTheme="minorHAnsi" w:cstheme="minorBidi"/>
          <w:b w:val="0"/>
          <w:i w:val="0"/>
          <w:noProof/>
          <w:color w:val="000000" w:themeColor="text1"/>
          <w:sz w:val="26"/>
          <w:szCs w:val="26"/>
          <w:lang w:val="vi-VN"/>
        </w:rPr>
      </w:pPr>
      <w:r w:rsidRPr="005B49B1">
        <w:rPr>
          <w:b w:val="0"/>
          <w:i w:val="0"/>
          <w:noProof/>
          <w:color w:val="000000" w:themeColor="text1"/>
          <w:sz w:val="26"/>
          <w:szCs w:val="26"/>
          <w:lang w:val="nb-NO"/>
        </w:rPr>
        <w:t>5. Những vị trí công tác mà người học có thể đảm nhiệm sau khi tốt nghiệp:</w:t>
      </w:r>
      <w:r w:rsidRPr="001A421C">
        <w:rPr>
          <w:b w:val="0"/>
          <w:i w:val="0"/>
          <w:noProof/>
          <w:color w:val="000000" w:themeColor="text1"/>
          <w:sz w:val="26"/>
          <w:szCs w:val="26"/>
          <w:lang w:val="vi-VN"/>
        </w:rPr>
        <w:tab/>
      </w:r>
      <w:r w:rsidRPr="005B49B1">
        <w:rPr>
          <w:b w:val="0"/>
          <w:i w:val="0"/>
          <w:noProof/>
          <w:color w:val="000000" w:themeColor="text1"/>
          <w:sz w:val="26"/>
          <w:szCs w:val="26"/>
        </w:rPr>
        <w:fldChar w:fldCharType="begin"/>
      </w:r>
      <w:r w:rsidRPr="001A421C">
        <w:rPr>
          <w:b w:val="0"/>
          <w:i w:val="0"/>
          <w:noProof/>
          <w:color w:val="000000" w:themeColor="text1"/>
          <w:sz w:val="26"/>
          <w:szCs w:val="26"/>
          <w:lang w:val="vi-VN"/>
        </w:rPr>
        <w:instrText xml:space="preserve"> PAGEREF _Toc50643237 \h </w:instrText>
      </w:r>
      <w:r w:rsidRPr="005B49B1">
        <w:rPr>
          <w:b w:val="0"/>
          <w:i w:val="0"/>
          <w:noProof/>
          <w:color w:val="000000" w:themeColor="text1"/>
          <w:sz w:val="26"/>
          <w:szCs w:val="26"/>
        </w:rPr>
      </w:r>
      <w:r w:rsidRPr="005B49B1">
        <w:rPr>
          <w:b w:val="0"/>
          <w:i w:val="0"/>
          <w:noProof/>
          <w:color w:val="000000" w:themeColor="text1"/>
          <w:sz w:val="26"/>
          <w:szCs w:val="26"/>
        </w:rPr>
        <w:fldChar w:fldCharType="separate"/>
      </w:r>
      <w:r w:rsidR="001A421C">
        <w:rPr>
          <w:b w:val="0"/>
          <w:i w:val="0"/>
          <w:noProof/>
          <w:color w:val="000000" w:themeColor="text1"/>
          <w:sz w:val="26"/>
          <w:szCs w:val="26"/>
          <w:lang w:val="vi-VN"/>
        </w:rPr>
        <w:t>8</w:t>
      </w:r>
      <w:r w:rsidRPr="005B49B1">
        <w:rPr>
          <w:b w:val="0"/>
          <w:i w:val="0"/>
          <w:noProof/>
          <w:color w:val="000000" w:themeColor="text1"/>
          <w:sz w:val="26"/>
          <w:szCs w:val="26"/>
        </w:rPr>
        <w:fldChar w:fldCharType="end"/>
      </w:r>
    </w:p>
    <w:p w:rsidR="006B7EB2" w:rsidRPr="001A421C" w:rsidRDefault="006B7EB2" w:rsidP="006B7EB2">
      <w:pPr>
        <w:pStyle w:val="TOC1"/>
        <w:tabs>
          <w:tab w:val="clear" w:pos="9450"/>
          <w:tab w:val="right" w:leader="dot" w:pos="9639"/>
        </w:tabs>
        <w:spacing w:beforeLines="0" w:before="120" w:afterLines="0" w:after="120" w:line="312" w:lineRule="auto"/>
        <w:rPr>
          <w:rFonts w:asciiTheme="minorHAnsi" w:eastAsiaTheme="minorEastAsia" w:hAnsiTheme="minorHAnsi" w:cstheme="minorBidi"/>
          <w:b w:val="0"/>
          <w:i w:val="0"/>
          <w:noProof/>
          <w:color w:val="000000" w:themeColor="text1"/>
          <w:sz w:val="26"/>
          <w:szCs w:val="26"/>
          <w:lang w:val="vi-VN"/>
        </w:rPr>
      </w:pPr>
      <w:r w:rsidRPr="005B49B1">
        <w:rPr>
          <w:b w:val="0"/>
          <w:i w:val="0"/>
          <w:noProof/>
          <w:color w:val="000000" w:themeColor="text1"/>
          <w:sz w:val="26"/>
          <w:szCs w:val="26"/>
          <w:lang w:val="nb-NO"/>
        </w:rPr>
        <w:t>6. Khả năng học tập, nâng cao trình độ sau khi tốt nghiệp</w:t>
      </w:r>
      <w:r w:rsidRPr="001A421C">
        <w:rPr>
          <w:b w:val="0"/>
          <w:i w:val="0"/>
          <w:noProof/>
          <w:color w:val="000000" w:themeColor="text1"/>
          <w:sz w:val="26"/>
          <w:szCs w:val="26"/>
          <w:lang w:val="vi-VN"/>
        </w:rPr>
        <w:tab/>
      </w:r>
      <w:r w:rsidRPr="005B49B1">
        <w:rPr>
          <w:b w:val="0"/>
          <w:i w:val="0"/>
          <w:noProof/>
          <w:color w:val="000000" w:themeColor="text1"/>
          <w:sz w:val="26"/>
          <w:szCs w:val="26"/>
        </w:rPr>
        <w:fldChar w:fldCharType="begin"/>
      </w:r>
      <w:r w:rsidRPr="001A421C">
        <w:rPr>
          <w:b w:val="0"/>
          <w:i w:val="0"/>
          <w:noProof/>
          <w:color w:val="000000" w:themeColor="text1"/>
          <w:sz w:val="26"/>
          <w:szCs w:val="26"/>
          <w:lang w:val="vi-VN"/>
        </w:rPr>
        <w:instrText xml:space="preserve"> PAGEREF _Toc50643238 \h </w:instrText>
      </w:r>
      <w:r w:rsidRPr="005B49B1">
        <w:rPr>
          <w:b w:val="0"/>
          <w:i w:val="0"/>
          <w:noProof/>
          <w:color w:val="000000" w:themeColor="text1"/>
          <w:sz w:val="26"/>
          <w:szCs w:val="26"/>
        </w:rPr>
      </w:r>
      <w:r w:rsidRPr="005B49B1">
        <w:rPr>
          <w:b w:val="0"/>
          <w:i w:val="0"/>
          <w:noProof/>
          <w:color w:val="000000" w:themeColor="text1"/>
          <w:sz w:val="26"/>
          <w:szCs w:val="26"/>
        </w:rPr>
        <w:fldChar w:fldCharType="separate"/>
      </w:r>
      <w:r w:rsidR="001A421C">
        <w:rPr>
          <w:b w:val="0"/>
          <w:i w:val="0"/>
          <w:noProof/>
          <w:color w:val="000000" w:themeColor="text1"/>
          <w:sz w:val="26"/>
          <w:szCs w:val="26"/>
          <w:lang w:val="vi-VN"/>
        </w:rPr>
        <w:t>8</w:t>
      </w:r>
      <w:r w:rsidRPr="005B49B1">
        <w:rPr>
          <w:b w:val="0"/>
          <w:i w:val="0"/>
          <w:noProof/>
          <w:color w:val="000000" w:themeColor="text1"/>
          <w:sz w:val="26"/>
          <w:szCs w:val="26"/>
        </w:rPr>
        <w:fldChar w:fldCharType="end"/>
      </w:r>
    </w:p>
    <w:p w:rsidR="006B7EB2" w:rsidRPr="001A421C" w:rsidRDefault="006A7E5F" w:rsidP="006B7EB2">
      <w:pPr>
        <w:pStyle w:val="TOC1"/>
        <w:tabs>
          <w:tab w:val="clear" w:pos="9450"/>
          <w:tab w:val="right" w:leader="dot" w:pos="9639"/>
        </w:tabs>
        <w:spacing w:beforeLines="0" w:before="120" w:afterLines="0" w:after="120" w:line="312" w:lineRule="auto"/>
        <w:rPr>
          <w:rFonts w:asciiTheme="minorHAnsi" w:eastAsiaTheme="minorEastAsia" w:hAnsiTheme="minorHAnsi" w:cstheme="minorBidi"/>
          <w:b w:val="0"/>
          <w:i w:val="0"/>
          <w:noProof/>
          <w:color w:val="000000" w:themeColor="text1"/>
          <w:sz w:val="26"/>
          <w:szCs w:val="26"/>
          <w:lang w:val="vi-VN"/>
        </w:rPr>
      </w:pPr>
      <w:r w:rsidRPr="005B49B1">
        <w:rPr>
          <w:i w:val="0"/>
          <w:noProof/>
          <w:color w:val="000000" w:themeColor="text1"/>
          <w:sz w:val="26"/>
          <w:szCs w:val="26"/>
          <w:lang w:val="de-DE"/>
        </w:rPr>
        <w:t xml:space="preserve">III. </w:t>
      </w:r>
      <w:r w:rsidR="006B7EB2" w:rsidRPr="005B49B1">
        <w:rPr>
          <w:i w:val="0"/>
          <w:noProof/>
          <w:color w:val="000000" w:themeColor="text1"/>
          <w:sz w:val="26"/>
          <w:szCs w:val="26"/>
          <w:lang w:val="de-DE"/>
        </w:rPr>
        <w:t>CHƯƠNG TRÌNH ĐÀO TẠO</w:t>
      </w:r>
      <w:r w:rsidR="006B7EB2" w:rsidRPr="001A421C">
        <w:rPr>
          <w:b w:val="0"/>
          <w:i w:val="0"/>
          <w:noProof/>
          <w:color w:val="000000" w:themeColor="text1"/>
          <w:sz w:val="26"/>
          <w:szCs w:val="26"/>
          <w:lang w:val="vi-VN"/>
        </w:rPr>
        <w:tab/>
      </w:r>
      <w:r w:rsidR="006B7EB2" w:rsidRPr="005B49B1">
        <w:rPr>
          <w:b w:val="0"/>
          <w:i w:val="0"/>
          <w:noProof/>
          <w:color w:val="000000" w:themeColor="text1"/>
          <w:sz w:val="26"/>
          <w:szCs w:val="26"/>
        </w:rPr>
        <w:fldChar w:fldCharType="begin"/>
      </w:r>
      <w:r w:rsidR="006B7EB2" w:rsidRPr="001A421C">
        <w:rPr>
          <w:b w:val="0"/>
          <w:i w:val="0"/>
          <w:noProof/>
          <w:color w:val="000000" w:themeColor="text1"/>
          <w:sz w:val="26"/>
          <w:szCs w:val="26"/>
          <w:lang w:val="vi-VN"/>
        </w:rPr>
        <w:instrText xml:space="preserve"> PAGEREF _Toc50643239 \h </w:instrText>
      </w:r>
      <w:r w:rsidR="006B7EB2" w:rsidRPr="005B49B1">
        <w:rPr>
          <w:b w:val="0"/>
          <w:i w:val="0"/>
          <w:noProof/>
          <w:color w:val="000000" w:themeColor="text1"/>
          <w:sz w:val="26"/>
          <w:szCs w:val="26"/>
        </w:rPr>
      </w:r>
      <w:r w:rsidR="006B7EB2" w:rsidRPr="005B49B1">
        <w:rPr>
          <w:b w:val="0"/>
          <w:i w:val="0"/>
          <w:noProof/>
          <w:color w:val="000000" w:themeColor="text1"/>
          <w:sz w:val="26"/>
          <w:szCs w:val="26"/>
        </w:rPr>
        <w:fldChar w:fldCharType="separate"/>
      </w:r>
      <w:r w:rsidR="001A421C">
        <w:rPr>
          <w:b w:val="0"/>
          <w:i w:val="0"/>
          <w:noProof/>
          <w:color w:val="000000" w:themeColor="text1"/>
          <w:sz w:val="26"/>
          <w:szCs w:val="26"/>
          <w:lang w:val="vi-VN"/>
        </w:rPr>
        <w:t>9</w:t>
      </w:r>
      <w:r w:rsidR="006B7EB2" w:rsidRPr="005B49B1">
        <w:rPr>
          <w:b w:val="0"/>
          <w:i w:val="0"/>
          <w:noProof/>
          <w:color w:val="000000" w:themeColor="text1"/>
          <w:sz w:val="26"/>
          <w:szCs w:val="26"/>
        </w:rPr>
        <w:fldChar w:fldCharType="end"/>
      </w:r>
    </w:p>
    <w:p w:rsidR="006B7EB2" w:rsidRPr="001A421C" w:rsidRDefault="006B7EB2" w:rsidP="006B7EB2">
      <w:pPr>
        <w:pStyle w:val="TOC1"/>
        <w:tabs>
          <w:tab w:val="clear" w:pos="9450"/>
          <w:tab w:val="right" w:leader="dot" w:pos="9639"/>
        </w:tabs>
        <w:spacing w:beforeLines="0" w:before="120" w:afterLines="0" w:after="120" w:line="312" w:lineRule="auto"/>
        <w:rPr>
          <w:rFonts w:asciiTheme="minorHAnsi" w:eastAsiaTheme="minorEastAsia" w:hAnsiTheme="minorHAnsi" w:cstheme="minorBidi"/>
          <w:b w:val="0"/>
          <w:i w:val="0"/>
          <w:noProof/>
          <w:color w:val="000000" w:themeColor="text1"/>
          <w:sz w:val="26"/>
          <w:szCs w:val="26"/>
          <w:lang w:val="vi-VN"/>
        </w:rPr>
      </w:pPr>
      <w:r w:rsidRPr="001A421C">
        <w:rPr>
          <w:b w:val="0"/>
          <w:bCs/>
          <w:i w:val="0"/>
          <w:noProof/>
          <w:color w:val="000000" w:themeColor="text1"/>
          <w:sz w:val="26"/>
          <w:szCs w:val="26"/>
          <w:lang w:val="vi-VN"/>
        </w:rPr>
        <w:t>1.</w:t>
      </w:r>
      <w:r w:rsidRPr="001A421C">
        <w:rPr>
          <w:rFonts w:asciiTheme="minorHAnsi" w:eastAsiaTheme="minorEastAsia" w:hAnsiTheme="minorHAnsi" w:cstheme="minorBidi"/>
          <w:b w:val="0"/>
          <w:i w:val="0"/>
          <w:noProof/>
          <w:color w:val="000000" w:themeColor="text1"/>
          <w:sz w:val="26"/>
          <w:szCs w:val="26"/>
          <w:lang w:val="vi-VN"/>
        </w:rPr>
        <w:tab/>
      </w:r>
      <w:r w:rsidRPr="001A421C">
        <w:rPr>
          <w:b w:val="0"/>
          <w:bCs/>
          <w:i w:val="0"/>
          <w:noProof/>
          <w:color w:val="000000" w:themeColor="text1"/>
          <w:sz w:val="26"/>
          <w:szCs w:val="26"/>
          <w:lang w:val="vi-VN"/>
        </w:rPr>
        <w:t>Tóm tắt yêu cầu chương trình đào tạo</w:t>
      </w:r>
      <w:r w:rsidRPr="001A421C">
        <w:rPr>
          <w:b w:val="0"/>
          <w:i w:val="0"/>
          <w:noProof/>
          <w:color w:val="000000" w:themeColor="text1"/>
          <w:sz w:val="26"/>
          <w:szCs w:val="26"/>
          <w:lang w:val="vi-VN"/>
        </w:rPr>
        <w:tab/>
      </w:r>
      <w:r w:rsidRPr="005B49B1">
        <w:rPr>
          <w:b w:val="0"/>
          <w:i w:val="0"/>
          <w:noProof/>
          <w:color w:val="000000" w:themeColor="text1"/>
          <w:sz w:val="26"/>
          <w:szCs w:val="26"/>
        </w:rPr>
        <w:fldChar w:fldCharType="begin"/>
      </w:r>
      <w:r w:rsidRPr="001A421C">
        <w:rPr>
          <w:b w:val="0"/>
          <w:i w:val="0"/>
          <w:noProof/>
          <w:color w:val="000000" w:themeColor="text1"/>
          <w:sz w:val="26"/>
          <w:szCs w:val="26"/>
          <w:lang w:val="vi-VN"/>
        </w:rPr>
        <w:instrText xml:space="preserve"> PAGEREF _Toc50643240 \h </w:instrText>
      </w:r>
      <w:r w:rsidRPr="005B49B1">
        <w:rPr>
          <w:b w:val="0"/>
          <w:i w:val="0"/>
          <w:noProof/>
          <w:color w:val="000000" w:themeColor="text1"/>
          <w:sz w:val="26"/>
          <w:szCs w:val="26"/>
        </w:rPr>
      </w:r>
      <w:r w:rsidRPr="005B49B1">
        <w:rPr>
          <w:b w:val="0"/>
          <w:i w:val="0"/>
          <w:noProof/>
          <w:color w:val="000000" w:themeColor="text1"/>
          <w:sz w:val="26"/>
          <w:szCs w:val="26"/>
        </w:rPr>
        <w:fldChar w:fldCharType="separate"/>
      </w:r>
      <w:r w:rsidR="001A421C">
        <w:rPr>
          <w:b w:val="0"/>
          <w:i w:val="0"/>
          <w:noProof/>
          <w:color w:val="000000" w:themeColor="text1"/>
          <w:sz w:val="26"/>
          <w:szCs w:val="26"/>
          <w:lang w:val="vi-VN"/>
        </w:rPr>
        <w:t>9</w:t>
      </w:r>
      <w:r w:rsidRPr="005B49B1">
        <w:rPr>
          <w:b w:val="0"/>
          <w:i w:val="0"/>
          <w:noProof/>
          <w:color w:val="000000" w:themeColor="text1"/>
          <w:sz w:val="26"/>
          <w:szCs w:val="26"/>
        </w:rPr>
        <w:fldChar w:fldCharType="end"/>
      </w:r>
    </w:p>
    <w:p w:rsidR="006B7EB2" w:rsidRPr="005B49B1" w:rsidRDefault="006B7EB2" w:rsidP="006B7EB2">
      <w:pPr>
        <w:pStyle w:val="TOC1"/>
        <w:tabs>
          <w:tab w:val="clear" w:pos="9450"/>
          <w:tab w:val="right" w:leader="dot" w:pos="9639"/>
        </w:tabs>
        <w:spacing w:beforeLines="0" w:before="120" w:afterLines="0" w:after="120" w:line="312" w:lineRule="auto"/>
        <w:rPr>
          <w:rFonts w:asciiTheme="minorHAnsi" w:eastAsiaTheme="minorEastAsia" w:hAnsiTheme="minorHAnsi" w:cstheme="minorBidi"/>
          <w:b w:val="0"/>
          <w:i w:val="0"/>
          <w:noProof/>
          <w:color w:val="000000" w:themeColor="text1"/>
          <w:sz w:val="26"/>
          <w:szCs w:val="26"/>
        </w:rPr>
      </w:pPr>
      <w:r w:rsidRPr="005B49B1">
        <w:rPr>
          <w:b w:val="0"/>
          <w:bCs/>
          <w:i w:val="0"/>
          <w:noProof/>
          <w:color w:val="000000" w:themeColor="text1"/>
          <w:sz w:val="26"/>
          <w:szCs w:val="26"/>
          <w:lang w:val="de-DE"/>
        </w:rPr>
        <w:t>2.</w:t>
      </w:r>
      <w:r w:rsidRPr="005B49B1">
        <w:rPr>
          <w:rFonts w:asciiTheme="minorHAnsi" w:eastAsiaTheme="minorEastAsia" w:hAnsiTheme="minorHAnsi" w:cstheme="minorBidi"/>
          <w:b w:val="0"/>
          <w:i w:val="0"/>
          <w:noProof/>
          <w:color w:val="000000" w:themeColor="text1"/>
          <w:sz w:val="26"/>
          <w:szCs w:val="26"/>
        </w:rPr>
        <w:tab/>
      </w:r>
      <w:r w:rsidRPr="005B49B1">
        <w:rPr>
          <w:b w:val="0"/>
          <w:bCs/>
          <w:i w:val="0"/>
          <w:noProof/>
          <w:color w:val="000000" w:themeColor="text1"/>
          <w:sz w:val="26"/>
          <w:szCs w:val="26"/>
          <w:lang w:val="de-DE"/>
        </w:rPr>
        <w:t>Khung chương trình đào tạo</w:t>
      </w:r>
      <w:r w:rsidRPr="005B49B1">
        <w:rPr>
          <w:b w:val="0"/>
          <w:i w:val="0"/>
          <w:noProof/>
          <w:color w:val="000000" w:themeColor="text1"/>
          <w:sz w:val="26"/>
          <w:szCs w:val="26"/>
        </w:rPr>
        <w:tab/>
      </w:r>
      <w:r w:rsidRPr="005B49B1">
        <w:rPr>
          <w:b w:val="0"/>
          <w:i w:val="0"/>
          <w:noProof/>
          <w:color w:val="000000" w:themeColor="text1"/>
          <w:sz w:val="26"/>
          <w:szCs w:val="26"/>
        </w:rPr>
        <w:fldChar w:fldCharType="begin"/>
      </w:r>
      <w:r w:rsidRPr="005B49B1">
        <w:rPr>
          <w:b w:val="0"/>
          <w:i w:val="0"/>
          <w:noProof/>
          <w:color w:val="000000" w:themeColor="text1"/>
          <w:sz w:val="26"/>
          <w:szCs w:val="26"/>
        </w:rPr>
        <w:instrText xml:space="preserve"> PAGEREF _Toc50643241 \h </w:instrText>
      </w:r>
      <w:r w:rsidRPr="005B49B1">
        <w:rPr>
          <w:b w:val="0"/>
          <w:i w:val="0"/>
          <w:noProof/>
          <w:color w:val="000000" w:themeColor="text1"/>
          <w:sz w:val="26"/>
          <w:szCs w:val="26"/>
        </w:rPr>
      </w:r>
      <w:r w:rsidRPr="005B49B1">
        <w:rPr>
          <w:b w:val="0"/>
          <w:i w:val="0"/>
          <w:noProof/>
          <w:color w:val="000000" w:themeColor="text1"/>
          <w:sz w:val="26"/>
          <w:szCs w:val="26"/>
        </w:rPr>
        <w:fldChar w:fldCharType="separate"/>
      </w:r>
      <w:r w:rsidR="001A421C">
        <w:rPr>
          <w:b w:val="0"/>
          <w:i w:val="0"/>
          <w:noProof/>
          <w:color w:val="000000" w:themeColor="text1"/>
          <w:sz w:val="26"/>
          <w:szCs w:val="26"/>
        </w:rPr>
        <w:t>10</w:t>
      </w:r>
      <w:r w:rsidRPr="005B49B1">
        <w:rPr>
          <w:b w:val="0"/>
          <w:i w:val="0"/>
          <w:noProof/>
          <w:color w:val="000000" w:themeColor="text1"/>
          <w:sz w:val="26"/>
          <w:szCs w:val="26"/>
        </w:rPr>
        <w:fldChar w:fldCharType="end"/>
      </w:r>
    </w:p>
    <w:p w:rsidR="006B7EB2" w:rsidRPr="005B49B1" w:rsidRDefault="006B7EB2" w:rsidP="006B7EB2">
      <w:pPr>
        <w:pStyle w:val="TOC1"/>
        <w:tabs>
          <w:tab w:val="clear" w:pos="9450"/>
          <w:tab w:val="right" w:leader="dot" w:pos="9639"/>
        </w:tabs>
        <w:spacing w:beforeLines="0" w:before="120" w:afterLines="0" w:after="120" w:line="312" w:lineRule="auto"/>
        <w:rPr>
          <w:rFonts w:asciiTheme="minorHAnsi" w:eastAsiaTheme="minorEastAsia" w:hAnsiTheme="minorHAnsi" w:cstheme="minorBidi"/>
          <w:b w:val="0"/>
          <w:i w:val="0"/>
          <w:noProof/>
          <w:color w:val="000000" w:themeColor="text1"/>
          <w:sz w:val="26"/>
          <w:szCs w:val="26"/>
        </w:rPr>
      </w:pPr>
      <w:r w:rsidRPr="005B49B1">
        <w:rPr>
          <w:b w:val="0"/>
          <w:i w:val="0"/>
          <w:noProof/>
          <w:color w:val="000000" w:themeColor="text1"/>
          <w:sz w:val="26"/>
          <w:szCs w:val="26"/>
        </w:rPr>
        <w:t>3. Danh mục học liệu tham khảo</w:t>
      </w:r>
      <w:r w:rsidRPr="005B49B1">
        <w:rPr>
          <w:b w:val="0"/>
          <w:i w:val="0"/>
          <w:noProof/>
          <w:color w:val="000000" w:themeColor="text1"/>
          <w:sz w:val="26"/>
          <w:szCs w:val="26"/>
        </w:rPr>
        <w:tab/>
      </w:r>
      <w:r w:rsidRPr="005B49B1">
        <w:rPr>
          <w:b w:val="0"/>
          <w:i w:val="0"/>
          <w:noProof/>
          <w:color w:val="000000" w:themeColor="text1"/>
          <w:sz w:val="26"/>
          <w:szCs w:val="26"/>
        </w:rPr>
        <w:fldChar w:fldCharType="begin"/>
      </w:r>
      <w:r w:rsidRPr="005B49B1">
        <w:rPr>
          <w:b w:val="0"/>
          <w:i w:val="0"/>
          <w:noProof/>
          <w:color w:val="000000" w:themeColor="text1"/>
          <w:sz w:val="26"/>
          <w:szCs w:val="26"/>
        </w:rPr>
        <w:instrText xml:space="preserve"> PAGEREF _Toc50643242 \h </w:instrText>
      </w:r>
      <w:r w:rsidRPr="005B49B1">
        <w:rPr>
          <w:b w:val="0"/>
          <w:i w:val="0"/>
          <w:noProof/>
          <w:color w:val="000000" w:themeColor="text1"/>
          <w:sz w:val="26"/>
          <w:szCs w:val="26"/>
        </w:rPr>
      </w:r>
      <w:r w:rsidRPr="005B49B1">
        <w:rPr>
          <w:b w:val="0"/>
          <w:i w:val="0"/>
          <w:noProof/>
          <w:color w:val="000000" w:themeColor="text1"/>
          <w:sz w:val="26"/>
          <w:szCs w:val="26"/>
        </w:rPr>
        <w:fldChar w:fldCharType="separate"/>
      </w:r>
      <w:r w:rsidR="001A421C">
        <w:rPr>
          <w:b w:val="0"/>
          <w:i w:val="0"/>
          <w:noProof/>
          <w:color w:val="000000" w:themeColor="text1"/>
          <w:sz w:val="26"/>
          <w:szCs w:val="26"/>
        </w:rPr>
        <w:t>15</w:t>
      </w:r>
      <w:r w:rsidRPr="005B49B1">
        <w:rPr>
          <w:b w:val="0"/>
          <w:i w:val="0"/>
          <w:noProof/>
          <w:color w:val="000000" w:themeColor="text1"/>
          <w:sz w:val="26"/>
          <w:szCs w:val="26"/>
        </w:rPr>
        <w:fldChar w:fldCharType="end"/>
      </w:r>
    </w:p>
    <w:p w:rsidR="006B7EB2" w:rsidRPr="005B49B1" w:rsidRDefault="006B7EB2" w:rsidP="006B7EB2">
      <w:pPr>
        <w:pStyle w:val="TOC1"/>
        <w:tabs>
          <w:tab w:val="clear" w:pos="9450"/>
          <w:tab w:val="right" w:leader="dot" w:pos="9639"/>
        </w:tabs>
        <w:spacing w:beforeLines="0" w:before="120" w:afterLines="0" w:after="120" w:line="312" w:lineRule="auto"/>
        <w:rPr>
          <w:rFonts w:asciiTheme="minorHAnsi" w:eastAsiaTheme="minorEastAsia" w:hAnsiTheme="minorHAnsi" w:cstheme="minorBidi"/>
          <w:b w:val="0"/>
          <w:i w:val="0"/>
          <w:noProof/>
          <w:color w:val="000000" w:themeColor="text1"/>
          <w:sz w:val="26"/>
          <w:szCs w:val="26"/>
        </w:rPr>
      </w:pPr>
      <w:r w:rsidRPr="005B49B1">
        <w:rPr>
          <w:b w:val="0"/>
          <w:i w:val="0"/>
          <w:noProof/>
          <w:color w:val="000000" w:themeColor="text1"/>
          <w:sz w:val="26"/>
          <w:szCs w:val="26"/>
        </w:rPr>
        <w:t>4. Đội ngũ cán bộ giảng dạy</w:t>
      </w:r>
      <w:r w:rsidRPr="005B49B1">
        <w:rPr>
          <w:b w:val="0"/>
          <w:i w:val="0"/>
          <w:noProof/>
          <w:color w:val="000000" w:themeColor="text1"/>
          <w:sz w:val="26"/>
          <w:szCs w:val="26"/>
        </w:rPr>
        <w:tab/>
      </w:r>
      <w:r w:rsidRPr="005B49B1">
        <w:rPr>
          <w:b w:val="0"/>
          <w:i w:val="0"/>
          <w:noProof/>
          <w:color w:val="000000" w:themeColor="text1"/>
          <w:sz w:val="26"/>
          <w:szCs w:val="26"/>
        </w:rPr>
        <w:fldChar w:fldCharType="begin"/>
      </w:r>
      <w:r w:rsidRPr="005B49B1">
        <w:rPr>
          <w:b w:val="0"/>
          <w:i w:val="0"/>
          <w:noProof/>
          <w:color w:val="000000" w:themeColor="text1"/>
          <w:sz w:val="26"/>
          <w:szCs w:val="26"/>
        </w:rPr>
        <w:instrText xml:space="preserve"> PAGEREF _Toc50643243 \h </w:instrText>
      </w:r>
      <w:r w:rsidRPr="005B49B1">
        <w:rPr>
          <w:b w:val="0"/>
          <w:i w:val="0"/>
          <w:noProof/>
          <w:color w:val="000000" w:themeColor="text1"/>
          <w:sz w:val="26"/>
          <w:szCs w:val="26"/>
        </w:rPr>
      </w:r>
      <w:r w:rsidRPr="005B49B1">
        <w:rPr>
          <w:b w:val="0"/>
          <w:i w:val="0"/>
          <w:noProof/>
          <w:color w:val="000000" w:themeColor="text1"/>
          <w:sz w:val="26"/>
          <w:szCs w:val="26"/>
        </w:rPr>
        <w:fldChar w:fldCharType="separate"/>
      </w:r>
      <w:r w:rsidR="001A421C">
        <w:rPr>
          <w:b w:val="0"/>
          <w:i w:val="0"/>
          <w:noProof/>
          <w:color w:val="000000" w:themeColor="text1"/>
          <w:sz w:val="26"/>
          <w:szCs w:val="26"/>
        </w:rPr>
        <w:t>60</w:t>
      </w:r>
      <w:r w:rsidRPr="005B49B1">
        <w:rPr>
          <w:b w:val="0"/>
          <w:i w:val="0"/>
          <w:noProof/>
          <w:color w:val="000000" w:themeColor="text1"/>
          <w:sz w:val="26"/>
          <w:szCs w:val="26"/>
        </w:rPr>
        <w:fldChar w:fldCharType="end"/>
      </w:r>
    </w:p>
    <w:p w:rsidR="006B7EB2" w:rsidRPr="005B49B1" w:rsidRDefault="006B7EB2" w:rsidP="006B7EB2">
      <w:pPr>
        <w:pStyle w:val="TOC1"/>
        <w:tabs>
          <w:tab w:val="clear" w:pos="9450"/>
          <w:tab w:val="right" w:leader="dot" w:pos="9639"/>
        </w:tabs>
        <w:spacing w:beforeLines="0" w:before="120" w:afterLines="0" w:after="120" w:line="312" w:lineRule="auto"/>
        <w:rPr>
          <w:rFonts w:asciiTheme="minorHAnsi" w:eastAsiaTheme="minorEastAsia" w:hAnsiTheme="minorHAnsi" w:cstheme="minorBidi"/>
          <w:b w:val="0"/>
          <w:i w:val="0"/>
          <w:noProof/>
          <w:color w:val="000000" w:themeColor="text1"/>
          <w:sz w:val="26"/>
          <w:szCs w:val="26"/>
        </w:rPr>
      </w:pPr>
      <w:r w:rsidRPr="005B49B1">
        <w:rPr>
          <w:b w:val="0"/>
          <w:i w:val="0"/>
          <w:noProof/>
          <w:color w:val="000000" w:themeColor="text1"/>
          <w:sz w:val="26"/>
          <w:szCs w:val="26"/>
          <w:lang w:val="de-DE"/>
        </w:rPr>
        <w:t>5. Hướng dẫn thực hiện chương trình đào tạo</w:t>
      </w:r>
      <w:r w:rsidRPr="005B49B1">
        <w:rPr>
          <w:b w:val="0"/>
          <w:i w:val="0"/>
          <w:noProof/>
          <w:color w:val="000000" w:themeColor="text1"/>
          <w:sz w:val="26"/>
          <w:szCs w:val="26"/>
        </w:rPr>
        <w:tab/>
      </w:r>
      <w:r w:rsidRPr="005B49B1">
        <w:rPr>
          <w:b w:val="0"/>
          <w:i w:val="0"/>
          <w:noProof/>
          <w:color w:val="000000" w:themeColor="text1"/>
          <w:sz w:val="26"/>
          <w:szCs w:val="26"/>
        </w:rPr>
        <w:fldChar w:fldCharType="begin"/>
      </w:r>
      <w:r w:rsidRPr="005B49B1">
        <w:rPr>
          <w:b w:val="0"/>
          <w:i w:val="0"/>
          <w:noProof/>
          <w:color w:val="000000" w:themeColor="text1"/>
          <w:sz w:val="26"/>
          <w:szCs w:val="26"/>
        </w:rPr>
        <w:instrText xml:space="preserve"> PAGEREF _Toc50643244 \h </w:instrText>
      </w:r>
      <w:r w:rsidRPr="005B49B1">
        <w:rPr>
          <w:b w:val="0"/>
          <w:i w:val="0"/>
          <w:noProof/>
          <w:color w:val="000000" w:themeColor="text1"/>
          <w:sz w:val="26"/>
          <w:szCs w:val="26"/>
        </w:rPr>
      </w:r>
      <w:r w:rsidRPr="005B49B1">
        <w:rPr>
          <w:b w:val="0"/>
          <w:i w:val="0"/>
          <w:noProof/>
          <w:color w:val="000000" w:themeColor="text1"/>
          <w:sz w:val="26"/>
          <w:szCs w:val="26"/>
        </w:rPr>
        <w:fldChar w:fldCharType="separate"/>
      </w:r>
      <w:r w:rsidR="001A421C">
        <w:rPr>
          <w:b w:val="0"/>
          <w:i w:val="0"/>
          <w:noProof/>
          <w:color w:val="000000" w:themeColor="text1"/>
          <w:sz w:val="26"/>
          <w:szCs w:val="26"/>
        </w:rPr>
        <w:t>73</w:t>
      </w:r>
      <w:r w:rsidRPr="005B49B1">
        <w:rPr>
          <w:b w:val="0"/>
          <w:i w:val="0"/>
          <w:noProof/>
          <w:color w:val="000000" w:themeColor="text1"/>
          <w:sz w:val="26"/>
          <w:szCs w:val="26"/>
        </w:rPr>
        <w:fldChar w:fldCharType="end"/>
      </w:r>
    </w:p>
    <w:p w:rsidR="006B7EB2" w:rsidRPr="005B49B1" w:rsidRDefault="006B7EB2" w:rsidP="006B7EB2">
      <w:pPr>
        <w:pStyle w:val="TOC1"/>
        <w:tabs>
          <w:tab w:val="clear" w:pos="9450"/>
          <w:tab w:val="right" w:leader="dot" w:pos="9639"/>
        </w:tabs>
        <w:spacing w:beforeLines="0" w:before="120" w:afterLines="0" w:after="120" w:line="312" w:lineRule="auto"/>
        <w:rPr>
          <w:rFonts w:asciiTheme="minorHAnsi" w:eastAsiaTheme="minorEastAsia" w:hAnsiTheme="minorHAnsi" w:cstheme="minorBidi"/>
          <w:b w:val="0"/>
          <w:i w:val="0"/>
          <w:noProof/>
          <w:color w:val="000000" w:themeColor="text1"/>
          <w:sz w:val="26"/>
          <w:szCs w:val="26"/>
        </w:rPr>
      </w:pPr>
      <w:r w:rsidRPr="005B49B1">
        <w:rPr>
          <w:b w:val="0"/>
          <w:i w:val="0"/>
          <w:noProof/>
          <w:color w:val="000000" w:themeColor="text1"/>
          <w:sz w:val="26"/>
          <w:szCs w:val="26"/>
        </w:rPr>
        <w:t>6.</w:t>
      </w:r>
      <w:r w:rsidRPr="005B49B1">
        <w:rPr>
          <w:rFonts w:asciiTheme="minorHAnsi" w:eastAsiaTheme="minorEastAsia" w:hAnsiTheme="minorHAnsi" w:cstheme="minorBidi"/>
          <w:b w:val="0"/>
          <w:i w:val="0"/>
          <w:noProof/>
          <w:color w:val="000000" w:themeColor="text1"/>
          <w:sz w:val="26"/>
          <w:szCs w:val="26"/>
        </w:rPr>
        <w:tab/>
      </w:r>
      <w:r w:rsidRPr="005B49B1">
        <w:rPr>
          <w:b w:val="0"/>
          <w:i w:val="0"/>
          <w:noProof/>
          <w:color w:val="000000" w:themeColor="text1"/>
          <w:sz w:val="26"/>
          <w:szCs w:val="26"/>
        </w:rPr>
        <w:t>So sánh chương trình đào tạo với một chương trình tiên tiến của nước ngoài</w:t>
      </w:r>
      <w:r w:rsidRPr="005B49B1">
        <w:rPr>
          <w:b w:val="0"/>
          <w:i w:val="0"/>
          <w:noProof/>
          <w:color w:val="000000" w:themeColor="text1"/>
          <w:sz w:val="26"/>
          <w:szCs w:val="26"/>
        </w:rPr>
        <w:tab/>
      </w:r>
      <w:r w:rsidRPr="005B49B1">
        <w:rPr>
          <w:b w:val="0"/>
          <w:i w:val="0"/>
          <w:noProof/>
          <w:color w:val="000000" w:themeColor="text1"/>
          <w:sz w:val="26"/>
          <w:szCs w:val="26"/>
        </w:rPr>
        <w:fldChar w:fldCharType="begin"/>
      </w:r>
      <w:r w:rsidRPr="005B49B1">
        <w:rPr>
          <w:b w:val="0"/>
          <w:i w:val="0"/>
          <w:noProof/>
          <w:color w:val="000000" w:themeColor="text1"/>
          <w:sz w:val="26"/>
          <w:szCs w:val="26"/>
        </w:rPr>
        <w:instrText xml:space="preserve"> PAGEREF _Toc50643245 \h </w:instrText>
      </w:r>
      <w:r w:rsidRPr="005B49B1">
        <w:rPr>
          <w:b w:val="0"/>
          <w:i w:val="0"/>
          <w:noProof/>
          <w:color w:val="000000" w:themeColor="text1"/>
          <w:sz w:val="26"/>
          <w:szCs w:val="26"/>
        </w:rPr>
      </w:r>
      <w:r w:rsidRPr="005B49B1">
        <w:rPr>
          <w:b w:val="0"/>
          <w:i w:val="0"/>
          <w:noProof/>
          <w:color w:val="000000" w:themeColor="text1"/>
          <w:sz w:val="26"/>
          <w:szCs w:val="26"/>
        </w:rPr>
        <w:fldChar w:fldCharType="separate"/>
      </w:r>
      <w:r w:rsidR="001A421C">
        <w:rPr>
          <w:b w:val="0"/>
          <w:i w:val="0"/>
          <w:noProof/>
          <w:color w:val="000000" w:themeColor="text1"/>
          <w:sz w:val="26"/>
          <w:szCs w:val="26"/>
        </w:rPr>
        <w:t>78</w:t>
      </w:r>
      <w:r w:rsidRPr="005B49B1">
        <w:rPr>
          <w:b w:val="0"/>
          <w:i w:val="0"/>
          <w:noProof/>
          <w:color w:val="000000" w:themeColor="text1"/>
          <w:sz w:val="26"/>
          <w:szCs w:val="26"/>
        </w:rPr>
        <w:fldChar w:fldCharType="end"/>
      </w:r>
    </w:p>
    <w:p w:rsidR="006B7EB2" w:rsidRPr="005B49B1" w:rsidRDefault="006B7EB2" w:rsidP="006B7EB2">
      <w:pPr>
        <w:pStyle w:val="TOC1"/>
        <w:tabs>
          <w:tab w:val="clear" w:pos="9450"/>
          <w:tab w:val="right" w:leader="dot" w:pos="9639"/>
        </w:tabs>
        <w:spacing w:beforeLines="0" w:before="120" w:afterLines="0" w:after="120" w:line="312" w:lineRule="auto"/>
        <w:rPr>
          <w:rFonts w:asciiTheme="minorHAnsi" w:eastAsiaTheme="minorEastAsia" w:hAnsiTheme="minorHAnsi" w:cstheme="minorBidi"/>
          <w:b w:val="0"/>
          <w:i w:val="0"/>
          <w:noProof/>
          <w:color w:val="000000" w:themeColor="text1"/>
          <w:sz w:val="26"/>
          <w:szCs w:val="26"/>
        </w:rPr>
      </w:pPr>
      <w:r w:rsidRPr="005B49B1">
        <w:rPr>
          <w:b w:val="0"/>
          <w:i w:val="0"/>
          <w:noProof/>
          <w:color w:val="000000" w:themeColor="text1"/>
          <w:sz w:val="26"/>
          <w:szCs w:val="26"/>
        </w:rPr>
        <w:t xml:space="preserve">6.1. </w:t>
      </w:r>
      <w:r w:rsidRPr="005B49B1">
        <w:rPr>
          <w:b w:val="0"/>
          <w:i w:val="0"/>
          <w:noProof/>
          <w:color w:val="000000" w:themeColor="text1"/>
          <w:sz w:val="26"/>
          <w:szCs w:val="26"/>
          <w:lang w:val="de-DE"/>
        </w:rPr>
        <w:t>Giới thiệu về chương trình đào tạo của City London:</w:t>
      </w:r>
      <w:r w:rsidRPr="005B49B1">
        <w:rPr>
          <w:b w:val="0"/>
          <w:i w:val="0"/>
          <w:noProof/>
          <w:color w:val="000000" w:themeColor="text1"/>
          <w:sz w:val="26"/>
          <w:szCs w:val="26"/>
        </w:rPr>
        <w:tab/>
      </w:r>
      <w:r w:rsidRPr="005B49B1">
        <w:rPr>
          <w:b w:val="0"/>
          <w:i w:val="0"/>
          <w:noProof/>
          <w:color w:val="000000" w:themeColor="text1"/>
          <w:sz w:val="26"/>
          <w:szCs w:val="26"/>
        </w:rPr>
        <w:fldChar w:fldCharType="begin"/>
      </w:r>
      <w:r w:rsidRPr="005B49B1">
        <w:rPr>
          <w:b w:val="0"/>
          <w:i w:val="0"/>
          <w:noProof/>
          <w:color w:val="000000" w:themeColor="text1"/>
          <w:sz w:val="26"/>
          <w:szCs w:val="26"/>
        </w:rPr>
        <w:instrText xml:space="preserve"> PAGEREF _Toc50643246 \h </w:instrText>
      </w:r>
      <w:r w:rsidRPr="005B49B1">
        <w:rPr>
          <w:b w:val="0"/>
          <w:i w:val="0"/>
          <w:noProof/>
          <w:color w:val="000000" w:themeColor="text1"/>
          <w:sz w:val="26"/>
          <w:szCs w:val="26"/>
        </w:rPr>
      </w:r>
      <w:r w:rsidRPr="005B49B1">
        <w:rPr>
          <w:b w:val="0"/>
          <w:i w:val="0"/>
          <w:noProof/>
          <w:color w:val="000000" w:themeColor="text1"/>
          <w:sz w:val="26"/>
          <w:szCs w:val="26"/>
        </w:rPr>
        <w:fldChar w:fldCharType="separate"/>
      </w:r>
      <w:r w:rsidR="001A421C">
        <w:rPr>
          <w:b w:val="0"/>
          <w:i w:val="0"/>
          <w:noProof/>
          <w:color w:val="000000" w:themeColor="text1"/>
          <w:sz w:val="26"/>
          <w:szCs w:val="26"/>
        </w:rPr>
        <w:t>78</w:t>
      </w:r>
      <w:r w:rsidRPr="005B49B1">
        <w:rPr>
          <w:b w:val="0"/>
          <w:i w:val="0"/>
          <w:noProof/>
          <w:color w:val="000000" w:themeColor="text1"/>
          <w:sz w:val="26"/>
          <w:szCs w:val="26"/>
        </w:rPr>
        <w:fldChar w:fldCharType="end"/>
      </w:r>
    </w:p>
    <w:p w:rsidR="006B7EB2" w:rsidRPr="005B49B1" w:rsidRDefault="006B7EB2" w:rsidP="006B7EB2">
      <w:pPr>
        <w:pStyle w:val="TOC1"/>
        <w:tabs>
          <w:tab w:val="clear" w:pos="9450"/>
          <w:tab w:val="right" w:leader="dot" w:pos="9639"/>
        </w:tabs>
        <w:spacing w:beforeLines="0" w:before="120" w:afterLines="0" w:after="120" w:line="312" w:lineRule="auto"/>
        <w:rPr>
          <w:rFonts w:asciiTheme="minorHAnsi" w:eastAsiaTheme="minorEastAsia" w:hAnsiTheme="minorHAnsi" w:cstheme="minorBidi"/>
          <w:b w:val="0"/>
          <w:i w:val="0"/>
          <w:noProof/>
          <w:color w:val="000000" w:themeColor="text1"/>
          <w:sz w:val="26"/>
          <w:szCs w:val="26"/>
        </w:rPr>
      </w:pPr>
      <w:r w:rsidRPr="005B49B1">
        <w:rPr>
          <w:b w:val="0"/>
          <w:i w:val="0"/>
          <w:noProof/>
          <w:color w:val="000000" w:themeColor="text1"/>
          <w:sz w:val="26"/>
          <w:szCs w:val="26"/>
        </w:rPr>
        <w:t>6.2.  Bảng so sánh chương trình đào tạo</w:t>
      </w:r>
      <w:r w:rsidRPr="005B49B1">
        <w:rPr>
          <w:b w:val="0"/>
          <w:i w:val="0"/>
          <w:noProof/>
          <w:color w:val="000000" w:themeColor="text1"/>
          <w:sz w:val="26"/>
          <w:szCs w:val="26"/>
        </w:rPr>
        <w:tab/>
      </w:r>
      <w:r w:rsidRPr="005B49B1">
        <w:rPr>
          <w:b w:val="0"/>
          <w:i w:val="0"/>
          <w:noProof/>
          <w:color w:val="000000" w:themeColor="text1"/>
          <w:sz w:val="26"/>
          <w:szCs w:val="26"/>
        </w:rPr>
        <w:fldChar w:fldCharType="begin"/>
      </w:r>
      <w:r w:rsidRPr="005B49B1">
        <w:rPr>
          <w:b w:val="0"/>
          <w:i w:val="0"/>
          <w:noProof/>
          <w:color w:val="000000" w:themeColor="text1"/>
          <w:sz w:val="26"/>
          <w:szCs w:val="26"/>
        </w:rPr>
        <w:instrText xml:space="preserve"> PAGEREF _Toc50643247 \h </w:instrText>
      </w:r>
      <w:r w:rsidRPr="005B49B1">
        <w:rPr>
          <w:b w:val="0"/>
          <w:i w:val="0"/>
          <w:noProof/>
          <w:color w:val="000000" w:themeColor="text1"/>
          <w:sz w:val="26"/>
          <w:szCs w:val="26"/>
        </w:rPr>
      </w:r>
      <w:r w:rsidRPr="005B49B1">
        <w:rPr>
          <w:b w:val="0"/>
          <w:i w:val="0"/>
          <w:noProof/>
          <w:color w:val="000000" w:themeColor="text1"/>
          <w:sz w:val="26"/>
          <w:szCs w:val="26"/>
        </w:rPr>
        <w:fldChar w:fldCharType="separate"/>
      </w:r>
      <w:r w:rsidR="001A421C">
        <w:rPr>
          <w:b w:val="0"/>
          <w:i w:val="0"/>
          <w:noProof/>
          <w:color w:val="000000" w:themeColor="text1"/>
          <w:sz w:val="26"/>
          <w:szCs w:val="26"/>
        </w:rPr>
        <w:t>78</w:t>
      </w:r>
      <w:r w:rsidRPr="005B49B1">
        <w:rPr>
          <w:b w:val="0"/>
          <w:i w:val="0"/>
          <w:noProof/>
          <w:color w:val="000000" w:themeColor="text1"/>
          <w:sz w:val="26"/>
          <w:szCs w:val="26"/>
        </w:rPr>
        <w:fldChar w:fldCharType="end"/>
      </w:r>
    </w:p>
    <w:p w:rsidR="006B7EB2" w:rsidRPr="005B49B1" w:rsidRDefault="006B7EB2" w:rsidP="006B7EB2">
      <w:pPr>
        <w:pStyle w:val="TOC1"/>
        <w:tabs>
          <w:tab w:val="clear" w:pos="9450"/>
          <w:tab w:val="right" w:leader="dot" w:pos="9639"/>
        </w:tabs>
        <w:spacing w:beforeLines="0" w:before="120" w:afterLines="0" w:after="120" w:line="312" w:lineRule="auto"/>
        <w:rPr>
          <w:rFonts w:asciiTheme="minorHAnsi" w:eastAsiaTheme="minorEastAsia" w:hAnsiTheme="minorHAnsi" w:cstheme="minorBidi"/>
          <w:b w:val="0"/>
          <w:i w:val="0"/>
          <w:noProof/>
          <w:color w:val="000000" w:themeColor="text1"/>
          <w:sz w:val="26"/>
          <w:szCs w:val="26"/>
        </w:rPr>
      </w:pPr>
      <w:r w:rsidRPr="005B49B1">
        <w:rPr>
          <w:b w:val="0"/>
          <w:i w:val="0"/>
          <w:noProof/>
          <w:color w:val="000000" w:themeColor="text1"/>
          <w:sz w:val="26"/>
          <w:szCs w:val="26"/>
        </w:rPr>
        <w:t>7.</w:t>
      </w:r>
      <w:r w:rsidRPr="005B49B1">
        <w:rPr>
          <w:rFonts w:asciiTheme="minorHAnsi" w:eastAsiaTheme="minorEastAsia" w:hAnsiTheme="minorHAnsi" w:cstheme="minorBidi"/>
          <w:b w:val="0"/>
          <w:i w:val="0"/>
          <w:noProof/>
          <w:color w:val="000000" w:themeColor="text1"/>
          <w:sz w:val="26"/>
          <w:szCs w:val="26"/>
        </w:rPr>
        <w:tab/>
      </w:r>
      <w:r w:rsidRPr="005B49B1">
        <w:rPr>
          <w:b w:val="0"/>
          <w:i w:val="0"/>
          <w:noProof/>
          <w:color w:val="000000" w:themeColor="text1"/>
          <w:sz w:val="26"/>
          <w:szCs w:val="26"/>
        </w:rPr>
        <w:t>Tóm tắt nội dung</w:t>
      </w:r>
      <w:r w:rsidRPr="005B49B1">
        <w:rPr>
          <w:b w:val="0"/>
          <w:i w:val="0"/>
          <w:noProof/>
          <w:color w:val="000000" w:themeColor="text1"/>
          <w:sz w:val="26"/>
          <w:szCs w:val="26"/>
          <w:lang w:val="vi-VN"/>
        </w:rPr>
        <w:t xml:space="preserve"> các</w:t>
      </w:r>
      <w:r w:rsidRPr="005B49B1">
        <w:rPr>
          <w:b w:val="0"/>
          <w:i w:val="0"/>
          <w:noProof/>
          <w:color w:val="000000" w:themeColor="text1"/>
          <w:sz w:val="26"/>
          <w:szCs w:val="26"/>
        </w:rPr>
        <w:t xml:space="preserve"> học phần</w:t>
      </w:r>
      <w:r w:rsidRPr="005B49B1">
        <w:rPr>
          <w:b w:val="0"/>
          <w:i w:val="0"/>
          <w:noProof/>
          <w:color w:val="000000" w:themeColor="text1"/>
          <w:sz w:val="26"/>
          <w:szCs w:val="26"/>
          <w:lang w:val="vi-VN"/>
        </w:rPr>
        <w:t xml:space="preserve"> trong chương trình đào tạo</w:t>
      </w:r>
      <w:r w:rsidRPr="005B49B1">
        <w:rPr>
          <w:b w:val="0"/>
          <w:i w:val="0"/>
          <w:noProof/>
          <w:color w:val="000000" w:themeColor="text1"/>
          <w:sz w:val="26"/>
          <w:szCs w:val="26"/>
        </w:rPr>
        <w:tab/>
      </w:r>
      <w:r w:rsidRPr="005B49B1">
        <w:rPr>
          <w:b w:val="0"/>
          <w:i w:val="0"/>
          <w:noProof/>
          <w:color w:val="000000" w:themeColor="text1"/>
          <w:sz w:val="26"/>
          <w:szCs w:val="26"/>
        </w:rPr>
        <w:fldChar w:fldCharType="begin"/>
      </w:r>
      <w:r w:rsidRPr="005B49B1">
        <w:rPr>
          <w:b w:val="0"/>
          <w:i w:val="0"/>
          <w:noProof/>
          <w:color w:val="000000" w:themeColor="text1"/>
          <w:sz w:val="26"/>
          <w:szCs w:val="26"/>
        </w:rPr>
        <w:instrText xml:space="preserve"> PAGEREF _Toc50643248 \h </w:instrText>
      </w:r>
      <w:r w:rsidRPr="005B49B1">
        <w:rPr>
          <w:b w:val="0"/>
          <w:i w:val="0"/>
          <w:noProof/>
          <w:color w:val="000000" w:themeColor="text1"/>
          <w:sz w:val="26"/>
          <w:szCs w:val="26"/>
        </w:rPr>
      </w:r>
      <w:r w:rsidRPr="005B49B1">
        <w:rPr>
          <w:b w:val="0"/>
          <w:i w:val="0"/>
          <w:noProof/>
          <w:color w:val="000000" w:themeColor="text1"/>
          <w:sz w:val="26"/>
          <w:szCs w:val="26"/>
        </w:rPr>
        <w:fldChar w:fldCharType="separate"/>
      </w:r>
      <w:r w:rsidR="001A421C">
        <w:rPr>
          <w:b w:val="0"/>
          <w:i w:val="0"/>
          <w:noProof/>
          <w:color w:val="000000" w:themeColor="text1"/>
          <w:sz w:val="26"/>
          <w:szCs w:val="26"/>
        </w:rPr>
        <w:t>83</w:t>
      </w:r>
      <w:r w:rsidRPr="005B49B1">
        <w:rPr>
          <w:b w:val="0"/>
          <w:i w:val="0"/>
          <w:noProof/>
          <w:color w:val="000000" w:themeColor="text1"/>
          <w:sz w:val="26"/>
          <w:szCs w:val="26"/>
        </w:rPr>
        <w:fldChar w:fldCharType="end"/>
      </w:r>
    </w:p>
    <w:p w:rsidR="006B7EB2" w:rsidRPr="005B49B1" w:rsidRDefault="006B7EB2" w:rsidP="006B7EB2">
      <w:pPr>
        <w:pStyle w:val="TOC1"/>
        <w:tabs>
          <w:tab w:val="clear" w:pos="9450"/>
          <w:tab w:val="right" w:leader="dot" w:pos="9639"/>
        </w:tabs>
        <w:spacing w:beforeLines="0" w:before="120" w:afterLines="0" w:after="120" w:line="312" w:lineRule="auto"/>
        <w:rPr>
          <w:rFonts w:asciiTheme="minorHAnsi" w:eastAsiaTheme="minorEastAsia" w:hAnsiTheme="minorHAnsi" w:cstheme="minorBidi"/>
          <w:b w:val="0"/>
          <w:i w:val="0"/>
          <w:noProof/>
          <w:color w:val="000000" w:themeColor="text1"/>
          <w:sz w:val="26"/>
          <w:szCs w:val="26"/>
        </w:rPr>
      </w:pPr>
      <w:r w:rsidRPr="005B49B1">
        <w:rPr>
          <w:i w:val="0"/>
          <w:noProof/>
          <w:color w:val="000000" w:themeColor="text1"/>
          <w:sz w:val="26"/>
          <w:szCs w:val="26"/>
        </w:rPr>
        <w:t>PHẦN IV: PHỤ LỤC</w:t>
      </w:r>
      <w:r w:rsidRPr="005B49B1">
        <w:rPr>
          <w:b w:val="0"/>
          <w:i w:val="0"/>
          <w:noProof/>
          <w:color w:val="000000" w:themeColor="text1"/>
          <w:sz w:val="26"/>
          <w:szCs w:val="26"/>
        </w:rPr>
        <w:tab/>
      </w:r>
      <w:r w:rsidRPr="005B49B1">
        <w:rPr>
          <w:b w:val="0"/>
          <w:i w:val="0"/>
          <w:noProof/>
          <w:color w:val="000000" w:themeColor="text1"/>
          <w:sz w:val="26"/>
          <w:szCs w:val="26"/>
        </w:rPr>
        <w:fldChar w:fldCharType="begin"/>
      </w:r>
      <w:r w:rsidRPr="005B49B1">
        <w:rPr>
          <w:b w:val="0"/>
          <w:i w:val="0"/>
          <w:noProof/>
          <w:color w:val="000000" w:themeColor="text1"/>
          <w:sz w:val="26"/>
          <w:szCs w:val="26"/>
        </w:rPr>
        <w:instrText xml:space="preserve"> PAGEREF _Toc50643249 \h </w:instrText>
      </w:r>
      <w:r w:rsidRPr="005B49B1">
        <w:rPr>
          <w:b w:val="0"/>
          <w:i w:val="0"/>
          <w:noProof/>
          <w:color w:val="000000" w:themeColor="text1"/>
          <w:sz w:val="26"/>
          <w:szCs w:val="26"/>
        </w:rPr>
      </w:r>
      <w:r w:rsidRPr="005B49B1">
        <w:rPr>
          <w:b w:val="0"/>
          <w:i w:val="0"/>
          <w:noProof/>
          <w:color w:val="000000" w:themeColor="text1"/>
          <w:sz w:val="26"/>
          <w:szCs w:val="26"/>
        </w:rPr>
        <w:fldChar w:fldCharType="separate"/>
      </w:r>
      <w:r w:rsidR="001A421C">
        <w:rPr>
          <w:b w:val="0"/>
          <w:i w:val="0"/>
          <w:noProof/>
          <w:color w:val="000000" w:themeColor="text1"/>
          <w:sz w:val="26"/>
          <w:szCs w:val="26"/>
        </w:rPr>
        <w:t>112</w:t>
      </w:r>
      <w:r w:rsidRPr="005B49B1">
        <w:rPr>
          <w:b w:val="0"/>
          <w:i w:val="0"/>
          <w:noProof/>
          <w:color w:val="000000" w:themeColor="text1"/>
          <w:sz w:val="26"/>
          <w:szCs w:val="26"/>
        </w:rPr>
        <w:fldChar w:fldCharType="end"/>
      </w:r>
    </w:p>
    <w:p w:rsidR="006B7EB2" w:rsidRPr="005B49B1" w:rsidRDefault="006B7EB2" w:rsidP="006B7EB2">
      <w:pPr>
        <w:pStyle w:val="TOC1"/>
        <w:tabs>
          <w:tab w:val="clear" w:pos="9450"/>
          <w:tab w:val="right" w:leader="dot" w:pos="9639"/>
        </w:tabs>
        <w:spacing w:beforeLines="0" w:before="120" w:afterLines="0" w:after="120" w:line="312" w:lineRule="auto"/>
        <w:rPr>
          <w:rFonts w:asciiTheme="minorHAnsi" w:eastAsiaTheme="minorEastAsia" w:hAnsiTheme="minorHAnsi" w:cstheme="minorBidi"/>
          <w:b w:val="0"/>
          <w:i w:val="0"/>
          <w:noProof/>
          <w:color w:val="000000" w:themeColor="text1"/>
          <w:sz w:val="26"/>
          <w:szCs w:val="26"/>
        </w:rPr>
      </w:pPr>
      <w:r w:rsidRPr="005B49B1">
        <w:rPr>
          <w:b w:val="0"/>
          <w:i w:val="0"/>
          <w:noProof/>
          <w:color w:val="000000" w:themeColor="text1"/>
          <w:sz w:val="26"/>
          <w:szCs w:val="26"/>
        </w:rPr>
        <w:t>Ma trận chuẩn đầu ra chương trình đào tạo với các học phần của chương trình Báo chí hệ chuẩn 2019</w:t>
      </w:r>
    </w:p>
    <w:p w:rsidR="006B7EB2" w:rsidRPr="005B49B1" w:rsidRDefault="006B7EB2" w:rsidP="006B7EB2">
      <w:pPr>
        <w:tabs>
          <w:tab w:val="right" w:leader="dot" w:pos="9639"/>
        </w:tabs>
        <w:spacing w:before="120" w:after="120" w:line="312" w:lineRule="auto"/>
        <w:jc w:val="both"/>
        <w:rPr>
          <w:rFonts w:ascii="Times New Roman" w:hAnsi="Times New Roman"/>
          <w:b/>
          <w:color w:val="000000" w:themeColor="text1"/>
          <w:sz w:val="26"/>
          <w:szCs w:val="26"/>
          <w:lang w:val="en-US"/>
        </w:rPr>
      </w:pPr>
      <w:r w:rsidRPr="005B49B1">
        <w:rPr>
          <w:rFonts w:ascii="Times New Roman" w:hAnsi="Times New Roman"/>
          <w:color w:val="000000" w:themeColor="text1"/>
          <w:sz w:val="26"/>
          <w:szCs w:val="26"/>
          <w:lang w:val="en-US"/>
        </w:rPr>
        <w:fldChar w:fldCharType="end"/>
      </w:r>
    </w:p>
    <w:p w:rsidR="006B7EB2" w:rsidRPr="005B49B1" w:rsidRDefault="006B7EB2">
      <w:pPr>
        <w:spacing w:after="0" w:line="240" w:lineRule="auto"/>
        <w:rPr>
          <w:rFonts w:ascii="Times New Roman" w:eastAsia="Times New Roman" w:hAnsi="Times New Roman"/>
          <w:i/>
          <w:color w:val="000000" w:themeColor="text1"/>
          <w:sz w:val="26"/>
          <w:szCs w:val="26"/>
          <w:lang w:val="en-US"/>
        </w:rPr>
      </w:pPr>
      <w:r w:rsidRPr="005B49B1">
        <w:rPr>
          <w:b/>
          <w:color w:val="000000" w:themeColor="text1"/>
          <w:sz w:val="26"/>
          <w:szCs w:val="26"/>
        </w:rPr>
        <w:br w:type="page"/>
      </w:r>
    </w:p>
    <w:tbl>
      <w:tblPr>
        <w:tblW w:w="10173" w:type="dxa"/>
        <w:tblLook w:val="04A0" w:firstRow="1" w:lastRow="0" w:firstColumn="1" w:lastColumn="0" w:noHBand="0" w:noVBand="1"/>
      </w:tblPr>
      <w:tblGrid>
        <w:gridCol w:w="4503"/>
        <w:gridCol w:w="5670"/>
      </w:tblGrid>
      <w:tr w:rsidR="002D5128" w:rsidRPr="005B49B1" w:rsidTr="008F797E">
        <w:tc>
          <w:tcPr>
            <w:tcW w:w="4503" w:type="dxa"/>
            <w:shd w:val="clear" w:color="auto" w:fill="auto"/>
          </w:tcPr>
          <w:bookmarkEnd w:id="0"/>
          <w:bookmarkEnd w:id="1"/>
          <w:bookmarkEnd w:id="2"/>
          <w:p w:rsidR="002D5128" w:rsidRPr="005B49B1" w:rsidRDefault="002D5128" w:rsidP="00256FC7">
            <w:pPr>
              <w:spacing w:after="0" w:line="312" w:lineRule="auto"/>
              <w:jc w:val="center"/>
              <w:rPr>
                <w:rFonts w:ascii="Times New Roman" w:eastAsia="Calibri" w:hAnsi="Times New Roman"/>
                <w:color w:val="000000" w:themeColor="text1"/>
                <w:sz w:val="26"/>
                <w:szCs w:val="28"/>
                <w:lang w:eastAsia="zh-CN"/>
              </w:rPr>
            </w:pPr>
            <w:r w:rsidRPr="005B49B1">
              <w:rPr>
                <w:rFonts w:ascii="Times New Roman" w:eastAsia="Calibri" w:hAnsi="Times New Roman"/>
                <w:color w:val="000000" w:themeColor="text1"/>
                <w:sz w:val="26"/>
                <w:szCs w:val="28"/>
                <w:lang w:eastAsia="zh-CN"/>
              </w:rPr>
              <w:t>ĐẠI HỌC QUỐC GIA HÀ NỘI</w:t>
            </w:r>
          </w:p>
          <w:p w:rsidR="002D5128" w:rsidRPr="005B49B1" w:rsidRDefault="002D5128" w:rsidP="00256FC7">
            <w:pPr>
              <w:spacing w:after="0" w:line="312" w:lineRule="auto"/>
              <w:jc w:val="center"/>
              <w:rPr>
                <w:rFonts w:ascii="Times New Roman" w:eastAsia="Calibri" w:hAnsi="Times New Roman"/>
                <w:b/>
                <w:color w:val="000000" w:themeColor="text1"/>
                <w:sz w:val="26"/>
                <w:szCs w:val="28"/>
                <w:lang w:eastAsia="zh-CN"/>
              </w:rPr>
            </w:pPr>
            <w:r w:rsidRPr="005B49B1">
              <w:rPr>
                <w:rFonts w:ascii="Times New Roman" w:eastAsia="Calibri" w:hAnsi="Times New Roman"/>
                <w:b/>
                <w:color w:val="000000" w:themeColor="text1"/>
                <w:sz w:val="26"/>
                <w:szCs w:val="28"/>
                <w:lang w:eastAsia="zh-CN"/>
              </w:rPr>
              <w:t>TRƯỜNG ĐẠI HỌC KHOA HỌC</w:t>
            </w:r>
          </w:p>
          <w:p w:rsidR="002D5128" w:rsidRPr="005B49B1" w:rsidRDefault="002D5128" w:rsidP="00256FC7">
            <w:pPr>
              <w:spacing w:after="0" w:line="312" w:lineRule="auto"/>
              <w:jc w:val="center"/>
              <w:rPr>
                <w:rFonts w:ascii="Times New Roman" w:eastAsia="Calibri" w:hAnsi="Times New Roman"/>
                <w:b/>
                <w:color w:val="000000" w:themeColor="text1"/>
                <w:sz w:val="26"/>
                <w:szCs w:val="28"/>
                <w:lang w:eastAsia="zh-CN"/>
              </w:rPr>
            </w:pPr>
            <w:r w:rsidRPr="005B49B1">
              <w:rPr>
                <w:rFonts w:ascii="Times New Roman" w:eastAsia="Calibri" w:hAnsi="Times New Roman"/>
                <w:b/>
                <w:color w:val="000000" w:themeColor="text1"/>
                <w:sz w:val="26"/>
                <w:szCs w:val="28"/>
                <w:lang w:eastAsia="zh-CN"/>
              </w:rPr>
              <w:t xml:space="preserve">XÃ </w:t>
            </w:r>
            <w:r w:rsidRPr="005B49B1">
              <w:rPr>
                <w:rFonts w:ascii="Times New Roman" w:eastAsia="Calibri" w:hAnsi="Times New Roman"/>
                <w:b/>
                <w:color w:val="000000" w:themeColor="text1"/>
                <w:sz w:val="26"/>
                <w:szCs w:val="28"/>
                <w:u w:val="single"/>
                <w:lang w:eastAsia="zh-CN"/>
              </w:rPr>
              <w:t>HỘI VÀ NHÂN V</w:t>
            </w:r>
            <w:r w:rsidRPr="005B49B1">
              <w:rPr>
                <w:rFonts w:ascii="Times New Roman" w:eastAsia="Calibri" w:hAnsi="Times New Roman"/>
                <w:b/>
                <w:color w:val="000000" w:themeColor="text1"/>
                <w:sz w:val="26"/>
                <w:szCs w:val="28"/>
                <w:lang w:eastAsia="zh-CN"/>
              </w:rPr>
              <w:t>ĂN</w:t>
            </w:r>
          </w:p>
          <w:p w:rsidR="002D5128" w:rsidRPr="005B49B1" w:rsidRDefault="002D5128" w:rsidP="00256FC7">
            <w:pPr>
              <w:spacing w:after="0" w:line="312" w:lineRule="auto"/>
              <w:jc w:val="center"/>
              <w:rPr>
                <w:rFonts w:ascii="Times New Roman" w:eastAsia="Calibri" w:hAnsi="Times New Roman"/>
                <w:b/>
                <w:color w:val="000000" w:themeColor="text1"/>
                <w:sz w:val="26"/>
                <w:szCs w:val="28"/>
                <w:lang w:eastAsia="zh-CN"/>
              </w:rPr>
            </w:pPr>
          </w:p>
        </w:tc>
        <w:tc>
          <w:tcPr>
            <w:tcW w:w="5670" w:type="dxa"/>
            <w:shd w:val="clear" w:color="auto" w:fill="auto"/>
          </w:tcPr>
          <w:p w:rsidR="002D5128" w:rsidRPr="005B49B1" w:rsidRDefault="002D5128" w:rsidP="00256FC7">
            <w:pPr>
              <w:spacing w:after="0" w:line="312" w:lineRule="auto"/>
              <w:jc w:val="center"/>
              <w:rPr>
                <w:rFonts w:ascii="Times New Roman" w:eastAsia="Calibri" w:hAnsi="Times New Roman"/>
                <w:b/>
                <w:color w:val="000000" w:themeColor="text1"/>
                <w:sz w:val="26"/>
                <w:szCs w:val="28"/>
                <w:lang w:eastAsia="zh-CN"/>
              </w:rPr>
            </w:pPr>
            <w:r w:rsidRPr="005B49B1">
              <w:rPr>
                <w:rFonts w:ascii="Times New Roman" w:eastAsia="Calibri" w:hAnsi="Times New Roman"/>
                <w:b/>
                <w:color w:val="000000" w:themeColor="text1"/>
                <w:sz w:val="26"/>
                <w:szCs w:val="28"/>
                <w:lang w:eastAsia="zh-CN"/>
              </w:rPr>
              <w:t>CỘNG HÒA XÃ HỘI CHỦ NGHĨA VIỆT NAM</w:t>
            </w:r>
          </w:p>
          <w:p w:rsidR="002D5128" w:rsidRPr="005B49B1" w:rsidRDefault="002D5128" w:rsidP="00256FC7">
            <w:pPr>
              <w:spacing w:after="0" w:line="312" w:lineRule="auto"/>
              <w:jc w:val="center"/>
              <w:rPr>
                <w:rFonts w:ascii="Times New Roman" w:eastAsia="Calibri" w:hAnsi="Times New Roman"/>
                <w:b/>
                <w:color w:val="000000" w:themeColor="text1"/>
                <w:sz w:val="26"/>
                <w:szCs w:val="28"/>
                <w:u w:val="single"/>
                <w:lang w:eastAsia="zh-CN"/>
              </w:rPr>
            </w:pPr>
            <w:r w:rsidRPr="005B49B1">
              <w:rPr>
                <w:rFonts w:ascii="Times New Roman" w:eastAsia="Calibri" w:hAnsi="Times New Roman"/>
                <w:b/>
                <w:color w:val="000000" w:themeColor="text1"/>
                <w:sz w:val="26"/>
                <w:szCs w:val="28"/>
                <w:u w:val="single"/>
                <w:lang w:eastAsia="zh-CN"/>
              </w:rPr>
              <w:t>Độc lập - Tự do - Hạnh phúc</w:t>
            </w:r>
          </w:p>
        </w:tc>
      </w:tr>
    </w:tbl>
    <w:p w:rsidR="002D5128" w:rsidRPr="005B49B1" w:rsidRDefault="002D5128" w:rsidP="00256FC7">
      <w:pPr>
        <w:pStyle w:val="Heading4"/>
        <w:spacing w:before="0" w:line="312" w:lineRule="auto"/>
        <w:jc w:val="center"/>
        <w:rPr>
          <w:color w:val="000000" w:themeColor="text1"/>
          <w:sz w:val="10"/>
          <w:szCs w:val="26"/>
        </w:rPr>
      </w:pPr>
    </w:p>
    <w:p w:rsidR="002D5128" w:rsidRPr="005B49B1" w:rsidRDefault="002D5128" w:rsidP="00256FC7">
      <w:pPr>
        <w:pStyle w:val="Heading4"/>
        <w:spacing w:before="0" w:line="312" w:lineRule="auto"/>
        <w:jc w:val="center"/>
        <w:rPr>
          <w:rFonts w:ascii="Times New Roman" w:hAnsi="Times New Roman"/>
          <w:i w:val="0"/>
          <w:color w:val="000000" w:themeColor="text1"/>
          <w:sz w:val="27"/>
          <w:szCs w:val="27"/>
        </w:rPr>
      </w:pPr>
      <w:r w:rsidRPr="005B49B1">
        <w:rPr>
          <w:rFonts w:ascii="Times New Roman" w:hAnsi="Times New Roman"/>
          <w:i w:val="0"/>
          <w:color w:val="000000" w:themeColor="text1"/>
          <w:sz w:val="27"/>
          <w:szCs w:val="27"/>
        </w:rPr>
        <w:t>CHƯƠNG TRÌNH ĐÀO TẠO CHUẨN TRÌNH ĐỘ ĐẠI HỌC</w:t>
      </w:r>
    </w:p>
    <w:p w:rsidR="002D5128" w:rsidRPr="005B49B1" w:rsidRDefault="002D5128" w:rsidP="00256FC7">
      <w:pPr>
        <w:tabs>
          <w:tab w:val="left" w:pos="1701"/>
          <w:tab w:val="left" w:leader="dot" w:pos="7513"/>
        </w:tabs>
        <w:spacing w:after="0" w:line="312" w:lineRule="auto"/>
        <w:jc w:val="center"/>
        <w:rPr>
          <w:rFonts w:ascii="Times New Roman" w:eastAsia="Times New Roman" w:hAnsi="Times New Roman"/>
          <w:b/>
          <w:color w:val="000000" w:themeColor="text1"/>
          <w:sz w:val="27"/>
          <w:szCs w:val="27"/>
        </w:rPr>
      </w:pPr>
      <w:r w:rsidRPr="005B49B1">
        <w:rPr>
          <w:rFonts w:ascii="Times New Roman" w:eastAsia="Times New Roman" w:hAnsi="Times New Roman"/>
          <w:b/>
          <w:color w:val="000000" w:themeColor="text1"/>
          <w:sz w:val="27"/>
          <w:szCs w:val="27"/>
        </w:rPr>
        <w:t>NGÀNH:</w:t>
      </w:r>
      <w:r w:rsidRPr="005B49B1">
        <w:rPr>
          <w:rFonts w:ascii="Times New Roman" w:eastAsia="Times New Roman" w:hAnsi="Times New Roman"/>
          <w:color w:val="000000" w:themeColor="text1"/>
          <w:sz w:val="27"/>
          <w:szCs w:val="27"/>
        </w:rPr>
        <w:t xml:space="preserve"> </w:t>
      </w:r>
      <w:r w:rsidRPr="005B49B1">
        <w:rPr>
          <w:rFonts w:ascii="Times New Roman" w:eastAsia="Times New Roman" w:hAnsi="Times New Roman"/>
          <w:b/>
          <w:color w:val="000000" w:themeColor="text1"/>
          <w:sz w:val="27"/>
          <w:szCs w:val="27"/>
        </w:rPr>
        <w:t>BÁO CHÍ</w:t>
      </w:r>
    </w:p>
    <w:p w:rsidR="002D5128" w:rsidRPr="003E408D" w:rsidRDefault="002D5128" w:rsidP="00256FC7">
      <w:pPr>
        <w:tabs>
          <w:tab w:val="left" w:pos="1701"/>
          <w:tab w:val="left" w:leader="dot" w:pos="7513"/>
        </w:tabs>
        <w:spacing w:after="0" w:line="312" w:lineRule="auto"/>
        <w:jc w:val="center"/>
        <w:rPr>
          <w:rFonts w:ascii="Times New Roman" w:hAnsi="Times New Roman"/>
          <w:b/>
          <w:color w:val="000000" w:themeColor="text1"/>
          <w:sz w:val="27"/>
          <w:szCs w:val="27"/>
        </w:rPr>
      </w:pPr>
      <w:r w:rsidRPr="005B49B1">
        <w:rPr>
          <w:rFonts w:ascii="Times New Roman" w:eastAsia="Times New Roman" w:hAnsi="Times New Roman"/>
          <w:color w:val="000000" w:themeColor="text1"/>
          <w:sz w:val="27"/>
          <w:szCs w:val="27"/>
        </w:rPr>
        <w:t>MÃ SỐ:</w:t>
      </w:r>
      <w:r w:rsidRPr="005B49B1">
        <w:rPr>
          <w:rFonts w:ascii="Times New Roman" w:hAnsi="Times New Roman"/>
          <w:b/>
          <w:color w:val="000000" w:themeColor="text1"/>
          <w:sz w:val="27"/>
          <w:szCs w:val="27"/>
        </w:rPr>
        <w:t>7320101</w:t>
      </w:r>
    </w:p>
    <w:p w:rsidR="002D5128" w:rsidRPr="003E408D" w:rsidRDefault="002D5128" w:rsidP="00256FC7">
      <w:pPr>
        <w:tabs>
          <w:tab w:val="left" w:pos="1701"/>
          <w:tab w:val="left" w:leader="dot" w:pos="7513"/>
        </w:tabs>
        <w:spacing w:after="0" w:line="312" w:lineRule="auto"/>
        <w:rPr>
          <w:rFonts w:ascii="Times New Roman" w:eastAsia="Times New Roman" w:hAnsi="Times New Roman"/>
          <w:b/>
          <w:color w:val="000000" w:themeColor="text1"/>
          <w:sz w:val="9"/>
          <w:szCs w:val="27"/>
        </w:rPr>
      </w:pPr>
    </w:p>
    <w:p w:rsidR="0001592B" w:rsidRPr="003E408D" w:rsidRDefault="0001592B" w:rsidP="00256FC7">
      <w:pPr>
        <w:tabs>
          <w:tab w:val="left" w:pos="1701"/>
          <w:tab w:val="left" w:leader="dot" w:pos="7513"/>
        </w:tabs>
        <w:spacing w:after="0" w:line="312" w:lineRule="auto"/>
        <w:rPr>
          <w:rFonts w:ascii="Times New Roman" w:eastAsia="Times New Roman" w:hAnsi="Times New Roman"/>
          <w:b/>
          <w:color w:val="000000" w:themeColor="text1"/>
          <w:sz w:val="9"/>
          <w:szCs w:val="27"/>
        </w:rPr>
      </w:pPr>
    </w:p>
    <w:p w:rsidR="002D5128" w:rsidRPr="005B49B1" w:rsidRDefault="002D5128" w:rsidP="00256FC7">
      <w:pPr>
        <w:spacing w:after="0" w:line="312" w:lineRule="auto"/>
        <w:jc w:val="both"/>
        <w:outlineLvl w:val="0"/>
        <w:rPr>
          <w:rFonts w:ascii="Times New Roman" w:hAnsi="Times New Roman"/>
          <w:b/>
          <w:color w:val="000000" w:themeColor="text1"/>
          <w:sz w:val="27"/>
          <w:szCs w:val="27"/>
        </w:rPr>
      </w:pPr>
      <w:bookmarkStart w:id="4" w:name="_Toc50643205"/>
      <w:r w:rsidRPr="005B49B1">
        <w:rPr>
          <w:rFonts w:ascii="Times New Roman" w:hAnsi="Times New Roman"/>
          <w:b/>
          <w:color w:val="000000" w:themeColor="text1"/>
          <w:sz w:val="27"/>
          <w:szCs w:val="27"/>
        </w:rPr>
        <w:t>PHẦN I: GIỚI THIỆU CHUNG VỀ CHƯƠNG TRÌNH ĐÀO TẠO</w:t>
      </w:r>
      <w:bookmarkEnd w:id="4"/>
    </w:p>
    <w:p w:rsidR="002D5128" w:rsidRPr="005B49B1" w:rsidRDefault="002D5128" w:rsidP="00256FC7">
      <w:pPr>
        <w:spacing w:after="0" w:line="312" w:lineRule="auto"/>
        <w:ind w:left="436" w:hanging="436"/>
        <w:jc w:val="both"/>
        <w:outlineLvl w:val="0"/>
        <w:rPr>
          <w:rFonts w:ascii="Times New Roman" w:hAnsi="Times New Roman"/>
          <w:b/>
          <w:bCs/>
          <w:color w:val="000000" w:themeColor="text1"/>
          <w:sz w:val="27"/>
          <w:szCs w:val="27"/>
        </w:rPr>
      </w:pPr>
      <w:bookmarkStart w:id="5" w:name="_Toc50643206"/>
      <w:r w:rsidRPr="005B49B1">
        <w:rPr>
          <w:rFonts w:ascii="Times New Roman" w:hAnsi="Times New Roman"/>
          <w:b/>
          <w:bCs/>
          <w:color w:val="000000" w:themeColor="text1"/>
          <w:sz w:val="27"/>
          <w:szCs w:val="27"/>
        </w:rPr>
        <w:t xml:space="preserve">1. </w:t>
      </w:r>
      <w:r w:rsidRPr="005B49B1">
        <w:rPr>
          <w:rFonts w:ascii="Times New Roman" w:hAnsi="Times New Roman"/>
          <w:b/>
          <w:bCs/>
          <w:color w:val="000000" w:themeColor="text1"/>
          <w:sz w:val="27"/>
          <w:szCs w:val="27"/>
        </w:rPr>
        <w:tab/>
        <w:t>Một số thông tin về chương trình đào tạo</w:t>
      </w:r>
      <w:bookmarkEnd w:id="5"/>
      <w:r w:rsidRPr="005B49B1">
        <w:rPr>
          <w:rFonts w:ascii="Times New Roman" w:hAnsi="Times New Roman"/>
          <w:b/>
          <w:bCs/>
          <w:color w:val="000000" w:themeColor="text1"/>
          <w:sz w:val="27"/>
          <w:szCs w:val="27"/>
        </w:rPr>
        <w:t xml:space="preserve"> </w:t>
      </w:r>
    </w:p>
    <w:p w:rsidR="002D5128" w:rsidRPr="005B49B1" w:rsidRDefault="002D5128" w:rsidP="00256FC7">
      <w:pPr>
        <w:spacing w:after="0" w:line="312" w:lineRule="auto"/>
        <w:ind w:left="425"/>
        <w:jc w:val="both"/>
        <w:rPr>
          <w:rFonts w:ascii="Times New Roman" w:hAnsi="Times New Roman"/>
          <w:b/>
          <w:color w:val="000000" w:themeColor="text1"/>
          <w:sz w:val="27"/>
          <w:szCs w:val="27"/>
        </w:rPr>
      </w:pPr>
      <w:r w:rsidRPr="005B49B1">
        <w:rPr>
          <w:rFonts w:ascii="Times New Roman" w:hAnsi="Times New Roman"/>
          <w:b/>
          <w:color w:val="000000" w:themeColor="text1"/>
          <w:sz w:val="27"/>
          <w:szCs w:val="27"/>
        </w:rPr>
        <w:t xml:space="preserve">- Tên ngành đào tạo: </w:t>
      </w:r>
    </w:p>
    <w:p w:rsidR="002D5128" w:rsidRPr="005B49B1" w:rsidRDefault="002D5128" w:rsidP="00256FC7">
      <w:pPr>
        <w:spacing w:after="0" w:line="312" w:lineRule="auto"/>
        <w:ind w:left="850"/>
        <w:jc w:val="both"/>
        <w:rPr>
          <w:rFonts w:ascii="Times New Roman" w:hAnsi="Times New Roman"/>
          <w:color w:val="000000" w:themeColor="text1"/>
          <w:sz w:val="27"/>
          <w:szCs w:val="27"/>
        </w:rPr>
      </w:pPr>
      <w:r w:rsidRPr="005B49B1">
        <w:rPr>
          <w:rFonts w:ascii="Times New Roman" w:hAnsi="Times New Roman"/>
          <w:color w:val="000000" w:themeColor="text1"/>
          <w:sz w:val="27"/>
          <w:szCs w:val="27"/>
        </w:rPr>
        <w:t xml:space="preserve">+ Tiếng Việt: Báo chí </w:t>
      </w:r>
    </w:p>
    <w:p w:rsidR="002D5128" w:rsidRPr="005B49B1" w:rsidRDefault="002D5128" w:rsidP="00256FC7">
      <w:pPr>
        <w:spacing w:after="0" w:line="312" w:lineRule="auto"/>
        <w:ind w:left="850"/>
        <w:jc w:val="both"/>
        <w:rPr>
          <w:rFonts w:ascii="Times New Roman" w:hAnsi="Times New Roman"/>
          <w:b/>
          <w:color w:val="000000" w:themeColor="text1"/>
          <w:sz w:val="27"/>
          <w:szCs w:val="27"/>
        </w:rPr>
      </w:pPr>
      <w:r w:rsidRPr="005B49B1">
        <w:rPr>
          <w:rFonts w:ascii="Times New Roman" w:hAnsi="Times New Roman"/>
          <w:color w:val="000000" w:themeColor="text1"/>
          <w:sz w:val="27"/>
          <w:szCs w:val="27"/>
        </w:rPr>
        <w:t>+ Tiếng Anh</w:t>
      </w:r>
      <w:r w:rsidRPr="005B49B1">
        <w:rPr>
          <w:rFonts w:ascii="Times New Roman" w:hAnsi="Times New Roman"/>
          <w:i/>
          <w:color w:val="000000" w:themeColor="text1"/>
          <w:sz w:val="27"/>
          <w:szCs w:val="27"/>
        </w:rPr>
        <w:t xml:space="preserve">: </w:t>
      </w:r>
      <w:r w:rsidRPr="005B49B1">
        <w:rPr>
          <w:rFonts w:ascii="Times New Roman" w:hAnsi="Times New Roman"/>
          <w:color w:val="000000" w:themeColor="text1"/>
          <w:sz w:val="27"/>
          <w:szCs w:val="27"/>
        </w:rPr>
        <w:t>Journalism</w:t>
      </w:r>
    </w:p>
    <w:p w:rsidR="002D5128" w:rsidRPr="005B49B1" w:rsidRDefault="002D5128" w:rsidP="00256FC7">
      <w:pPr>
        <w:spacing w:after="0" w:line="312" w:lineRule="auto"/>
        <w:ind w:left="425"/>
        <w:jc w:val="both"/>
        <w:rPr>
          <w:rFonts w:ascii="Times New Roman" w:hAnsi="Times New Roman"/>
          <w:color w:val="000000" w:themeColor="text1"/>
          <w:sz w:val="27"/>
          <w:szCs w:val="27"/>
        </w:rPr>
      </w:pPr>
      <w:r w:rsidRPr="005B49B1">
        <w:rPr>
          <w:rFonts w:ascii="Times New Roman" w:hAnsi="Times New Roman"/>
          <w:b/>
          <w:color w:val="000000" w:themeColor="text1"/>
          <w:sz w:val="27"/>
          <w:szCs w:val="27"/>
        </w:rPr>
        <w:t xml:space="preserve">- Mã số ngành đào tạo: </w:t>
      </w:r>
      <w:r w:rsidRPr="005B49B1">
        <w:rPr>
          <w:rFonts w:ascii="Times New Roman" w:hAnsi="Times New Roman"/>
          <w:color w:val="000000" w:themeColor="text1"/>
          <w:sz w:val="27"/>
          <w:szCs w:val="27"/>
        </w:rPr>
        <w:t>7320101</w:t>
      </w:r>
    </w:p>
    <w:p w:rsidR="002D5128" w:rsidRPr="005B49B1" w:rsidRDefault="002D5128" w:rsidP="00256FC7">
      <w:pPr>
        <w:spacing w:after="0" w:line="312" w:lineRule="auto"/>
        <w:ind w:left="425"/>
        <w:jc w:val="both"/>
        <w:rPr>
          <w:rFonts w:ascii="Times New Roman" w:hAnsi="Times New Roman"/>
          <w:color w:val="000000" w:themeColor="text1"/>
          <w:sz w:val="27"/>
          <w:szCs w:val="27"/>
        </w:rPr>
      </w:pPr>
      <w:r w:rsidRPr="005B49B1">
        <w:rPr>
          <w:rFonts w:ascii="Times New Roman" w:hAnsi="Times New Roman"/>
          <w:b/>
          <w:color w:val="000000" w:themeColor="text1"/>
          <w:sz w:val="27"/>
          <w:szCs w:val="27"/>
        </w:rPr>
        <w:t xml:space="preserve">- Danh hiệu tốt nghiệp: </w:t>
      </w:r>
      <w:r w:rsidRPr="005B49B1">
        <w:rPr>
          <w:rFonts w:ascii="Times New Roman" w:hAnsi="Times New Roman"/>
          <w:color w:val="000000" w:themeColor="text1"/>
          <w:sz w:val="27"/>
          <w:szCs w:val="27"/>
        </w:rPr>
        <w:t>Cử nhân</w:t>
      </w:r>
    </w:p>
    <w:p w:rsidR="002D5128" w:rsidRPr="005B49B1" w:rsidRDefault="002D5128" w:rsidP="00256FC7">
      <w:pPr>
        <w:spacing w:after="0" w:line="312" w:lineRule="auto"/>
        <w:ind w:left="425"/>
        <w:jc w:val="both"/>
        <w:rPr>
          <w:rFonts w:ascii="Times New Roman" w:hAnsi="Times New Roman"/>
          <w:color w:val="000000" w:themeColor="text1"/>
          <w:sz w:val="27"/>
          <w:szCs w:val="27"/>
        </w:rPr>
      </w:pPr>
      <w:r w:rsidRPr="005B49B1">
        <w:rPr>
          <w:rFonts w:ascii="Times New Roman" w:hAnsi="Times New Roman"/>
          <w:b/>
          <w:color w:val="000000" w:themeColor="text1"/>
          <w:sz w:val="27"/>
          <w:szCs w:val="27"/>
        </w:rPr>
        <w:t xml:space="preserve">- Thời gian đào tạo: </w:t>
      </w:r>
      <w:r w:rsidRPr="005B49B1">
        <w:rPr>
          <w:rFonts w:ascii="Times New Roman" w:hAnsi="Times New Roman"/>
          <w:color w:val="000000" w:themeColor="text1"/>
          <w:sz w:val="27"/>
          <w:szCs w:val="27"/>
        </w:rPr>
        <w:tab/>
        <w:t>4 năm</w:t>
      </w:r>
    </w:p>
    <w:p w:rsidR="002D5128" w:rsidRPr="005B49B1" w:rsidRDefault="002D5128" w:rsidP="00256FC7">
      <w:pPr>
        <w:spacing w:after="0" w:line="312" w:lineRule="auto"/>
        <w:ind w:left="425"/>
        <w:jc w:val="both"/>
        <w:rPr>
          <w:rFonts w:ascii="Times New Roman" w:hAnsi="Times New Roman"/>
          <w:b/>
          <w:color w:val="000000" w:themeColor="text1"/>
          <w:sz w:val="27"/>
          <w:szCs w:val="27"/>
        </w:rPr>
      </w:pPr>
      <w:r w:rsidRPr="005B49B1">
        <w:rPr>
          <w:rFonts w:ascii="Times New Roman" w:hAnsi="Times New Roman"/>
          <w:b/>
          <w:color w:val="000000" w:themeColor="text1"/>
          <w:sz w:val="27"/>
          <w:szCs w:val="27"/>
        </w:rPr>
        <w:t xml:space="preserve">- Tên văn bằng tốt nghiệp: </w:t>
      </w:r>
    </w:p>
    <w:p w:rsidR="002D5128" w:rsidRPr="005B49B1" w:rsidRDefault="002D5128" w:rsidP="00256FC7">
      <w:pPr>
        <w:spacing w:after="0" w:line="312" w:lineRule="auto"/>
        <w:ind w:left="850"/>
        <w:jc w:val="both"/>
        <w:rPr>
          <w:rFonts w:ascii="Times New Roman" w:hAnsi="Times New Roman"/>
          <w:color w:val="000000" w:themeColor="text1"/>
          <w:sz w:val="27"/>
          <w:szCs w:val="27"/>
        </w:rPr>
      </w:pPr>
      <w:r w:rsidRPr="005B49B1">
        <w:rPr>
          <w:rFonts w:ascii="Times New Roman" w:hAnsi="Times New Roman"/>
          <w:color w:val="000000" w:themeColor="text1"/>
          <w:sz w:val="27"/>
          <w:szCs w:val="27"/>
        </w:rPr>
        <w:t xml:space="preserve">+ Tiếng Việt: Cử nhân ngành Báo chí </w:t>
      </w:r>
    </w:p>
    <w:p w:rsidR="002D5128" w:rsidRPr="005B49B1" w:rsidRDefault="002D5128" w:rsidP="00256FC7">
      <w:pPr>
        <w:spacing w:after="0" w:line="312" w:lineRule="auto"/>
        <w:ind w:left="850"/>
        <w:jc w:val="both"/>
        <w:rPr>
          <w:rFonts w:ascii="Times New Roman" w:hAnsi="Times New Roman"/>
          <w:color w:val="000000" w:themeColor="text1"/>
          <w:sz w:val="27"/>
          <w:szCs w:val="27"/>
        </w:rPr>
      </w:pPr>
      <w:r w:rsidRPr="005B49B1">
        <w:rPr>
          <w:rFonts w:ascii="Times New Roman" w:hAnsi="Times New Roman"/>
          <w:color w:val="000000" w:themeColor="text1"/>
          <w:sz w:val="27"/>
          <w:szCs w:val="27"/>
        </w:rPr>
        <w:t>+ Tiếng Anh:The Degree of Bachelor in Journalism</w:t>
      </w:r>
    </w:p>
    <w:p w:rsidR="002D5128" w:rsidRPr="005B49B1" w:rsidRDefault="002D5128" w:rsidP="00256FC7">
      <w:pPr>
        <w:spacing w:after="0" w:line="312" w:lineRule="auto"/>
        <w:jc w:val="both"/>
        <w:rPr>
          <w:rFonts w:ascii="Times New Roman" w:hAnsi="Times New Roman"/>
          <w:b/>
          <w:color w:val="000000" w:themeColor="text1"/>
          <w:sz w:val="27"/>
          <w:szCs w:val="27"/>
        </w:rPr>
      </w:pPr>
      <w:r w:rsidRPr="005B49B1">
        <w:rPr>
          <w:rFonts w:ascii="Times New Roman" w:hAnsi="Times New Roman"/>
          <w:b/>
          <w:color w:val="000000" w:themeColor="text1"/>
          <w:sz w:val="27"/>
          <w:szCs w:val="27"/>
        </w:rPr>
        <w:t xml:space="preserve">     - Đơn vị được giao nhiệm vụ đào tạo: </w:t>
      </w:r>
      <w:r w:rsidRPr="005B49B1">
        <w:rPr>
          <w:rFonts w:ascii="Times New Roman" w:hAnsi="Times New Roman"/>
          <w:color w:val="000000" w:themeColor="text1"/>
          <w:sz w:val="27"/>
          <w:szCs w:val="27"/>
        </w:rPr>
        <w:t xml:space="preserve">Viện Đào tạo Báo chí và Truyền thông, Trường Đại học Khoa học Xã hội và Nhân văn. </w:t>
      </w:r>
    </w:p>
    <w:p w:rsidR="002D5128" w:rsidRPr="005B49B1" w:rsidRDefault="002D5128" w:rsidP="00256FC7">
      <w:pPr>
        <w:spacing w:after="0" w:line="312" w:lineRule="auto"/>
        <w:jc w:val="both"/>
        <w:outlineLvl w:val="0"/>
        <w:rPr>
          <w:rFonts w:ascii="Times New Roman" w:hAnsi="Times New Roman"/>
          <w:b/>
          <w:color w:val="000000" w:themeColor="text1"/>
          <w:sz w:val="27"/>
          <w:szCs w:val="27"/>
        </w:rPr>
      </w:pPr>
      <w:bookmarkStart w:id="6" w:name="_Toc50643207"/>
      <w:r w:rsidRPr="005B49B1">
        <w:rPr>
          <w:rFonts w:ascii="Times New Roman" w:hAnsi="Times New Roman"/>
          <w:b/>
          <w:color w:val="000000" w:themeColor="text1"/>
          <w:sz w:val="27"/>
          <w:szCs w:val="27"/>
        </w:rPr>
        <w:t>2.  Mục tiêuđào tạo:</w:t>
      </w:r>
      <w:bookmarkEnd w:id="6"/>
      <w:r w:rsidRPr="005B49B1">
        <w:rPr>
          <w:rFonts w:ascii="Times New Roman" w:hAnsi="Times New Roman"/>
          <w:b/>
          <w:color w:val="000000" w:themeColor="text1"/>
          <w:sz w:val="27"/>
          <w:szCs w:val="27"/>
        </w:rPr>
        <w:t xml:space="preserve"> </w:t>
      </w:r>
    </w:p>
    <w:p w:rsidR="002D5128" w:rsidRPr="005B49B1" w:rsidRDefault="002D5128" w:rsidP="00256FC7">
      <w:pPr>
        <w:spacing w:after="0" w:line="312" w:lineRule="auto"/>
        <w:ind w:firstLine="720"/>
        <w:jc w:val="both"/>
        <w:rPr>
          <w:rFonts w:ascii="Times New Roman" w:hAnsi="Times New Roman"/>
          <w:color w:val="000000" w:themeColor="text1"/>
          <w:sz w:val="27"/>
          <w:szCs w:val="27"/>
        </w:rPr>
      </w:pPr>
      <w:r w:rsidRPr="005B49B1">
        <w:rPr>
          <w:rFonts w:ascii="Times New Roman" w:hAnsi="Times New Roman"/>
          <w:color w:val="000000" w:themeColor="text1"/>
          <w:sz w:val="27"/>
          <w:szCs w:val="27"/>
        </w:rPr>
        <w:t>Chương trình đào tạo đại học ngành Báo chí đào tạo những cử nhân:</w:t>
      </w:r>
    </w:p>
    <w:p w:rsidR="002D5128" w:rsidRPr="005B49B1" w:rsidRDefault="002D5128" w:rsidP="00993B87">
      <w:pPr>
        <w:pStyle w:val="ListParagraph"/>
        <w:numPr>
          <w:ilvl w:val="0"/>
          <w:numId w:val="19"/>
        </w:numPr>
        <w:spacing w:before="0" w:line="312" w:lineRule="auto"/>
        <w:ind w:left="90" w:firstLine="0"/>
        <w:jc w:val="both"/>
        <w:rPr>
          <w:color w:val="000000" w:themeColor="text1"/>
          <w:sz w:val="27"/>
          <w:szCs w:val="27"/>
        </w:rPr>
      </w:pPr>
      <w:r w:rsidRPr="005B49B1">
        <w:rPr>
          <w:color w:val="000000" w:themeColor="text1"/>
          <w:sz w:val="27"/>
          <w:szCs w:val="27"/>
        </w:rPr>
        <w:t xml:space="preserve">Có kiến thức, kỹ năng, thái độ cần thiết để tác nghiệp trong lĩnh vực báo chí - truyền thông; </w:t>
      </w:r>
    </w:p>
    <w:p w:rsidR="002D5128" w:rsidRPr="005B49B1" w:rsidRDefault="002D5128" w:rsidP="00993B87">
      <w:pPr>
        <w:pStyle w:val="ListParagraph"/>
        <w:numPr>
          <w:ilvl w:val="0"/>
          <w:numId w:val="19"/>
        </w:numPr>
        <w:spacing w:before="0" w:line="312" w:lineRule="auto"/>
        <w:ind w:left="90" w:firstLine="0"/>
        <w:jc w:val="both"/>
        <w:rPr>
          <w:color w:val="000000" w:themeColor="text1"/>
          <w:sz w:val="27"/>
          <w:szCs w:val="27"/>
        </w:rPr>
      </w:pPr>
      <w:r w:rsidRPr="005B49B1">
        <w:rPr>
          <w:color w:val="000000" w:themeColor="text1"/>
          <w:sz w:val="27"/>
          <w:szCs w:val="27"/>
        </w:rPr>
        <w:t xml:space="preserve">Có khả năng thực hiện các yêu cầu tác nghiệp trên các loại hình báo chí truyền thông trong thời đại kỹ thuật số, trong bối cảnh hội nhập quốc tế và toàn cầu hoá; </w:t>
      </w:r>
    </w:p>
    <w:p w:rsidR="002D5128" w:rsidRPr="005B49B1" w:rsidRDefault="002D5128" w:rsidP="00993B87">
      <w:pPr>
        <w:pStyle w:val="ListParagraph"/>
        <w:numPr>
          <w:ilvl w:val="0"/>
          <w:numId w:val="19"/>
        </w:numPr>
        <w:spacing w:before="0" w:line="312" w:lineRule="auto"/>
        <w:ind w:left="90" w:firstLine="0"/>
        <w:jc w:val="both"/>
        <w:rPr>
          <w:color w:val="000000" w:themeColor="text1"/>
          <w:sz w:val="27"/>
          <w:szCs w:val="27"/>
        </w:rPr>
      </w:pPr>
      <w:r w:rsidRPr="005B49B1">
        <w:rPr>
          <w:color w:val="000000" w:themeColor="text1"/>
          <w:sz w:val="27"/>
          <w:szCs w:val="27"/>
        </w:rPr>
        <w:t xml:space="preserve">Có khả năng nghiên cứu, giảng dạy về các vấn đề của báo chí truyền thông...; </w:t>
      </w:r>
    </w:p>
    <w:p w:rsidR="002D5128" w:rsidRPr="005B49B1" w:rsidRDefault="002D5128" w:rsidP="00993B87">
      <w:pPr>
        <w:pStyle w:val="ListParagraph"/>
        <w:numPr>
          <w:ilvl w:val="0"/>
          <w:numId w:val="19"/>
        </w:numPr>
        <w:spacing w:before="0" w:line="312" w:lineRule="auto"/>
        <w:ind w:left="90" w:firstLine="0"/>
        <w:jc w:val="both"/>
        <w:rPr>
          <w:color w:val="000000" w:themeColor="text1"/>
          <w:sz w:val="27"/>
          <w:szCs w:val="27"/>
        </w:rPr>
      </w:pPr>
      <w:r w:rsidRPr="005B49B1">
        <w:rPr>
          <w:color w:val="000000" w:themeColor="text1"/>
          <w:sz w:val="27"/>
          <w:szCs w:val="27"/>
        </w:rPr>
        <w:t>Có khả năng tham vấn, tư vấn về truyền thông cho các cơ quan, đơn vị, tổ chức.</w:t>
      </w:r>
    </w:p>
    <w:p w:rsidR="002D5128" w:rsidRPr="005B49B1" w:rsidRDefault="002D5128" w:rsidP="00256FC7">
      <w:pPr>
        <w:spacing w:after="0" w:line="312" w:lineRule="auto"/>
        <w:ind w:firstLine="720"/>
        <w:jc w:val="both"/>
        <w:rPr>
          <w:rFonts w:ascii="Times New Roman" w:hAnsi="Times New Roman"/>
          <w:color w:val="000000" w:themeColor="text1"/>
          <w:sz w:val="27"/>
          <w:szCs w:val="27"/>
        </w:rPr>
      </w:pPr>
      <w:r w:rsidRPr="005B49B1">
        <w:rPr>
          <w:rFonts w:ascii="Times New Roman" w:hAnsi="Times New Roman"/>
          <w:color w:val="000000" w:themeColor="text1"/>
          <w:sz w:val="27"/>
          <w:szCs w:val="27"/>
        </w:rPr>
        <w:t>Sau khoá học, sinh viên có năng lực tốt để làm việc tại các cơ quan báo chí, cơ quan truyền thông, cơ quan đào tạo, nghiên cứu, các tổ chức chính trị, xã hội, doanh nghiệp…, có khả năng tiếp tục học tập, tham gia học tập ở bậc học cao hơn, tích lũy kinh nghiệm để trở thành nhà lãnh đạo, chuyên gia trong lĩnh vực báo chí truyền thông.</w:t>
      </w:r>
    </w:p>
    <w:p w:rsidR="002D5128" w:rsidRPr="005B49B1" w:rsidRDefault="002D5128" w:rsidP="00256FC7">
      <w:pPr>
        <w:spacing w:after="0" w:line="312" w:lineRule="auto"/>
        <w:jc w:val="both"/>
        <w:outlineLvl w:val="0"/>
        <w:rPr>
          <w:rFonts w:ascii="Times New Roman" w:hAnsi="Times New Roman"/>
          <w:b/>
          <w:bCs/>
          <w:color w:val="000000" w:themeColor="text1"/>
          <w:sz w:val="27"/>
          <w:szCs w:val="27"/>
        </w:rPr>
      </w:pPr>
      <w:bookmarkStart w:id="7" w:name="_Toc50643208"/>
      <w:r w:rsidRPr="005B49B1">
        <w:rPr>
          <w:rFonts w:ascii="Times New Roman" w:hAnsi="Times New Roman"/>
          <w:b/>
          <w:bCs/>
          <w:color w:val="000000" w:themeColor="text1"/>
          <w:sz w:val="27"/>
          <w:szCs w:val="27"/>
        </w:rPr>
        <w:t>3.  Thông tin tuyển sinh</w:t>
      </w:r>
      <w:bookmarkEnd w:id="7"/>
    </w:p>
    <w:p w:rsidR="002D5128" w:rsidRPr="005B49B1" w:rsidRDefault="002D5128" w:rsidP="00993B87">
      <w:pPr>
        <w:numPr>
          <w:ilvl w:val="0"/>
          <w:numId w:val="17"/>
        </w:numPr>
        <w:tabs>
          <w:tab w:val="clear" w:pos="720"/>
          <w:tab w:val="num" w:pos="359"/>
        </w:tabs>
        <w:spacing w:after="0" w:line="312" w:lineRule="auto"/>
        <w:ind w:left="359"/>
        <w:jc w:val="both"/>
        <w:rPr>
          <w:rFonts w:ascii="Times New Roman" w:hAnsi="Times New Roman"/>
          <w:color w:val="000000" w:themeColor="text1"/>
          <w:sz w:val="27"/>
          <w:szCs w:val="27"/>
        </w:rPr>
      </w:pPr>
      <w:r w:rsidRPr="005B49B1">
        <w:rPr>
          <w:rFonts w:ascii="Times New Roman" w:hAnsi="Times New Roman"/>
          <w:color w:val="000000" w:themeColor="text1"/>
          <w:sz w:val="27"/>
          <w:szCs w:val="27"/>
        </w:rPr>
        <w:t>Hình thức tuyển sinh:Theo quy định của Đại học Quốc gia Hà Nội.</w:t>
      </w:r>
    </w:p>
    <w:p w:rsidR="00A552B1" w:rsidRPr="002075CC" w:rsidRDefault="00A552B1" w:rsidP="00256FC7">
      <w:pPr>
        <w:spacing w:after="0" w:line="312" w:lineRule="auto"/>
        <w:jc w:val="both"/>
        <w:outlineLvl w:val="0"/>
        <w:rPr>
          <w:rFonts w:ascii="Times New Roman" w:hAnsi="Times New Roman"/>
          <w:b/>
          <w:color w:val="000000" w:themeColor="text1"/>
          <w:sz w:val="27"/>
          <w:szCs w:val="27"/>
        </w:rPr>
      </w:pPr>
      <w:bookmarkStart w:id="8" w:name="_Toc50643209"/>
    </w:p>
    <w:p w:rsidR="002D5128" w:rsidRPr="005B49B1" w:rsidRDefault="002D5128" w:rsidP="00256FC7">
      <w:pPr>
        <w:spacing w:after="0" w:line="312" w:lineRule="auto"/>
        <w:jc w:val="both"/>
        <w:outlineLvl w:val="0"/>
        <w:rPr>
          <w:rFonts w:ascii="Times New Roman" w:hAnsi="Times New Roman"/>
          <w:b/>
          <w:color w:val="000000" w:themeColor="text1"/>
          <w:sz w:val="27"/>
          <w:szCs w:val="27"/>
        </w:rPr>
      </w:pPr>
      <w:r w:rsidRPr="005B49B1">
        <w:rPr>
          <w:rFonts w:ascii="Times New Roman" w:hAnsi="Times New Roman"/>
          <w:b/>
          <w:color w:val="000000" w:themeColor="text1"/>
          <w:sz w:val="27"/>
          <w:szCs w:val="27"/>
        </w:rPr>
        <w:t>PHẦN II: CHUẨN ĐẦU RA CỦA CHƯƠNG TRÌNH ĐÀO TẠO</w:t>
      </w:r>
      <w:bookmarkEnd w:id="8"/>
      <w:r w:rsidRPr="005B49B1">
        <w:rPr>
          <w:rFonts w:ascii="Times New Roman" w:hAnsi="Times New Roman"/>
          <w:b/>
          <w:color w:val="000000" w:themeColor="text1"/>
          <w:sz w:val="27"/>
          <w:szCs w:val="27"/>
        </w:rPr>
        <w:t xml:space="preserve"> </w:t>
      </w:r>
    </w:p>
    <w:p w:rsidR="002D5128" w:rsidRPr="005B49B1" w:rsidRDefault="002D5128" w:rsidP="00256FC7">
      <w:pPr>
        <w:spacing w:after="0" w:line="312" w:lineRule="auto"/>
        <w:jc w:val="both"/>
        <w:outlineLvl w:val="0"/>
        <w:rPr>
          <w:rFonts w:ascii="Times New Roman" w:hAnsi="Times New Roman"/>
          <w:b/>
          <w:color w:val="000000" w:themeColor="text1"/>
          <w:sz w:val="27"/>
          <w:szCs w:val="27"/>
        </w:rPr>
      </w:pPr>
      <w:bookmarkStart w:id="9" w:name="_Toc50643210"/>
      <w:r w:rsidRPr="005B49B1">
        <w:rPr>
          <w:rFonts w:ascii="Times New Roman" w:hAnsi="Times New Roman"/>
          <w:b/>
          <w:color w:val="000000" w:themeColor="text1"/>
          <w:sz w:val="27"/>
          <w:szCs w:val="27"/>
        </w:rPr>
        <w:t>1.Về kiến thức</w:t>
      </w:r>
      <w:bookmarkEnd w:id="9"/>
    </w:p>
    <w:p w:rsidR="002D5128" w:rsidRPr="005B49B1" w:rsidRDefault="002D5128" w:rsidP="00256FC7">
      <w:pPr>
        <w:spacing w:after="0" w:line="312" w:lineRule="auto"/>
        <w:jc w:val="both"/>
        <w:outlineLvl w:val="0"/>
        <w:rPr>
          <w:rFonts w:ascii="Times New Roman" w:hAnsi="Times New Roman"/>
          <w:b/>
          <w:i/>
          <w:color w:val="000000" w:themeColor="text1"/>
          <w:sz w:val="27"/>
          <w:szCs w:val="27"/>
        </w:rPr>
      </w:pPr>
      <w:bookmarkStart w:id="10" w:name="_Toc50643211"/>
      <w:r w:rsidRPr="005B49B1">
        <w:rPr>
          <w:rFonts w:ascii="Times New Roman" w:hAnsi="Times New Roman"/>
          <w:b/>
          <w:i/>
          <w:color w:val="000000" w:themeColor="text1"/>
          <w:sz w:val="27"/>
          <w:szCs w:val="27"/>
        </w:rPr>
        <w:t>1.1.Khối kiến thức chung:</w:t>
      </w:r>
      <w:bookmarkEnd w:id="10"/>
    </w:p>
    <w:p w:rsidR="002D5128" w:rsidRPr="005B49B1" w:rsidRDefault="002D5128" w:rsidP="00256FC7">
      <w:pPr>
        <w:pStyle w:val="ListParagraph"/>
        <w:spacing w:before="0" w:line="312" w:lineRule="auto"/>
        <w:ind w:left="0"/>
        <w:jc w:val="both"/>
        <w:rPr>
          <w:color w:val="000000" w:themeColor="text1"/>
          <w:sz w:val="27"/>
          <w:szCs w:val="27"/>
        </w:rPr>
      </w:pPr>
      <w:r w:rsidRPr="005B49B1">
        <w:rPr>
          <w:color w:val="000000" w:themeColor="text1"/>
          <w:sz w:val="27"/>
          <w:szCs w:val="27"/>
        </w:rPr>
        <w:t>- Vận dụng được kiến thức về khoa học Lý luận chính trị trong các hoạt động nghiệp vụ và nghiên cứu;</w:t>
      </w:r>
    </w:p>
    <w:p w:rsidR="002D5128" w:rsidRPr="005B49B1" w:rsidRDefault="002D5128" w:rsidP="00256FC7">
      <w:pPr>
        <w:pStyle w:val="ListParagraph"/>
        <w:spacing w:before="0" w:line="312" w:lineRule="auto"/>
        <w:ind w:left="0"/>
        <w:jc w:val="both"/>
        <w:rPr>
          <w:color w:val="000000" w:themeColor="text1"/>
          <w:sz w:val="27"/>
          <w:szCs w:val="27"/>
        </w:rPr>
      </w:pPr>
      <w:r w:rsidRPr="005B49B1">
        <w:rPr>
          <w:color w:val="000000" w:themeColor="text1"/>
          <w:sz w:val="27"/>
          <w:szCs w:val="27"/>
        </w:rPr>
        <w:t>-  Sử dụng được Ngoại ngữ ở trình độ B1 tương đương bậc 3 theo Khung năng lực ngoại ngữ 6 bậc dùng cho Việt Nam (gồm ngữ pháp và 4 kĩ năng cơ bản: nghe, nói, đọc, viết).</w:t>
      </w:r>
    </w:p>
    <w:p w:rsidR="002D5128" w:rsidRPr="005B49B1" w:rsidRDefault="002D5128" w:rsidP="00256FC7">
      <w:pPr>
        <w:spacing w:after="0" w:line="312" w:lineRule="auto"/>
        <w:jc w:val="both"/>
        <w:outlineLvl w:val="0"/>
        <w:rPr>
          <w:rFonts w:ascii="Times New Roman" w:hAnsi="Times New Roman"/>
          <w:b/>
          <w:i/>
          <w:color w:val="000000" w:themeColor="text1"/>
          <w:sz w:val="27"/>
          <w:szCs w:val="27"/>
        </w:rPr>
      </w:pPr>
      <w:bookmarkStart w:id="11" w:name="_Toc50643212"/>
      <w:r w:rsidRPr="005B49B1">
        <w:rPr>
          <w:rFonts w:ascii="Times New Roman" w:hAnsi="Times New Roman"/>
          <w:b/>
          <w:i/>
          <w:color w:val="000000" w:themeColor="text1"/>
          <w:sz w:val="27"/>
          <w:szCs w:val="27"/>
        </w:rPr>
        <w:t>1.2. Khối kiến thức theo lĩnh vực</w:t>
      </w:r>
      <w:bookmarkEnd w:id="11"/>
      <w:r w:rsidRPr="005B49B1">
        <w:rPr>
          <w:rFonts w:ascii="Times New Roman" w:hAnsi="Times New Roman"/>
          <w:b/>
          <w:i/>
          <w:color w:val="000000" w:themeColor="text1"/>
          <w:sz w:val="27"/>
          <w:szCs w:val="27"/>
        </w:rPr>
        <w:t xml:space="preserve"> </w:t>
      </w:r>
    </w:p>
    <w:p w:rsidR="002D5128" w:rsidRPr="005B49B1" w:rsidRDefault="002D5128" w:rsidP="00256FC7">
      <w:pPr>
        <w:spacing w:after="0" w:line="312" w:lineRule="auto"/>
        <w:ind w:firstLine="720"/>
        <w:jc w:val="both"/>
        <w:rPr>
          <w:rFonts w:ascii="Times New Roman" w:hAnsi="Times New Roman"/>
          <w:color w:val="000000" w:themeColor="text1"/>
          <w:sz w:val="27"/>
          <w:szCs w:val="27"/>
        </w:rPr>
      </w:pPr>
      <w:r w:rsidRPr="005B49B1">
        <w:rPr>
          <w:rFonts w:ascii="Times New Roman" w:hAnsi="Times New Roman"/>
          <w:color w:val="000000" w:themeColor="text1"/>
          <w:sz w:val="27"/>
          <w:szCs w:val="27"/>
        </w:rPr>
        <w:t>- Áp dụng được các phương pháp nghiên cứu khoa học xã hội và nhân văn, thực hành văn bản, tra cứu, quản lý thông tin trong học tập và nghiên cứu;</w:t>
      </w:r>
    </w:p>
    <w:p w:rsidR="002D5128" w:rsidRPr="005B49B1" w:rsidRDefault="002D5128" w:rsidP="00256FC7">
      <w:pPr>
        <w:spacing w:after="0" w:line="312" w:lineRule="auto"/>
        <w:jc w:val="both"/>
        <w:rPr>
          <w:rFonts w:ascii="Times New Roman" w:hAnsi="Times New Roman"/>
          <w:color w:val="000000" w:themeColor="text1"/>
          <w:sz w:val="27"/>
          <w:szCs w:val="27"/>
        </w:rPr>
      </w:pPr>
      <w:r w:rsidRPr="005B49B1">
        <w:rPr>
          <w:rFonts w:ascii="Times New Roman" w:hAnsi="Times New Roman"/>
          <w:color w:val="000000" w:themeColor="text1"/>
          <w:sz w:val="27"/>
          <w:szCs w:val="27"/>
        </w:rPr>
        <w:t xml:space="preserve">     </w:t>
      </w:r>
      <w:r w:rsidRPr="005B49B1">
        <w:rPr>
          <w:rFonts w:ascii="Times New Roman" w:hAnsi="Times New Roman"/>
          <w:color w:val="000000" w:themeColor="text1"/>
          <w:sz w:val="27"/>
          <w:szCs w:val="27"/>
        </w:rPr>
        <w:tab/>
        <w:t>- Vận dụng được các kiến thức cơ bản về Khoa học Xã hội và Nhân văn vào trong học tập và nghiên cứu;</w:t>
      </w:r>
    </w:p>
    <w:p w:rsidR="002D5128" w:rsidRPr="005B49B1" w:rsidRDefault="002D5128" w:rsidP="00256FC7">
      <w:pPr>
        <w:spacing w:after="0" w:line="312" w:lineRule="auto"/>
        <w:jc w:val="both"/>
        <w:rPr>
          <w:rFonts w:ascii="Times New Roman" w:hAnsi="Times New Roman"/>
          <w:color w:val="000000" w:themeColor="text1"/>
          <w:sz w:val="27"/>
          <w:szCs w:val="27"/>
        </w:rPr>
      </w:pPr>
      <w:r w:rsidRPr="005B49B1">
        <w:rPr>
          <w:rFonts w:ascii="Times New Roman" w:hAnsi="Times New Roman"/>
          <w:iCs/>
          <w:color w:val="000000" w:themeColor="text1"/>
          <w:sz w:val="27"/>
          <w:szCs w:val="27"/>
        </w:rPr>
        <w:t xml:space="preserve">    </w:t>
      </w:r>
      <w:r w:rsidRPr="005B49B1">
        <w:rPr>
          <w:rFonts w:ascii="Times New Roman" w:hAnsi="Times New Roman"/>
          <w:iCs/>
          <w:color w:val="000000" w:themeColor="text1"/>
          <w:sz w:val="27"/>
          <w:szCs w:val="27"/>
        </w:rPr>
        <w:tab/>
        <w:t xml:space="preserve">-  Ứng dụng được kiến thức </w:t>
      </w:r>
      <w:r w:rsidRPr="005B49B1">
        <w:rPr>
          <w:rFonts w:ascii="Times New Roman" w:hAnsi="Times New Roman"/>
          <w:color w:val="000000" w:themeColor="text1"/>
          <w:sz w:val="27"/>
          <w:szCs w:val="27"/>
        </w:rPr>
        <w:t>khoa học tự nhiên để phân tích, đánh giá các tư liệu khoa học xã hội, thích ứng với thời đại công nghiệp 4.0.</w:t>
      </w:r>
    </w:p>
    <w:p w:rsidR="002D5128" w:rsidRPr="005B49B1" w:rsidRDefault="002D5128" w:rsidP="00256FC7">
      <w:pPr>
        <w:spacing w:after="0" w:line="312" w:lineRule="auto"/>
        <w:jc w:val="both"/>
        <w:outlineLvl w:val="0"/>
        <w:rPr>
          <w:rFonts w:ascii="Times New Roman" w:hAnsi="Times New Roman"/>
          <w:b/>
          <w:i/>
          <w:color w:val="000000" w:themeColor="text1"/>
          <w:sz w:val="27"/>
          <w:szCs w:val="27"/>
        </w:rPr>
      </w:pPr>
      <w:bookmarkStart w:id="12" w:name="_Toc50643213"/>
      <w:r w:rsidRPr="005B49B1">
        <w:rPr>
          <w:rFonts w:ascii="Times New Roman" w:hAnsi="Times New Roman"/>
          <w:b/>
          <w:i/>
          <w:color w:val="000000" w:themeColor="text1"/>
          <w:sz w:val="27"/>
          <w:szCs w:val="27"/>
        </w:rPr>
        <w:t>1.3. Kiến thức khối ngành và nhóm ngành</w:t>
      </w:r>
      <w:bookmarkEnd w:id="12"/>
    </w:p>
    <w:p w:rsidR="002D5128" w:rsidRPr="005B49B1" w:rsidRDefault="002D5128" w:rsidP="00256FC7">
      <w:pPr>
        <w:spacing w:after="0" w:line="312" w:lineRule="auto"/>
        <w:ind w:firstLine="720"/>
        <w:jc w:val="both"/>
        <w:rPr>
          <w:rFonts w:ascii="Times New Roman" w:hAnsi="Times New Roman"/>
          <w:color w:val="000000" w:themeColor="text1"/>
          <w:sz w:val="27"/>
          <w:szCs w:val="27"/>
        </w:rPr>
      </w:pPr>
      <w:r w:rsidRPr="005B49B1">
        <w:rPr>
          <w:rFonts w:ascii="Times New Roman" w:hAnsi="Times New Roman"/>
          <w:color w:val="000000" w:themeColor="text1"/>
          <w:sz w:val="27"/>
          <w:szCs w:val="27"/>
        </w:rPr>
        <w:t>- Vận dụng được những vấn đề cơ bản, cốt lõi của Luật pháp và Đạo đức báo chí truyền thông trong hoạt động tác nghiệp;</w:t>
      </w:r>
    </w:p>
    <w:p w:rsidR="002D5128" w:rsidRPr="005B49B1" w:rsidRDefault="002D5128" w:rsidP="00256FC7">
      <w:pPr>
        <w:spacing w:after="0" w:line="312" w:lineRule="auto"/>
        <w:ind w:firstLine="720"/>
        <w:jc w:val="both"/>
        <w:rPr>
          <w:rFonts w:ascii="Times New Roman" w:hAnsi="Times New Roman"/>
          <w:color w:val="000000" w:themeColor="text1"/>
          <w:sz w:val="27"/>
          <w:szCs w:val="27"/>
        </w:rPr>
      </w:pPr>
      <w:r w:rsidRPr="005B49B1">
        <w:rPr>
          <w:rFonts w:ascii="Times New Roman" w:hAnsi="Times New Roman"/>
          <w:color w:val="000000" w:themeColor="text1"/>
          <w:sz w:val="27"/>
          <w:szCs w:val="27"/>
        </w:rPr>
        <w:t>- Vận dụng được vai trò, thế mạnh của các kênh truyền thông đại chúng trong xã hội. Hiểu được các lĩnh vực nghề nghiệp khác nhau và công việc trong ngành công nghiệp truyền thông;</w:t>
      </w:r>
    </w:p>
    <w:p w:rsidR="002D5128" w:rsidRPr="005B49B1" w:rsidRDefault="002D5128" w:rsidP="00256FC7">
      <w:pPr>
        <w:spacing w:after="0" w:line="312" w:lineRule="auto"/>
        <w:ind w:firstLine="720"/>
        <w:jc w:val="both"/>
        <w:rPr>
          <w:rFonts w:ascii="Times New Roman" w:hAnsi="Times New Roman"/>
          <w:color w:val="000000" w:themeColor="text1"/>
          <w:sz w:val="27"/>
          <w:szCs w:val="27"/>
        </w:rPr>
      </w:pPr>
      <w:r w:rsidRPr="005B49B1">
        <w:rPr>
          <w:rFonts w:ascii="Times New Roman" w:hAnsi="Times New Roman"/>
          <w:color w:val="000000" w:themeColor="text1"/>
          <w:sz w:val="27"/>
          <w:szCs w:val="27"/>
        </w:rPr>
        <w:t>- Vận dụng được mô hình hoạt động của các cơ quan báo chí truyền thông và vai trò, nhiệm vụ của các cá nhân trong tổ chức hoạt động đó;</w:t>
      </w:r>
    </w:p>
    <w:p w:rsidR="002D5128" w:rsidRPr="005B49B1" w:rsidRDefault="002D5128" w:rsidP="00256FC7">
      <w:pPr>
        <w:spacing w:after="0" w:line="312" w:lineRule="auto"/>
        <w:ind w:firstLine="720"/>
        <w:jc w:val="both"/>
        <w:rPr>
          <w:rFonts w:ascii="Times New Roman" w:hAnsi="Times New Roman"/>
          <w:color w:val="000000" w:themeColor="text1"/>
          <w:sz w:val="27"/>
          <w:szCs w:val="27"/>
        </w:rPr>
      </w:pPr>
      <w:r w:rsidRPr="005B49B1">
        <w:rPr>
          <w:rFonts w:ascii="Times New Roman" w:hAnsi="Times New Roman"/>
          <w:color w:val="000000" w:themeColor="text1"/>
          <w:sz w:val="27"/>
          <w:szCs w:val="27"/>
        </w:rPr>
        <w:t xml:space="preserve">- Vận dụng sự hiểu biết về các khái niệm và học thuyết cơ bản về truyền thông đại chúng (vai trò của báo chí truyền thông trong đời sống xã hội, chức năng cơ bản của truyền thông, các nguyên tắc về đạo đức báo chí…) để có thể trở thành nhà truyền thông và nhà báo chuyên nghiệp. </w:t>
      </w:r>
    </w:p>
    <w:p w:rsidR="002D5128" w:rsidRPr="005B49B1" w:rsidRDefault="002D5128" w:rsidP="00256FC7">
      <w:pPr>
        <w:spacing w:after="0" w:line="312" w:lineRule="auto"/>
        <w:jc w:val="both"/>
        <w:outlineLvl w:val="0"/>
        <w:rPr>
          <w:rFonts w:ascii="Times New Roman" w:hAnsi="Times New Roman"/>
          <w:b/>
          <w:color w:val="000000" w:themeColor="text1"/>
          <w:sz w:val="27"/>
          <w:szCs w:val="27"/>
        </w:rPr>
      </w:pPr>
      <w:bookmarkStart w:id="13" w:name="_Toc50643214"/>
      <w:r w:rsidRPr="005B49B1">
        <w:rPr>
          <w:rFonts w:ascii="Times New Roman" w:hAnsi="Times New Roman"/>
          <w:b/>
          <w:i/>
          <w:color w:val="000000" w:themeColor="text1"/>
          <w:sz w:val="27"/>
          <w:szCs w:val="27"/>
        </w:rPr>
        <w:t>1.4. Khối kiến thức ngành</w:t>
      </w:r>
      <w:bookmarkEnd w:id="13"/>
    </w:p>
    <w:p w:rsidR="002D5128" w:rsidRPr="005B49B1" w:rsidRDefault="002D5128" w:rsidP="00256FC7">
      <w:pPr>
        <w:spacing w:after="0" w:line="312" w:lineRule="auto"/>
        <w:ind w:firstLine="720"/>
        <w:jc w:val="both"/>
        <w:rPr>
          <w:rFonts w:ascii="Times New Roman" w:hAnsi="Times New Roman"/>
          <w:color w:val="000000" w:themeColor="text1"/>
          <w:sz w:val="27"/>
          <w:szCs w:val="27"/>
        </w:rPr>
      </w:pPr>
      <w:r w:rsidRPr="005B49B1">
        <w:rPr>
          <w:rFonts w:ascii="Times New Roman" w:hAnsi="Times New Roman"/>
          <w:color w:val="000000" w:themeColor="text1"/>
          <w:sz w:val="27"/>
          <w:szCs w:val="27"/>
        </w:rPr>
        <w:t>- Vận dụng kiến thức về quyền và trách nhiệm của người làm báo trong xã hội. Hiểu và vận dụng kiến thức về trách nhiệm xã hội, luật pháp, đạo đức của nhà báo – nhà hoạt động chính trị xã hội;</w:t>
      </w:r>
    </w:p>
    <w:p w:rsidR="002D5128" w:rsidRPr="005B49B1" w:rsidRDefault="002D5128" w:rsidP="00256FC7">
      <w:pPr>
        <w:spacing w:after="0" w:line="312" w:lineRule="auto"/>
        <w:ind w:firstLine="720"/>
        <w:jc w:val="both"/>
        <w:rPr>
          <w:rFonts w:ascii="Times New Roman" w:hAnsi="Times New Roman"/>
          <w:color w:val="000000" w:themeColor="text1"/>
          <w:sz w:val="27"/>
          <w:szCs w:val="27"/>
        </w:rPr>
      </w:pPr>
      <w:r w:rsidRPr="005B49B1">
        <w:rPr>
          <w:rFonts w:ascii="Times New Roman" w:hAnsi="Times New Roman"/>
          <w:color w:val="000000" w:themeColor="text1"/>
          <w:sz w:val="27"/>
          <w:szCs w:val="27"/>
        </w:rPr>
        <w:t>- Vận dụng tốt quan hệ giữa các cá nhân trong quy trình sản xuất sản phẩm truyền thông;</w:t>
      </w:r>
    </w:p>
    <w:p w:rsidR="002D5128" w:rsidRPr="005B49B1" w:rsidRDefault="002D5128" w:rsidP="00256FC7">
      <w:pPr>
        <w:spacing w:after="0" w:line="312" w:lineRule="auto"/>
        <w:ind w:firstLine="720"/>
        <w:jc w:val="both"/>
        <w:rPr>
          <w:rFonts w:ascii="Times New Roman" w:hAnsi="Times New Roman"/>
          <w:color w:val="000000" w:themeColor="text1"/>
          <w:sz w:val="27"/>
          <w:szCs w:val="27"/>
        </w:rPr>
      </w:pPr>
      <w:r w:rsidRPr="005B49B1">
        <w:rPr>
          <w:rFonts w:ascii="Times New Roman" w:hAnsi="Times New Roman"/>
          <w:color w:val="000000" w:themeColor="text1"/>
          <w:sz w:val="27"/>
          <w:szCs w:val="27"/>
        </w:rPr>
        <w:t xml:space="preserve">- Vận dụng kiến thức cơ bản về các thành tố và nguyên tắc trong việc thiết kế trình bày báo in, trang website, hay xây dựng chỉnh thể chương trình phát thanh, truyền hình; </w:t>
      </w:r>
    </w:p>
    <w:p w:rsidR="002D5128" w:rsidRPr="005B49B1" w:rsidRDefault="002D5128" w:rsidP="00256FC7">
      <w:pPr>
        <w:spacing w:after="0" w:line="312" w:lineRule="auto"/>
        <w:ind w:firstLine="720"/>
        <w:jc w:val="both"/>
        <w:rPr>
          <w:rFonts w:ascii="Times New Roman" w:hAnsi="Times New Roman"/>
          <w:color w:val="000000" w:themeColor="text1"/>
          <w:sz w:val="27"/>
          <w:szCs w:val="27"/>
        </w:rPr>
      </w:pPr>
      <w:r w:rsidRPr="005B49B1">
        <w:rPr>
          <w:rFonts w:ascii="Times New Roman" w:hAnsi="Times New Roman"/>
          <w:color w:val="000000" w:themeColor="text1"/>
          <w:sz w:val="27"/>
          <w:szCs w:val="27"/>
        </w:rPr>
        <w:t xml:space="preserve">- Vận dụng linh hoạt các kỹ năng giao tiếp cơ bản với nguồn tin, đồng nghiệp, ban biên tập, bước đầu có khả năng phối hợp làm việc với nhóm/ êkip sản xuất chương trình/ tác phẩm báo chí, thích ứng với môi trường làm việc nhiều áp lực của toà soạn báo chí. </w:t>
      </w:r>
    </w:p>
    <w:p w:rsidR="002D5128" w:rsidRPr="005B49B1" w:rsidRDefault="002D5128" w:rsidP="00256FC7">
      <w:pPr>
        <w:spacing w:after="0" w:line="312" w:lineRule="auto"/>
        <w:jc w:val="both"/>
        <w:outlineLvl w:val="0"/>
        <w:rPr>
          <w:rFonts w:ascii="Times New Roman" w:hAnsi="Times New Roman"/>
          <w:b/>
          <w:color w:val="000000" w:themeColor="text1"/>
          <w:sz w:val="27"/>
          <w:szCs w:val="27"/>
        </w:rPr>
      </w:pPr>
      <w:bookmarkStart w:id="14" w:name="_Toc50643215"/>
      <w:r w:rsidRPr="005B49B1">
        <w:rPr>
          <w:rFonts w:ascii="Times New Roman" w:hAnsi="Times New Roman"/>
          <w:b/>
          <w:color w:val="000000" w:themeColor="text1"/>
          <w:sz w:val="27"/>
          <w:szCs w:val="27"/>
        </w:rPr>
        <w:t>2. Về kỹ năng</w:t>
      </w:r>
      <w:bookmarkEnd w:id="14"/>
    </w:p>
    <w:p w:rsidR="002D5128" w:rsidRPr="005B49B1" w:rsidRDefault="002D5128" w:rsidP="00256FC7">
      <w:pPr>
        <w:spacing w:after="0" w:line="312" w:lineRule="auto"/>
        <w:jc w:val="both"/>
        <w:outlineLvl w:val="0"/>
        <w:rPr>
          <w:rFonts w:ascii="Times New Roman" w:hAnsi="Times New Roman"/>
          <w:b/>
          <w:i/>
          <w:color w:val="000000" w:themeColor="text1"/>
          <w:sz w:val="27"/>
          <w:szCs w:val="27"/>
        </w:rPr>
      </w:pPr>
      <w:bookmarkStart w:id="15" w:name="_Toc50643216"/>
      <w:r w:rsidRPr="005B49B1">
        <w:rPr>
          <w:rFonts w:ascii="Times New Roman" w:hAnsi="Times New Roman"/>
          <w:b/>
          <w:i/>
          <w:color w:val="000000" w:themeColor="text1"/>
          <w:sz w:val="27"/>
          <w:szCs w:val="27"/>
        </w:rPr>
        <w:t>2.1. Kỹ năng chuyên môn</w:t>
      </w:r>
      <w:bookmarkEnd w:id="15"/>
    </w:p>
    <w:p w:rsidR="002D5128" w:rsidRPr="005B49B1" w:rsidRDefault="002D5128" w:rsidP="00256FC7">
      <w:pPr>
        <w:spacing w:after="0" w:line="312" w:lineRule="auto"/>
        <w:jc w:val="both"/>
        <w:outlineLvl w:val="0"/>
        <w:rPr>
          <w:rFonts w:ascii="Times New Roman" w:hAnsi="Times New Roman"/>
          <w:i/>
          <w:color w:val="000000" w:themeColor="text1"/>
          <w:sz w:val="27"/>
          <w:szCs w:val="27"/>
        </w:rPr>
      </w:pPr>
      <w:bookmarkStart w:id="16" w:name="_Toc50643217"/>
      <w:r w:rsidRPr="005B49B1">
        <w:rPr>
          <w:rFonts w:ascii="Times New Roman" w:hAnsi="Times New Roman"/>
          <w:i/>
          <w:color w:val="000000" w:themeColor="text1"/>
          <w:sz w:val="27"/>
          <w:szCs w:val="27"/>
        </w:rPr>
        <w:t>2.1.1. Kỹ năng tác nghiệp nghề báo</w:t>
      </w:r>
      <w:bookmarkEnd w:id="16"/>
    </w:p>
    <w:p w:rsidR="002D5128" w:rsidRPr="005B49B1" w:rsidRDefault="002D5128" w:rsidP="00256FC7">
      <w:pPr>
        <w:numPr>
          <w:ilvl w:val="0"/>
          <w:numId w:val="5"/>
        </w:numPr>
        <w:spacing w:after="0" w:line="312" w:lineRule="auto"/>
        <w:jc w:val="both"/>
        <w:rPr>
          <w:rFonts w:ascii="Times New Roman" w:hAnsi="Times New Roman"/>
          <w:color w:val="000000" w:themeColor="text1"/>
          <w:sz w:val="27"/>
          <w:szCs w:val="27"/>
          <w:u w:val="single"/>
        </w:rPr>
      </w:pPr>
      <w:r w:rsidRPr="005B49B1">
        <w:rPr>
          <w:rFonts w:ascii="Times New Roman" w:hAnsi="Times New Roman"/>
          <w:color w:val="000000" w:themeColor="text1"/>
          <w:sz w:val="27"/>
          <w:szCs w:val="27"/>
          <w:u w:val="single"/>
        </w:rPr>
        <w:t>Kỹ năng sử dụng thiết bị truyền thông</w:t>
      </w:r>
    </w:p>
    <w:p w:rsidR="002D5128" w:rsidRPr="005B49B1" w:rsidRDefault="002D5128" w:rsidP="00256FC7">
      <w:pPr>
        <w:spacing w:after="0" w:line="312" w:lineRule="auto"/>
        <w:ind w:firstLine="720"/>
        <w:jc w:val="both"/>
        <w:rPr>
          <w:rFonts w:ascii="Times New Roman" w:hAnsi="Times New Roman"/>
          <w:color w:val="000000" w:themeColor="text1"/>
          <w:sz w:val="27"/>
          <w:szCs w:val="27"/>
        </w:rPr>
      </w:pPr>
      <w:r w:rsidRPr="005B49B1">
        <w:rPr>
          <w:rFonts w:ascii="Times New Roman" w:hAnsi="Times New Roman"/>
          <w:color w:val="000000" w:themeColor="text1"/>
          <w:sz w:val="27"/>
          <w:szCs w:val="27"/>
        </w:rPr>
        <w:t xml:space="preserve">- Có kỹ năng sử dụng thành thạo máy quay phim, máy ảnh, máy ghi âm..., sử dụng các phần mềm xử lý thông tin phục vụ tác nghiệp. </w:t>
      </w:r>
    </w:p>
    <w:p w:rsidR="002D5128" w:rsidRPr="005B49B1" w:rsidRDefault="002D5128" w:rsidP="00256FC7">
      <w:pPr>
        <w:numPr>
          <w:ilvl w:val="0"/>
          <w:numId w:val="6"/>
        </w:numPr>
        <w:tabs>
          <w:tab w:val="clear" w:pos="1440"/>
          <w:tab w:val="num" w:pos="993"/>
        </w:tabs>
        <w:spacing w:after="0" w:line="312" w:lineRule="auto"/>
        <w:ind w:hanging="731"/>
        <w:jc w:val="both"/>
        <w:rPr>
          <w:rFonts w:ascii="Times New Roman" w:hAnsi="Times New Roman"/>
          <w:color w:val="000000" w:themeColor="text1"/>
          <w:sz w:val="27"/>
          <w:szCs w:val="27"/>
        </w:rPr>
      </w:pPr>
      <w:r w:rsidRPr="005B49B1">
        <w:rPr>
          <w:rFonts w:ascii="Times New Roman" w:hAnsi="Times New Roman"/>
          <w:color w:val="000000" w:themeColor="text1"/>
          <w:sz w:val="27"/>
          <w:szCs w:val="27"/>
          <w:u w:val="single"/>
        </w:rPr>
        <w:t>Kỹ năng thu thập và thẩm định thông tin</w:t>
      </w:r>
    </w:p>
    <w:p w:rsidR="002D5128" w:rsidRPr="005B49B1" w:rsidRDefault="002D5128" w:rsidP="00256FC7">
      <w:pPr>
        <w:spacing w:after="0" w:line="312" w:lineRule="auto"/>
        <w:ind w:firstLine="720"/>
        <w:jc w:val="both"/>
        <w:rPr>
          <w:rFonts w:ascii="Times New Roman" w:hAnsi="Times New Roman"/>
          <w:color w:val="000000" w:themeColor="text1"/>
          <w:sz w:val="27"/>
          <w:szCs w:val="27"/>
        </w:rPr>
      </w:pPr>
      <w:r w:rsidRPr="005B49B1">
        <w:rPr>
          <w:rFonts w:ascii="Times New Roman" w:hAnsi="Times New Roman"/>
          <w:color w:val="000000" w:themeColor="text1"/>
          <w:sz w:val="27"/>
          <w:szCs w:val="27"/>
        </w:rPr>
        <w:t>- Có khả năng thu thập, thẩm định, phân tích thông tin bằng các cách thức như phỏng vấn, quan sát, thu thập tài liệu gốc hoặc tài liệu thứ cấp một cách thành thạo. Có năng lực cơ bản trong tìm kiếm thông tin độc lập, tổ chức các cuộc phỏng vấn độc lập để thu thập, phân tích, tổ chức, tổng hợp thông tin (chữ viết, hình ảnh, số liệu) phục vụ cho một chủ đề nào đó.</w:t>
      </w:r>
    </w:p>
    <w:p w:rsidR="002D5128" w:rsidRPr="005B49B1" w:rsidRDefault="002D5128" w:rsidP="00256FC7">
      <w:pPr>
        <w:numPr>
          <w:ilvl w:val="0"/>
          <w:numId w:val="5"/>
        </w:numPr>
        <w:spacing w:after="0" w:line="312" w:lineRule="auto"/>
        <w:jc w:val="both"/>
        <w:rPr>
          <w:rFonts w:ascii="Times New Roman" w:hAnsi="Times New Roman"/>
          <w:color w:val="000000" w:themeColor="text1"/>
          <w:sz w:val="27"/>
          <w:szCs w:val="27"/>
          <w:u w:val="single"/>
        </w:rPr>
      </w:pPr>
      <w:r w:rsidRPr="005B49B1">
        <w:rPr>
          <w:rFonts w:ascii="Times New Roman" w:hAnsi="Times New Roman"/>
          <w:color w:val="000000" w:themeColor="text1"/>
          <w:sz w:val="27"/>
          <w:szCs w:val="27"/>
          <w:u w:val="single"/>
        </w:rPr>
        <w:t xml:space="preserve">Kỹ năng xử lý và tổ chức thông tin </w:t>
      </w:r>
    </w:p>
    <w:p w:rsidR="002D5128" w:rsidRPr="005B49B1" w:rsidRDefault="002D5128" w:rsidP="00256FC7">
      <w:pPr>
        <w:spacing w:after="0" w:line="312" w:lineRule="auto"/>
        <w:ind w:firstLine="720"/>
        <w:jc w:val="both"/>
        <w:rPr>
          <w:rFonts w:ascii="Times New Roman" w:hAnsi="Times New Roman"/>
          <w:color w:val="000000" w:themeColor="text1"/>
          <w:sz w:val="27"/>
          <w:szCs w:val="27"/>
        </w:rPr>
      </w:pPr>
      <w:r w:rsidRPr="005B49B1">
        <w:rPr>
          <w:rFonts w:ascii="Times New Roman" w:hAnsi="Times New Roman"/>
          <w:color w:val="000000" w:themeColor="text1"/>
          <w:sz w:val="27"/>
          <w:szCs w:val="27"/>
        </w:rPr>
        <w:t>- Có kỹ năng thành thạo trong xử lý và tổ chức thông tin theo hình thức của các thể loại báo chí, phục vụ viết đăng tải, phát sóng trên các phương tiện thông tin đại chúng (báo in, phát thanh, truyền hình, báo mạng điện tử).</w:t>
      </w:r>
    </w:p>
    <w:p w:rsidR="002D5128" w:rsidRPr="005B49B1" w:rsidRDefault="002D5128" w:rsidP="00256FC7">
      <w:pPr>
        <w:numPr>
          <w:ilvl w:val="0"/>
          <w:numId w:val="5"/>
        </w:numPr>
        <w:spacing w:after="0" w:line="312" w:lineRule="auto"/>
        <w:jc w:val="both"/>
        <w:rPr>
          <w:rFonts w:ascii="Times New Roman" w:hAnsi="Times New Roman"/>
          <w:color w:val="000000" w:themeColor="text1"/>
          <w:sz w:val="27"/>
          <w:szCs w:val="27"/>
          <w:u w:val="single"/>
        </w:rPr>
      </w:pPr>
      <w:r w:rsidRPr="005B49B1">
        <w:rPr>
          <w:rFonts w:ascii="Times New Roman" w:hAnsi="Times New Roman"/>
          <w:color w:val="000000" w:themeColor="text1"/>
          <w:sz w:val="27"/>
          <w:szCs w:val="27"/>
          <w:u w:val="single"/>
        </w:rPr>
        <w:t xml:space="preserve">Kỹ năng biên tập tác phẩm truyền thông </w:t>
      </w:r>
    </w:p>
    <w:p w:rsidR="002D5128" w:rsidRPr="005B49B1" w:rsidRDefault="002D5128" w:rsidP="00256FC7">
      <w:pPr>
        <w:spacing w:after="0" w:line="312" w:lineRule="auto"/>
        <w:ind w:firstLine="720"/>
        <w:jc w:val="both"/>
        <w:rPr>
          <w:rFonts w:ascii="Times New Roman" w:hAnsi="Times New Roman"/>
          <w:color w:val="000000" w:themeColor="text1"/>
          <w:sz w:val="27"/>
          <w:szCs w:val="27"/>
        </w:rPr>
      </w:pPr>
      <w:r w:rsidRPr="005B49B1">
        <w:rPr>
          <w:rFonts w:ascii="Times New Roman" w:hAnsi="Times New Roman"/>
          <w:color w:val="000000" w:themeColor="text1"/>
          <w:sz w:val="27"/>
          <w:szCs w:val="27"/>
        </w:rPr>
        <w:t xml:space="preserve">- Có kỹ năng biên tập thành thạo đối với tác phẩm của mình và của người khác theo từng loại hình báo chí và thể loại tác phẩm khác nhau. </w:t>
      </w:r>
    </w:p>
    <w:p w:rsidR="002D5128" w:rsidRPr="005B49B1" w:rsidRDefault="002D5128" w:rsidP="00256FC7">
      <w:pPr>
        <w:numPr>
          <w:ilvl w:val="0"/>
          <w:numId w:val="5"/>
        </w:numPr>
        <w:tabs>
          <w:tab w:val="clear" w:pos="1080"/>
          <w:tab w:val="left" w:pos="993"/>
        </w:tabs>
        <w:spacing w:after="0" w:line="312" w:lineRule="auto"/>
        <w:ind w:left="0" w:firstLine="720"/>
        <w:jc w:val="both"/>
        <w:rPr>
          <w:rFonts w:ascii="Times New Roman" w:hAnsi="Times New Roman"/>
          <w:color w:val="000000" w:themeColor="text1"/>
          <w:sz w:val="27"/>
          <w:szCs w:val="27"/>
          <w:u w:val="single"/>
        </w:rPr>
      </w:pPr>
      <w:r w:rsidRPr="005B49B1">
        <w:rPr>
          <w:rFonts w:ascii="Times New Roman" w:hAnsi="Times New Roman"/>
          <w:color w:val="000000" w:themeColor="text1"/>
          <w:sz w:val="27"/>
          <w:szCs w:val="27"/>
          <w:u w:val="single"/>
        </w:rPr>
        <w:t>Kỹ năng thiết kế và Sản xuất ấn phẩm báo chí và sản xuất chương trình phát thanh truyền hình</w:t>
      </w:r>
    </w:p>
    <w:p w:rsidR="002D5128" w:rsidRPr="005B49B1" w:rsidRDefault="002D5128" w:rsidP="00256FC7">
      <w:pPr>
        <w:spacing w:after="0" w:line="312" w:lineRule="auto"/>
        <w:ind w:firstLine="720"/>
        <w:jc w:val="both"/>
        <w:rPr>
          <w:rFonts w:ascii="Times New Roman" w:hAnsi="Times New Roman"/>
          <w:color w:val="000000" w:themeColor="text1"/>
          <w:sz w:val="27"/>
          <w:szCs w:val="27"/>
        </w:rPr>
      </w:pPr>
      <w:r w:rsidRPr="005B49B1">
        <w:rPr>
          <w:rFonts w:ascii="Times New Roman" w:hAnsi="Times New Roman"/>
          <w:color w:val="000000" w:themeColor="text1"/>
          <w:sz w:val="27"/>
          <w:szCs w:val="27"/>
        </w:rPr>
        <w:t>- Có kỹ năng cơ bản trong việc thiết kế trình bày ấn phảm truyền thông, hoặc xây dựng chương trình phát thanh truyền hình;</w:t>
      </w:r>
    </w:p>
    <w:p w:rsidR="002D5128" w:rsidRPr="005B49B1" w:rsidRDefault="002D5128" w:rsidP="00256FC7">
      <w:pPr>
        <w:spacing w:after="0" w:line="312" w:lineRule="auto"/>
        <w:jc w:val="both"/>
        <w:outlineLvl w:val="0"/>
        <w:rPr>
          <w:rFonts w:ascii="Times New Roman" w:hAnsi="Times New Roman"/>
          <w:i/>
          <w:color w:val="000000" w:themeColor="text1"/>
          <w:sz w:val="27"/>
          <w:szCs w:val="27"/>
        </w:rPr>
      </w:pPr>
      <w:bookmarkStart w:id="17" w:name="_Toc50643218"/>
      <w:r w:rsidRPr="005B49B1">
        <w:rPr>
          <w:rFonts w:ascii="Times New Roman" w:hAnsi="Times New Roman"/>
          <w:i/>
          <w:color w:val="000000" w:themeColor="text1"/>
          <w:sz w:val="27"/>
          <w:szCs w:val="27"/>
        </w:rPr>
        <w:t>2.1.2 Khả năng lập luận tư duy và giải quyết vấn đề</w:t>
      </w:r>
      <w:bookmarkEnd w:id="17"/>
    </w:p>
    <w:p w:rsidR="002D5128" w:rsidRPr="005B49B1" w:rsidRDefault="002D5128" w:rsidP="00256FC7">
      <w:pPr>
        <w:spacing w:after="0" w:line="312" w:lineRule="auto"/>
        <w:ind w:firstLine="720"/>
        <w:jc w:val="both"/>
        <w:rPr>
          <w:rFonts w:ascii="Times New Roman" w:hAnsi="Times New Roman"/>
          <w:color w:val="000000" w:themeColor="text1"/>
          <w:sz w:val="27"/>
          <w:szCs w:val="27"/>
          <w:lang w:val="nb-NO"/>
        </w:rPr>
      </w:pPr>
      <w:r w:rsidRPr="005B49B1">
        <w:rPr>
          <w:rFonts w:ascii="Times New Roman" w:hAnsi="Times New Roman"/>
          <w:color w:val="000000" w:themeColor="text1"/>
          <w:sz w:val="27"/>
          <w:szCs w:val="27"/>
          <w:lang w:val="nb-NO"/>
        </w:rPr>
        <w:t xml:space="preserve">- Có khả </w:t>
      </w:r>
      <w:r w:rsidRPr="005B49B1">
        <w:rPr>
          <w:rFonts w:ascii="Times New Roman" w:hAnsi="Times New Roman"/>
          <w:color w:val="000000" w:themeColor="text1"/>
          <w:sz w:val="27"/>
          <w:szCs w:val="27"/>
        </w:rPr>
        <w:t>năng</w:t>
      </w:r>
      <w:r w:rsidRPr="005B49B1">
        <w:rPr>
          <w:rFonts w:ascii="Times New Roman" w:hAnsi="Times New Roman"/>
          <w:color w:val="000000" w:themeColor="text1"/>
          <w:sz w:val="27"/>
          <w:szCs w:val="27"/>
          <w:lang w:val="nb-NO"/>
        </w:rPr>
        <w:t xml:space="preserve"> phát hiện, nhận thức, phản biện, bày tỏ chính kiến về vấn đề đang diễn ra và đề xuất, tiến hành triển khai các hoạt động giải quyết vấn đề liên quan đến chuyên môn.</w:t>
      </w:r>
    </w:p>
    <w:p w:rsidR="002D5128" w:rsidRPr="005B49B1" w:rsidRDefault="002D5128" w:rsidP="00256FC7">
      <w:pPr>
        <w:spacing w:after="0" w:line="312" w:lineRule="auto"/>
        <w:jc w:val="both"/>
        <w:outlineLvl w:val="0"/>
        <w:rPr>
          <w:rFonts w:ascii="Times New Roman" w:hAnsi="Times New Roman"/>
          <w:i/>
          <w:color w:val="000000" w:themeColor="text1"/>
          <w:sz w:val="27"/>
          <w:szCs w:val="27"/>
          <w:lang w:val="nb-NO"/>
        </w:rPr>
      </w:pPr>
      <w:bookmarkStart w:id="18" w:name="_Toc50643219"/>
      <w:r w:rsidRPr="005B49B1">
        <w:rPr>
          <w:rFonts w:ascii="Times New Roman" w:hAnsi="Times New Roman"/>
          <w:i/>
          <w:color w:val="000000" w:themeColor="text1"/>
          <w:sz w:val="27"/>
          <w:szCs w:val="27"/>
          <w:lang w:val="nb-NO"/>
        </w:rPr>
        <w:t xml:space="preserve">2.1.3. Khả </w:t>
      </w:r>
      <w:r w:rsidRPr="005B49B1">
        <w:rPr>
          <w:rFonts w:ascii="Times New Roman" w:hAnsi="Times New Roman"/>
          <w:i/>
          <w:color w:val="000000" w:themeColor="text1"/>
          <w:sz w:val="27"/>
          <w:szCs w:val="27"/>
        </w:rPr>
        <w:t xml:space="preserve">năng </w:t>
      </w:r>
      <w:r w:rsidRPr="005B49B1">
        <w:rPr>
          <w:rFonts w:ascii="Times New Roman" w:hAnsi="Times New Roman"/>
          <w:i/>
          <w:color w:val="000000" w:themeColor="text1"/>
          <w:sz w:val="27"/>
          <w:szCs w:val="27"/>
          <w:lang w:val="nb-NO"/>
        </w:rPr>
        <w:t>nghiên cứu và khám phá kiến thức</w:t>
      </w:r>
      <w:bookmarkEnd w:id="18"/>
      <w:r w:rsidRPr="005B49B1">
        <w:rPr>
          <w:rFonts w:ascii="Times New Roman" w:hAnsi="Times New Roman"/>
          <w:i/>
          <w:color w:val="000000" w:themeColor="text1"/>
          <w:sz w:val="27"/>
          <w:szCs w:val="27"/>
          <w:lang w:val="nb-NO"/>
        </w:rPr>
        <w:t xml:space="preserve"> </w:t>
      </w:r>
    </w:p>
    <w:p w:rsidR="002D5128" w:rsidRPr="005B49B1" w:rsidRDefault="002D5128" w:rsidP="00256FC7">
      <w:pPr>
        <w:spacing w:after="0" w:line="312" w:lineRule="auto"/>
        <w:ind w:firstLine="720"/>
        <w:jc w:val="both"/>
        <w:rPr>
          <w:rFonts w:ascii="Times New Roman" w:hAnsi="Times New Roman"/>
          <w:color w:val="000000" w:themeColor="text1"/>
          <w:sz w:val="27"/>
          <w:szCs w:val="27"/>
          <w:lang w:val="nb-NO"/>
        </w:rPr>
      </w:pPr>
      <w:r w:rsidRPr="005B49B1">
        <w:rPr>
          <w:rFonts w:ascii="Times New Roman" w:hAnsi="Times New Roman"/>
          <w:color w:val="000000" w:themeColor="text1"/>
          <w:sz w:val="27"/>
          <w:szCs w:val="27"/>
          <w:lang w:val="nb-NO"/>
        </w:rPr>
        <w:t>- Tìm kiếm, sưu tập tài liệu, phân tích nội dung văn bản... một cách thành thạo;</w:t>
      </w:r>
    </w:p>
    <w:p w:rsidR="002D5128" w:rsidRPr="005B49B1" w:rsidRDefault="002D5128" w:rsidP="00256FC7">
      <w:pPr>
        <w:spacing w:after="0" w:line="312" w:lineRule="auto"/>
        <w:ind w:firstLine="720"/>
        <w:jc w:val="both"/>
        <w:rPr>
          <w:rFonts w:ascii="Times New Roman" w:hAnsi="Times New Roman"/>
          <w:color w:val="000000" w:themeColor="text1"/>
          <w:sz w:val="27"/>
          <w:szCs w:val="27"/>
          <w:lang w:val="nb-NO"/>
        </w:rPr>
      </w:pPr>
      <w:r w:rsidRPr="005B49B1">
        <w:rPr>
          <w:rFonts w:ascii="Times New Roman" w:hAnsi="Times New Roman"/>
          <w:color w:val="000000" w:themeColor="text1"/>
          <w:sz w:val="27"/>
          <w:szCs w:val="27"/>
          <w:lang w:val="nb-NO"/>
        </w:rPr>
        <w:t>- Biết cách sử dụng các phương pháp nghiên cứu định tính, định lượng;</w:t>
      </w:r>
    </w:p>
    <w:p w:rsidR="002D5128" w:rsidRPr="005B49B1" w:rsidRDefault="002D5128" w:rsidP="00256FC7">
      <w:pPr>
        <w:spacing w:after="0" w:line="312" w:lineRule="auto"/>
        <w:ind w:firstLine="720"/>
        <w:jc w:val="both"/>
        <w:rPr>
          <w:rFonts w:ascii="Times New Roman" w:hAnsi="Times New Roman"/>
          <w:color w:val="000000" w:themeColor="text1"/>
          <w:sz w:val="27"/>
          <w:szCs w:val="27"/>
          <w:lang w:val="nb-NO"/>
        </w:rPr>
      </w:pPr>
      <w:r w:rsidRPr="005B49B1">
        <w:rPr>
          <w:rFonts w:ascii="Times New Roman" w:hAnsi="Times New Roman"/>
          <w:color w:val="000000" w:themeColor="text1"/>
          <w:sz w:val="27"/>
          <w:szCs w:val="27"/>
          <w:lang w:val="nb-NO"/>
        </w:rPr>
        <w:t>- Bước đầu ứng dụng nghiên cứu trong thực tiễn.</w:t>
      </w:r>
    </w:p>
    <w:p w:rsidR="002D5128" w:rsidRPr="005B49B1" w:rsidRDefault="002D5128" w:rsidP="00256FC7">
      <w:pPr>
        <w:spacing w:after="0" w:line="312" w:lineRule="auto"/>
        <w:jc w:val="both"/>
        <w:outlineLvl w:val="0"/>
        <w:rPr>
          <w:rFonts w:ascii="Times New Roman" w:hAnsi="Times New Roman"/>
          <w:i/>
          <w:color w:val="000000" w:themeColor="text1"/>
          <w:sz w:val="27"/>
          <w:szCs w:val="27"/>
          <w:lang w:val="nb-NO"/>
        </w:rPr>
      </w:pPr>
      <w:bookmarkStart w:id="19" w:name="_Toc50643220"/>
      <w:r w:rsidRPr="005B49B1">
        <w:rPr>
          <w:rFonts w:ascii="Times New Roman" w:hAnsi="Times New Roman"/>
          <w:i/>
          <w:color w:val="000000" w:themeColor="text1"/>
          <w:sz w:val="27"/>
          <w:szCs w:val="27"/>
          <w:lang w:val="nb-NO"/>
        </w:rPr>
        <w:t>2.1.4. Khả năng tư duy hệ thống</w:t>
      </w:r>
      <w:bookmarkEnd w:id="19"/>
      <w:r w:rsidRPr="005B49B1">
        <w:rPr>
          <w:rFonts w:ascii="Times New Roman" w:hAnsi="Times New Roman"/>
          <w:i/>
          <w:color w:val="000000" w:themeColor="text1"/>
          <w:sz w:val="27"/>
          <w:szCs w:val="27"/>
          <w:lang w:val="nb-NO"/>
        </w:rPr>
        <w:t xml:space="preserve"> </w:t>
      </w:r>
    </w:p>
    <w:p w:rsidR="002D5128" w:rsidRPr="005B49B1" w:rsidRDefault="002D5128" w:rsidP="00256FC7">
      <w:pPr>
        <w:spacing w:after="0" w:line="312" w:lineRule="auto"/>
        <w:ind w:firstLine="720"/>
        <w:jc w:val="both"/>
        <w:rPr>
          <w:rFonts w:ascii="Times New Roman" w:hAnsi="Times New Roman"/>
          <w:color w:val="000000" w:themeColor="text1"/>
          <w:sz w:val="27"/>
          <w:szCs w:val="27"/>
          <w:lang w:val="nb-NO"/>
        </w:rPr>
      </w:pPr>
      <w:r w:rsidRPr="005B49B1">
        <w:rPr>
          <w:rFonts w:ascii="Times New Roman" w:hAnsi="Times New Roman"/>
          <w:color w:val="000000" w:themeColor="text1"/>
          <w:sz w:val="27"/>
          <w:szCs w:val="27"/>
          <w:lang w:val="nb-NO"/>
        </w:rPr>
        <w:t>- Kết hợp các kiến thức liên ngành để phát hiện vấn đề, mối tương quan giữa các vấn đề và tìm ra xu hướng phát triển của lĩnh vực nghiên cứu;</w:t>
      </w:r>
    </w:p>
    <w:p w:rsidR="002D5128" w:rsidRPr="005B49B1" w:rsidRDefault="002D5128" w:rsidP="00256FC7">
      <w:pPr>
        <w:spacing w:after="0" w:line="312" w:lineRule="auto"/>
        <w:ind w:firstLine="720"/>
        <w:jc w:val="both"/>
        <w:rPr>
          <w:rFonts w:ascii="Times New Roman" w:hAnsi="Times New Roman"/>
          <w:color w:val="000000" w:themeColor="text1"/>
          <w:sz w:val="27"/>
          <w:szCs w:val="27"/>
          <w:lang w:val="nb-NO"/>
        </w:rPr>
      </w:pPr>
      <w:r w:rsidRPr="005B49B1">
        <w:rPr>
          <w:rFonts w:ascii="Times New Roman" w:hAnsi="Times New Roman"/>
          <w:color w:val="000000" w:themeColor="text1"/>
          <w:sz w:val="27"/>
          <w:szCs w:val="27"/>
          <w:lang w:val="nb-NO"/>
        </w:rPr>
        <w:t>- Xác định vấn đề ưu tiên và tìm ra cách giải quyết.</w:t>
      </w:r>
    </w:p>
    <w:p w:rsidR="002D5128" w:rsidRPr="005B49B1" w:rsidRDefault="002D5128" w:rsidP="00256FC7">
      <w:pPr>
        <w:spacing w:after="0" w:line="312" w:lineRule="auto"/>
        <w:jc w:val="both"/>
        <w:outlineLvl w:val="0"/>
        <w:rPr>
          <w:rFonts w:ascii="Times New Roman" w:hAnsi="Times New Roman"/>
          <w:i/>
          <w:color w:val="000000" w:themeColor="text1"/>
          <w:sz w:val="27"/>
          <w:szCs w:val="27"/>
          <w:lang w:val="nb-NO"/>
        </w:rPr>
      </w:pPr>
      <w:bookmarkStart w:id="20" w:name="_Toc50643221"/>
      <w:r w:rsidRPr="005B49B1">
        <w:rPr>
          <w:rFonts w:ascii="Times New Roman" w:hAnsi="Times New Roman"/>
          <w:i/>
          <w:color w:val="000000" w:themeColor="text1"/>
          <w:sz w:val="27"/>
          <w:szCs w:val="27"/>
          <w:lang w:val="nb-NO"/>
        </w:rPr>
        <w:t>2.1.5. Kỹ năng vận dụng kiến thức vào thực tiễn</w:t>
      </w:r>
      <w:bookmarkEnd w:id="20"/>
    </w:p>
    <w:p w:rsidR="002D5128" w:rsidRPr="005B49B1" w:rsidRDefault="002D5128" w:rsidP="00256FC7">
      <w:pPr>
        <w:spacing w:after="0" w:line="312" w:lineRule="auto"/>
        <w:ind w:firstLine="720"/>
        <w:jc w:val="both"/>
        <w:rPr>
          <w:rFonts w:ascii="Times New Roman" w:hAnsi="Times New Roman"/>
          <w:color w:val="000000" w:themeColor="text1"/>
          <w:sz w:val="27"/>
          <w:szCs w:val="27"/>
          <w:lang w:val="nb-NO"/>
        </w:rPr>
      </w:pPr>
      <w:r w:rsidRPr="005B49B1">
        <w:rPr>
          <w:rFonts w:ascii="Times New Roman" w:hAnsi="Times New Roman"/>
          <w:color w:val="000000" w:themeColor="text1"/>
          <w:sz w:val="27"/>
          <w:szCs w:val="27"/>
          <w:lang w:val="nb-NO"/>
        </w:rPr>
        <w:t>- Có kỹ năng vận dụng linh hoạt và phù hợp các khối kiến thức đa dạng và kỹ năng được trang bị trong quá trình học tập và thực tập nghề nghiệp, khả năng làm chủ kiến thức và kỹ năng sử dụng các phương tiện kỹ thuật của nghề báo;</w:t>
      </w:r>
    </w:p>
    <w:p w:rsidR="002D5128" w:rsidRPr="005B49B1" w:rsidRDefault="002D5128" w:rsidP="00256FC7">
      <w:pPr>
        <w:spacing w:after="0" w:line="312" w:lineRule="auto"/>
        <w:jc w:val="both"/>
        <w:outlineLvl w:val="0"/>
        <w:rPr>
          <w:rFonts w:ascii="Times New Roman" w:hAnsi="Times New Roman"/>
          <w:i/>
          <w:color w:val="000000" w:themeColor="text1"/>
          <w:spacing w:val="-6"/>
          <w:sz w:val="27"/>
          <w:szCs w:val="27"/>
          <w:lang w:val="nb-NO"/>
        </w:rPr>
      </w:pPr>
      <w:bookmarkStart w:id="21" w:name="_Toc50643222"/>
      <w:r w:rsidRPr="005B49B1">
        <w:rPr>
          <w:rFonts w:ascii="Times New Roman" w:hAnsi="Times New Roman"/>
          <w:i/>
          <w:color w:val="000000" w:themeColor="text1"/>
          <w:spacing w:val="-6"/>
          <w:sz w:val="27"/>
          <w:szCs w:val="27"/>
          <w:lang w:val="nb-NO"/>
        </w:rPr>
        <w:t>2.1.6. Năng lực sáng tạo, phát triển và dẫn dắt sự thay đổi trong nghề nghiệp</w:t>
      </w:r>
      <w:bookmarkEnd w:id="21"/>
    </w:p>
    <w:p w:rsidR="002D5128" w:rsidRPr="005B49B1" w:rsidRDefault="002D5128" w:rsidP="00256FC7">
      <w:pPr>
        <w:spacing w:after="0" w:line="312" w:lineRule="auto"/>
        <w:ind w:firstLine="720"/>
        <w:jc w:val="both"/>
        <w:rPr>
          <w:rFonts w:ascii="Times New Roman" w:hAnsi="Times New Roman"/>
          <w:color w:val="000000" w:themeColor="text1"/>
          <w:sz w:val="27"/>
          <w:szCs w:val="27"/>
          <w:lang w:val="nb-NO"/>
        </w:rPr>
      </w:pPr>
      <w:r w:rsidRPr="005B49B1">
        <w:rPr>
          <w:rFonts w:ascii="Times New Roman" w:hAnsi="Times New Roman"/>
          <w:color w:val="000000" w:themeColor="text1"/>
          <w:sz w:val="27"/>
          <w:szCs w:val="27"/>
          <w:lang w:val="nb-NO"/>
        </w:rPr>
        <w:t xml:space="preserve">- Có khả năng nghiên cứu và đề xuất các khuyến nghị nhằm nâng cao chất lượng hoạt động báo chí truyền thông; </w:t>
      </w:r>
    </w:p>
    <w:p w:rsidR="002D5128" w:rsidRPr="005B49B1" w:rsidRDefault="002D5128" w:rsidP="00256FC7">
      <w:pPr>
        <w:spacing w:after="0" w:line="312" w:lineRule="auto"/>
        <w:ind w:firstLine="720"/>
        <w:jc w:val="both"/>
        <w:rPr>
          <w:rFonts w:ascii="Times New Roman" w:hAnsi="Times New Roman"/>
          <w:color w:val="000000" w:themeColor="text1"/>
          <w:sz w:val="27"/>
          <w:szCs w:val="27"/>
          <w:lang w:val="nb-NO"/>
        </w:rPr>
      </w:pPr>
      <w:r w:rsidRPr="005B49B1">
        <w:rPr>
          <w:rFonts w:ascii="Times New Roman" w:hAnsi="Times New Roman"/>
          <w:color w:val="000000" w:themeColor="text1"/>
          <w:sz w:val="27"/>
          <w:szCs w:val="27"/>
          <w:lang w:val="nb-NO"/>
        </w:rPr>
        <w:t xml:space="preserve">- </w:t>
      </w:r>
      <w:r w:rsidRPr="005B49B1">
        <w:rPr>
          <w:rFonts w:ascii="Times New Roman" w:hAnsi="Times New Roman"/>
          <w:color w:val="000000" w:themeColor="text1"/>
          <w:spacing w:val="-4"/>
          <w:sz w:val="27"/>
          <w:szCs w:val="27"/>
          <w:lang w:val="nb-NO"/>
        </w:rPr>
        <w:t>Có khả năng chuẩn bị để tiếp tục tự đào tạo, hoặc tham gia các khóa đào tạo nâng cao sau đại học, hoặc các khóa đào tạo ngành gần trong lĩnh vực báo chí truyền thông.</w:t>
      </w:r>
    </w:p>
    <w:p w:rsidR="002D5128" w:rsidRPr="005B49B1" w:rsidRDefault="002D5128" w:rsidP="00256FC7">
      <w:pPr>
        <w:spacing w:after="0" w:line="312" w:lineRule="auto"/>
        <w:jc w:val="both"/>
        <w:outlineLvl w:val="0"/>
        <w:rPr>
          <w:rFonts w:ascii="Times New Roman" w:hAnsi="Times New Roman"/>
          <w:i/>
          <w:color w:val="000000" w:themeColor="text1"/>
          <w:sz w:val="27"/>
          <w:szCs w:val="27"/>
        </w:rPr>
      </w:pPr>
      <w:bookmarkStart w:id="22" w:name="_Toc50643223"/>
      <w:r w:rsidRPr="005B49B1">
        <w:rPr>
          <w:rFonts w:ascii="Times New Roman" w:hAnsi="Times New Roman"/>
          <w:i/>
          <w:color w:val="000000" w:themeColor="text1"/>
          <w:sz w:val="27"/>
          <w:szCs w:val="27"/>
        </w:rPr>
        <w:t>2.1.7. Bối cảnh xã hội và ngoại cảnh</w:t>
      </w:r>
      <w:bookmarkEnd w:id="22"/>
      <w:r w:rsidRPr="005B49B1">
        <w:rPr>
          <w:rFonts w:ascii="Times New Roman" w:hAnsi="Times New Roman"/>
          <w:i/>
          <w:color w:val="000000" w:themeColor="text1"/>
          <w:sz w:val="27"/>
          <w:szCs w:val="27"/>
        </w:rPr>
        <w:t xml:space="preserve"> </w:t>
      </w:r>
    </w:p>
    <w:p w:rsidR="002D5128" w:rsidRPr="005B49B1" w:rsidRDefault="002D5128" w:rsidP="00256FC7">
      <w:pPr>
        <w:spacing w:after="0" w:line="312" w:lineRule="auto"/>
        <w:ind w:firstLine="720"/>
        <w:jc w:val="both"/>
        <w:rPr>
          <w:rFonts w:ascii="Times New Roman" w:hAnsi="Times New Roman"/>
          <w:color w:val="000000" w:themeColor="text1"/>
          <w:sz w:val="27"/>
          <w:szCs w:val="27"/>
          <w:lang w:val="nb-NO"/>
        </w:rPr>
      </w:pPr>
      <w:r w:rsidRPr="005B49B1">
        <w:rPr>
          <w:rFonts w:ascii="Times New Roman" w:hAnsi="Times New Roman"/>
          <w:color w:val="000000" w:themeColor="text1"/>
          <w:sz w:val="27"/>
          <w:szCs w:val="27"/>
        </w:rPr>
        <w:t xml:space="preserve">- </w:t>
      </w:r>
      <w:r w:rsidRPr="005B49B1">
        <w:rPr>
          <w:rFonts w:ascii="Times New Roman" w:hAnsi="Times New Roman"/>
          <w:color w:val="000000" w:themeColor="text1"/>
          <w:sz w:val="27"/>
          <w:szCs w:val="27"/>
          <w:lang w:val="nb-NO"/>
        </w:rPr>
        <w:t>Đánh giá bối cảnh xã hội và ngoại cảnh liên quan đến chuyên ngành, xác định được vai trò của các cử nhân Báo chí;</w:t>
      </w:r>
    </w:p>
    <w:p w:rsidR="002D5128" w:rsidRPr="005B49B1" w:rsidRDefault="002D5128" w:rsidP="00256FC7">
      <w:pPr>
        <w:spacing w:after="0" w:line="312" w:lineRule="auto"/>
        <w:ind w:firstLine="720"/>
        <w:jc w:val="both"/>
        <w:rPr>
          <w:rFonts w:ascii="Times New Roman" w:hAnsi="Times New Roman"/>
          <w:color w:val="000000" w:themeColor="text1"/>
          <w:sz w:val="27"/>
          <w:szCs w:val="27"/>
          <w:lang w:val="nb-NO"/>
        </w:rPr>
      </w:pPr>
      <w:r w:rsidRPr="005B49B1">
        <w:rPr>
          <w:rFonts w:ascii="Times New Roman" w:hAnsi="Times New Roman"/>
          <w:color w:val="000000" w:themeColor="text1"/>
          <w:sz w:val="27"/>
          <w:szCs w:val="27"/>
          <w:lang w:val="nb-NO"/>
        </w:rPr>
        <w:t>- Tận dụng được tiến bộ trong sự phát triển của nghề nghiệp trên thế giới.</w:t>
      </w:r>
    </w:p>
    <w:p w:rsidR="002D5128" w:rsidRPr="005B49B1" w:rsidRDefault="002D5128" w:rsidP="00256FC7">
      <w:pPr>
        <w:spacing w:after="0" w:line="312" w:lineRule="auto"/>
        <w:jc w:val="both"/>
        <w:outlineLvl w:val="0"/>
        <w:rPr>
          <w:rFonts w:ascii="Times New Roman" w:hAnsi="Times New Roman"/>
          <w:i/>
          <w:color w:val="000000" w:themeColor="text1"/>
          <w:sz w:val="27"/>
          <w:szCs w:val="27"/>
        </w:rPr>
      </w:pPr>
      <w:bookmarkStart w:id="23" w:name="_Toc50643224"/>
      <w:r w:rsidRPr="005B49B1">
        <w:rPr>
          <w:rFonts w:ascii="Times New Roman" w:hAnsi="Times New Roman"/>
          <w:i/>
          <w:color w:val="000000" w:themeColor="text1"/>
          <w:sz w:val="27"/>
          <w:szCs w:val="27"/>
        </w:rPr>
        <w:t>2.1.8. Bối cảnh tổ chức</w:t>
      </w:r>
      <w:bookmarkEnd w:id="23"/>
    </w:p>
    <w:p w:rsidR="002D5128" w:rsidRPr="005B49B1" w:rsidRDefault="002D5128" w:rsidP="00256FC7">
      <w:pPr>
        <w:spacing w:after="0" w:line="312" w:lineRule="auto"/>
        <w:ind w:firstLine="720"/>
        <w:jc w:val="both"/>
        <w:rPr>
          <w:rFonts w:ascii="Times New Roman" w:hAnsi="Times New Roman"/>
          <w:color w:val="000000" w:themeColor="text1"/>
          <w:sz w:val="27"/>
          <w:szCs w:val="27"/>
          <w:lang w:val="nb-NO"/>
        </w:rPr>
      </w:pPr>
      <w:r w:rsidRPr="005B49B1">
        <w:rPr>
          <w:rFonts w:ascii="Times New Roman" w:hAnsi="Times New Roman"/>
          <w:color w:val="000000" w:themeColor="text1"/>
          <w:sz w:val="27"/>
          <w:szCs w:val="27"/>
        </w:rPr>
        <w:t xml:space="preserve">- </w:t>
      </w:r>
      <w:r w:rsidRPr="005B49B1">
        <w:rPr>
          <w:rFonts w:ascii="Times New Roman" w:hAnsi="Times New Roman"/>
          <w:color w:val="000000" w:themeColor="text1"/>
          <w:sz w:val="27"/>
          <w:szCs w:val="27"/>
          <w:lang w:val="nb-NO"/>
        </w:rPr>
        <w:t>Hiểu về bối cảnh của tổ chức và thích ứng với yêu cầu công việc trong các mô hình tổ chức khác nhau (toà soạn báo, công ty truyền thông, bộ phận truyền thông của cơ quan chính phủ, phi chính phủ, doanh nghiệp, trường học…) ;</w:t>
      </w:r>
    </w:p>
    <w:p w:rsidR="002D5128" w:rsidRPr="005B49B1" w:rsidRDefault="002D5128" w:rsidP="00256FC7">
      <w:pPr>
        <w:spacing w:after="0" w:line="312" w:lineRule="auto"/>
        <w:ind w:firstLine="720"/>
        <w:jc w:val="both"/>
        <w:rPr>
          <w:rFonts w:ascii="Times New Roman" w:hAnsi="Times New Roman"/>
          <w:color w:val="000000" w:themeColor="text1"/>
          <w:sz w:val="27"/>
          <w:szCs w:val="27"/>
          <w:lang w:val="nb-NO"/>
        </w:rPr>
      </w:pPr>
      <w:r w:rsidRPr="005B49B1">
        <w:rPr>
          <w:rFonts w:ascii="Times New Roman" w:hAnsi="Times New Roman"/>
          <w:color w:val="000000" w:themeColor="text1"/>
          <w:sz w:val="27"/>
          <w:szCs w:val="27"/>
          <w:lang w:val="nb-NO"/>
        </w:rPr>
        <w:t>- Vận dụng kết nối bằng truyền thông trong nội bộ tổ chức, góp phần hình thành văn hóa tổ chức, làm việc thành công trong tổ chức.</w:t>
      </w:r>
    </w:p>
    <w:p w:rsidR="002D5128" w:rsidRPr="005B49B1" w:rsidRDefault="002D5128" w:rsidP="00256FC7">
      <w:pPr>
        <w:spacing w:after="0" w:line="312" w:lineRule="auto"/>
        <w:jc w:val="both"/>
        <w:outlineLvl w:val="0"/>
        <w:rPr>
          <w:rFonts w:ascii="Times New Roman" w:hAnsi="Times New Roman"/>
          <w:b/>
          <w:i/>
          <w:color w:val="000000" w:themeColor="text1"/>
          <w:sz w:val="27"/>
          <w:szCs w:val="27"/>
          <w:lang w:val="nb-NO"/>
        </w:rPr>
      </w:pPr>
      <w:bookmarkStart w:id="24" w:name="_Toc50643225"/>
      <w:r w:rsidRPr="005B49B1">
        <w:rPr>
          <w:rFonts w:ascii="Times New Roman" w:hAnsi="Times New Roman"/>
          <w:b/>
          <w:i/>
          <w:color w:val="000000" w:themeColor="text1"/>
          <w:sz w:val="27"/>
          <w:szCs w:val="27"/>
          <w:lang w:val="nb-NO"/>
        </w:rPr>
        <w:t>2.2. Kỹ năng bổ trợ</w:t>
      </w:r>
      <w:bookmarkEnd w:id="24"/>
      <w:r w:rsidRPr="005B49B1">
        <w:rPr>
          <w:rFonts w:ascii="Times New Roman" w:hAnsi="Times New Roman"/>
          <w:b/>
          <w:i/>
          <w:color w:val="000000" w:themeColor="text1"/>
          <w:sz w:val="27"/>
          <w:szCs w:val="27"/>
          <w:lang w:val="nb-NO"/>
        </w:rPr>
        <w:t xml:space="preserve"> </w:t>
      </w:r>
    </w:p>
    <w:p w:rsidR="002D5128" w:rsidRPr="005B49B1" w:rsidRDefault="002D5128" w:rsidP="00256FC7">
      <w:pPr>
        <w:spacing w:after="0" w:line="312" w:lineRule="auto"/>
        <w:jc w:val="both"/>
        <w:outlineLvl w:val="0"/>
        <w:rPr>
          <w:rFonts w:ascii="Times New Roman" w:hAnsi="Times New Roman"/>
          <w:i/>
          <w:color w:val="000000" w:themeColor="text1"/>
          <w:sz w:val="27"/>
          <w:szCs w:val="27"/>
          <w:lang w:val="nb-NO"/>
        </w:rPr>
      </w:pPr>
      <w:bookmarkStart w:id="25" w:name="_Toc50643226"/>
      <w:r w:rsidRPr="005B49B1">
        <w:rPr>
          <w:rFonts w:ascii="Times New Roman" w:hAnsi="Times New Roman"/>
          <w:i/>
          <w:color w:val="000000" w:themeColor="text1"/>
          <w:sz w:val="27"/>
          <w:szCs w:val="27"/>
          <w:lang w:val="nb-NO"/>
        </w:rPr>
        <w:t>2.2.1. Kỹ năng tự chủ</w:t>
      </w:r>
      <w:bookmarkEnd w:id="25"/>
      <w:r w:rsidRPr="005B49B1">
        <w:rPr>
          <w:rFonts w:ascii="Times New Roman" w:hAnsi="Times New Roman"/>
          <w:i/>
          <w:color w:val="000000" w:themeColor="text1"/>
          <w:sz w:val="27"/>
          <w:szCs w:val="27"/>
          <w:lang w:val="nb-NO"/>
        </w:rPr>
        <w:t xml:space="preserve"> </w:t>
      </w:r>
    </w:p>
    <w:p w:rsidR="002D5128" w:rsidRPr="005B49B1" w:rsidRDefault="002D5128" w:rsidP="00256FC7">
      <w:pPr>
        <w:spacing w:after="0" w:line="312" w:lineRule="auto"/>
        <w:ind w:firstLine="720"/>
        <w:jc w:val="both"/>
        <w:rPr>
          <w:rFonts w:ascii="Times New Roman" w:hAnsi="Times New Roman"/>
          <w:color w:val="000000" w:themeColor="text1"/>
          <w:sz w:val="27"/>
          <w:szCs w:val="27"/>
          <w:lang w:val="nb-NO"/>
        </w:rPr>
      </w:pPr>
      <w:r w:rsidRPr="005B49B1">
        <w:rPr>
          <w:rFonts w:ascii="Times New Roman" w:hAnsi="Times New Roman"/>
          <w:color w:val="000000" w:themeColor="text1"/>
          <w:sz w:val="27"/>
          <w:szCs w:val="27"/>
          <w:lang w:val="nb-NO"/>
        </w:rPr>
        <w:t>- Thích ứng nhanh với sự thay đổi môi trường sống và làm việc. Có kỹ năng hội nhập và học tập suốt đời;</w:t>
      </w:r>
    </w:p>
    <w:p w:rsidR="002D5128" w:rsidRPr="005B49B1" w:rsidRDefault="002D5128" w:rsidP="00256FC7">
      <w:pPr>
        <w:spacing w:after="0" w:line="312" w:lineRule="auto"/>
        <w:ind w:firstLine="720"/>
        <w:jc w:val="both"/>
        <w:rPr>
          <w:rFonts w:ascii="Times New Roman" w:hAnsi="Times New Roman"/>
          <w:color w:val="000000" w:themeColor="text1"/>
          <w:sz w:val="27"/>
          <w:szCs w:val="27"/>
          <w:lang w:val="nb-NO"/>
        </w:rPr>
      </w:pPr>
      <w:r w:rsidRPr="005B49B1">
        <w:rPr>
          <w:rFonts w:ascii="Times New Roman" w:hAnsi="Times New Roman"/>
          <w:color w:val="000000" w:themeColor="text1"/>
          <w:sz w:val="27"/>
          <w:szCs w:val="27"/>
          <w:lang w:val="nb-NO"/>
        </w:rPr>
        <w:t>- Sắp xếp kế hoạch công việc khoa học và hợp lý. Kỹ năng làm việc dưới áp lực thời gian và hạn chót của công việc;</w:t>
      </w:r>
    </w:p>
    <w:p w:rsidR="002D5128" w:rsidRPr="005B49B1" w:rsidRDefault="002D5128" w:rsidP="00256FC7">
      <w:pPr>
        <w:spacing w:after="0" w:line="312" w:lineRule="auto"/>
        <w:jc w:val="both"/>
        <w:outlineLvl w:val="0"/>
        <w:rPr>
          <w:rFonts w:ascii="Times New Roman" w:hAnsi="Times New Roman"/>
          <w:i/>
          <w:color w:val="000000" w:themeColor="text1"/>
          <w:sz w:val="27"/>
          <w:szCs w:val="27"/>
          <w:lang w:val="nb-NO"/>
        </w:rPr>
      </w:pPr>
      <w:bookmarkStart w:id="26" w:name="_Toc50643227"/>
      <w:r w:rsidRPr="005B49B1">
        <w:rPr>
          <w:rFonts w:ascii="Times New Roman" w:hAnsi="Times New Roman"/>
          <w:i/>
          <w:color w:val="000000" w:themeColor="text1"/>
          <w:sz w:val="27"/>
          <w:szCs w:val="27"/>
          <w:lang w:val="nb-NO"/>
        </w:rPr>
        <w:t>2.2.2. Kỹ năng làm việc nhóm</w:t>
      </w:r>
      <w:bookmarkEnd w:id="26"/>
    </w:p>
    <w:p w:rsidR="002D5128" w:rsidRPr="005B49B1" w:rsidRDefault="002D5128" w:rsidP="00256FC7">
      <w:pPr>
        <w:spacing w:after="0" w:line="312" w:lineRule="auto"/>
        <w:ind w:firstLine="720"/>
        <w:jc w:val="both"/>
        <w:rPr>
          <w:rFonts w:ascii="Times New Roman" w:hAnsi="Times New Roman"/>
          <w:color w:val="000000" w:themeColor="text1"/>
          <w:sz w:val="27"/>
          <w:szCs w:val="27"/>
          <w:lang w:val="nb-NO"/>
        </w:rPr>
      </w:pPr>
      <w:r w:rsidRPr="005B49B1">
        <w:rPr>
          <w:rFonts w:ascii="Times New Roman" w:hAnsi="Times New Roman"/>
          <w:color w:val="000000" w:themeColor="text1"/>
          <w:sz w:val="27"/>
          <w:szCs w:val="27"/>
          <w:lang w:val="nb-NO"/>
        </w:rPr>
        <w:t>- Chủ động, tích cực trong khi làm việc cùng ekip để sản xuất sản phẩm truyền thông;</w:t>
      </w:r>
    </w:p>
    <w:p w:rsidR="002D5128" w:rsidRPr="005B49B1" w:rsidRDefault="002D5128" w:rsidP="00256FC7">
      <w:pPr>
        <w:spacing w:after="0" w:line="312" w:lineRule="auto"/>
        <w:ind w:firstLine="720"/>
        <w:jc w:val="both"/>
        <w:rPr>
          <w:rFonts w:ascii="Times New Roman" w:hAnsi="Times New Roman"/>
          <w:color w:val="000000" w:themeColor="text1"/>
          <w:sz w:val="27"/>
          <w:szCs w:val="27"/>
          <w:lang w:val="nb-NO"/>
        </w:rPr>
      </w:pPr>
      <w:r w:rsidRPr="005B49B1">
        <w:rPr>
          <w:rFonts w:ascii="Times New Roman" w:hAnsi="Times New Roman"/>
          <w:color w:val="000000" w:themeColor="text1"/>
          <w:sz w:val="27"/>
          <w:szCs w:val="27"/>
          <w:lang w:val="nb-NO"/>
        </w:rPr>
        <w:t>- Hiểu được quy trình và các công đoạn sáng tạo tác phẩm truyền thông để phối hợp với các bộ phận chuyên trách các mảng công việc khác nhau.</w:t>
      </w:r>
    </w:p>
    <w:p w:rsidR="002D5128" w:rsidRPr="005B49B1" w:rsidRDefault="002D5128" w:rsidP="00256FC7">
      <w:pPr>
        <w:spacing w:after="0" w:line="312" w:lineRule="auto"/>
        <w:jc w:val="both"/>
        <w:outlineLvl w:val="0"/>
        <w:rPr>
          <w:rFonts w:ascii="Times New Roman" w:hAnsi="Times New Roman"/>
          <w:i/>
          <w:color w:val="000000" w:themeColor="text1"/>
          <w:sz w:val="27"/>
          <w:szCs w:val="27"/>
          <w:lang w:val="nb-NO"/>
        </w:rPr>
      </w:pPr>
      <w:bookmarkStart w:id="27" w:name="_Toc50643228"/>
      <w:r w:rsidRPr="005B49B1">
        <w:rPr>
          <w:rFonts w:ascii="Times New Roman" w:hAnsi="Times New Roman"/>
          <w:i/>
          <w:color w:val="000000" w:themeColor="text1"/>
          <w:sz w:val="27"/>
          <w:szCs w:val="27"/>
          <w:lang w:val="nb-NO"/>
        </w:rPr>
        <w:t>2.2.3. Kỹ năng giao tiếp</w:t>
      </w:r>
      <w:bookmarkEnd w:id="27"/>
    </w:p>
    <w:p w:rsidR="002D5128" w:rsidRPr="005B49B1" w:rsidRDefault="002D5128" w:rsidP="00256FC7">
      <w:pPr>
        <w:spacing w:after="0" w:line="312" w:lineRule="auto"/>
        <w:ind w:firstLine="720"/>
        <w:jc w:val="both"/>
        <w:rPr>
          <w:rFonts w:ascii="Times New Roman" w:hAnsi="Times New Roman"/>
          <w:color w:val="000000" w:themeColor="text1"/>
          <w:sz w:val="27"/>
          <w:szCs w:val="27"/>
          <w:lang w:val="nb-NO"/>
        </w:rPr>
      </w:pPr>
      <w:r w:rsidRPr="005B49B1">
        <w:rPr>
          <w:rFonts w:ascii="Times New Roman" w:hAnsi="Times New Roman"/>
          <w:color w:val="000000" w:themeColor="text1"/>
          <w:sz w:val="27"/>
          <w:szCs w:val="27"/>
          <w:lang w:val="nb-NO"/>
        </w:rPr>
        <w:t>- Có kỹ năng giao tiếp chuyên nghiệp với các cá nhân và tổ chức để phục vụ tác nghiệp báo chí truyền thông.</w:t>
      </w:r>
    </w:p>
    <w:p w:rsidR="002D5128" w:rsidRPr="005B49B1" w:rsidRDefault="002D5128" w:rsidP="00256FC7">
      <w:pPr>
        <w:spacing w:after="0" w:line="312" w:lineRule="auto"/>
        <w:jc w:val="both"/>
        <w:outlineLvl w:val="0"/>
        <w:rPr>
          <w:rFonts w:ascii="Times New Roman" w:hAnsi="Times New Roman"/>
          <w:i/>
          <w:color w:val="000000" w:themeColor="text1"/>
          <w:sz w:val="27"/>
          <w:szCs w:val="27"/>
          <w:lang w:val="nb-NO"/>
        </w:rPr>
      </w:pPr>
      <w:bookmarkStart w:id="28" w:name="_Toc50643229"/>
      <w:r w:rsidRPr="005B49B1">
        <w:rPr>
          <w:rFonts w:ascii="Times New Roman" w:hAnsi="Times New Roman"/>
          <w:i/>
          <w:color w:val="000000" w:themeColor="text1"/>
          <w:sz w:val="27"/>
          <w:szCs w:val="27"/>
          <w:lang w:val="nb-NO"/>
        </w:rPr>
        <w:t>2.2.4. Kỹ năng giao tiếp sử dụng ngoại ngữ</w:t>
      </w:r>
      <w:bookmarkEnd w:id="28"/>
    </w:p>
    <w:p w:rsidR="002D5128" w:rsidRPr="005B49B1" w:rsidRDefault="002D5128" w:rsidP="00256FC7">
      <w:pPr>
        <w:spacing w:after="0" w:line="312" w:lineRule="auto"/>
        <w:ind w:firstLine="720"/>
        <w:jc w:val="both"/>
        <w:rPr>
          <w:rFonts w:ascii="Times New Roman" w:hAnsi="Times New Roman"/>
          <w:color w:val="000000" w:themeColor="text1"/>
          <w:sz w:val="27"/>
          <w:szCs w:val="27"/>
          <w:lang w:val="nb-NO"/>
        </w:rPr>
      </w:pPr>
      <w:r w:rsidRPr="005B49B1">
        <w:rPr>
          <w:rFonts w:ascii="Times New Roman" w:hAnsi="Times New Roman"/>
          <w:color w:val="000000" w:themeColor="text1"/>
          <w:sz w:val="27"/>
          <w:szCs w:val="27"/>
          <w:lang w:val="nb-NO"/>
        </w:rPr>
        <w:t>- Có kỹ năng ngoại ngữ chuyên ngành ở mức có thể hiểu được các ý chính của một báo cáo hay bài phát biểu về các chủ đề quen thuộc trong công việc liên quan đến ngành được đào tạo; có thể sử dụng ngoại ngữ để diễn đạt, xử lý một số tình huống chuyên môn thông thường; có thể viết được báo cáo có nội dung đơn giản, trình bày ý kiến liên quan đến công việc chuyên môn.</w:t>
      </w:r>
    </w:p>
    <w:p w:rsidR="002D5128" w:rsidRPr="005B49B1" w:rsidRDefault="002D5128" w:rsidP="00256FC7">
      <w:pPr>
        <w:spacing w:after="0" w:line="312" w:lineRule="auto"/>
        <w:jc w:val="both"/>
        <w:outlineLvl w:val="0"/>
        <w:rPr>
          <w:rFonts w:ascii="Times New Roman" w:hAnsi="Times New Roman"/>
          <w:i/>
          <w:color w:val="000000" w:themeColor="text1"/>
          <w:sz w:val="27"/>
          <w:szCs w:val="27"/>
          <w:lang w:val="nb-NO"/>
        </w:rPr>
      </w:pPr>
      <w:bookmarkStart w:id="29" w:name="_Toc50643230"/>
      <w:r w:rsidRPr="005B49B1">
        <w:rPr>
          <w:rFonts w:ascii="Times New Roman" w:hAnsi="Times New Roman"/>
          <w:i/>
          <w:color w:val="000000" w:themeColor="text1"/>
          <w:sz w:val="27"/>
          <w:szCs w:val="27"/>
          <w:lang w:val="nb-NO"/>
        </w:rPr>
        <w:t>2.2.5. Kỹ năng tin học và công nghệ</w:t>
      </w:r>
      <w:bookmarkEnd w:id="29"/>
    </w:p>
    <w:p w:rsidR="002D5128" w:rsidRPr="005B49B1" w:rsidRDefault="002D5128" w:rsidP="00256FC7">
      <w:pPr>
        <w:spacing w:after="0" w:line="312" w:lineRule="auto"/>
        <w:ind w:firstLine="720"/>
        <w:jc w:val="both"/>
        <w:rPr>
          <w:rFonts w:ascii="Times New Roman" w:hAnsi="Times New Roman"/>
          <w:color w:val="000000" w:themeColor="text1"/>
          <w:sz w:val="27"/>
          <w:szCs w:val="27"/>
          <w:lang w:val="nb-NO"/>
        </w:rPr>
      </w:pPr>
      <w:r w:rsidRPr="005B49B1">
        <w:rPr>
          <w:rFonts w:ascii="Times New Roman" w:hAnsi="Times New Roman"/>
          <w:color w:val="000000" w:themeColor="text1"/>
          <w:sz w:val="27"/>
          <w:szCs w:val="27"/>
          <w:lang w:val="nb-NO"/>
        </w:rPr>
        <w:t>- Sử dụng thành thạo các phần mềm thông dụng và các phần mềm chuyên dụng phục vụ tác nghiệp báo chí truyền thông.</w:t>
      </w:r>
    </w:p>
    <w:p w:rsidR="002D5128" w:rsidRPr="005B49B1" w:rsidRDefault="002D5128" w:rsidP="00256FC7">
      <w:pPr>
        <w:spacing w:after="0" w:line="312" w:lineRule="auto"/>
        <w:jc w:val="both"/>
        <w:outlineLvl w:val="0"/>
        <w:rPr>
          <w:rFonts w:ascii="Times New Roman" w:hAnsi="Times New Roman"/>
          <w:i/>
          <w:color w:val="000000" w:themeColor="text1"/>
          <w:sz w:val="27"/>
          <w:szCs w:val="27"/>
          <w:lang w:val="nb-NO"/>
        </w:rPr>
      </w:pPr>
      <w:bookmarkStart w:id="30" w:name="_Toc50643231"/>
      <w:r w:rsidRPr="005B49B1">
        <w:rPr>
          <w:rFonts w:ascii="Times New Roman" w:hAnsi="Times New Roman"/>
          <w:i/>
          <w:color w:val="000000" w:themeColor="text1"/>
          <w:sz w:val="27"/>
          <w:szCs w:val="27"/>
          <w:lang w:val="nb-NO"/>
        </w:rPr>
        <w:t>2.2.6. Kỹ năng quản lý và lãnh đạo</w:t>
      </w:r>
      <w:bookmarkEnd w:id="30"/>
      <w:r w:rsidRPr="005B49B1">
        <w:rPr>
          <w:rFonts w:ascii="Times New Roman" w:hAnsi="Times New Roman"/>
          <w:i/>
          <w:color w:val="000000" w:themeColor="text1"/>
          <w:sz w:val="27"/>
          <w:szCs w:val="27"/>
          <w:lang w:val="nb-NO"/>
        </w:rPr>
        <w:t xml:space="preserve"> </w:t>
      </w:r>
    </w:p>
    <w:p w:rsidR="002D5128" w:rsidRPr="005B49B1" w:rsidRDefault="002D5128" w:rsidP="00256FC7">
      <w:pPr>
        <w:spacing w:after="0" w:line="312" w:lineRule="auto"/>
        <w:jc w:val="both"/>
        <w:rPr>
          <w:rFonts w:ascii="Times New Roman" w:hAnsi="Times New Roman"/>
          <w:color w:val="000000" w:themeColor="text1"/>
          <w:sz w:val="27"/>
          <w:szCs w:val="27"/>
          <w:lang w:val="nb-NO"/>
        </w:rPr>
      </w:pPr>
      <w:r w:rsidRPr="005B49B1">
        <w:rPr>
          <w:rFonts w:ascii="Times New Roman" w:hAnsi="Times New Roman"/>
          <w:color w:val="000000" w:themeColor="text1"/>
          <w:sz w:val="27"/>
          <w:szCs w:val="27"/>
          <w:lang w:val="nb-NO"/>
        </w:rPr>
        <w:tab/>
        <w:t>- Biết tổ chức, phân công công việc trong nhóm/ đơn vị;</w:t>
      </w:r>
    </w:p>
    <w:p w:rsidR="002D5128" w:rsidRPr="005B49B1" w:rsidRDefault="002D5128" w:rsidP="00256FC7">
      <w:pPr>
        <w:spacing w:after="0" w:line="312" w:lineRule="auto"/>
        <w:jc w:val="both"/>
        <w:rPr>
          <w:rFonts w:ascii="Times New Roman" w:hAnsi="Times New Roman"/>
          <w:color w:val="000000" w:themeColor="text1"/>
          <w:sz w:val="27"/>
          <w:szCs w:val="27"/>
          <w:lang w:val="nb-NO"/>
        </w:rPr>
      </w:pPr>
      <w:r w:rsidRPr="005B49B1">
        <w:rPr>
          <w:rFonts w:ascii="Times New Roman" w:hAnsi="Times New Roman"/>
          <w:color w:val="000000" w:themeColor="text1"/>
          <w:sz w:val="27"/>
          <w:szCs w:val="27"/>
          <w:lang w:val="nb-NO"/>
        </w:rPr>
        <w:tab/>
        <w:t>- Có khả năng tham gia đánh giá hoạt động của cá nhân và tập thể.</w:t>
      </w:r>
    </w:p>
    <w:p w:rsidR="002D5128" w:rsidRPr="005B49B1" w:rsidRDefault="002D5128" w:rsidP="00256FC7">
      <w:pPr>
        <w:spacing w:after="0" w:line="312" w:lineRule="auto"/>
        <w:jc w:val="both"/>
        <w:outlineLvl w:val="0"/>
        <w:rPr>
          <w:rFonts w:ascii="Times New Roman" w:hAnsi="Times New Roman"/>
          <w:b/>
          <w:color w:val="000000" w:themeColor="text1"/>
          <w:sz w:val="27"/>
          <w:szCs w:val="27"/>
          <w:lang w:val="nb-NO"/>
        </w:rPr>
      </w:pPr>
      <w:bookmarkStart w:id="31" w:name="_Toc50643232"/>
      <w:r w:rsidRPr="005B49B1">
        <w:rPr>
          <w:rFonts w:ascii="Times New Roman" w:hAnsi="Times New Roman"/>
          <w:b/>
          <w:color w:val="000000" w:themeColor="text1"/>
          <w:sz w:val="27"/>
          <w:szCs w:val="27"/>
          <w:lang w:val="nb-NO"/>
        </w:rPr>
        <w:t>3. Về phẩm chất đạo đức</w:t>
      </w:r>
      <w:bookmarkEnd w:id="31"/>
    </w:p>
    <w:p w:rsidR="002D5128" w:rsidRPr="005B49B1" w:rsidRDefault="002D5128" w:rsidP="00256FC7">
      <w:pPr>
        <w:spacing w:after="0" w:line="312" w:lineRule="auto"/>
        <w:jc w:val="both"/>
        <w:outlineLvl w:val="0"/>
        <w:rPr>
          <w:rFonts w:ascii="Times New Roman" w:hAnsi="Times New Roman"/>
          <w:b/>
          <w:i/>
          <w:color w:val="000000" w:themeColor="text1"/>
          <w:sz w:val="27"/>
          <w:szCs w:val="27"/>
          <w:lang w:val="nb-NO"/>
        </w:rPr>
      </w:pPr>
      <w:bookmarkStart w:id="32" w:name="_Toc50643233"/>
      <w:r w:rsidRPr="005B49B1">
        <w:rPr>
          <w:rFonts w:ascii="Times New Roman" w:hAnsi="Times New Roman"/>
          <w:b/>
          <w:i/>
          <w:color w:val="000000" w:themeColor="text1"/>
          <w:sz w:val="27"/>
          <w:szCs w:val="27"/>
          <w:lang w:val="nb-NO"/>
        </w:rPr>
        <w:t>3.1. Đạo đức cá nhân</w:t>
      </w:r>
      <w:bookmarkEnd w:id="32"/>
    </w:p>
    <w:p w:rsidR="002D5128" w:rsidRPr="005B49B1" w:rsidRDefault="002D5128" w:rsidP="00256FC7">
      <w:pPr>
        <w:spacing w:after="0" w:line="312" w:lineRule="auto"/>
        <w:ind w:firstLine="720"/>
        <w:jc w:val="both"/>
        <w:rPr>
          <w:rFonts w:ascii="Times New Roman" w:hAnsi="Times New Roman"/>
          <w:color w:val="000000" w:themeColor="text1"/>
          <w:sz w:val="27"/>
          <w:szCs w:val="27"/>
          <w:lang w:val="nb-NO"/>
        </w:rPr>
      </w:pPr>
      <w:r w:rsidRPr="005B49B1">
        <w:rPr>
          <w:rFonts w:ascii="Times New Roman" w:hAnsi="Times New Roman"/>
          <w:color w:val="000000" w:themeColor="text1"/>
          <w:sz w:val="27"/>
          <w:szCs w:val="27"/>
          <w:lang w:val="nb-NO"/>
        </w:rPr>
        <w:t>- Sẵn sàng đương đầu với khó khăn;</w:t>
      </w:r>
    </w:p>
    <w:p w:rsidR="002D5128" w:rsidRPr="005B49B1" w:rsidRDefault="002D5128" w:rsidP="00256FC7">
      <w:pPr>
        <w:spacing w:after="0" w:line="312" w:lineRule="auto"/>
        <w:ind w:firstLine="720"/>
        <w:jc w:val="both"/>
        <w:rPr>
          <w:rFonts w:ascii="Times New Roman" w:hAnsi="Times New Roman"/>
          <w:color w:val="000000" w:themeColor="text1"/>
          <w:sz w:val="27"/>
          <w:szCs w:val="27"/>
          <w:lang w:val="nb-NO"/>
        </w:rPr>
      </w:pPr>
      <w:r w:rsidRPr="005B49B1">
        <w:rPr>
          <w:rFonts w:ascii="Times New Roman" w:hAnsi="Times New Roman"/>
          <w:color w:val="000000" w:themeColor="text1"/>
          <w:sz w:val="27"/>
          <w:szCs w:val="27"/>
          <w:lang w:val="nb-NO"/>
        </w:rPr>
        <w:t>- Kiên trì, chăm chỉ, nhiệt tình, say mê sáng tạo;</w:t>
      </w:r>
    </w:p>
    <w:p w:rsidR="002D5128" w:rsidRPr="005B49B1" w:rsidRDefault="002D5128" w:rsidP="00256FC7">
      <w:pPr>
        <w:spacing w:after="0" w:line="312" w:lineRule="auto"/>
        <w:ind w:firstLine="720"/>
        <w:jc w:val="both"/>
        <w:rPr>
          <w:rFonts w:ascii="Times New Roman" w:hAnsi="Times New Roman"/>
          <w:color w:val="000000" w:themeColor="text1"/>
          <w:sz w:val="27"/>
          <w:szCs w:val="27"/>
          <w:lang w:val="nb-NO"/>
        </w:rPr>
      </w:pPr>
      <w:r w:rsidRPr="005B49B1">
        <w:rPr>
          <w:rFonts w:ascii="Times New Roman" w:hAnsi="Times New Roman"/>
          <w:color w:val="000000" w:themeColor="text1"/>
          <w:sz w:val="27"/>
          <w:szCs w:val="27"/>
          <w:lang w:val="nb-NO"/>
        </w:rPr>
        <w:t>- Cảm thông, chia sẻ với đồng nghiệp;</w:t>
      </w:r>
    </w:p>
    <w:p w:rsidR="002D5128" w:rsidRPr="005B49B1" w:rsidRDefault="002D5128" w:rsidP="00256FC7">
      <w:pPr>
        <w:spacing w:after="0" w:line="312" w:lineRule="auto"/>
        <w:ind w:firstLine="720"/>
        <w:jc w:val="both"/>
        <w:rPr>
          <w:rFonts w:ascii="Times New Roman" w:hAnsi="Times New Roman"/>
          <w:color w:val="000000" w:themeColor="text1"/>
          <w:sz w:val="27"/>
          <w:szCs w:val="27"/>
          <w:lang w:val="nb-NO"/>
        </w:rPr>
      </w:pPr>
      <w:r w:rsidRPr="005B49B1">
        <w:rPr>
          <w:rFonts w:ascii="Times New Roman" w:hAnsi="Times New Roman"/>
          <w:color w:val="000000" w:themeColor="text1"/>
          <w:sz w:val="27"/>
          <w:szCs w:val="27"/>
          <w:lang w:val="nb-NO"/>
        </w:rPr>
        <w:t>- Chính trực, tự tin, linh hoạt, phản biện, sáng tạo.</w:t>
      </w:r>
    </w:p>
    <w:p w:rsidR="002D5128" w:rsidRPr="005B49B1" w:rsidRDefault="002D5128" w:rsidP="00256FC7">
      <w:pPr>
        <w:spacing w:after="0" w:line="312" w:lineRule="auto"/>
        <w:jc w:val="both"/>
        <w:outlineLvl w:val="0"/>
        <w:rPr>
          <w:rFonts w:ascii="Times New Roman" w:hAnsi="Times New Roman"/>
          <w:b/>
          <w:i/>
          <w:color w:val="000000" w:themeColor="text1"/>
          <w:sz w:val="27"/>
          <w:szCs w:val="27"/>
          <w:lang w:val="nb-NO"/>
        </w:rPr>
      </w:pPr>
      <w:bookmarkStart w:id="33" w:name="_Toc50643234"/>
      <w:r w:rsidRPr="005B49B1">
        <w:rPr>
          <w:rFonts w:ascii="Times New Roman" w:hAnsi="Times New Roman"/>
          <w:b/>
          <w:i/>
          <w:color w:val="000000" w:themeColor="text1"/>
          <w:sz w:val="27"/>
          <w:szCs w:val="27"/>
          <w:lang w:val="nb-NO"/>
        </w:rPr>
        <w:t>3.2. Đạo đức nghề nghiệp</w:t>
      </w:r>
      <w:bookmarkEnd w:id="33"/>
    </w:p>
    <w:p w:rsidR="002D5128" w:rsidRPr="005B49B1" w:rsidRDefault="002D5128" w:rsidP="00256FC7">
      <w:pPr>
        <w:spacing w:after="0" w:line="312" w:lineRule="auto"/>
        <w:ind w:firstLine="720"/>
        <w:jc w:val="both"/>
        <w:rPr>
          <w:rFonts w:ascii="Times New Roman" w:hAnsi="Times New Roman"/>
          <w:color w:val="000000" w:themeColor="text1"/>
          <w:sz w:val="27"/>
          <w:szCs w:val="27"/>
          <w:lang w:val="nb-NO"/>
        </w:rPr>
      </w:pPr>
      <w:r w:rsidRPr="005B49B1">
        <w:rPr>
          <w:rFonts w:ascii="Times New Roman" w:hAnsi="Times New Roman"/>
          <w:color w:val="000000" w:themeColor="text1"/>
          <w:sz w:val="27"/>
          <w:szCs w:val="27"/>
          <w:lang w:val="nb-NO"/>
        </w:rPr>
        <w:t>- Công bằng, trung thực và trách nhiệm;</w:t>
      </w:r>
    </w:p>
    <w:p w:rsidR="002D5128" w:rsidRPr="005B49B1" w:rsidRDefault="002D5128" w:rsidP="00256FC7">
      <w:pPr>
        <w:spacing w:after="0" w:line="312" w:lineRule="auto"/>
        <w:ind w:firstLine="720"/>
        <w:jc w:val="both"/>
        <w:rPr>
          <w:rFonts w:ascii="Times New Roman" w:hAnsi="Times New Roman"/>
          <w:color w:val="000000" w:themeColor="text1"/>
          <w:sz w:val="27"/>
          <w:szCs w:val="27"/>
          <w:lang w:val="nb-NO"/>
        </w:rPr>
      </w:pPr>
      <w:r w:rsidRPr="005B49B1">
        <w:rPr>
          <w:rFonts w:ascii="Times New Roman" w:hAnsi="Times New Roman"/>
          <w:color w:val="000000" w:themeColor="text1"/>
          <w:sz w:val="27"/>
          <w:szCs w:val="27"/>
          <w:lang w:val="nb-NO"/>
        </w:rPr>
        <w:t>- Tác phong làm việc chuyên nghiệp, chủ động, độc lập;</w:t>
      </w:r>
    </w:p>
    <w:p w:rsidR="002D5128" w:rsidRPr="005B49B1" w:rsidRDefault="002D5128" w:rsidP="00256FC7">
      <w:pPr>
        <w:spacing w:after="0" w:line="312" w:lineRule="auto"/>
        <w:ind w:firstLine="720"/>
        <w:jc w:val="both"/>
        <w:rPr>
          <w:rFonts w:ascii="Times New Roman" w:hAnsi="Times New Roman"/>
          <w:color w:val="000000" w:themeColor="text1"/>
          <w:sz w:val="27"/>
          <w:szCs w:val="27"/>
          <w:lang w:val="nb-NO"/>
        </w:rPr>
      </w:pPr>
      <w:r w:rsidRPr="005B49B1">
        <w:rPr>
          <w:rFonts w:ascii="Times New Roman" w:hAnsi="Times New Roman"/>
          <w:color w:val="000000" w:themeColor="text1"/>
          <w:sz w:val="27"/>
          <w:szCs w:val="27"/>
          <w:lang w:val="nb-NO"/>
        </w:rPr>
        <w:t>- Có văn hóa ứng xử của phóng viên báo chí/ người hoạt động trong lĩnh vực truyền thông.</w:t>
      </w:r>
    </w:p>
    <w:p w:rsidR="002D5128" w:rsidRPr="005B49B1" w:rsidRDefault="002D5128" w:rsidP="00256FC7">
      <w:pPr>
        <w:spacing w:after="0" w:line="312" w:lineRule="auto"/>
        <w:jc w:val="both"/>
        <w:outlineLvl w:val="0"/>
        <w:rPr>
          <w:rFonts w:ascii="Times New Roman" w:hAnsi="Times New Roman"/>
          <w:b/>
          <w:i/>
          <w:color w:val="000000" w:themeColor="text1"/>
          <w:sz w:val="27"/>
          <w:szCs w:val="27"/>
          <w:lang w:val="nb-NO"/>
        </w:rPr>
      </w:pPr>
      <w:bookmarkStart w:id="34" w:name="_Toc50643235"/>
      <w:r w:rsidRPr="005B49B1">
        <w:rPr>
          <w:rFonts w:ascii="Times New Roman" w:hAnsi="Times New Roman"/>
          <w:b/>
          <w:i/>
          <w:color w:val="000000" w:themeColor="text1"/>
          <w:sz w:val="27"/>
          <w:szCs w:val="27"/>
          <w:lang w:val="nb-NO"/>
        </w:rPr>
        <w:t>3.3. Đạo đức xã hội</w:t>
      </w:r>
      <w:bookmarkEnd w:id="34"/>
    </w:p>
    <w:p w:rsidR="002D5128" w:rsidRPr="005B49B1" w:rsidRDefault="002D5128" w:rsidP="00256FC7">
      <w:pPr>
        <w:spacing w:after="0" w:line="312" w:lineRule="auto"/>
        <w:ind w:firstLine="720"/>
        <w:jc w:val="both"/>
        <w:rPr>
          <w:rFonts w:ascii="Times New Roman" w:hAnsi="Times New Roman"/>
          <w:color w:val="000000" w:themeColor="text1"/>
          <w:spacing w:val="-6"/>
          <w:sz w:val="27"/>
          <w:szCs w:val="27"/>
          <w:lang w:val="nb-NO"/>
        </w:rPr>
      </w:pPr>
      <w:r w:rsidRPr="005B49B1">
        <w:rPr>
          <w:rFonts w:ascii="Times New Roman" w:hAnsi="Times New Roman"/>
          <w:color w:val="000000" w:themeColor="text1"/>
          <w:spacing w:val="-6"/>
          <w:sz w:val="27"/>
          <w:szCs w:val="27"/>
          <w:lang w:val="nb-NO"/>
        </w:rPr>
        <w:t>- Tuân thủ pháp luật và các chủ trương, chính sách của Đảng và Nhà nước;</w:t>
      </w:r>
    </w:p>
    <w:p w:rsidR="002D5128" w:rsidRPr="005B49B1" w:rsidRDefault="002D5128" w:rsidP="00256FC7">
      <w:pPr>
        <w:spacing w:after="0" w:line="312" w:lineRule="auto"/>
        <w:ind w:firstLine="720"/>
        <w:jc w:val="both"/>
        <w:rPr>
          <w:rFonts w:ascii="Times New Roman" w:hAnsi="Times New Roman"/>
          <w:color w:val="000000" w:themeColor="text1"/>
          <w:sz w:val="27"/>
          <w:szCs w:val="27"/>
          <w:lang w:val="nb-NO"/>
        </w:rPr>
      </w:pPr>
      <w:r w:rsidRPr="005B49B1">
        <w:rPr>
          <w:rFonts w:ascii="Times New Roman" w:hAnsi="Times New Roman"/>
          <w:color w:val="000000" w:themeColor="text1"/>
          <w:sz w:val="27"/>
          <w:szCs w:val="27"/>
          <w:lang w:val="nb-NO"/>
        </w:rPr>
        <w:t>- Giữ gìn và phát huy bản sắc văn hóa dân tộc;</w:t>
      </w:r>
    </w:p>
    <w:p w:rsidR="002D5128" w:rsidRPr="005B49B1" w:rsidRDefault="002D5128" w:rsidP="00256FC7">
      <w:pPr>
        <w:spacing w:after="0" w:line="312" w:lineRule="auto"/>
        <w:ind w:firstLine="720"/>
        <w:jc w:val="both"/>
        <w:rPr>
          <w:rFonts w:ascii="Times New Roman" w:hAnsi="Times New Roman"/>
          <w:color w:val="000000" w:themeColor="text1"/>
          <w:sz w:val="27"/>
          <w:szCs w:val="27"/>
          <w:lang w:val="nb-NO"/>
        </w:rPr>
      </w:pPr>
      <w:r w:rsidRPr="005B49B1">
        <w:rPr>
          <w:rFonts w:ascii="Times New Roman" w:hAnsi="Times New Roman"/>
          <w:color w:val="000000" w:themeColor="text1"/>
          <w:sz w:val="27"/>
          <w:szCs w:val="27"/>
          <w:lang w:val="nb-NO"/>
        </w:rPr>
        <w:t>- Đấu tranh cho công bằng, dân chủ, văn minh của xã hội;</w:t>
      </w:r>
    </w:p>
    <w:p w:rsidR="002D5128" w:rsidRPr="005B49B1" w:rsidRDefault="002D5128" w:rsidP="00256FC7">
      <w:pPr>
        <w:spacing w:after="0" w:line="312" w:lineRule="auto"/>
        <w:ind w:firstLine="720"/>
        <w:jc w:val="both"/>
        <w:rPr>
          <w:rFonts w:ascii="Times New Roman" w:hAnsi="Times New Roman"/>
          <w:color w:val="000000" w:themeColor="text1"/>
          <w:sz w:val="27"/>
          <w:szCs w:val="27"/>
          <w:lang w:val="nb-NO"/>
        </w:rPr>
      </w:pPr>
      <w:r w:rsidRPr="005B49B1">
        <w:rPr>
          <w:rFonts w:ascii="Times New Roman" w:hAnsi="Times New Roman"/>
          <w:color w:val="000000" w:themeColor="text1"/>
          <w:sz w:val="27"/>
          <w:szCs w:val="27"/>
          <w:lang w:val="nb-NO"/>
        </w:rPr>
        <w:t>- Giữ gìn và quảng bá hình ảnh của người phóng viên/ người hoạt động trong lĩnh vực truyền thông.</w:t>
      </w:r>
    </w:p>
    <w:p w:rsidR="002D5128" w:rsidRPr="005B49B1" w:rsidRDefault="002D5128" w:rsidP="00256FC7">
      <w:pPr>
        <w:spacing w:after="0" w:line="312" w:lineRule="auto"/>
        <w:jc w:val="both"/>
        <w:outlineLvl w:val="0"/>
        <w:rPr>
          <w:rFonts w:ascii="Times New Roman" w:hAnsi="Times New Roman"/>
          <w:b/>
          <w:color w:val="000000" w:themeColor="text1"/>
          <w:sz w:val="27"/>
          <w:szCs w:val="27"/>
          <w:lang w:val="nb-NO"/>
        </w:rPr>
      </w:pPr>
      <w:bookmarkStart w:id="35" w:name="_Toc50643236"/>
      <w:r w:rsidRPr="005B49B1">
        <w:rPr>
          <w:rFonts w:ascii="Times New Roman" w:hAnsi="Times New Roman"/>
          <w:b/>
          <w:color w:val="000000" w:themeColor="text1"/>
          <w:sz w:val="27"/>
          <w:szCs w:val="27"/>
          <w:lang w:val="nb-NO"/>
        </w:rPr>
        <w:t>4. Mức tự chủ và trách nhiệm</w:t>
      </w:r>
      <w:bookmarkEnd w:id="35"/>
    </w:p>
    <w:p w:rsidR="002D5128" w:rsidRPr="005B49B1" w:rsidRDefault="002D5128" w:rsidP="00256FC7">
      <w:pPr>
        <w:spacing w:after="0" w:line="312" w:lineRule="auto"/>
        <w:jc w:val="both"/>
        <w:rPr>
          <w:rFonts w:ascii="Times New Roman" w:hAnsi="Times New Roman"/>
          <w:color w:val="000000" w:themeColor="text1"/>
          <w:sz w:val="27"/>
          <w:szCs w:val="27"/>
          <w:lang w:val="nb-NO"/>
        </w:rPr>
      </w:pPr>
      <w:r w:rsidRPr="005B49B1">
        <w:rPr>
          <w:rFonts w:ascii="Times New Roman" w:hAnsi="Times New Roman"/>
          <w:color w:val="000000" w:themeColor="text1"/>
          <w:sz w:val="27"/>
          <w:szCs w:val="27"/>
          <w:lang w:val="nb-NO"/>
        </w:rPr>
        <w:t>- Làm việc độc lập hoặc làm việc trong nhóm trong điều kiện làm việc thay đổi, chịu trách nhiệm cá nhân và chịu trách nhiệm đối với nhóm trong lĩnh vực báo chí truyền thông;</w:t>
      </w:r>
    </w:p>
    <w:p w:rsidR="002D5128" w:rsidRPr="005B49B1" w:rsidRDefault="002D5128" w:rsidP="00256FC7">
      <w:pPr>
        <w:spacing w:after="0" w:line="312" w:lineRule="auto"/>
        <w:jc w:val="both"/>
        <w:rPr>
          <w:rFonts w:ascii="Times New Roman" w:hAnsi="Times New Roman"/>
          <w:color w:val="000000" w:themeColor="text1"/>
          <w:sz w:val="27"/>
          <w:szCs w:val="27"/>
          <w:lang w:val="nb-NO"/>
        </w:rPr>
      </w:pPr>
      <w:r w:rsidRPr="005B49B1">
        <w:rPr>
          <w:rFonts w:ascii="Times New Roman" w:hAnsi="Times New Roman"/>
          <w:color w:val="000000" w:themeColor="text1"/>
          <w:sz w:val="27"/>
          <w:szCs w:val="27"/>
          <w:lang w:val="nb-NO"/>
        </w:rPr>
        <w:t>- Hướng dẫn, giám sát những người khác thực hiện nhiệm vụ xác định trong lĩnh vực báo chí truyền thông;</w:t>
      </w:r>
    </w:p>
    <w:p w:rsidR="002D5128" w:rsidRPr="005B49B1" w:rsidRDefault="002D5128" w:rsidP="00256FC7">
      <w:pPr>
        <w:spacing w:after="0" w:line="312" w:lineRule="auto"/>
        <w:jc w:val="both"/>
        <w:rPr>
          <w:rFonts w:ascii="Times New Roman" w:hAnsi="Times New Roman"/>
          <w:color w:val="000000" w:themeColor="text1"/>
          <w:sz w:val="27"/>
          <w:szCs w:val="27"/>
          <w:lang w:val="nb-NO"/>
        </w:rPr>
      </w:pPr>
      <w:r w:rsidRPr="005B49B1">
        <w:rPr>
          <w:rFonts w:ascii="Times New Roman" w:hAnsi="Times New Roman"/>
          <w:color w:val="000000" w:themeColor="text1"/>
          <w:sz w:val="27"/>
          <w:szCs w:val="27"/>
          <w:lang w:val="nb-NO"/>
        </w:rPr>
        <w:t>- Tự định hướng, đưa ra kết luận chuyên môn và có thể bảo vệ được quan điểm cá nhân trong lĩnh vực báo chí truyền thông;</w:t>
      </w:r>
    </w:p>
    <w:p w:rsidR="002D5128" w:rsidRPr="005B49B1" w:rsidRDefault="002D5128" w:rsidP="00256FC7">
      <w:pPr>
        <w:spacing w:after="0" w:line="312" w:lineRule="auto"/>
        <w:jc w:val="both"/>
        <w:rPr>
          <w:rFonts w:ascii="Times New Roman" w:hAnsi="Times New Roman"/>
          <w:color w:val="000000" w:themeColor="text1"/>
          <w:sz w:val="27"/>
          <w:szCs w:val="27"/>
          <w:lang w:val="nb-NO"/>
        </w:rPr>
      </w:pPr>
      <w:r w:rsidRPr="005B49B1">
        <w:rPr>
          <w:rFonts w:ascii="Times New Roman" w:hAnsi="Times New Roman"/>
          <w:color w:val="000000" w:themeColor="text1"/>
          <w:sz w:val="27"/>
          <w:szCs w:val="27"/>
          <w:lang w:val="nb-NO"/>
        </w:rPr>
        <w:t>- Lập kế hoạch, điều phối, quản lý các nguồn lựa, đánh giá và cải thiện hiệu quả các hoạt động trong lĩnh vực báo chí truyền thông.</w:t>
      </w:r>
    </w:p>
    <w:p w:rsidR="002D5128" w:rsidRPr="005B49B1" w:rsidRDefault="002D5128" w:rsidP="00256FC7">
      <w:pPr>
        <w:spacing w:after="0" w:line="312" w:lineRule="auto"/>
        <w:jc w:val="both"/>
        <w:outlineLvl w:val="0"/>
        <w:rPr>
          <w:rFonts w:ascii="Times New Roman" w:hAnsi="Times New Roman"/>
          <w:color w:val="000000" w:themeColor="text1"/>
          <w:sz w:val="27"/>
          <w:szCs w:val="27"/>
          <w:lang w:val="nb-NO"/>
        </w:rPr>
      </w:pPr>
      <w:bookmarkStart w:id="36" w:name="_Toc50643237"/>
      <w:r w:rsidRPr="005B49B1">
        <w:rPr>
          <w:rFonts w:ascii="Times New Roman" w:hAnsi="Times New Roman"/>
          <w:b/>
          <w:color w:val="000000" w:themeColor="text1"/>
          <w:sz w:val="27"/>
          <w:szCs w:val="27"/>
          <w:lang w:val="nb-NO"/>
        </w:rPr>
        <w:t>5. Những vị trí công tác mà người học có thể đảm nhiệm sau khi tốt nghiệp</w:t>
      </w:r>
      <w:r w:rsidRPr="005B49B1">
        <w:rPr>
          <w:rFonts w:ascii="Times New Roman" w:hAnsi="Times New Roman"/>
          <w:color w:val="000000" w:themeColor="text1"/>
          <w:sz w:val="27"/>
          <w:szCs w:val="27"/>
          <w:lang w:val="nb-NO"/>
        </w:rPr>
        <w:t>:</w:t>
      </w:r>
      <w:bookmarkEnd w:id="36"/>
    </w:p>
    <w:p w:rsidR="002D5128" w:rsidRPr="005B49B1" w:rsidRDefault="002D5128" w:rsidP="00256FC7">
      <w:pPr>
        <w:spacing w:after="0" w:line="312" w:lineRule="auto"/>
        <w:ind w:firstLine="720"/>
        <w:jc w:val="both"/>
        <w:rPr>
          <w:rFonts w:ascii="Times New Roman" w:hAnsi="Times New Roman"/>
          <w:color w:val="000000" w:themeColor="text1"/>
          <w:sz w:val="27"/>
          <w:szCs w:val="27"/>
          <w:lang w:val="nb-NO"/>
        </w:rPr>
      </w:pPr>
      <w:r w:rsidRPr="005B49B1">
        <w:rPr>
          <w:rFonts w:ascii="Times New Roman" w:hAnsi="Times New Roman"/>
          <w:color w:val="000000" w:themeColor="text1"/>
          <w:sz w:val="27"/>
          <w:szCs w:val="27"/>
          <w:lang w:val="nb-NO"/>
        </w:rPr>
        <w:t>- Nhóm 1: phóng viên, biên tập viên tại các cơ quan thông tấn báo chí: Các cử nhân ngành Báo chí có khả năng thực hiện các chức trách phóng viên, biên tập viên tại các cơ quan báo, tạp chí, hãng tin, đài phát thanh, đài truyền hình,</w:t>
      </w:r>
    </w:p>
    <w:p w:rsidR="002D5128" w:rsidRPr="005B49B1" w:rsidRDefault="002D5128" w:rsidP="00256FC7">
      <w:pPr>
        <w:spacing w:after="0" w:line="312" w:lineRule="auto"/>
        <w:ind w:firstLine="720"/>
        <w:jc w:val="both"/>
        <w:rPr>
          <w:rFonts w:ascii="Times New Roman" w:hAnsi="Times New Roman"/>
          <w:color w:val="000000" w:themeColor="text1"/>
          <w:sz w:val="27"/>
          <w:szCs w:val="27"/>
          <w:lang w:val="nb-NO"/>
        </w:rPr>
      </w:pPr>
      <w:r w:rsidRPr="005B49B1">
        <w:rPr>
          <w:rFonts w:ascii="Times New Roman" w:hAnsi="Times New Roman"/>
          <w:color w:val="000000" w:themeColor="text1"/>
          <w:sz w:val="27"/>
          <w:szCs w:val="27"/>
          <w:lang w:val="nb-NO"/>
        </w:rPr>
        <w:t xml:space="preserve">- Nhóm 2: chuyên viên, cán bộ phụ trách truyền thông tại các cơ quan, tổ chức, doanh nghiệp,làm chuyên viên tại các công ty truyền thông, làm nhân viên truyền thông, quan hệ công chúng (PR)…, </w:t>
      </w:r>
    </w:p>
    <w:p w:rsidR="002D5128" w:rsidRPr="005B49B1" w:rsidRDefault="002D5128" w:rsidP="00256FC7">
      <w:pPr>
        <w:spacing w:after="0" w:line="312" w:lineRule="auto"/>
        <w:ind w:firstLine="720"/>
        <w:jc w:val="both"/>
        <w:rPr>
          <w:rFonts w:ascii="Times New Roman" w:hAnsi="Times New Roman"/>
          <w:color w:val="000000" w:themeColor="text1"/>
          <w:sz w:val="27"/>
          <w:szCs w:val="27"/>
          <w:lang w:val="nb-NO"/>
        </w:rPr>
      </w:pPr>
      <w:r w:rsidRPr="005B49B1">
        <w:rPr>
          <w:rFonts w:ascii="Times New Roman" w:hAnsi="Times New Roman"/>
          <w:color w:val="000000" w:themeColor="text1"/>
          <w:sz w:val="27"/>
          <w:szCs w:val="27"/>
          <w:lang w:val="nb-NO"/>
        </w:rPr>
        <w:t xml:space="preserve">- Nhóm 3: làm cán bộ nghiên cứu-giảng dạy tại các cơ sở đào tạo và nghiên cứu khoa học về báo chí và truyền thông đại chúng, </w:t>
      </w:r>
    </w:p>
    <w:p w:rsidR="002D5128" w:rsidRPr="005B49B1" w:rsidRDefault="002D5128" w:rsidP="00256FC7">
      <w:pPr>
        <w:spacing w:after="0" w:line="312" w:lineRule="auto"/>
        <w:ind w:firstLine="720"/>
        <w:jc w:val="both"/>
        <w:rPr>
          <w:rFonts w:ascii="Times New Roman" w:hAnsi="Times New Roman"/>
          <w:color w:val="000000" w:themeColor="text1"/>
          <w:sz w:val="27"/>
          <w:szCs w:val="27"/>
          <w:lang w:val="nb-NO"/>
        </w:rPr>
      </w:pPr>
      <w:r w:rsidRPr="005B49B1">
        <w:rPr>
          <w:rFonts w:ascii="Times New Roman" w:hAnsi="Times New Roman"/>
          <w:color w:val="000000" w:themeColor="text1"/>
          <w:sz w:val="27"/>
          <w:szCs w:val="27"/>
          <w:lang w:val="nb-NO"/>
        </w:rPr>
        <w:t xml:space="preserve">- Nhóm 4: làm cán bộ chức năng trong các cơ quan lãnh đạo, quản lý thông tin báo chí hoặc thực hiện các chức trách công tác đòi hỏi sự hiểu biết có hệ thống, cơ bản về lý luận và kỹ năng nghiệp vụ báo chí, </w:t>
      </w:r>
    </w:p>
    <w:p w:rsidR="002D5128" w:rsidRPr="005B49B1" w:rsidRDefault="002D5128" w:rsidP="00256FC7">
      <w:pPr>
        <w:spacing w:after="0" w:line="312" w:lineRule="auto"/>
        <w:ind w:firstLine="720"/>
        <w:jc w:val="both"/>
        <w:rPr>
          <w:rFonts w:ascii="Times New Roman" w:hAnsi="Times New Roman"/>
          <w:color w:val="000000" w:themeColor="text1"/>
          <w:sz w:val="27"/>
          <w:szCs w:val="27"/>
          <w:lang w:val="nb-NO"/>
        </w:rPr>
      </w:pPr>
      <w:r w:rsidRPr="005B49B1">
        <w:rPr>
          <w:rFonts w:ascii="Times New Roman" w:hAnsi="Times New Roman"/>
          <w:color w:val="000000" w:themeColor="text1"/>
          <w:sz w:val="27"/>
          <w:szCs w:val="27"/>
          <w:lang w:val="nb-NO"/>
        </w:rPr>
        <w:t xml:space="preserve">- Nhóm 5: Các cử nhân Báo chí còn có khả năng thích ứng rộng để có thể thực hiện các chức trách công tác tại các cơ quan đơn vị có liên quan đến báo chí và truyền thông đại chúng như các cơ quan văn hoá - tư tưởng, các cơ quan, tổ chức truyền thông vận động xã hội, các bộ phận thông tin tổng hợp của các cơ quan, đơn vị, tổ chức chính trị - xã hội, các công ty, tổ hợp, tập đoàn, doanh nghiệp kinh tế, thương mại, dịch vụ, tổ chức phi chính phủ trong và ngoài nước... </w:t>
      </w:r>
    </w:p>
    <w:p w:rsidR="002D5128" w:rsidRPr="005B49B1" w:rsidRDefault="002D5128" w:rsidP="00256FC7">
      <w:pPr>
        <w:spacing w:after="0" w:line="312" w:lineRule="auto"/>
        <w:jc w:val="both"/>
        <w:outlineLvl w:val="0"/>
        <w:rPr>
          <w:rFonts w:ascii="Times New Roman" w:hAnsi="Times New Roman"/>
          <w:b/>
          <w:color w:val="000000" w:themeColor="text1"/>
          <w:sz w:val="27"/>
          <w:szCs w:val="27"/>
          <w:lang w:val="nb-NO"/>
        </w:rPr>
      </w:pPr>
      <w:bookmarkStart w:id="37" w:name="_Toc50643238"/>
      <w:r w:rsidRPr="005B49B1">
        <w:rPr>
          <w:rFonts w:ascii="Times New Roman" w:hAnsi="Times New Roman"/>
          <w:b/>
          <w:color w:val="000000" w:themeColor="text1"/>
          <w:sz w:val="27"/>
          <w:szCs w:val="27"/>
          <w:lang w:val="nb-NO"/>
        </w:rPr>
        <w:t>6. Khả năng học tập, nâng cao trình độ sau khi tốt nghiệp</w:t>
      </w:r>
      <w:bookmarkEnd w:id="37"/>
      <w:r w:rsidRPr="005B49B1">
        <w:rPr>
          <w:rFonts w:ascii="Times New Roman" w:hAnsi="Times New Roman"/>
          <w:b/>
          <w:color w:val="000000" w:themeColor="text1"/>
          <w:sz w:val="27"/>
          <w:szCs w:val="27"/>
          <w:lang w:val="nb-NO"/>
        </w:rPr>
        <w:t xml:space="preserve"> </w:t>
      </w:r>
    </w:p>
    <w:p w:rsidR="002D5128" w:rsidRPr="005B49B1" w:rsidRDefault="002D5128" w:rsidP="00256FC7">
      <w:pPr>
        <w:spacing w:after="0" w:line="312" w:lineRule="auto"/>
        <w:jc w:val="both"/>
        <w:rPr>
          <w:rFonts w:ascii="Times New Roman" w:hAnsi="Times New Roman"/>
          <w:color w:val="000000" w:themeColor="text1"/>
          <w:sz w:val="27"/>
          <w:szCs w:val="27"/>
          <w:lang w:val="nb-NO"/>
        </w:rPr>
      </w:pPr>
      <w:r w:rsidRPr="005B49B1">
        <w:rPr>
          <w:rFonts w:ascii="Times New Roman" w:hAnsi="Times New Roman"/>
          <w:color w:val="000000" w:themeColor="text1"/>
          <w:sz w:val="27"/>
          <w:szCs w:val="27"/>
          <w:lang w:val="nb-NO"/>
        </w:rPr>
        <w:tab/>
        <w:t xml:space="preserve">Cử nhân ngành Báo chí có thể tham gia học tập các chương trình đào tạo trình độ thạc sĩ chuyên ngành Báo chí học, chuyên ngành Quan hệ công chúng, và các chuyên ngành gần, chuyên ngành phù hợp khác trong hệ thống các chuyên ngành hiện được phép đào tạo của Bộ Giáo dục và Đào tạo. Trong một số trường hợp đặc biệt xuất sắc, có thể được chuyển tiếp học lên tiến sỹ nếu đạt những yêu cầu theo quy chế đào tạo. </w:t>
      </w:r>
    </w:p>
    <w:p w:rsidR="002D5128" w:rsidRPr="005B49B1" w:rsidRDefault="002D5128" w:rsidP="00256FC7">
      <w:pPr>
        <w:spacing w:after="0" w:line="312" w:lineRule="auto"/>
        <w:outlineLvl w:val="0"/>
        <w:rPr>
          <w:rFonts w:ascii="Times New Roman" w:hAnsi="Times New Roman"/>
          <w:b/>
          <w:color w:val="000000" w:themeColor="text1"/>
          <w:sz w:val="27"/>
          <w:szCs w:val="27"/>
          <w:lang w:val="de-DE"/>
        </w:rPr>
      </w:pPr>
      <w:r w:rsidRPr="005B49B1">
        <w:rPr>
          <w:rFonts w:ascii="Times New Roman" w:hAnsi="Times New Roman"/>
          <w:b/>
          <w:color w:val="000000" w:themeColor="text1"/>
          <w:sz w:val="27"/>
          <w:szCs w:val="27"/>
        </w:rPr>
        <w:br w:type="page"/>
      </w:r>
      <w:bookmarkStart w:id="38" w:name="_Toc50643239"/>
      <w:r w:rsidR="00DB531F" w:rsidRPr="005B49B1">
        <w:rPr>
          <w:rFonts w:ascii="Times New Roman" w:hAnsi="Times New Roman"/>
          <w:b/>
          <w:color w:val="000000" w:themeColor="text1"/>
          <w:sz w:val="27"/>
          <w:szCs w:val="27"/>
          <w:lang w:val="en-US"/>
        </w:rPr>
        <w:t xml:space="preserve">III. </w:t>
      </w:r>
      <w:r w:rsidRPr="005B49B1">
        <w:rPr>
          <w:rFonts w:ascii="Times New Roman" w:hAnsi="Times New Roman"/>
          <w:b/>
          <w:color w:val="000000" w:themeColor="text1"/>
          <w:sz w:val="27"/>
          <w:szCs w:val="27"/>
          <w:lang w:val="de-DE"/>
        </w:rPr>
        <w:t>CHƯƠNG TRÌNH ĐÀO TẠO</w:t>
      </w:r>
      <w:bookmarkEnd w:id="38"/>
    </w:p>
    <w:p w:rsidR="002D5128" w:rsidRPr="005B49B1" w:rsidRDefault="002D5128" w:rsidP="00256FC7">
      <w:pPr>
        <w:spacing w:after="0" w:line="312" w:lineRule="auto"/>
        <w:rPr>
          <w:rFonts w:ascii="Times New Roman" w:hAnsi="Times New Roman"/>
          <w:iCs/>
          <w:color w:val="000000" w:themeColor="text1"/>
          <w:sz w:val="27"/>
          <w:szCs w:val="27"/>
        </w:rPr>
      </w:pPr>
    </w:p>
    <w:p w:rsidR="002D5128" w:rsidRPr="005B49B1" w:rsidRDefault="002D5128" w:rsidP="00993B87">
      <w:pPr>
        <w:numPr>
          <w:ilvl w:val="0"/>
          <w:numId w:val="18"/>
        </w:numPr>
        <w:spacing w:after="0" w:line="312" w:lineRule="auto"/>
        <w:jc w:val="both"/>
        <w:outlineLvl w:val="0"/>
        <w:rPr>
          <w:rFonts w:ascii="Times New Roman" w:hAnsi="Times New Roman"/>
          <w:b/>
          <w:bCs/>
          <w:color w:val="000000" w:themeColor="text1"/>
          <w:sz w:val="27"/>
          <w:szCs w:val="27"/>
        </w:rPr>
      </w:pPr>
      <w:bookmarkStart w:id="39" w:name="_Toc50643240"/>
      <w:r w:rsidRPr="005B49B1">
        <w:rPr>
          <w:rFonts w:ascii="Times New Roman" w:hAnsi="Times New Roman"/>
          <w:b/>
          <w:bCs/>
          <w:color w:val="000000" w:themeColor="text1"/>
          <w:sz w:val="27"/>
          <w:szCs w:val="27"/>
        </w:rPr>
        <w:t>Tóm tắt yêu cầu chương trình đào tạo</w:t>
      </w:r>
      <w:bookmarkEnd w:id="39"/>
    </w:p>
    <w:tbl>
      <w:tblPr>
        <w:tblW w:w="0" w:type="auto"/>
        <w:tblLook w:val="04A0" w:firstRow="1" w:lastRow="0" w:firstColumn="1" w:lastColumn="0" w:noHBand="0" w:noVBand="1"/>
      </w:tblPr>
      <w:tblGrid>
        <w:gridCol w:w="6004"/>
        <w:gridCol w:w="3858"/>
      </w:tblGrid>
      <w:tr w:rsidR="005B49B1" w:rsidRPr="005B49B1" w:rsidTr="008F797E">
        <w:tc>
          <w:tcPr>
            <w:tcW w:w="6623" w:type="dxa"/>
            <w:shd w:val="clear" w:color="auto" w:fill="auto"/>
            <w:vAlign w:val="center"/>
          </w:tcPr>
          <w:p w:rsidR="002D5128" w:rsidRPr="005B49B1" w:rsidRDefault="002D5128" w:rsidP="00256FC7">
            <w:pPr>
              <w:spacing w:after="0" w:line="312" w:lineRule="auto"/>
              <w:jc w:val="both"/>
              <w:rPr>
                <w:rFonts w:ascii="Times New Roman" w:eastAsia="Times New Roman" w:hAnsi="Times New Roman"/>
                <w:b/>
                <w:color w:val="000000" w:themeColor="text1"/>
                <w:sz w:val="27"/>
                <w:szCs w:val="27"/>
              </w:rPr>
            </w:pPr>
            <w:r w:rsidRPr="005B49B1">
              <w:rPr>
                <w:rFonts w:ascii="Times New Roman" w:eastAsia="Times New Roman" w:hAnsi="Times New Roman"/>
                <w:b/>
                <w:bCs/>
                <w:color w:val="000000" w:themeColor="text1"/>
                <w:sz w:val="27"/>
                <w:szCs w:val="27"/>
              </w:rPr>
              <w:t>Tổng số tín chỉ của chương trình đào tạo</w:t>
            </w:r>
          </w:p>
        </w:tc>
        <w:tc>
          <w:tcPr>
            <w:tcW w:w="4258" w:type="dxa"/>
            <w:shd w:val="clear" w:color="auto" w:fill="auto"/>
            <w:vAlign w:val="center"/>
          </w:tcPr>
          <w:p w:rsidR="002D5128" w:rsidRPr="005B49B1" w:rsidRDefault="002D5128" w:rsidP="00256FC7">
            <w:pPr>
              <w:spacing w:after="0" w:line="312" w:lineRule="auto"/>
              <w:jc w:val="right"/>
              <w:rPr>
                <w:rFonts w:ascii="Times New Roman" w:eastAsia="Times New Roman" w:hAnsi="Times New Roman"/>
                <w:b/>
                <w:bCs/>
                <w:color w:val="000000" w:themeColor="text1"/>
                <w:sz w:val="27"/>
                <w:szCs w:val="27"/>
              </w:rPr>
            </w:pPr>
            <w:r w:rsidRPr="005B49B1">
              <w:rPr>
                <w:rFonts w:ascii="Times New Roman" w:eastAsia="Times New Roman" w:hAnsi="Times New Roman"/>
                <w:b/>
                <w:bCs/>
                <w:color w:val="000000" w:themeColor="text1"/>
                <w:sz w:val="27"/>
                <w:szCs w:val="27"/>
              </w:rPr>
              <w:t>137 tín chỉ</w:t>
            </w:r>
          </w:p>
          <w:p w:rsidR="002D5128" w:rsidRPr="005B49B1" w:rsidRDefault="002D5128" w:rsidP="00256FC7">
            <w:pPr>
              <w:spacing w:after="0" w:line="312" w:lineRule="auto"/>
              <w:jc w:val="right"/>
              <w:rPr>
                <w:rFonts w:ascii="Times New Roman" w:eastAsia="Times New Roman" w:hAnsi="Times New Roman"/>
                <w:b/>
                <w:color w:val="000000" w:themeColor="text1"/>
                <w:sz w:val="27"/>
                <w:szCs w:val="27"/>
              </w:rPr>
            </w:pPr>
          </w:p>
        </w:tc>
      </w:tr>
      <w:tr w:rsidR="005B49B1" w:rsidRPr="005B49B1" w:rsidTr="008F797E">
        <w:tc>
          <w:tcPr>
            <w:tcW w:w="6623" w:type="dxa"/>
            <w:shd w:val="clear" w:color="auto" w:fill="auto"/>
            <w:vAlign w:val="center"/>
          </w:tcPr>
          <w:p w:rsidR="002D5128" w:rsidRPr="005B49B1" w:rsidRDefault="002D5128" w:rsidP="00256FC7">
            <w:pPr>
              <w:spacing w:after="0" w:line="312" w:lineRule="auto"/>
              <w:jc w:val="both"/>
              <w:rPr>
                <w:rFonts w:ascii="Times New Roman" w:eastAsia="Times New Roman" w:hAnsi="Times New Roman"/>
                <w:b/>
                <w:color w:val="000000" w:themeColor="text1"/>
                <w:sz w:val="27"/>
                <w:szCs w:val="27"/>
              </w:rPr>
            </w:pPr>
            <w:r w:rsidRPr="005B49B1">
              <w:rPr>
                <w:rFonts w:ascii="Times New Roman" w:eastAsia="Times New Roman" w:hAnsi="Times New Roman"/>
                <w:b/>
                <w:color w:val="000000" w:themeColor="text1"/>
                <w:sz w:val="27"/>
                <w:szCs w:val="27"/>
              </w:rPr>
              <w:t>- Khối kiến thức chung</w:t>
            </w:r>
            <w:r w:rsidRPr="005B49B1">
              <w:rPr>
                <w:rFonts w:ascii="Times New Roman" w:eastAsia="Times New Roman" w:hAnsi="Times New Roman"/>
                <w:i/>
                <w:color w:val="000000" w:themeColor="text1"/>
                <w:sz w:val="27"/>
                <w:szCs w:val="27"/>
              </w:rPr>
              <w:t>(chưa tính Giáo dục thể chất, Giáo dục quốc phòng- an ninh)</w:t>
            </w:r>
            <w:r w:rsidRPr="005B49B1">
              <w:rPr>
                <w:rFonts w:ascii="Times New Roman" w:eastAsia="Times New Roman" w:hAnsi="Times New Roman"/>
                <w:color w:val="000000" w:themeColor="text1"/>
                <w:sz w:val="27"/>
                <w:szCs w:val="27"/>
              </w:rPr>
              <w:t>:</w:t>
            </w:r>
          </w:p>
        </w:tc>
        <w:tc>
          <w:tcPr>
            <w:tcW w:w="4258" w:type="dxa"/>
            <w:shd w:val="clear" w:color="auto" w:fill="auto"/>
            <w:vAlign w:val="center"/>
          </w:tcPr>
          <w:p w:rsidR="002D5128" w:rsidRPr="005B49B1" w:rsidRDefault="002D5128" w:rsidP="00256FC7">
            <w:pPr>
              <w:spacing w:after="0" w:line="312" w:lineRule="auto"/>
              <w:jc w:val="right"/>
              <w:rPr>
                <w:rFonts w:ascii="Times New Roman" w:eastAsia="Times New Roman" w:hAnsi="Times New Roman"/>
                <w:b/>
                <w:color w:val="000000" w:themeColor="text1"/>
                <w:sz w:val="27"/>
                <w:szCs w:val="27"/>
              </w:rPr>
            </w:pPr>
            <w:r w:rsidRPr="005B49B1">
              <w:rPr>
                <w:rFonts w:ascii="Times New Roman" w:eastAsia="Times New Roman" w:hAnsi="Times New Roman"/>
                <w:b/>
                <w:color w:val="000000" w:themeColor="text1"/>
                <w:sz w:val="27"/>
                <w:szCs w:val="27"/>
              </w:rPr>
              <w:t>16 tín chỉ</w:t>
            </w:r>
          </w:p>
        </w:tc>
      </w:tr>
      <w:tr w:rsidR="005B49B1" w:rsidRPr="005B49B1" w:rsidTr="008F797E">
        <w:tc>
          <w:tcPr>
            <w:tcW w:w="6623" w:type="dxa"/>
            <w:shd w:val="clear" w:color="auto" w:fill="auto"/>
            <w:vAlign w:val="center"/>
          </w:tcPr>
          <w:p w:rsidR="002D5128" w:rsidRPr="005B49B1" w:rsidRDefault="002D5128" w:rsidP="00256FC7">
            <w:pPr>
              <w:spacing w:after="0" w:line="312" w:lineRule="auto"/>
              <w:jc w:val="both"/>
              <w:rPr>
                <w:rFonts w:ascii="Times New Roman" w:eastAsia="Times New Roman" w:hAnsi="Times New Roman"/>
                <w:b/>
                <w:color w:val="000000" w:themeColor="text1"/>
                <w:sz w:val="27"/>
                <w:szCs w:val="27"/>
              </w:rPr>
            </w:pPr>
            <w:r w:rsidRPr="005B49B1">
              <w:rPr>
                <w:rFonts w:ascii="Times New Roman" w:eastAsia="Times New Roman" w:hAnsi="Times New Roman"/>
                <w:b/>
                <w:color w:val="000000" w:themeColor="text1"/>
                <w:sz w:val="27"/>
                <w:szCs w:val="27"/>
              </w:rPr>
              <w:t>- Khối kiến thức theo lĩnh vực:</w:t>
            </w:r>
          </w:p>
        </w:tc>
        <w:tc>
          <w:tcPr>
            <w:tcW w:w="4258" w:type="dxa"/>
            <w:shd w:val="clear" w:color="auto" w:fill="auto"/>
            <w:vAlign w:val="center"/>
          </w:tcPr>
          <w:p w:rsidR="002D5128" w:rsidRPr="005B49B1" w:rsidRDefault="002D5128" w:rsidP="00256FC7">
            <w:pPr>
              <w:spacing w:after="0" w:line="312" w:lineRule="auto"/>
              <w:jc w:val="right"/>
              <w:rPr>
                <w:rFonts w:ascii="Times New Roman" w:eastAsia="Times New Roman" w:hAnsi="Times New Roman"/>
                <w:b/>
                <w:color w:val="000000" w:themeColor="text1"/>
                <w:sz w:val="27"/>
                <w:szCs w:val="27"/>
              </w:rPr>
            </w:pPr>
            <w:r w:rsidRPr="005B49B1">
              <w:rPr>
                <w:rFonts w:ascii="Times New Roman" w:eastAsia="Times New Roman" w:hAnsi="Times New Roman"/>
                <w:b/>
                <w:color w:val="000000" w:themeColor="text1"/>
                <w:sz w:val="27"/>
                <w:szCs w:val="27"/>
              </w:rPr>
              <w:t>29 tín chỉ</w:t>
            </w:r>
          </w:p>
        </w:tc>
      </w:tr>
      <w:tr w:rsidR="005B49B1" w:rsidRPr="005B49B1" w:rsidTr="008F797E">
        <w:tc>
          <w:tcPr>
            <w:tcW w:w="6623" w:type="dxa"/>
            <w:shd w:val="clear" w:color="auto" w:fill="auto"/>
            <w:vAlign w:val="center"/>
          </w:tcPr>
          <w:p w:rsidR="002D5128" w:rsidRPr="005B49B1" w:rsidRDefault="002D5128" w:rsidP="00256FC7">
            <w:pPr>
              <w:spacing w:after="0" w:line="312" w:lineRule="auto"/>
              <w:jc w:val="both"/>
              <w:rPr>
                <w:rFonts w:ascii="Times New Roman" w:eastAsia="Times New Roman" w:hAnsi="Times New Roman"/>
                <w:b/>
                <w:color w:val="000000" w:themeColor="text1"/>
                <w:sz w:val="27"/>
                <w:szCs w:val="27"/>
              </w:rPr>
            </w:pPr>
            <w:r w:rsidRPr="005B49B1">
              <w:rPr>
                <w:rFonts w:ascii="Times New Roman" w:eastAsia="Times New Roman" w:hAnsi="Times New Roman"/>
                <w:i/>
                <w:color w:val="000000" w:themeColor="text1"/>
                <w:sz w:val="27"/>
                <w:szCs w:val="27"/>
              </w:rPr>
              <w:tab/>
              <w:t>+ Bắt buộc</w:t>
            </w:r>
          </w:p>
        </w:tc>
        <w:tc>
          <w:tcPr>
            <w:tcW w:w="4258" w:type="dxa"/>
            <w:shd w:val="clear" w:color="auto" w:fill="auto"/>
            <w:vAlign w:val="center"/>
          </w:tcPr>
          <w:p w:rsidR="002D5128" w:rsidRPr="005B49B1" w:rsidRDefault="002D5128" w:rsidP="00256FC7">
            <w:pPr>
              <w:spacing w:after="0" w:line="312" w:lineRule="auto"/>
              <w:jc w:val="right"/>
              <w:rPr>
                <w:rFonts w:ascii="Times New Roman" w:eastAsia="Times New Roman" w:hAnsi="Times New Roman"/>
                <w:b/>
                <w:color w:val="000000" w:themeColor="text1"/>
                <w:sz w:val="27"/>
                <w:szCs w:val="27"/>
              </w:rPr>
            </w:pPr>
            <w:r w:rsidRPr="005B49B1">
              <w:rPr>
                <w:rFonts w:ascii="Times New Roman" w:eastAsia="Times New Roman" w:hAnsi="Times New Roman"/>
                <w:i/>
                <w:color w:val="000000" w:themeColor="text1"/>
                <w:sz w:val="27"/>
                <w:szCs w:val="27"/>
              </w:rPr>
              <w:t>23 tín chỉ</w:t>
            </w:r>
          </w:p>
        </w:tc>
      </w:tr>
      <w:tr w:rsidR="005B49B1" w:rsidRPr="005B49B1" w:rsidTr="008F797E">
        <w:tc>
          <w:tcPr>
            <w:tcW w:w="6623" w:type="dxa"/>
            <w:shd w:val="clear" w:color="auto" w:fill="auto"/>
            <w:vAlign w:val="center"/>
          </w:tcPr>
          <w:p w:rsidR="002D5128" w:rsidRPr="005B49B1" w:rsidRDefault="002D5128" w:rsidP="00256FC7">
            <w:pPr>
              <w:spacing w:after="0" w:line="312" w:lineRule="auto"/>
              <w:jc w:val="both"/>
              <w:rPr>
                <w:rFonts w:ascii="Times New Roman" w:eastAsia="Times New Roman" w:hAnsi="Times New Roman"/>
                <w:b/>
                <w:color w:val="000000" w:themeColor="text1"/>
                <w:sz w:val="27"/>
                <w:szCs w:val="27"/>
              </w:rPr>
            </w:pPr>
            <w:r w:rsidRPr="005B49B1">
              <w:rPr>
                <w:rFonts w:ascii="Times New Roman" w:eastAsia="Times New Roman" w:hAnsi="Times New Roman"/>
                <w:i/>
                <w:color w:val="000000" w:themeColor="text1"/>
                <w:sz w:val="27"/>
                <w:szCs w:val="27"/>
              </w:rPr>
              <w:tab/>
              <w:t>+ Tự chọn</w:t>
            </w:r>
          </w:p>
        </w:tc>
        <w:tc>
          <w:tcPr>
            <w:tcW w:w="4258" w:type="dxa"/>
            <w:shd w:val="clear" w:color="auto" w:fill="auto"/>
            <w:vAlign w:val="center"/>
          </w:tcPr>
          <w:p w:rsidR="002D5128" w:rsidRPr="005B49B1" w:rsidRDefault="002D5128" w:rsidP="00256FC7">
            <w:pPr>
              <w:spacing w:after="0" w:line="312" w:lineRule="auto"/>
              <w:jc w:val="right"/>
              <w:rPr>
                <w:rFonts w:ascii="Times New Roman" w:eastAsia="Times New Roman" w:hAnsi="Times New Roman"/>
                <w:b/>
                <w:color w:val="000000" w:themeColor="text1"/>
                <w:sz w:val="27"/>
                <w:szCs w:val="27"/>
              </w:rPr>
            </w:pPr>
            <w:r w:rsidRPr="005B49B1">
              <w:rPr>
                <w:rFonts w:ascii="Times New Roman" w:eastAsia="Times New Roman" w:hAnsi="Times New Roman"/>
                <w:i/>
                <w:color w:val="000000" w:themeColor="text1"/>
                <w:sz w:val="27"/>
                <w:szCs w:val="27"/>
              </w:rPr>
              <w:t>6/18tín chỉ</w:t>
            </w:r>
          </w:p>
        </w:tc>
      </w:tr>
      <w:tr w:rsidR="005B49B1" w:rsidRPr="005B49B1" w:rsidTr="008F797E">
        <w:tc>
          <w:tcPr>
            <w:tcW w:w="6623" w:type="dxa"/>
            <w:shd w:val="clear" w:color="auto" w:fill="auto"/>
            <w:vAlign w:val="center"/>
          </w:tcPr>
          <w:p w:rsidR="002D5128" w:rsidRPr="005B49B1" w:rsidRDefault="002D5128" w:rsidP="00256FC7">
            <w:pPr>
              <w:spacing w:after="0" w:line="312" w:lineRule="auto"/>
              <w:jc w:val="both"/>
              <w:rPr>
                <w:rFonts w:ascii="Times New Roman" w:eastAsia="Times New Roman" w:hAnsi="Times New Roman"/>
                <w:b/>
                <w:color w:val="000000" w:themeColor="text1"/>
                <w:sz w:val="27"/>
                <w:szCs w:val="27"/>
              </w:rPr>
            </w:pPr>
            <w:r w:rsidRPr="005B49B1">
              <w:rPr>
                <w:rFonts w:ascii="Times New Roman" w:eastAsia="Times New Roman" w:hAnsi="Times New Roman"/>
                <w:b/>
                <w:color w:val="000000" w:themeColor="text1"/>
                <w:sz w:val="27"/>
                <w:szCs w:val="27"/>
              </w:rPr>
              <w:t>- Khối kiến thức theo khối ngành:</w:t>
            </w:r>
          </w:p>
        </w:tc>
        <w:tc>
          <w:tcPr>
            <w:tcW w:w="4258" w:type="dxa"/>
            <w:shd w:val="clear" w:color="auto" w:fill="auto"/>
            <w:vAlign w:val="center"/>
          </w:tcPr>
          <w:p w:rsidR="002D5128" w:rsidRPr="005B49B1" w:rsidRDefault="002D5128" w:rsidP="00256FC7">
            <w:pPr>
              <w:spacing w:after="0" w:line="312" w:lineRule="auto"/>
              <w:jc w:val="right"/>
              <w:rPr>
                <w:rFonts w:ascii="Times New Roman" w:eastAsia="Times New Roman" w:hAnsi="Times New Roman"/>
                <w:b/>
                <w:color w:val="000000" w:themeColor="text1"/>
                <w:sz w:val="27"/>
                <w:szCs w:val="27"/>
              </w:rPr>
            </w:pPr>
            <w:r w:rsidRPr="005B49B1">
              <w:rPr>
                <w:rFonts w:ascii="Times New Roman" w:eastAsia="Times New Roman" w:hAnsi="Times New Roman"/>
                <w:b/>
                <w:color w:val="000000" w:themeColor="text1"/>
                <w:sz w:val="27"/>
                <w:szCs w:val="27"/>
              </w:rPr>
              <w:t>27 tín chỉ</w:t>
            </w:r>
          </w:p>
        </w:tc>
      </w:tr>
      <w:tr w:rsidR="005B49B1" w:rsidRPr="005B49B1" w:rsidTr="008F797E">
        <w:tc>
          <w:tcPr>
            <w:tcW w:w="6623" w:type="dxa"/>
            <w:shd w:val="clear" w:color="auto" w:fill="auto"/>
            <w:vAlign w:val="center"/>
          </w:tcPr>
          <w:p w:rsidR="002D5128" w:rsidRPr="005B49B1" w:rsidRDefault="002D5128" w:rsidP="00256FC7">
            <w:pPr>
              <w:spacing w:after="0" w:line="312" w:lineRule="auto"/>
              <w:jc w:val="both"/>
              <w:rPr>
                <w:rFonts w:ascii="Times New Roman" w:eastAsia="Times New Roman" w:hAnsi="Times New Roman"/>
                <w:b/>
                <w:color w:val="000000" w:themeColor="text1"/>
                <w:sz w:val="27"/>
                <w:szCs w:val="27"/>
              </w:rPr>
            </w:pPr>
            <w:r w:rsidRPr="005B49B1">
              <w:rPr>
                <w:rFonts w:ascii="Times New Roman" w:eastAsia="Times New Roman" w:hAnsi="Times New Roman"/>
                <w:i/>
                <w:color w:val="000000" w:themeColor="text1"/>
                <w:sz w:val="27"/>
                <w:szCs w:val="27"/>
              </w:rPr>
              <w:tab/>
              <w:t>+ Bắt buộc</w:t>
            </w:r>
          </w:p>
        </w:tc>
        <w:tc>
          <w:tcPr>
            <w:tcW w:w="4258" w:type="dxa"/>
            <w:shd w:val="clear" w:color="auto" w:fill="auto"/>
            <w:vAlign w:val="center"/>
          </w:tcPr>
          <w:p w:rsidR="002D5128" w:rsidRPr="005B49B1" w:rsidRDefault="002D5128" w:rsidP="00256FC7">
            <w:pPr>
              <w:spacing w:after="0" w:line="312" w:lineRule="auto"/>
              <w:jc w:val="right"/>
              <w:rPr>
                <w:rFonts w:ascii="Times New Roman" w:eastAsia="Times New Roman" w:hAnsi="Times New Roman"/>
                <w:b/>
                <w:color w:val="000000" w:themeColor="text1"/>
                <w:sz w:val="27"/>
                <w:szCs w:val="27"/>
              </w:rPr>
            </w:pPr>
            <w:r w:rsidRPr="005B49B1">
              <w:rPr>
                <w:rFonts w:ascii="Times New Roman" w:eastAsia="Times New Roman" w:hAnsi="Times New Roman"/>
                <w:i/>
                <w:color w:val="000000" w:themeColor="text1"/>
                <w:sz w:val="27"/>
                <w:szCs w:val="27"/>
              </w:rPr>
              <w:t>18 tín chỉ</w:t>
            </w:r>
          </w:p>
        </w:tc>
      </w:tr>
      <w:tr w:rsidR="005B49B1" w:rsidRPr="005B49B1" w:rsidTr="008F797E">
        <w:tc>
          <w:tcPr>
            <w:tcW w:w="6623" w:type="dxa"/>
            <w:shd w:val="clear" w:color="auto" w:fill="auto"/>
            <w:vAlign w:val="center"/>
          </w:tcPr>
          <w:p w:rsidR="002D5128" w:rsidRPr="005B49B1" w:rsidRDefault="002D5128" w:rsidP="00256FC7">
            <w:pPr>
              <w:spacing w:after="0" w:line="312" w:lineRule="auto"/>
              <w:jc w:val="both"/>
              <w:rPr>
                <w:rFonts w:ascii="Times New Roman" w:eastAsia="Times New Roman" w:hAnsi="Times New Roman"/>
                <w:b/>
                <w:color w:val="000000" w:themeColor="text1"/>
                <w:sz w:val="27"/>
                <w:szCs w:val="27"/>
              </w:rPr>
            </w:pPr>
            <w:r w:rsidRPr="005B49B1">
              <w:rPr>
                <w:rFonts w:ascii="Times New Roman" w:eastAsia="Times New Roman" w:hAnsi="Times New Roman"/>
                <w:i/>
                <w:color w:val="000000" w:themeColor="text1"/>
                <w:sz w:val="27"/>
                <w:szCs w:val="27"/>
              </w:rPr>
              <w:tab/>
              <w:t>+ Tự chọn</w:t>
            </w:r>
          </w:p>
        </w:tc>
        <w:tc>
          <w:tcPr>
            <w:tcW w:w="4258" w:type="dxa"/>
            <w:shd w:val="clear" w:color="auto" w:fill="auto"/>
            <w:vAlign w:val="center"/>
          </w:tcPr>
          <w:p w:rsidR="002D5128" w:rsidRPr="005B49B1" w:rsidRDefault="002D5128" w:rsidP="00256FC7">
            <w:pPr>
              <w:spacing w:after="0" w:line="312" w:lineRule="auto"/>
              <w:jc w:val="right"/>
              <w:rPr>
                <w:rFonts w:ascii="Times New Roman" w:eastAsia="Times New Roman" w:hAnsi="Times New Roman"/>
                <w:b/>
                <w:color w:val="000000" w:themeColor="text1"/>
                <w:sz w:val="27"/>
                <w:szCs w:val="27"/>
              </w:rPr>
            </w:pPr>
            <w:r w:rsidRPr="005B49B1">
              <w:rPr>
                <w:rFonts w:ascii="Times New Roman" w:eastAsia="Times New Roman" w:hAnsi="Times New Roman"/>
                <w:i/>
                <w:color w:val="000000" w:themeColor="text1"/>
                <w:sz w:val="27"/>
                <w:szCs w:val="27"/>
              </w:rPr>
              <w:t>9/39 tín chỉ</w:t>
            </w:r>
          </w:p>
        </w:tc>
      </w:tr>
      <w:tr w:rsidR="005B49B1" w:rsidRPr="005B49B1" w:rsidTr="008F797E">
        <w:tc>
          <w:tcPr>
            <w:tcW w:w="6623" w:type="dxa"/>
            <w:shd w:val="clear" w:color="auto" w:fill="auto"/>
            <w:vAlign w:val="center"/>
          </w:tcPr>
          <w:p w:rsidR="002D5128" w:rsidRPr="005B49B1" w:rsidRDefault="002D5128" w:rsidP="00256FC7">
            <w:pPr>
              <w:spacing w:after="0" w:line="312" w:lineRule="auto"/>
              <w:jc w:val="both"/>
              <w:rPr>
                <w:rFonts w:ascii="Times New Roman" w:eastAsia="Times New Roman" w:hAnsi="Times New Roman"/>
                <w:b/>
                <w:i/>
                <w:color w:val="000000" w:themeColor="text1"/>
                <w:sz w:val="27"/>
                <w:szCs w:val="27"/>
              </w:rPr>
            </w:pPr>
            <w:r w:rsidRPr="005B49B1">
              <w:rPr>
                <w:rFonts w:ascii="Times New Roman" w:eastAsia="Times New Roman" w:hAnsi="Times New Roman"/>
                <w:b/>
                <w:color w:val="000000" w:themeColor="text1"/>
                <w:sz w:val="27"/>
                <w:szCs w:val="27"/>
              </w:rPr>
              <w:t>- Khối kiến thức theo nhóm ngành:</w:t>
            </w:r>
          </w:p>
        </w:tc>
        <w:tc>
          <w:tcPr>
            <w:tcW w:w="4258" w:type="dxa"/>
            <w:shd w:val="clear" w:color="auto" w:fill="auto"/>
            <w:vAlign w:val="center"/>
          </w:tcPr>
          <w:p w:rsidR="002D5128" w:rsidRPr="005B49B1" w:rsidRDefault="002D5128" w:rsidP="00256FC7">
            <w:pPr>
              <w:spacing w:after="0" w:line="312" w:lineRule="auto"/>
              <w:jc w:val="right"/>
              <w:rPr>
                <w:rFonts w:ascii="Times New Roman" w:eastAsia="Times New Roman" w:hAnsi="Times New Roman"/>
                <w:i/>
                <w:color w:val="000000" w:themeColor="text1"/>
                <w:sz w:val="27"/>
                <w:szCs w:val="27"/>
              </w:rPr>
            </w:pPr>
            <w:r w:rsidRPr="005B49B1">
              <w:rPr>
                <w:rFonts w:ascii="Times New Roman" w:eastAsia="Times New Roman" w:hAnsi="Times New Roman"/>
                <w:b/>
                <w:color w:val="000000" w:themeColor="text1"/>
                <w:sz w:val="27"/>
                <w:szCs w:val="27"/>
              </w:rPr>
              <w:t>15 tín chỉ</w:t>
            </w:r>
          </w:p>
        </w:tc>
      </w:tr>
      <w:tr w:rsidR="005B49B1" w:rsidRPr="005B49B1" w:rsidTr="008F797E">
        <w:tc>
          <w:tcPr>
            <w:tcW w:w="6623" w:type="dxa"/>
            <w:shd w:val="clear" w:color="auto" w:fill="auto"/>
            <w:vAlign w:val="center"/>
          </w:tcPr>
          <w:p w:rsidR="002D5128" w:rsidRPr="005B49B1" w:rsidRDefault="002D5128" w:rsidP="00256FC7">
            <w:pPr>
              <w:spacing w:after="0" w:line="312" w:lineRule="auto"/>
              <w:jc w:val="both"/>
              <w:rPr>
                <w:rFonts w:ascii="Times New Roman" w:eastAsia="Times New Roman" w:hAnsi="Times New Roman"/>
                <w:i/>
                <w:color w:val="000000" w:themeColor="text1"/>
                <w:sz w:val="27"/>
                <w:szCs w:val="27"/>
              </w:rPr>
            </w:pPr>
            <w:r w:rsidRPr="005B49B1">
              <w:rPr>
                <w:rFonts w:ascii="Times New Roman" w:eastAsia="Times New Roman" w:hAnsi="Times New Roman"/>
                <w:i/>
                <w:color w:val="000000" w:themeColor="text1"/>
                <w:sz w:val="27"/>
                <w:szCs w:val="27"/>
              </w:rPr>
              <w:tab/>
              <w:t>+ Bắt buộc</w:t>
            </w:r>
          </w:p>
        </w:tc>
        <w:tc>
          <w:tcPr>
            <w:tcW w:w="4258" w:type="dxa"/>
            <w:shd w:val="clear" w:color="auto" w:fill="auto"/>
            <w:vAlign w:val="center"/>
          </w:tcPr>
          <w:p w:rsidR="002D5128" w:rsidRPr="005B49B1" w:rsidRDefault="002D5128" w:rsidP="00256FC7">
            <w:pPr>
              <w:spacing w:after="0" w:line="312" w:lineRule="auto"/>
              <w:jc w:val="right"/>
              <w:rPr>
                <w:rFonts w:ascii="Times New Roman" w:eastAsia="Times New Roman" w:hAnsi="Times New Roman"/>
                <w:i/>
                <w:color w:val="000000" w:themeColor="text1"/>
                <w:sz w:val="27"/>
                <w:szCs w:val="27"/>
              </w:rPr>
            </w:pPr>
            <w:r w:rsidRPr="005B49B1">
              <w:rPr>
                <w:rFonts w:ascii="Times New Roman" w:eastAsia="Times New Roman" w:hAnsi="Times New Roman"/>
                <w:i/>
                <w:color w:val="000000" w:themeColor="text1"/>
                <w:sz w:val="27"/>
                <w:szCs w:val="27"/>
              </w:rPr>
              <w:t>9 tín chỉ</w:t>
            </w:r>
          </w:p>
        </w:tc>
      </w:tr>
      <w:tr w:rsidR="005B49B1" w:rsidRPr="005B49B1" w:rsidTr="008F797E">
        <w:tc>
          <w:tcPr>
            <w:tcW w:w="6623" w:type="dxa"/>
            <w:shd w:val="clear" w:color="auto" w:fill="auto"/>
            <w:vAlign w:val="center"/>
          </w:tcPr>
          <w:p w:rsidR="002D5128" w:rsidRPr="005B49B1" w:rsidRDefault="002D5128" w:rsidP="00256FC7">
            <w:pPr>
              <w:spacing w:after="0" w:line="312" w:lineRule="auto"/>
              <w:jc w:val="both"/>
              <w:rPr>
                <w:rFonts w:ascii="Times New Roman" w:eastAsia="Times New Roman" w:hAnsi="Times New Roman"/>
                <w:i/>
                <w:color w:val="000000" w:themeColor="text1"/>
                <w:sz w:val="27"/>
                <w:szCs w:val="27"/>
              </w:rPr>
            </w:pPr>
            <w:r w:rsidRPr="005B49B1">
              <w:rPr>
                <w:rFonts w:ascii="Times New Roman" w:eastAsia="Times New Roman" w:hAnsi="Times New Roman"/>
                <w:i/>
                <w:color w:val="000000" w:themeColor="text1"/>
                <w:sz w:val="27"/>
                <w:szCs w:val="27"/>
              </w:rPr>
              <w:tab/>
              <w:t>+ Tự chọn</w:t>
            </w:r>
          </w:p>
        </w:tc>
        <w:tc>
          <w:tcPr>
            <w:tcW w:w="4258" w:type="dxa"/>
            <w:shd w:val="clear" w:color="auto" w:fill="auto"/>
            <w:vAlign w:val="center"/>
          </w:tcPr>
          <w:p w:rsidR="002D5128" w:rsidRPr="005B49B1" w:rsidRDefault="002D5128" w:rsidP="00256FC7">
            <w:pPr>
              <w:spacing w:after="0" w:line="312" w:lineRule="auto"/>
              <w:jc w:val="right"/>
              <w:rPr>
                <w:rFonts w:ascii="Times New Roman" w:eastAsia="Times New Roman" w:hAnsi="Times New Roman"/>
                <w:i/>
                <w:color w:val="000000" w:themeColor="text1"/>
                <w:sz w:val="27"/>
                <w:szCs w:val="27"/>
              </w:rPr>
            </w:pPr>
            <w:r w:rsidRPr="005B49B1">
              <w:rPr>
                <w:rFonts w:ascii="Times New Roman" w:eastAsia="Times New Roman" w:hAnsi="Times New Roman"/>
                <w:i/>
                <w:color w:val="000000" w:themeColor="text1"/>
                <w:sz w:val="27"/>
                <w:szCs w:val="27"/>
              </w:rPr>
              <w:t>6 tín chỉ</w:t>
            </w:r>
          </w:p>
        </w:tc>
      </w:tr>
      <w:tr w:rsidR="005B49B1" w:rsidRPr="005B49B1" w:rsidTr="008F797E">
        <w:tc>
          <w:tcPr>
            <w:tcW w:w="6623" w:type="dxa"/>
            <w:shd w:val="clear" w:color="auto" w:fill="auto"/>
            <w:vAlign w:val="center"/>
          </w:tcPr>
          <w:p w:rsidR="002D5128" w:rsidRPr="005B49B1" w:rsidRDefault="002D5128" w:rsidP="00256FC7">
            <w:pPr>
              <w:spacing w:after="0" w:line="312" w:lineRule="auto"/>
              <w:jc w:val="both"/>
              <w:rPr>
                <w:rFonts w:ascii="Times New Roman" w:eastAsia="Times New Roman" w:hAnsi="Times New Roman"/>
                <w:b/>
                <w:i/>
                <w:color w:val="000000" w:themeColor="text1"/>
                <w:sz w:val="27"/>
                <w:szCs w:val="27"/>
              </w:rPr>
            </w:pPr>
            <w:r w:rsidRPr="005B49B1">
              <w:rPr>
                <w:rFonts w:ascii="Times New Roman" w:eastAsia="Times New Roman" w:hAnsi="Times New Roman"/>
                <w:b/>
                <w:color w:val="000000" w:themeColor="text1"/>
                <w:sz w:val="27"/>
                <w:szCs w:val="27"/>
              </w:rPr>
              <w:t>- Khối kiến thức ngành:</w:t>
            </w:r>
          </w:p>
        </w:tc>
        <w:tc>
          <w:tcPr>
            <w:tcW w:w="4258" w:type="dxa"/>
            <w:shd w:val="clear" w:color="auto" w:fill="auto"/>
            <w:vAlign w:val="center"/>
          </w:tcPr>
          <w:p w:rsidR="002D5128" w:rsidRPr="005B49B1" w:rsidRDefault="002D5128" w:rsidP="00256FC7">
            <w:pPr>
              <w:spacing w:after="0" w:line="312" w:lineRule="auto"/>
              <w:jc w:val="right"/>
              <w:rPr>
                <w:rFonts w:ascii="Times New Roman" w:eastAsia="Times New Roman" w:hAnsi="Times New Roman"/>
                <w:i/>
                <w:color w:val="000000" w:themeColor="text1"/>
                <w:sz w:val="27"/>
                <w:szCs w:val="27"/>
              </w:rPr>
            </w:pPr>
            <w:r w:rsidRPr="005B49B1">
              <w:rPr>
                <w:rFonts w:ascii="Times New Roman" w:eastAsia="Times New Roman" w:hAnsi="Times New Roman"/>
                <w:b/>
                <w:color w:val="000000" w:themeColor="text1"/>
                <w:sz w:val="27"/>
                <w:szCs w:val="27"/>
              </w:rPr>
              <w:t>50 tín chỉ</w:t>
            </w:r>
          </w:p>
        </w:tc>
      </w:tr>
      <w:tr w:rsidR="005B49B1" w:rsidRPr="005B49B1" w:rsidTr="008F797E">
        <w:tc>
          <w:tcPr>
            <w:tcW w:w="6623" w:type="dxa"/>
            <w:shd w:val="clear" w:color="auto" w:fill="auto"/>
            <w:vAlign w:val="center"/>
          </w:tcPr>
          <w:p w:rsidR="002D5128" w:rsidRPr="005B49B1" w:rsidRDefault="002D5128" w:rsidP="00256FC7">
            <w:pPr>
              <w:spacing w:after="0" w:line="312" w:lineRule="auto"/>
              <w:jc w:val="both"/>
              <w:rPr>
                <w:rFonts w:ascii="Times New Roman" w:eastAsia="Times New Roman" w:hAnsi="Times New Roman"/>
                <w:i/>
                <w:color w:val="000000" w:themeColor="text1"/>
                <w:sz w:val="27"/>
                <w:szCs w:val="27"/>
              </w:rPr>
            </w:pPr>
            <w:r w:rsidRPr="005B49B1">
              <w:rPr>
                <w:rFonts w:ascii="Times New Roman" w:eastAsia="Times New Roman" w:hAnsi="Times New Roman"/>
                <w:i/>
                <w:color w:val="000000" w:themeColor="text1"/>
                <w:sz w:val="27"/>
                <w:szCs w:val="27"/>
              </w:rPr>
              <w:tab/>
              <w:t>+ Bắt buộc</w:t>
            </w:r>
          </w:p>
        </w:tc>
        <w:tc>
          <w:tcPr>
            <w:tcW w:w="4258" w:type="dxa"/>
            <w:shd w:val="clear" w:color="auto" w:fill="auto"/>
            <w:vAlign w:val="center"/>
          </w:tcPr>
          <w:p w:rsidR="002D5128" w:rsidRPr="005B49B1" w:rsidRDefault="002D5128" w:rsidP="00256FC7">
            <w:pPr>
              <w:spacing w:after="0" w:line="312" w:lineRule="auto"/>
              <w:jc w:val="right"/>
              <w:rPr>
                <w:rFonts w:ascii="Times New Roman" w:eastAsia="Times New Roman" w:hAnsi="Times New Roman"/>
                <w:i/>
                <w:color w:val="000000" w:themeColor="text1"/>
                <w:sz w:val="27"/>
                <w:szCs w:val="27"/>
              </w:rPr>
            </w:pPr>
            <w:r w:rsidRPr="005B49B1">
              <w:rPr>
                <w:rFonts w:ascii="Times New Roman" w:eastAsia="Times New Roman" w:hAnsi="Times New Roman"/>
                <w:i/>
                <w:color w:val="000000" w:themeColor="text1"/>
                <w:sz w:val="27"/>
                <w:szCs w:val="27"/>
              </w:rPr>
              <w:t>31 tín chỉ</w:t>
            </w:r>
          </w:p>
        </w:tc>
      </w:tr>
      <w:tr w:rsidR="005B49B1" w:rsidRPr="005B49B1" w:rsidTr="008F797E">
        <w:tc>
          <w:tcPr>
            <w:tcW w:w="6623" w:type="dxa"/>
            <w:shd w:val="clear" w:color="auto" w:fill="auto"/>
            <w:vAlign w:val="center"/>
          </w:tcPr>
          <w:p w:rsidR="002D5128" w:rsidRPr="005B49B1" w:rsidRDefault="002D5128" w:rsidP="00256FC7">
            <w:pPr>
              <w:spacing w:after="0" w:line="312" w:lineRule="auto"/>
              <w:jc w:val="both"/>
              <w:rPr>
                <w:rFonts w:ascii="Times New Roman" w:eastAsia="Times New Roman" w:hAnsi="Times New Roman"/>
                <w:i/>
                <w:color w:val="000000" w:themeColor="text1"/>
                <w:sz w:val="27"/>
                <w:szCs w:val="27"/>
              </w:rPr>
            </w:pPr>
            <w:r w:rsidRPr="005B49B1">
              <w:rPr>
                <w:rFonts w:ascii="Times New Roman" w:eastAsia="Times New Roman" w:hAnsi="Times New Roman"/>
                <w:i/>
                <w:color w:val="000000" w:themeColor="text1"/>
                <w:sz w:val="27"/>
                <w:szCs w:val="27"/>
              </w:rPr>
              <w:tab/>
              <w:t>+ Tự chọn</w:t>
            </w:r>
          </w:p>
        </w:tc>
        <w:tc>
          <w:tcPr>
            <w:tcW w:w="4258" w:type="dxa"/>
            <w:shd w:val="clear" w:color="auto" w:fill="auto"/>
            <w:vAlign w:val="center"/>
          </w:tcPr>
          <w:p w:rsidR="002D5128" w:rsidRPr="005B49B1" w:rsidRDefault="002D5128" w:rsidP="00256FC7">
            <w:pPr>
              <w:spacing w:after="0" w:line="312" w:lineRule="auto"/>
              <w:jc w:val="right"/>
              <w:rPr>
                <w:rFonts w:ascii="Times New Roman" w:eastAsia="Times New Roman" w:hAnsi="Times New Roman"/>
                <w:i/>
                <w:color w:val="000000" w:themeColor="text1"/>
                <w:sz w:val="27"/>
                <w:szCs w:val="27"/>
              </w:rPr>
            </w:pPr>
            <w:r w:rsidRPr="005B49B1">
              <w:rPr>
                <w:rFonts w:ascii="Times New Roman" w:eastAsia="Times New Roman" w:hAnsi="Times New Roman"/>
                <w:i/>
                <w:color w:val="000000" w:themeColor="text1"/>
                <w:sz w:val="27"/>
                <w:szCs w:val="27"/>
              </w:rPr>
              <w:t>6 tín chỉ</w:t>
            </w:r>
          </w:p>
        </w:tc>
      </w:tr>
      <w:tr w:rsidR="002D5128" w:rsidRPr="005B49B1" w:rsidTr="008F797E">
        <w:tc>
          <w:tcPr>
            <w:tcW w:w="6623" w:type="dxa"/>
            <w:shd w:val="clear" w:color="auto" w:fill="auto"/>
            <w:vAlign w:val="center"/>
          </w:tcPr>
          <w:p w:rsidR="002D5128" w:rsidRPr="005B49B1" w:rsidRDefault="002D5128" w:rsidP="00256FC7">
            <w:pPr>
              <w:spacing w:after="0" w:line="312" w:lineRule="auto"/>
              <w:ind w:left="709" w:hanging="709"/>
              <w:jc w:val="both"/>
              <w:rPr>
                <w:rFonts w:ascii="Times New Roman" w:eastAsia="Times New Roman" w:hAnsi="Times New Roman"/>
                <w:i/>
                <w:color w:val="000000" w:themeColor="text1"/>
                <w:sz w:val="27"/>
                <w:szCs w:val="27"/>
              </w:rPr>
            </w:pPr>
            <w:r w:rsidRPr="005B49B1">
              <w:rPr>
                <w:rFonts w:ascii="Times New Roman" w:eastAsia="Times New Roman" w:hAnsi="Times New Roman"/>
                <w:i/>
                <w:color w:val="000000" w:themeColor="text1"/>
                <w:sz w:val="27"/>
                <w:szCs w:val="27"/>
              </w:rPr>
              <w:tab/>
              <w:t>+ Thực tập, khóa luận tốt nghiệp/các học phần thay thế khóa luận tốt nghiệp:</w:t>
            </w:r>
          </w:p>
        </w:tc>
        <w:tc>
          <w:tcPr>
            <w:tcW w:w="4258" w:type="dxa"/>
            <w:shd w:val="clear" w:color="auto" w:fill="auto"/>
            <w:vAlign w:val="center"/>
          </w:tcPr>
          <w:p w:rsidR="002D5128" w:rsidRPr="005B49B1" w:rsidRDefault="002D5128" w:rsidP="00256FC7">
            <w:pPr>
              <w:spacing w:after="0" w:line="312" w:lineRule="auto"/>
              <w:jc w:val="right"/>
              <w:rPr>
                <w:rFonts w:ascii="Times New Roman" w:eastAsia="Times New Roman" w:hAnsi="Times New Roman"/>
                <w:i/>
                <w:color w:val="000000" w:themeColor="text1"/>
                <w:sz w:val="27"/>
                <w:szCs w:val="27"/>
              </w:rPr>
            </w:pPr>
            <w:r w:rsidRPr="005B49B1">
              <w:rPr>
                <w:rFonts w:ascii="Times New Roman" w:eastAsia="Times New Roman" w:hAnsi="Times New Roman"/>
                <w:i/>
                <w:color w:val="000000" w:themeColor="text1"/>
                <w:sz w:val="27"/>
                <w:szCs w:val="27"/>
              </w:rPr>
              <w:t>13 tín chỉ</w:t>
            </w:r>
          </w:p>
        </w:tc>
      </w:tr>
    </w:tbl>
    <w:p w:rsidR="002D5128" w:rsidRPr="005B49B1" w:rsidRDefault="002D5128" w:rsidP="00256FC7">
      <w:pPr>
        <w:spacing w:after="0" w:line="312" w:lineRule="auto"/>
        <w:ind w:firstLine="360"/>
        <w:rPr>
          <w:rFonts w:ascii="Times New Roman" w:hAnsi="Times New Roman"/>
          <w:b/>
          <w:bCs/>
          <w:color w:val="000000" w:themeColor="text1"/>
          <w:sz w:val="27"/>
          <w:szCs w:val="27"/>
        </w:rPr>
      </w:pPr>
    </w:p>
    <w:p w:rsidR="002D5128" w:rsidRPr="005B49B1" w:rsidRDefault="002D5128" w:rsidP="00256FC7">
      <w:pPr>
        <w:spacing w:after="0" w:line="312" w:lineRule="auto"/>
        <w:ind w:firstLine="360"/>
        <w:rPr>
          <w:rFonts w:ascii="Times New Roman" w:hAnsi="Times New Roman"/>
          <w:b/>
          <w:bCs/>
          <w:color w:val="000000" w:themeColor="text1"/>
          <w:sz w:val="27"/>
          <w:szCs w:val="27"/>
        </w:rPr>
      </w:pPr>
    </w:p>
    <w:p w:rsidR="002D5128" w:rsidRPr="005B49B1" w:rsidRDefault="002D5128" w:rsidP="00256FC7">
      <w:pPr>
        <w:spacing w:after="0" w:line="312" w:lineRule="auto"/>
        <w:ind w:firstLine="360"/>
        <w:rPr>
          <w:rFonts w:ascii="Times New Roman" w:hAnsi="Times New Roman"/>
          <w:b/>
          <w:bCs/>
          <w:color w:val="000000" w:themeColor="text1"/>
          <w:sz w:val="27"/>
          <w:szCs w:val="27"/>
        </w:rPr>
      </w:pPr>
    </w:p>
    <w:p w:rsidR="002D5128" w:rsidRPr="005B49B1" w:rsidRDefault="002D5128" w:rsidP="00256FC7">
      <w:pPr>
        <w:spacing w:after="0" w:line="312" w:lineRule="auto"/>
        <w:ind w:firstLine="360"/>
        <w:rPr>
          <w:rFonts w:ascii="Times New Roman" w:hAnsi="Times New Roman"/>
          <w:b/>
          <w:bCs/>
          <w:color w:val="000000" w:themeColor="text1"/>
          <w:sz w:val="27"/>
          <w:szCs w:val="27"/>
        </w:rPr>
      </w:pPr>
    </w:p>
    <w:p w:rsidR="002D5128" w:rsidRPr="005B49B1" w:rsidRDefault="002D5128" w:rsidP="00256FC7">
      <w:pPr>
        <w:spacing w:after="0" w:line="312" w:lineRule="auto"/>
        <w:rPr>
          <w:rFonts w:ascii="Times New Roman" w:hAnsi="Times New Roman"/>
          <w:b/>
          <w:bCs/>
          <w:color w:val="000000" w:themeColor="text1"/>
          <w:sz w:val="27"/>
          <w:szCs w:val="27"/>
        </w:rPr>
      </w:pPr>
    </w:p>
    <w:p w:rsidR="0094497B" w:rsidRPr="005B49B1" w:rsidRDefault="0094497B" w:rsidP="00256FC7">
      <w:pPr>
        <w:spacing w:after="0" w:line="240" w:lineRule="auto"/>
        <w:rPr>
          <w:rFonts w:ascii="Times New Roman" w:hAnsi="Times New Roman"/>
          <w:b/>
          <w:bCs/>
          <w:color w:val="000000" w:themeColor="text1"/>
          <w:sz w:val="26"/>
          <w:szCs w:val="26"/>
        </w:rPr>
      </w:pPr>
      <w:r w:rsidRPr="005B49B1">
        <w:rPr>
          <w:rFonts w:ascii="Times New Roman" w:hAnsi="Times New Roman"/>
          <w:b/>
          <w:bCs/>
          <w:color w:val="000000" w:themeColor="text1"/>
          <w:sz w:val="26"/>
          <w:szCs w:val="26"/>
        </w:rPr>
        <w:br w:type="page"/>
      </w:r>
    </w:p>
    <w:p w:rsidR="002D5128" w:rsidRPr="005B49B1" w:rsidRDefault="002D5128" w:rsidP="00993B87">
      <w:pPr>
        <w:numPr>
          <w:ilvl w:val="0"/>
          <w:numId w:val="18"/>
        </w:numPr>
        <w:tabs>
          <w:tab w:val="left" w:pos="426"/>
        </w:tabs>
        <w:spacing w:after="0" w:line="312" w:lineRule="auto"/>
        <w:ind w:left="0" w:firstLine="0"/>
        <w:outlineLvl w:val="0"/>
        <w:rPr>
          <w:rFonts w:ascii="Times New Roman" w:hAnsi="Times New Roman"/>
          <w:b/>
          <w:bCs/>
          <w:color w:val="000000" w:themeColor="text1"/>
          <w:sz w:val="26"/>
          <w:szCs w:val="26"/>
          <w:lang w:val="de-DE"/>
        </w:rPr>
      </w:pPr>
      <w:bookmarkStart w:id="40" w:name="_Toc50643241"/>
      <w:r w:rsidRPr="005B49B1">
        <w:rPr>
          <w:rFonts w:ascii="Times New Roman" w:hAnsi="Times New Roman"/>
          <w:b/>
          <w:bCs/>
          <w:color w:val="000000" w:themeColor="text1"/>
          <w:sz w:val="26"/>
          <w:szCs w:val="26"/>
          <w:lang w:val="de-DE"/>
        </w:rPr>
        <w:t>Khung chương trình đào tạo</w:t>
      </w:r>
      <w:bookmarkEnd w:id="40"/>
    </w:p>
    <w:tbl>
      <w:tblPr>
        <w:tblW w:w="4951" w:type="pct"/>
        <w:tblLook w:val="04A0" w:firstRow="1" w:lastRow="0" w:firstColumn="1" w:lastColumn="0" w:noHBand="0" w:noVBand="1"/>
      </w:tblPr>
      <w:tblGrid>
        <w:gridCol w:w="877"/>
        <w:gridCol w:w="1230"/>
        <w:gridCol w:w="3659"/>
        <w:gridCol w:w="643"/>
        <w:gridCol w:w="830"/>
        <w:gridCol w:w="747"/>
        <w:gridCol w:w="576"/>
        <w:gridCol w:w="1203"/>
      </w:tblGrid>
      <w:tr w:rsidR="005B49B1" w:rsidRPr="005B49B1" w:rsidTr="008F797E">
        <w:trPr>
          <w:trHeight w:val="384"/>
          <w:tblHeader/>
        </w:trPr>
        <w:tc>
          <w:tcPr>
            <w:tcW w:w="371"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b/>
                <w:bCs/>
                <w:color w:val="000000" w:themeColor="text1"/>
                <w:sz w:val="24"/>
              </w:rPr>
            </w:pPr>
            <w:r w:rsidRPr="005B49B1">
              <w:rPr>
                <w:rFonts w:ascii="Times New Roman" w:eastAsia="Times New Roman" w:hAnsi="Times New Roman"/>
                <w:b/>
                <w:bCs/>
                <w:color w:val="000000" w:themeColor="text1"/>
                <w:sz w:val="24"/>
              </w:rPr>
              <w:t>S</w:t>
            </w:r>
            <w:r w:rsidRPr="005B49B1">
              <w:rPr>
                <w:rFonts w:ascii="Arial" w:eastAsia="Times New Roman" w:hAnsi="Arial" w:cs="Arial"/>
                <w:b/>
                <w:bCs/>
                <w:color w:val="000000" w:themeColor="text1"/>
                <w:sz w:val="24"/>
              </w:rPr>
              <w:t>ố</w:t>
            </w:r>
            <w:r w:rsidRPr="005B49B1">
              <w:rPr>
                <w:rFonts w:ascii="Times New Roman" w:eastAsia="Times New Roman" w:hAnsi="Times New Roman"/>
                <w:b/>
                <w:bCs/>
                <w:color w:val="000000" w:themeColor="text1"/>
                <w:sz w:val="24"/>
              </w:rPr>
              <w:t xml:space="preserve"> TT</w:t>
            </w:r>
          </w:p>
        </w:tc>
        <w:tc>
          <w:tcPr>
            <w:tcW w:w="51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D5128" w:rsidRPr="005B49B1" w:rsidRDefault="002D5128" w:rsidP="00256FC7">
            <w:pPr>
              <w:spacing w:after="0" w:line="312" w:lineRule="auto"/>
              <w:jc w:val="center"/>
              <w:rPr>
                <w:rFonts w:ascii="Times New Roman" w:eastAsia="Times New Roman" w:hAnsi="Times New Roman"/>
                <w:b/>
                <w:bCs/>
                <w:color w:val="000000" w:themeColor="text1"/>
                <w:sz w:val="24"/>
              </w:rPr>
            </w:pPr>
            <w:r w:rsidRPr="005B49B1">
              <w:rPr>
                <w:rFonts w:ascii="Times New Roman" w:eastAsia="Times New Roman" w:hAnsi="Times New Roman"/>
                <w:b/>
                <w:bCs/>
                <w:color w:val="000000" w:themeColor="text1"/>
                <w:sz w:val="24"/>
              </w:rPr>
              <w:t>Mã học phần</w:t>
            </w:r>
          </w:p>
        </w:tc>
        <w:tc>
          <w:tcPr>
            <w:tcW w:w="203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D5128" w:rsidRPr="005B49B1" w:rsidRDefault="002D5128" w:rsidP="00256FC7">
            <w:pPr>
              <w:spacing w:after="0" w:line="312" w:lineRule="auto"/>
              <w:jc w:val="center"/>
              <w:rPr>
                <w:rFonts w:ascii="Times New Roman" w:eastAsia="Times New Roman" w:hAnsi="Times New Roman"/>
                <w:b/>
                <w:bCs/>
                <w:color w:val="000000" w:themeColor="text1"/>
                <w:sz w:val="24"/>
              </w:rPr>
            </w:pPr>
            <w:r w:rsidRPr="005B49B1">
              <w:rPr>
                <w:rFonts w:ascii="Times New Roman" w:eastAsia="Times New Roman" w:hAnsi="Times New Roman"/>
                <w:b/>
                <w:bCs/>
                <w:color w:val="000000" w:themeColor="text1"/>
                <w:sz w:val="24"/>
              </w:rPr>
              <w:t>Tên học phần</w:t>
            </w:r>
          </w:p>
        </w:tc>
        <w:tc>
          <w:tcPr>
            <w:tcW w:w="40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D5128" w:rsidRPr="005B49B1" w:rsidRDefault="002D5128" w:rsidP="00256FC7">
            <w:pPr>
              <w:spacing w:after="0" w:line="312" w:lineRule="auto"/>
              <w:jc w:val="center"/>
              <w:rPr>
                <w:rFonts w:ascii="Times New Roman" w:eastAsia="Times New Roman" w:hAnsi="Times New Roman"/>
                <w:b/>
                <w:bCs/>
                <w:color w:val="000000" w:themeColor="text1"/>
                <w:sz w:val="24"/>
              </w:rPr>
            </w:pPr>
            <w:r w:rsidRPr="005B49B1">
              <w:rPr>
                <w:rFonts w:ascii="Times New Roman" w:eastAsia="Times New Roman" w:hAnsi="Times New Roman"/>
                <w:b/>
                <w:bCs/>
                <w:color w:val="000000" w:themeColor="text1"/>
                <w:sz w:val="24"/>
              </w:rPr>
              <w:t>Số tín chỉ</w:t>
            </w:r>
          </w:p>
        </w:tc>
        <w:tc>
          <w:tcPr>
            <w:tcW w:w="1165" w:type="pct"/>
            <w:gridSpan w:val="3"/>
            <w:tcBorders>
              <w:top w:val="single" w:sz="4" w:space="0" w:color="auto"/>
              <w:left w:val="nil"/>
              <w:bottom w:val="single" w:sz="4" w:space="0" w:color="auto"/>
              <w:right w:val="single" w:sz="4" w:space="0" w:color="auto"/>
            </w:tcBorders>
            <w:shd w:val="clear" w:color="auto" w:fill="auto"/>
            <w:vAlign w:val="center"/>
            <w:hideMark/>
          </w:tcPr>
          <w:p w:rsidR="002D5128" w:rsidRPr="005B49B1" w:rsidRDefault="002D5128" w:rsidP="00256FC7">
            <w:pPr>
              <w:spacing w:after="0" w:line="312" w:lineRule="auto"/>
              <w:jc w:val="center"/>
              <w:rPr>
                <w:rFonts w:ascii="Times New Roman" w:eastAsia="Times New Roman" w:hAnsi="Times New Roman"/>
                <w:b/>
                <w:bCs/>
                <w:color w:val="000000" w:themeColor="text1"/>
                <w:sz w:val="24"/>
              </w:rPr>
            </w:pPr>
            <w:r w:rsidRPr="005B49B1">
              <w:rPr>
                <w:rFonts w:ascii="Times New Roman" w:eastAsia="Times New Roman" w:hAnsi="Times New Roman"/>
                <w:b/>
                <w:bCs/>
                <w:color w:val="000000" w:themeColor="text1"/>
                <w:sz w:val="24"/>
              </w:rPr>
              <w:t>Số giờ tín chỉ</w:t>
            </w:r>
          </w:p>
        </w:tc>
        <w:tc>
          <w:tcPr>
            <w:tcW w:w="50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D5128" w:rsidRPr="005B49B1" w:rsidRDefault="002D5128" w:rsidP="00256FC7">
            <w:pPr>
              <w:spacing w:after="0" w:line="312" w:lineRule="auto"/>
              <w:jc w:val="center"/>
              <w:rPr>
                <w:rFonts w:ascii="Times New Roman" w:eastAsia="Times New Roman" w:hAnsi="Times New Roman"/>
                <w:b/>
                <w:bCs/>
                <w:color w:val="000000" w:themeColor="text1"/>
                <w:sz w:val="24"/>
              </w:rPr>
            </w:pPr>
            <w:r w:rsidRPr="005B49B1">
              <w:rPr>
                <w:rFonts w:ascii="Times New Roman" w:eastAsia="Times New Roman" w:hAnsi="Times New Roman"/>
                <w:b/>
                <w:bCs/>
                <w:color w:val="000000" w:themeColor="text1"/>
                <w:sz w:val="24"/>
              </w:rPr>
              <w:t>Mã số học phần tiên quyết</w:t>
            </w:r>
          </w:p>
        </w:tc>
      </w:tr>
      <w:tr w:rsidR="005B49B1" w:rsidRPr="005B49B1" w:rsidTr="008F797E">
        <w:trPr>
          <w:trHeight w:val="660"/>
          <w:tblHeader/>
        </w:trPr>
        <w:tc>
          <w:tcPr>
            <w:tcW w:w="371" w:type="pct"/>
            <w:vMerge/>
            <w:tcBorders>
              <w:top w:val="single" w:sz="4" w:space="0" w:color="auto"/>
              <w:left w:val="single" w:sz="4" w:space="0" w:color="auto"/>
              <w:bottom w:val="single" w:sz="4" w:space="0" w:color="auto"/>
              <w:right w:val="single" w:sz="4" w:space="0" w:color="auto"/>
            </w:tcBorders>
            <w:vAlign w:val="center"/>
            <w:hideMark/>
          </w:tcPr>
          <w:p w:rsidR="002D5128" w:rsidRPr="005B49B1" w:rsidRDefault="002D5128" w:rsidP="00256FC7">
            <w:pPr>
              <w:spacing w:after="0" w:line="312" w:lineRule="auto"/>
              <w:rPr>
                <w:rFonts w:ascii="Times New Roman" w:eastAsia="Times New Roman" w:hAnsi="Times New Roman"/>
                <w:b/>
                <w:bCs/>
                <w:color w:val="000000" w:themeColor="text1"/>
                <w:sz w:val="24"/>
              </w:rPr>
            </w:pPr>
          </w:p>
        </w:tc>
        <w:tc>
          <w:tcPr>
            <w:tcW w:w="518" w:type="pct"/>
            <w:vMerge/>
            <w:tcBorders>
              <w:top w:val="single" w:sz="4" w:space="0" w:color="auto"/>
              <w:left w:val="single" w:sz="4" w:space="0" w:color="auto"/>
              <w:bottom w:val="single" w:sz="4" w:space="0" w:color="auto"/>
              <w:right w:val="single" w:sz="4" w:space="0" w:color="auto"/>
            </w:tcBorders>
            <w:vAlign w:val="center"/>
            <w:hideMark/>
          </w:tcPr>
          <w:p w:rsidR="002D5128" w:rsidRPr="005B49B1" w:rsidRDefault="002D5128" w:rsidP="00256FC7">
            <w:pPr>
              <w:spacing w:after="0" w:line="312" w:lineRule="auto"/>
              <w:rPr>
                <w:rFonts w:ascii="Times New Roman" w:eastAsia="Times New Roman" w:hAnsi="Times New Roman"/>
                <w:b/>
                <w:bCs/>
                <w:color w:val="000000" w:themeColor="text1"/>
                <w:sz w:val="24"/>
              </w:rPr>
            </w:pPr>
          </w:p>
        </w:tc>
        <w:tc>
          <w:tcPr>
            <w:tcW w:w="2035" w:type="pct"/>
            <w:vMerge/>
            <w:tcBorders>
              <w:top w:val="single" w:sz="4" w:space="0" w:color="auto"/>
              <w:left w:val="single" w:sz="4" w:space="0" w:color="auto"/>
              <w:bottom w:val="single" w:sz="4" w:space="0" w:color="auto"/>
              <w:right w:val="single" w:sz="4" w:space="0" w:color="auto"/>
            </w:tcBorders>
            <w:vAlign w:val="center"/>
            <w:hideMark/>
          </w:tcPr>
          <w:p w:rsidR="002D5128" w:rsidRPr="005B49B1" w:rsidRDefault="002D5128" w:rsidP="00256FC7">
            <w:pPr>
              <w:spacing w:after="0" w:line="312" w:lineRule="auto"/>
              <w:rPr>
                <w:rFonts w:ascii="Times New Roman" w:eastAsia="Times New Roman" w:hAnsi="Times New Roman"/>
                <w:b/>
                <w:bCs/>
                <w:color w:val="000000" w:themeColor="text1"/>
                <w:sz w:val="24"/>
              </w:rPr>
            </w:pPr>
          </w:p>
        </w:tc>
        <w:tc>
          <w:tcPr>
            <w:tcW w:w="405" w:type="pct"/>
            <w:vMerge/>
            <w:tcBorders>
              <w:top w:val="single" w:sz="4" w:space="0" w:color="auto"/>
              <w:left w:val="single" w:sz="4" w:space="0" w:color="auto"/>
              <w:bottom w:val="single" w:sz="4" w:space="0" w:color="auto"/>
              <w:right w:val="single" w:sz="4" w:space="0" w:color="auto"/>
            </w:tcBorders>
            <w:vAlign w:val="center"/>
            <w:hideMark/>
          </w:tcPr>
          <w:p w:rsidR="002D5128" w:rsidRPr="005B49B1" w:rsidRDefault="002D5128" w:rsidP="00256FC7">
            <w:pPr>
              <w:spacing w:after="0" w:line="312" w:lineRule="auto"/>
              <w:rPr>
                <w:rFonts w:ascii="Times New Roman" w:eastAsia="Times New Roman" w:hAnsi="Times New Roman"/>
                <w:b/>
                <w:bCs/>
                <w:color w:val="000000" w:themeColor="text1"/>
                <w:sz w:val="24"/>
              </w:rPr>
            </w:pPr>
          </w:p>
        </w:tc>
        <w:tc>
          <w:tcPr>
            <w:tcW w:w="405" w:type="pct"/>
            <w:tcBorders>
              <w:top w:val="nil"/>
              <w:left w:val="nil"/>
              <w:bottom w:val="single" w:sz="4" w:space="0" w:color="auto"/>
              <w:right w:val="single" w:sz="4" w:space="0" w:color="auto"/>
            </w:tcBorders>
            <w:shd w:val="clear" w:color="auto" w:fill="auto"/>
            <w:vAlign w:val="center"/>
            <w:hideMark/>
          </w:tcPr>
          <w:p w:rsidR="002D5128" w:rsidRPr="005B49B1" w:rsidRDefault="002D5128" w:rsidP="00256FC7">
            <w:pPr>
              <w:spacing w:after="0" w:line="312" w:lineRule="auto"/>
              <w:jc w:val="center"/>
              <w:rPr>
                <w:rFonts w:ascii="Times New Roman" w:eastAsia="Times New Roman" w:hAnsi="Times New Roman"/>
                <w:b/>
                <w:bCs/>
                <w:i/>
                <w:iCs/>
                <w:color w:val="000000" w:themeColor="text1"/>
                <w:sz w:val="24"/>
              </w:rPr>
            </w:pPr>
            <w:r w:rsidRPr="005B49B1">
              <w:rPr>
                <w:rFonts w:ascii="Times New Roman" w:eastAsia="Times New Roman" w:hAnsi="Times New Roman"/>
                <w:b/>
                <w:bCs/>
                <w:i/>
                <w:iCs/>
                <w:color w:val="000000" w:themeColor="text1"/>
                <w:sz w:val="24"/>
              </w:rPr>
              <w:t>Lý thuyết</w:t>
            </w:r>
          </w:p>
        </w:tc>
        <w:tc>
          <w:tcPr>
            <w:tcW w:w="405" w:type="pct"/>
            <w:tcBorders>
              <w:top w:val="nil"/>
              <w:left w:val="nil"/>
              <w:bottom w:val="single" w:sz="4" w:space="0" w:color="auto"/>
              <w:right w:val="single" w:sz="4" w:space="0" w:color="auto"/>
            </w:tcBorders>
            <w:shd w:val="clear" w:color="auto" w:fill="auto"/>
            <w:vAlign w:val="center"/>
            <w:hideMark/>
          </w:tcPr>
          <w:p w:rsidR="002D5128" w:rsidRPr="005B49B1" w:rsidRDefault="002D5128" w:rsidP="00256FC7">
            <w:pPr>
              <w:spacing w:after="0" w:line="312" w:lineRule="auto"/>
              <w:jc w:val="center"/>
              <w:rPr>
                <w:rFonts w:ascii="Times New Roman" w:eastAsia="Times New Roman" w:hAnsi="Times New Roman"/>
                <w:b/>
                <w:bCs/>
                <w:i/>
                <w:iCs/>
                <w:color w:val="000000" w:themeColor="text1"/>
                <w:sz w:val="24"/>
              </w:rPr>
            </w:pPr>
            <w:r w:rsidRPr="005B49B1">
              <w:rPr>
                <w:rFonts w:ascii="Times New Roman" w:eastAsia="Times New Roman" w:hAnsi="Times New Roman"/>
                <w:b/>
                <w:bCs/>
                <w:i/>
                <w:iCs/>
                <w:color w:val="000000" w:themeColor="text1"/>
                <w:sz w:val="24"/>
              </w:rPr>
              <w:t>Thực hành</w:t>
            </w:r>
          </w:p>
        </w:tc>
        <w:tc>
          <w:tcPr>
            <w:tcW w:w="356" w:type="pct"/>
            <w:tcBorders>
              <w:top w:val="nil"/>
              <w:left w:val="nil"/>
              <w:bottom w:val="single" w:sz="4" w:space="0" w:color="auto"/>
              <w:right w:val="single" w:sz="4" w:space="0" w:color="auto"/>
            </w:tcBorders>
            <w:shd w:val="clear" w:color="auto" w:fill="auto"/>
            <w:vAlign w:val="center"/>
            <w:hideMark/>
          </w:tcPr>
          <w:p w:rsidR="002D5128" w:rsidRPr="005B49B1" w:rsidRDefault="002D5128" w:rsidP="00256FC7">
            <w:pPr>
              <w:spacing w:after="0" w:line="312" w:lineRule="auto"/>
              <w:jc w:val="center"/>
              <w:rPr>
                <w:rFonts w:ascii="Times New Roman" w:eastAsia="Times New Roman" w:hAnsi="Times New Roman"/>
                <w:b/>
                <w:bCs/>
                <w:i/>
                <w:iCs/>
                <w:color w:val="000000" w:themeColor="text1"/>
                <w:sz w:val="24"/>
              </w:rPr>
            </w:pPr>
            <w:r w:rsidRPr="005B49B1">
              <w:rPr>
                <w:rFonts w:ascii="Times New Roman" w:eastAsia="Times New Roman" w:hAnsi="Times New Roman"/>
                <w:b/>
                <w:bCs/>
                <w:i/>
                <w:iCs/>
                <w:color w:val="000000" w:themeColor="text1"/>
                <w:sz w:val="24"/>
              </w:rPr>
              <w:t>Tự học</w:t>
            </w:r>
          </w:p>
        </w:tc>
        <w:tc>
          <w:tcPr>
            <w:tcW w:w="506" w:type="pct"/>
            <w:vMerge/>
            <w:tcBorders>
              <w:top w:val="single" w:sz="4" w:space="0" w:color="auto"/>
              <w:left w:val="single" w:sz="4" w:space="0" w:color="auto"/>
              <w:bottom w:val="single" w:sz="4" w:space="0" w:color="auto"/>
              <w:right w:val="single" w:sz="4" w:space="0" w:color="auto"/>
            </w:tcBorders>
            <w:vAlign w:val="center"/>
            <w:hideMark/>
          </w:tcPr>
          <w:p w:rsidR="002D5128" w:rsidRPr="005B49B1" w:rsidRDefault="002D5128" w:rsidP="00256FC7">
            <w:pPr>
              <w:spacing w:after="0" w:line="312" w:lineRule="auto"/>
              <w:rPr>
                <w:rFonts w:ascii="Times New Roman" w:eastAsia="Times New Roman" w:hAnsi="Times New Roman"/>
                <w:b/>
                <w:bCs/>
                <w:color w:val="000000" w:themeColor="text1"/>
                <w:sz w:val="24"/>
              </w:rPr>
            </w:pPr>
          </w:p>
        </w:tc>
      </w:tr>
      <w:tr w:rsidR="005B49B1" w:rsidRPr="005B49B1" w:rsidTr="008F797E">
        <w:trPr>
          <w:trHeight w:val="630"/>
        </w:trPr>
        <w:tc>
          <w:tcPr>
            <w:tcW w:w="371" w:type="pct"/>
            <w:tcBorders>
              <w:top w:val="nil"/>
              <w:left w:val="single" w:sz="4" w:space="0" w:color="auto"/>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b/>
                <w:bCs/>
                <w:color w:val="000000" w:themeColor="text1"/>
                <w:sz w:val="24"/>
              </w:rPr>
            </w:pPr>
            <w:r w:rsidRPr="005B49B1">
              <w:rPr>
                <w:rFonts w:ascii="Times New Roman" w:eastAsia="Times New Roman" w:hAnsi="Times New Roman"/>
                <w:b/>
                <w:bCs/>
                <w:color w:val="000000" w:themeColor="text1"/>
                <w:sz w:val="24"/>
              </w:rPr>
              <w:t>I</w:t>
            </w:r>
          </w:p>
        </w:tc>
        <w:tc>
          <w:tcPr>
            <w:tcW w:w="518"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 </w:t>
            </w:r>
          </w:p>
        </w:tc>
        <w:tc>
          <w:tcPr>
            <w:tcW w:w="2035" w:type="pct"/>
            <w:tcBorders>
              <w:top w:val="nil"/>
              <w:left w:val="nil"/>
              <w:bottom w:val="single" w:sz="4" w:space="0" w:color="auto"/>
              <w:right w:val="single" w:sz="4" w:space="0" w:color="auto"/>
            </w:tcBorders>
            <w:shd w:val="clear" w:color="auto" w:fill="auto"/>
            <w:vAlign w:val="center"/>
            <w:hideMark/>
          </w:tcPr>
          <w:p w:rsidR="002D5128" w:rsidRPr="005B49B1" w:rsidRDefault="002D5128" w:rsidP="00256FC7">
            <w:pPr>
              <w:spacing w:after="0" w:line="312" w:lineRule="auto"/>
              <w:rPr>
                <w:rFonts w:ascii="Times New Roman" w:eastAsia="Times New Roman" w:hAnsi="Times New Roman"/>
                <w:b/>
                <w:bCs/>
                <w:color w:val="000000" w:themeColor="text1"/>
                <w:sz w:val="24"/>
              </w:rPr>
            </w:pPr>
            <w:r w:rsidRPr="005B49B1">
              <w:rPr>
                <w:rFonts w:ascii="Times New Roman" w:eastAsia="Times New Roman" w:hAnsi="Times New Roman"/>
                <w:b/>
                <w:bCs/>
                <w:color w:val="000000" w:themeColor="text1"/>
                <w:sz w:val="24"/>
              </w:rPr>
              <w:t xml:space="preserve">Khối kiến thức chung </w:t>
            </w:r>
            <w:r w:rsidRPr="005B49B1">
              <w:rPr>
                <w:rFonts w:ascii="Times New Roman" w:eastAsia="Times New Roman" w:hAnsi="Times New Roman"/>
                <w:b/>
                <w:bCs/>
                <w:color w:val="000000" w:themeColor="text1"/>
                <w:sz w:val="24"/>
              </w:rPr>
              <w:br/>
            </w:r>
            <w:r w:rsidRPr="005B49B1">
              <w:rPr>
                <w:rFonts w:ascii="Times New Roman" w:eastAsia="Times New Roman" w:hAnsi="Times New Roman"/>
                <w:i/>
                <w:iCs/>
                <w:color w:val="000000" w:themeColor="text1"/>
                <w:sz w:val="24"/>
              </w:rPr>
              <w:t>(không bao gồm học phần 7 và 8)</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b/>
                <w:bCs/>
                <w:color w:val="000000" w:themeColor="text1"/>
                <w:sz w:val="24"/>
              </w:rPr>
            </w:pPr>
            <w:r w:rsidRPr="005B49B1">
              <w:rPr>
                <w:rFonts w:ascii="Times New Roman" w:eastAsia="Times New Roman" w:hAnsi="Times New Roman"/>
                <w:b/>
                <w:bCs/>
                <w:color w:val="000000" w:themeColor="text1"/>
                <w:sz w:val="24"/>
              </w:rPr>
              <w:t>16</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 </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 </w:t>
            </w:r>
          </w:p>
        </w:tc>
        <w:tc>
          <w:tcPr>
            <w:tcW w:w="356"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 </w:t>
            </w:r>
          </w:p>
        </w:tc>
        <w:tc>
          <w:tcPr>
            <w:tcW w:w="506" w:type="pct"/>
            <w:tcBorders>
              <w:top w:val="nil"/>
              <w:left w:val="nil"/>
              <w:bottom w:val="single" w:sz="4" w:space="0" w:color="auto"/>
              <w:right w:val="single" w:sz="4" w:space="0" w:color="auto"/>
            </w:tcBorders>
            <w:shd w:val="clear" w:color="auto" w:fill="auto"/>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 </w:t>
            </w:r>
          </w:p>
        </w:tc>
      </w:tr>
      <w:tr w:rsidR="005B49B1" w:rsidRPr="005B49B1" w:rsidTr="008F797E">
        <w:trPr>
          <w:trHeight w:val="315"/>
        </w:trPr>
        <w:tc>
          <w:tcPr>
            <w:tcW w:w="371" w:type="pct"/>
            <w:tcBorders>
              <w:top w:val="nil"/>
              <w:left w:val="single" w:sz="4" w:space="0" w:color="auto"/>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1</w:t>
            </w:r>
          </w:p>
        </w:tc>
        <w:tc>
          <w:tcPr>
            <w:tcW w:w="518"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PHI1006</w:t>
            </w:r>
          </w:p>
        </w:tc>
        <w:tc>
          <w:tcPr>
            <w:tcW w:w="2035" w:type="pct"/>
            <w:tcBorders>
              <w:top w:val="nil"/>
              <w:left w:val="nil"/>
              <w:bottom w:val="single" w:sz="4" w:space="0" w:color="auto"/>
              <w:right w:val="single" w:sz="4" w:space="0" w:color="auto"/>
            </w:tcBorders>
            <w:shd w:val="clear" w:color="auto" w:fill="auto"/>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Triết học Mác - Lê nin</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3</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30</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15</w:t>
            </w:r>
          </w:p>
        </w:tc>
        <w:tc>
          <w:tcPr>
            <w:tcW w:w="356"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 </w:t>
            </w:r>
          </w:p>
        </w:tc>
        <w:tc>
          <w:tcPr>
            <w:tcW w:w="506" w:type="pct"/>
            <w:tcBorders>
              <w:top w:val="nil"/>
              <w:left w:val="nil"/>
              <w:bottom w:val="single" w:sz="4" w:space="0" w:color="auto"/>
              <w:right w:val="single" w:sz="4" w:space="0" w:color="auto"/>
            </w:tcBorders>
            <w:shd w:val="clear" w:color="auto" w:fill="auto"/>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 </w:t>
            </w:r>
          </w:p>
        </w:tc>
      </w:tr>
      <w:tr w:rsidR="005B49B1" w:rsidRPr="005B49B1" w:rsidTr="008F797E">
        <w:trPr>
          <w:trHeight w:val="315"/>
        </w:trPr>
        <w:tc>
          <w:tcPr>
            <w:tcW w:w="371" w:type="pct"/>
            <w:tcBorders>
              <w:top w:val="nil"/>
              <w:left w:val="single" w:sz="4" w:space="0" w:color="auto"/>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2</w:t>
            </w:r>
          </w:p>
        </w:tc>
        <w:tc>
          <w:tcPr>
            <w:tcW w:w="518"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PEC1008</w:t>
            </w:r>
          </w:p>
        </w:tc>
        <w:tc>
          <w:tcPr>
            <w:tcW w:w="2035" w:type="pct"/>
            <w:tcBorders>
              <w:top w:val="nil"/>
              <w:left w:val="nil"/>
              <w:bottom w:val="single" w:sz="4" w:space="0" w:color="auto"/>
              <w:right w:val="single" w:sz="4" w:space="0" w:color="auto"/>
            </w:tcBorders>
            <w:shd w:val="clear" w:color="auto" w:fill="auto"/>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Kinh tế chính trị Mác - Lê nin</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2</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20</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10</w:t>
            </w:r>
          </w:p>
        </w:tc>
        <w:tc>
          <w:tcPr>
            <w:tcW w:w="356"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 </w:t>
            </w:r>
          </w:p>
        </w:tc>
        <w:tc>
          <w:tcPr>
            <w:tcW w:w="506" w:type="pct"/>
            <w:tcBorders>
              <w:top w:val="nil"/>
              <w:left w:val="nil"/>
              <w:bottom w:val="single" w:sz="4" w:space="0" w:color="auto"/>
              <w:right w:val="single" w:sz="4" w:space="0" w:color="auto"/>
            </w:tcBorders>
            <w:shd w:val="clear" w:color="auto" w:fill="auto"/>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PHI1006</w:t>
            </w:r>
          </w:p>
        </w:tc>
      </w:tr>
      <w:tr w:rsidR="005B49B1" w:rsidRPr="005B49B1" w:rsidTr="008F797E">
        <w:trPr>
          <w:trHeight w:val="315"/>
        </w:trPr>
        <w:tc>
          <w:tcPr>
            <w:tcW w:w="371" w:type="pct"/>
            <w:tcBorders>
              <w:top w:val="nil"/>
              <w:left w:val="single" w:sz="4" w:space="0" w:color="auto"/>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3</w:t>
            </w:r>
          </w:p>
        </w:tc>
        <w:tc>
          <w:tcPr>
            <w:tcW w:w="518"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PHI1002</w:t>
            </w:r>
          </w:p>
        </w:tc>
        <w:tc>
          <w:tcPr>
            <w:tcW w:w="2035" w:type="pct"/>
            <w:tcBorders>
              <w:top w:val="nil"/>
              <w:left w:val="nil"/>
              <w:bottom w:val="single" w:sz="4" w:space="0" w:color="auto"/>
              <w:right w:val="single" w:sz="4" w:space="0" w:color="auto"/>
            </w:tcBorders>
            <w:shd w:val="clear" w:color="auto" w:fill="auto"/>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Chủ nghĩa xã hội khoa học</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2</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30</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 </w:t>
            </w:r>
          </w:p>
        </w:tc>
        <w:tc>
          <w:tcPr>
            <w:tcW w:w="356"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 </w:t>
            </w:r>
          </w:p>
        </w:tc>
        <w:tc>
          <w:tcPr>
            <w:tcW w:w="506" w:type="pct"/>
            <w:tcBorders>
              <w:top w:val="nil"/>
              <w:left w:val="nil"/>
              <w:bottom w:val="single" w:sz="4" w:space="0" w:color="auto"/>
              <w:right w:val="single" w:sz="4" w:space="0" w:color="auto"/>
            </w:tcBorders>
            <w:shd w:val="clear" w:color="auto" w:fill="auto"/>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 </w:t>
            </w:r>
          </w:p>
        </w:tc>
      </w:tr>
      <w:tr w:rsidR="005B49B1" w:rsidRPr="005B49B1" w:rsidTr="008F797E">
        <w:trPr>
          <w:trHeight w:val="315"/>
        </w:trPr>
        <w:tc>
          <w:tcPr>
            <w:tcW w:w="371" w:type="pct"/>
            <w:tcBorders>
              <w:top w:val="nil"/>
              <w:left w:val="single" w:sz="4" w:space="0" w:color="auto"/>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4</w:t>
            </w:r>
          </w:p>
        </w:tc>
        <w:tc>
          <w:tcPr>
            <w:tcW w:w="518"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POL1001</w:t>
            </w:r>
          </w:p>
        </w:tc>
        <w:tc>
          <w:tcPr>
            <w:tcW w:w="2035" w:type="pct"/>
            <w:tcBorders>
              <w:top w:val="nil"/>
              <w:left w:val="nil"/>
              <w:bottom w:val="single" w:sz="4" w:space="0" w:color="auto"/>
              <w:right w:val="single" w:sz="4" w:space="0" w:color="auto"/>
            </w:tcBorders>
            <w:shd w:val="clear" w:color="auto" w:fill="auto"/>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Tư tưởng Hồ Chí Minh</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2</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20</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10</w:t>
            </w:r>
          </w:p>
        </w:tc>
        <w:tc>
          <w:tcPr>
            <w:tcW w:w="356"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 </w:t>
            </w:r>
          </w:p>
        </w:tc>
        <w:tc>
          <w:tcPr>
            <w:tcW w:w="506" w:type="pct"/>
            <w:tcBorders>
              <w:top w:val="nil"/>
              <w:left w:val="nil"/>
              <w:bottom w:val="single" w:sz="4" w:space="0" w:color="auto"/>
              <w:right w:val="single" w:sz="4" w:space="0" w:color="auto"/>
            </w:tcBorders>
            <w:shd w:val="clear" w:color="auto" w:fill="auto"/>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 </w:t>
            </w:r>
          </w:p>
        </w:tc>
      </w:tr>
      <w:tr w:rsidR="005B49B1" w:rsidRPr="005B49B1" w:rsidTr="008F797E">
        <w:trPr>
          <w:trHeight w:val="315"/>
        </w:trPr>
        <w:tc>
          <w:tcPr>
            <w:tcW w:w="371" w:type="pct"/>
            <w:tcBorders>
              <w:top w:val="nil"/>
              <w:left w:val="single" w:sz="4" w:space="0" w:color="auto"/>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5</w:t>
            </w:r>
          </w:p>
        </w:tc>
        <w:tc>
          <w:tcPr>
            <w:tcW w:w="518"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HIS1001</w:t>
            </w:r>
          </w:p>
        </w:tc>
        <w:tc>
          <w:tcPr>
            <w:tcW w:w="2035" w:type="pct"/>
            <w:tcBorders>
              <w:top w:val="nil"/>
              <w:left w:val="nil"/>
              <w:bottom w:val="single" w:sz="4" w:space="0" w:color="auto"/>
              <w:right w:val="single" w:sz="4" w:space="0" w:color="auto"/>
            </w:tcBorders>
            <w:shd w:val="clear" w:color="auto" w:fill="auto"/>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Lịch sử Đảng Cộng sản Việt Nam</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2</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20</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10</w:t>
            </w:r>
          </w:p>
        </w:tc>
        <w:tc>
          <w:tcPr>
            <w:tcW w:w="356"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 </w:t>
            </w:r>
          </w:p>
        </w:tc>
        <w:tc>
          <w:tcPr>
            <w:tcW w:w="506" w:type="pct"/>
            <w:tcBorders>
              <w:top w:val="nil"/>
              <w:left w:val="nil"/>
              <w:bottom w:val="single" w:sz="4" w:space="0" w:color="auto"/>
              <w:right w:val="single" w:sz="4" w:space="0" w:color="auto"/>
            </w:tcBorders>
            <w:shd w:val="clear" w:color="auto" w:fill="auto"/>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 </w:t>
            </w:r>
          </w:p>
        </w:tc>
      </w:tr>
      <w:tr w:rsidR="005B49B1" w:rsidRPr="005B49B1" w:rsidTr="008F797E">
        <w:trPr>
          <w:trHeight w:val="315"/>
        </w:trPr>
        <w:tc>
          <w:tcPr>
            <w:tcW w:w="371" w:type="pct"/>
            <w:tcBorders>
              <w:top w:val="nil"/>
              <w:left w:val="single" w:sz="4" w:space="0" w:color="auto"/>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6</w:t>
            </w:r>
          </w:p>
        </w:tc>
        <w:tc>
          <w:tcPr>
            <w:tcW w:w="518"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 </w:t>
            </w:r>
          </w:p>
        </w:tc>
        <w:tc>
          <w:tcPr>
            <w:tcW w:w="2035" w:type="pct"/>
            <w:tcBorders>
              <w:top w:val="nil"/>
              <w:left w:val="nil"/>
              <w:bottom w:val="single" w:sz="4" w:space="0" w:color="auto"/>
              <w:right w:val="single" w:sz="4" w:space="0" w:color="auto"/>
            </w:tcBorders>
            <w:shd w:val="clear" w:color="auto" w:fill="auto"/>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Ngoại ngữ B1</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5</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20</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35</w:t>
            </w:r>
          </w:p>
        </w:tc>
        <w:tc>
          <w:tcPr>
            <w:tcW w:w="356"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20</w:t>
            </w:r>
          </w:p>
        </w:tc>
        <w:tc>
          <w:tcPr>
            <w:tcW w:w="506" w:type="pct"/>
            <w:tcBorders>
              <w:top w:val="nil"/>
              <w:left w:val="nil"/>
              <w:bottom w:val="single" w:sz="4" w:space="0" w:color="auto"/>
              <w:right w:val="single" w:sz="4" w:space="0" w:color="auto"/>
            </w:tcBorders>
            <w:shd w:val="clear" w:color="auto" w:fill="auto"/>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 </w:t>
            </w:r>
          </w:p>
        </w:tc>
      </w:tr>
      <w:tr w:rsidR="005B49B1" w:rsidRPr="005B49B1" w:rsidTr="008F797E">
        <w:trPr>
          <w:trHeight w:val="345"/>
        </w:trPr>
        <w:tc>
          <w:tcPr>
            <w:tcW w:w="371" w:type="pct"/>
            <w:tcBorders>
              <w:top w:val="nil"/>
              <w:left w:val="single" w:sz="4" w:space="0" w:color="auto"/>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 </w:t>
            </w:r>
          </w:p>
        </w:tc>
        <w:tc>
          <w:tcPr>
            <w:tcW w:w="518"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FLF1107</w:t>
            </w:r>
          </w:p>
        </w:tc>
        <w:tc>
          <w:tcPr>
            <w:tcW w:w="2035" w:type="pct"/>
            <w:tcBorders>
              <w:top w:val="nil"/>
              <w:left w:val="nil"/>
              <w:bottom w:val="single" w:sz="4" w:space="0" w:color="auto"/>
              <w:right w:val="single" w:sz="4" w:space="0" w:color="auto"/>
            </w:tcBorders>
            <w:shd w:val="clear" w:color="auto" w:fill="auto"/>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Tiếng Anh B1</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5 </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 20</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35 </w:t>
            </w:r>
          </w:p>
        </w:tc>
        <w:tc>
          <w:tcPr>
            <w:tcW w:w="356"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20</w:t>
            </w:r>
          </w:p>
        </w:tc>
        <w:tc>
          <w:tcPr>
            <w:tcW w:w="506" w:type="pct"/>
            <w:tcBorders>
              <w:top w:val="nil"/>
              <w:left w:val="nil"/>
              <w:bottom w:val="single" w:sz="4" w:space="0" w:color="auto"/>
              <w:right w:val="single" w:sz="4" w:space="0" w:color="auto"/>
            </w:tcBorders>
            <w:shd w:val="clear" w:color="auto" w:fill="auto"/>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 </w:t>
            </w:r>
          </w:p>
        </w:tc>
      </w:tr>
      <w:tr w:rsidR="005B49B1" w:rsidRPr="005B49B1" w:rsidTr="008F797E">
        <w:trPr>
          <w:trHeight w:val="315"/>
        </w:trPr>
        <w:tc>
          <w:tcPr>
            <w:tcW w:w="371" w:type="pct"/>
            <w:tcBorders>
              <w:top w:val="nil"/>
              <w:left w:val="single" w:sz="4" w:space="0" w:color="auto"/>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 </w:t>
            </w:r>
          </w:p>
        </w:tc>
        <w:tc>
          <w:tcPr>
            <w:tcW w:w="518"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FLF1407</w:t>
            </w:r>
          </w:p>
        </w:tc>
        <w:tc>
          <w:tcPr>
            <w:tcW w:w="2035" w:type="pct"/>
            <w:tcBorders>
              <w:top w:val="nil"/>
              <w:left w:val="nil"/>
              <w:bottom w:val="single" w:sz="4" w:space="0" w:color="auto"/>
              <w:right w:val="single" w:sz="4" w:space="0" w:color="auto"/>
            </w:tcBorders>
            <w:shd w:val="clear" w:color="auto" w:fill="auto"/>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Tiếng Trung B1</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5</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 20</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35 </w:t>
            </w:r>
          </w:p>
        </w:tc>
        <w:tc>
          <w:tcPr>
            <w:tcW w:w="356"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20</w:t>
            </w:r>
          </w:p>
        </w:tc>
        <w:tc>
          <w:tcPr>
            <w:tcW w:w="506" w:type="pct"/>
            <w:tcBorders>
              <w:top w:val="nil"/>
              <w:left w:val="nil"/>
              <w:bottom w:val="single" w:sz="4" w:space="0" w:color="auto"/>
              <w:right w:val="single" w:sz="4" w:space="0" w:color="auto"/>
            </w:tcBorders>
            <w:shd w:val="clear" w:color="auto" w:fill="auto"/>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 </w:t>
            </w:r>
          </w:p>
        </w:tc>
      </w:tr>
      <w:tr w:rsidR="005B49B1" w:rsidRPr="005B49B1" w:rsidTr="008F797E">
        <w:trPr>
          <w:trHeight w:val="315"/>
        </w:trPr>
        <w:tc>
          <w:tcPr>
            <w:tcW w:w="371" w:type="pct"/>
            <w:tcBorders>
              <w:top w:val="nil"/>
              <w:left w:val="single" w:sz="4" w:space="0" w:color="auto"/>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7</w:t>
            </w:r>
          </w:p>
        </w:tc>
        <w:tc>
          <w:tcPr>
            <w:tcW w:w="518"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 </w:t>
            </w:r>
          </w:p>
        </w:tc>
        <w:tc>
          <w:tcPr>
            <w:tcW w:w="2035" w:type="pct"/>
            <w:tcBorders>
              <w:top w:val="nil"/>
              <w:left w:val="nil"/>
              <w:bottom w:val="single" w:sz="4" w:space="0" w:color="auto"/>
              <w:right w:val="single" w:sz="4" w:space="0" w:color="auto"/>
            </w:tcBorders>
            <w:shd w:val="clear" w:color="auto" w:fill="auto"/>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Giáo dục thể chất</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4</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 </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 </w:t>
            </w:r>
          </w:p>
        </w:tc>
        <w:tc>
          <w:tcPr>
            <w:tcW w:w="356"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 </w:t>
            </w:r>
          </w:p>
        </w:tc>
        <w:tc>
          <w:tcPr>
            <w:tcW w:w="506" w:type="pct"/>
            <w:tcBorders>
              <w:top w:val="nil"/>
              <w:left w:val="nil"/>
              <w:bottom w:val="single" w:sz="4" w:space="0" w:color="auto"/>
              <w:right w:val="single" w:sz="4" w:space="0" w:color="auto"/>
            </w:tcBorders>
            <w:shd w:val="clear" w:color="auto" w:fill="auto"/>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 </w:t>
            </w:r>
          </w:p>
        </w:tc>
      </w:tr>
      <w:tr w:rsidR="005B49B1" w:rsidRPr="005B49B1" w:rsidTr="008F797E">
        <w:trPr>
          <w:trHeight w:val="315"/>
        </w:trPr>
        <w:tc>
          <w:tcPr>
            <w:tcW w:w="371" w:type="pct"/>
            <w:tcBorders>
              <w:top w:val="nil"/>
              <w:left w:val="single" w:sz="4" w:space="0" w:color="auto"/>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8</w:t>
            </w:r>
          </w:p>
        </w:tc>
        <w:tc>
          <w:tcPr>
            <w:tcW w:w="518"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 </w:t>
            </w:r>
          </w:p>
        </w:tc>
        <w:tc>
          <w:tcPr>
            <w:tcW w:w="2035" w:type="pct"/>
            <w:tcBorders>
              <w:top w:val="nil"/>
              <w:left w:val="nil"/>
              <w:bottom w:val="single" w:sz="4" w:space="0" w:color="auto"/>
              <w:right w:val="single" w:sz="4" w:space="0" w:color="auto"/>
            </w:tcBorders>
            <w:shd w:val="clear" w:color="auto" w:fill="auto"/>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Giáo dục quốc phòng - an ninh</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8</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 </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 </w:t>
            </w:r>
          </w:p>
        </w:tc>
        <w:tc>
          <w:tcPr>
            <w:tcW w:w="356"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 </w:t>
            </w:r>
          </w:p>
        </w:tc>
        <w:tc>
          <w:tcPr>
            <w:tcW w:w="506" w:type="pct"/>
            <w:tcBorders>
              <w:top w:val="nil"/>
              <w:left w:val="nil"/>
              <w:bottom w:val="single" w:sz="4" w:space="0" w:color="auto"/>
              <w:right w:val="single" w:sz="4" w:space="0" w:color="auto"/>
            </w:tcBorders>
            <w:shd w:val="clear" w:color="auto" w:fill="auto"/>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 </w:t>
            </w:r>
          </w:p>
        </w:tc>
      </w:tr>
      <w:tr w:rsidR="005B49B1" w:rsidRPr="005B49B1" w:rsidTr="008F797E">
        <w:trPr>
          <w:trHeight w:val="315"/>
        </w:trPr>
        <w:tc>
          <w:tcPr>
            <w:tcW w:w="371" w:type="pct"/>
            <w:tcBorders>
              <w:top w:val="nil"/>
              <w:left w:val="single" w:sz="4" w:space="0" w:color="auto"/>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b/>
                <w:bCs/>
                <w:color w:val="000000" w:themeColor="text1"/>
                <w:sz w:val="24"/>
              </w:rPr>
            </w:pPr>
            <w:r w:rsidRPr="005B49B1">
              <w:rPr>
                <w:rFonts w:ascii="Times New Roman" w:eastAsia="Times New Roman" w:hAnsi="Times New Roman"/>
                <w:b/>
                <w:bCs/>
                <w:color w:val="000000" w:themeColor="text1"/>
                <w:sz w:val="24"/>
              </w:rPr>
              <w:t>II</w:t>
            </w:r>
          </w:p>
        </w:tc>
        <w:tc>
          <w:tcPr>
            <w:tcW w:w="518"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 </w:t>
            </w:r>
          </w:p>
        </w:tc>
        <w:tc>
          <w:tcPr>
            <w:tcW w:w="2035" w:type="pct"/>
            <w:tcBorders>
              <w:top w:val="nil"/>
              <w:left w:val="nil"/>
              <w:bottom w:val="single" w:sz="4" w:space="0" w:color="auto"/>
              <w:right w:val="single" w:sz="4" w:space="0" w:color="auto"/>
            </w:tcBorders>
            <w:shd w:val="clear" w:color="auto" w:fill="auto"/>
            <w:vAlign w:val="center"/>
            <w:hideMark/>
          </w:tcPr>
          <w:p w:rsidR="002D5128" w:rsidRPr="005B49B1" w:rsidRDefault="002D5128" w:rsidP="00256FC7">
            <w:pPr>
              <w:spacing w:after="0" w:line="312" w:lineRule="auto"/>
              <w:rPr>
                <w:rFonts w:ascii="Times New Roman" w:eastAsia="Times New Roman" w:hAnsi="Times New Roman"/>
                <w:b/>
                <w:bCs/>
                <w:color w:val="000000" w:themeColor="text1"/>
                <w:sz w:val="24"/>
              </w:rPr>
            </w:pPr>
            <w:r w:rsidRPr="005B49B1">
              <w:rPr>
                <w:rFonts w:ascii="Times New Roman" w:eastAsia="Times New Roman" w:hAnsi="Times New Roman"/>
                <w:b/>
                <w:bCs/>
                <w:color w:val="000000" w:themeColor="text1"/>
                <w:sz w:val="24"/>
              </w:rPr>
              <w:t>Khối kiến thức theo lĩnh vực</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b/>
                <w:bCs/>
                <w:color w:val="000000" w:themeColor="text1"/>
                <w:sz w:val="24"/>
              </w:rPr>
            </w:pPr>
            <w:r w:rsidRPr="005B49B1">
              <w:rPr>
                <w:rFonts w:ascii="Times New Roman" w:eastAsia="Times New Roman" w:hAnsi="Times New Roman"/>
                <w:b/>
                <w:bCs/>
                <w:color w:val="000000" w:themeColor="text1"/>
                <w:sz w:val="24"/>
              </w:rPr>
              <w:t>29</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b/>
                <w:bCs/>
                <w:color w:val="000000" w:themeColor="text1"/>
                <w:sz w:val="24"/>
              </w:rPr>
            </w:pPr>
            <w:r w:rsidRPr="005B49B1">
              <w:rPr>
                <w:rFonts w:ascii="Times New Roman" w:eastAsia="Times New Roman" w:hAnsi="Times New Roman"/>
                <w:b/>
                <w:bCs/>
                <w:color w:val="000000" w:themeColor="text1"/>
                <w:sz w:val="24"/>
              </w:rPr>
              <w:t> </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b/>
                <w:bCs/>
                <w:color w:val="000000" w:themeColor="text1"/>
                <w:sz w:val="24"/>
              </w:rPr>
            </w:pPr>
            <w:r w:rsidRPr="005B49B1">
              <w:rPr>
                <w:rFonts w:ascii="Times New Roman" w:eastAsia="Times New Roman" w:hAnsi="Times New Roman"/>
                <w:b/>
                <w:bCs/>
                <w:color w:val="000000" w:themeColor="text1"/>
                <w:sz w:val="24"/>
              </w:rPr>
              <w:t> </w:t>
            </w:r>
          </w:p>
        </w:tc>
        <w:tc>
          <w:tcPr>
            <w:tcW w:w="356"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b/>
                <w:bCs/>
                <w:color w:val="000000" w:themeColor="text1"/>
                <w:sz w:val="24"/>
              </w:rPr>
            </w:pPr>
            <w:r w:rsidRPr="005B49B1">
              <w:rPr>
                <w:rFonts w:ascii="Times New Roman" w:eastAsia="Times New Roman" w:hAnsi="Times New Roman"/>
                <w:b/>
                <w:bCs/>
                <w:color w:val="000000" w:themeColor="text1"/>
                <w:sz w:val="24"/>
              </w:rPr>
              <w:t> </w:t>
            </w:r>
          </w:p>
        </w:tc>
        <w:tc>
          <w:tcPr>
            <w:tcW w:w="506" w:type="pct"/>
            <w:tcBorders>
              <w:top w:val="nil"/>
              <w:left w:val="nil"/>
              <w:bottom w:val="single" w:sz="4" w:space="0" w:color="auto"/>
              <w:right w:val="single" w:sz="4" w:space="0" w:color="auto"/>
            </w:tcBorders>
            <w:shd w:val="clear" w:color="auto" w:fill="auto"/>
            <w:vAlign w:val="center"/>
            <w:hideMark/>
          </w:tcPr>
          <w:p w:rsidR="002D5128" w:rsidRPr="005B49B1" w:rsidRDefault="002D5128" w:rsidP="00256FC7">
            <w:pPr>
              <w:spacing w:after="0" w:line="312" w:lineRule="auto"/>
              <w:rPr>
                <w:rFonts w:ascii="Times New Roman" w:eastAsia="Times New Roman" w:hAnsi="Times New Roman"/>
                <w:b/>
                <w:bCs/>
                <w:color w:val="000000" w:themeColor="text1"/>
                <w:sz w:val="24"/>
              </w:rPr>
            </w:pPr>
            <w:r w:rsidRPr="005B49B1">
              <w:rPr>
                <w:rFonts w:ascii="Times New Roman" w:eastAsia="Times New Roman" w:hAnsi="Times New Roman"/>
                <w:b/>
                <w:bCs/>
                <w:color w:val="000000" w:themeColor="text1"/>
                <w:sz w:val="24"/>
              </w:rPr>
              <w:t> </w:t>
            </w:r>
          </w:p>
        </w:tc>
      </w:tr>
      <w:tr w:rsidR="005B49B1" w:rsidRPr="005B49B1" w:rsidTr="008F797E">
        <w:trPr>
          <w:trHeight w:val="630"/>
        </w:trPr>
        <w:tc>
          <w:tcPr>
            <w:tcW w:w="371" w:type="pct"/>
            <w:tcBorders>
              <w:top w:val="nil"/>
              <w:left w:val="single" w:sz="4" w:space="0" w:color="auto"/>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b/>
                <w:bCs/>
                <w:i/>
                <w:iCs/>
                <w:color w:val="000000" w:themeColor="text1"/>
                <w:sz w:val="24"/>
              </w:rPr>
            </w:pPr>
            <w:r w:rsidRPr="005B49B1">
              <w:rPr>
                <w:rFonts w:ascii="Times New Roman" w:eastAsia="Times New Roman" w:hAnsi="Times New Roman"/>
                <w:b/>
                <w:bCs/>
                <w:i/>
                <w:iCs/>
                <w:color w:val="000000" w:themeColor="text1"/>
                <w:sz w:val="24"/>
              </w:rPr>
              <w:t>II.1</w:t>
            </w:r>
          </w:p>
        </w:tc>
        <w:tc>
          <w:tcPr>
            <w:tcW w:w="518"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 </w:t>
            </w:r>
          </w:p>
        </w:tc>
        <w:tc>
          <w:tcPr>
            <w:tcW w:w="2035" w:type="pct"/>
            <w:tcBorders>
              <w:top w:val="nil"/>
              <w:left w:val="nil"/>
              <w:bottom w:val="single" w:sz="4" w:space="0" w:color="auto"/>
              <w:right w:val="single" w:sz="4" w:space="0" w:color="auto"/>
            </w:tcBorders>
            <w:shd w:val="clear" w:color="auto" w:fill="auto"/>
            <w:vAlign w:val="center"/>
            <w:hideMark/>
          </w:tcPr>
          <w:p w:rsidR="002D5128" w:rsidRPr="005B49B1" w:rsidRDefault="002D5128" w:rsidP="00256FC7">
            <w:pPr>
              <w:spacing w:after="0" w:line="312" w:lineRule="auto"/>
              <w:rPr>
                <w:rFonts w:ascii="Times New Roman" w:eastAsia="Times New Roman" w:hAnsi="Times New Roman"/>
                <w:b/>
                <w:bCs/>
                <w:i/>
                <w:iCs/>
                <w:color w:val="000000" w:themeColor="text1"/>
                <w:sz w:val="24"/>
              </w:rPr>
            </w:pPr>
            <w:r w:rsidRPr="005B49B1">
              <w:rPr>
                <w:rFonts w:ascii="Times New Roman" w:eastAsia="Times New Roman" w:hAnsi="Times New Roman"/>
                <w:b/>
                <w:bCs/>
                <w:i/>
                <w:iCs/>
                <w:color w:val="000000" w:themeColor="text1"/>
                <w:sz w:val="24"/>
              </w:rPr>
              <w:t xml:space="preserve">Các học phần bắt buộc </w:t>
            </w:r>
            <w:r w:rsidRPr="005B49B1">
              <w:rPr>
                <w:rFonts w:ascii="Times New Roman" w:eastAsia="Times New Roman" w:hAnsi="Times New Roman"/>
                <w:b/>
                <w:bCs/>
                <w:i/>
                <w:iCs/>
                <w:color w:val="000000" w:themeColor="text1"/>
                <w:sz w:val="24"/>
              </w:rPr>
              <w:br/>
            </w:r>
            <w:r w:rsidRPr="005B49B1">
              <w:rPr>
                <w:rFonts w:ascii="Times New Roman" w:eastAsia="Times New Roman" w:hAnsi="Times New Roman"/>
                <w:i/>
                <w:iCs/>
                <w:color w:val="000000" w:themeColor="text1"/>
                <w:sz w:val="24"/>
              </w:rPr>
              <w:t>(không bao gồm học phần 17)</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b/>
                <w:bCs/>
                <w:i/>
                <w:iCs/>
                <w:color w:val="000000" w:themeColor="text1"/>
                <w:sz w:val="24"/>
              </w:rPr>
            </w:pPr>
            <w:r w:rsidRPr="005B49B1">
              <w:rPr>
                <w:rFonts w:ascii="Times New Roman" w:eastAsia="Times New Roman" w:hAnsi="Times New Roman"/>
                <w:b/>
                <w:bCs/>
                <w:i/>
                <w:iCs/>
                <w:color w:val="000000" w:themeColor="text1"/>
                <w:sz w:val="24"/>
              </w:rPr>
              <w:t>23</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i/>
                <w:iCs/>
                <w:color w:val="000000" w:themeColor="text1"/>
                <w:sz w:val="24"/>
              </w:rPr>
            </w:pPr>
            <w:r w:rsidRPr="005B49B1">
              <w:rPr>
                <w:rFonts w:ascii="Times New Roman" w:eastAsia="Times New Roman" w:hAnsi="Times New Roman"/>
                <w:i/>
                <w:iCs/>
                <w:color w:val="000000" w:themeColor="text1"/>
                <w:sz w:val="24"/>
              </w:rPr>
              <w:t> </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i/>
                <w:iCs/>
                <w:color w:val="000000" w:themeColor="text1"/>
                <w:sz w:val="24"/>
              </w:rPr>
            </w:pPr>
            <w:r w:rsidRPr="005B49B1">
              <w:rPr>
                <w:rFonts w:ascii="Times New Roman" w:eastAsia="Times New Roman" w:hAnsi="Times New Roman"/>
                <w:i/>
                <w:iCs/>
                <w:color w:val="000000" w:themeColor="text1"/>
                <w:sz w:val="24"/>
              </w:rPr>
              <w:t> </w:t>
            </w:r>
          </w:p>
        </w:tc>
        <w:tc>
          <w:tcPr>
            <w:tcW w:w="356"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i/>
                <w:iCs/>
                <w:color w:val="000000" w:themeColor="text1"/>
                <w:sz w:val="24"/>
              </w:rPr>
            </w:pPr>
            <w:r w:rsidRPr="005B49B1">
              <w:rPr>
                <w:rFonts w:ascii="Times New Roman" w:eastAsia="Times New Roman" w:hAnsi="Times New Roman"/>
                <w:i/>
                <w:iCs/>
                <w:color w:val="000000" w:themeColor="text1"/>
                <w:sz w:val="24"/>
              </w:rPr>
              <w:t> </w:t>
            </w:r>
          </w:p>
        </w:tc>
        <w:tc>
          <w:tcPr>
            <w:tcW w:w="506" w:type="pct"/>
            <w:tcBorders>
              <w:top w:val="nil"/>
              <w:left w:val="nil"/>
              <w:bottom w:val="single" w:sz="4" w:space="0" w:color="auto"/>
              <w:right w:val="single" w:sz="4" w:space="0" w:color="auto"/>
            </w:tcBorders>
            <w:shd w:val="clear" w:color="auto" w:fill="auto"/>
            <w:vAlign w:val="center"/>
            <w:hideMark/>
          </w:tcPr>
          <w:p w:rsidR="002D5128" w:rsidRPr="005B49B1" w:rsidRDefault="002D5128" w:rsidP="00256FC7">
            <w:pPr>
              <w:spacing w:after="0" w:line="312" w:lineRule="auto"/>
              <w:rPr>
                <w:rFonts w:ascii="Times New Roman" w:eastAsia="Times New Roman" w:hAnsi="Times New Roman"/>
                <w:i/>
                <w:iCs/>
                <w:color w:val="000000" w:themeColor="text1"/>
                <w:sz w:val="24"/>
              </w:rPr>
            </w:pPr>
            <w:r w:rsidRPr="005B49B1">
              <w:rPr>
                <w:rFonts w:ascii="Times New Roman" w:eastAsia="Times New Roman" w:hAnsi="Times New Roman"/>
                <w:i/>
                <w:iCs/>
                <w:color w:val="000000" w:themeColor="text1"/>
                <w:sz w:val="24"/>
              </w:rPr>
              <w:t> </w:t>
            </w:r>
          </w:p>
        </w:tc>
      </w:tr>
      <w:tr w:rsidR="005B49B1" w:rsidRPr="005B49B1" w:rsidTr="008F797E">
        <w:trPr>
          <w:trHeight w:val="315"/>
        </w:trPr>
        <w:tc>
          <w:tcPr>
            <w:tcW w:w="371" w:type="pct"/>
            <w:tcBorders>
              <w:top w:val="nil"/>
              <w:left w:val="single" w:sz="4" w:space="0" w:color="auto"/>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9</w:t>
            </w:r>
          </w:p>
        </w:tc>
        <w:tc>
          <w:tcPr>
            <w:tcW w:w="518"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MNS1053</w:t>
            </w:r>
          </w:p>
        </w:tc>
        <w:tc>
          <w:tcPr>
            <w:tcW w:w="2035" w:type="pct"/>
            <w:tcBorders>
              <w:top w:val="nil"/>
              <w:left w:val="nil"/>
              <w:bottom w:val="single" w:sz="4" w:space="0" w:color="auto"/>
              <w:right w:val="single" w:sz="4" w:space="0" w:color="auto"/>
            </w:tcBorders>
            <w:shd w:val="clear" w:color="auto" w:fill="auto"/>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Các phương pháp nghiên cứu khoa học</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3</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36</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9</w:t>
            </w:r>
          </w:p>
        </w:tc>
        <w:tc>
          <w:tcPr>
            <w:tcW w:w="356"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 </w:t>
            </w:r>
          </w:p>
        </w:tc>
        <w:tc>
          <w:tcPr>
            <w:tcW w:w="506" w:type="pct"/>
            <w:tcBorders>
              <w:top w:val="nil"/>
              <w:left w:val="nil"/>
              <w:bottom w:val="single" w:sz="4" w:space="0" w:color="auto"/>
              <w:right w:val="single" w:sz="4" w:space="0" w:color="auto"/>
            </w:tcBorders>
            <w:shd w:val="clear" w:color="auto" w:fill="auto"/>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 </w:t>
            </w:r>
          </w:p>
        </w:tc>
      </w:tr>
      <w:tr w:rsidR="005B49B1" w:rsidRPr="005B49B1" w:rsidTr="008F797E">
        <w:trPr>
          <w:trHeight w:val="315"/>
        </w:trPr>
        <w:tc>
          <w:tcPr>
            <w:tcW w:w="371" w:type="pct"/>
            <w:tcBorders>
              <w:top w:val="nil"/>
              <w:left w:val="single" w:sz="4" w:space="0" w:color="auto"/>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10</w:t>
            </w:r>
          </w:p>
        </w:tc>
        <w:tc>
          <w:tcPr>
            <w:tcW w:w="518"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THL1057</w:t>
            </w:r>
          </w:p>
        </w:tc>
        <w:tc>
          <w:tcPr>
            <w:tcW w:w="2035" w:type="pct"/>
            <w:tcBorders>
              <w:top w:val="nil"/>
              <w:left w:val="nil"/>
              <w:bottom w:val="single" w:sz="4" w:space="0" w:color="auto"/>
              <w:right w:val="single" w:sz="4" w:space="0" w:color="auto"/>
            </w:tcBorders>
            <w:shd w:val="clear" w:color="auto" w:fill="auto"/>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Nhà nước và pháp luật đại cương</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2</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20</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5</w:t>
            </w:r>
          </w:p>
        </w:tc>
        <w:tc>
          <w:tcPr>
            <w:tcW w:w="356"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5</w:t>
            </w:r>
          </w:p>
        </w:tc>
        <w:tc>
          <w:tcPr>
            <w:tcW w:w="506" w:type="pct"/>
            <w:tcBorders>
              <w:top w:val="nil"/>
              <w:left w:val="nil"/>
              <w:bottom w:val="single" w:sz="4" w:space="0" w:color="auto"/>
              <w:right w:val="single" w:sz="4" w:space="0" w:color="auto"/>
            </w:tcBorders>
            <w:shd w:val="clear" w:color="auto" w:fill="auto"/>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PHI1006</w:t>
            </w:r>
          </w:p>
        </w:tc>
      </w:tr>
      <w:tr w:rsidR="005B49B1" w:rsidRPr="005B49B1" w:rsidTr="008F797E">
        <w:trPr>
          <w:trHeight w:val="315"/>
        </w:trPr>
        <w:tc>
          <w:tcPr>
            <w:tcW w:w="371" w:type="pct"/>
            <w:tcBorders>
              <w:top w:val="nil"/>
              <w:left w:val="single" w:sz="4" w:space="0" w:color="auto"/>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11</w:t>
            </w:r>
          </w:p>
        </w:tc>
        <w:tc>
          <w:tcPr>
            <w:tcW w:w="518"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HIS1053</w:t>
            </w:r>
          </w:p>
        </w:tc>
        <w:tc>
          <w:tcPr>
            <w:tcW w:w="2035" w:type="pct"/>
            <w:tcBorders>
              <w:top w:val="nil"/>
              <w:left w:val="nil"/>
              <w:bottom w:val="single" w:sz="4" w:space="0" w:color="auto"/>
              <w:right w:val="single" w:sz="4" w:space="0" w:color="auto"/>
            </w:tcBorders>
            <w:shd w:val="clear" w:color="auto" w:fill="auto"/>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Lịch sử văn minh thế giới</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3</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42</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3</w:t>
            </w:r>
          </w:p>
        </w:tc>
        <w:tc>
          <w:tcPr>
            <w:tcW w:w="356"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 </w:t>
            </w:r>
          </w:p>
        </w:tc>
        <w:tc>
          <w:tcPr>
            <w:tcW w:w="506" w:type="pct"/>
            <w:tcBorders>
              <w:top w:val="nil"/>
              <w:left w:val="nil"/>
              <w:bottom w:val="single" w:sz="4" w:space="0" w:color="auto"/>
              <w:right w:val="single" w:sz="4" w:space="0" w:color="auto"/>
            </w:tcBorders>
            <w:shd w:val="clear" w:color="auto" w:fill="auto"/>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 </w:t>
            </w:r>
          </w:p>
        </w:tc>
      </w:tr>
      <w:tr w:rsidR="005B49B1" w:rsidRPr="005B49B1" w:rsidTr="008F797E">
        <w:trPr>
          <w:trHeight w:val="315"/>
        </w:trPr>
        <w:tc>
          <w:tcPr>
            <w:tcW w:w="371" w:type="pct"/>
            <w:tcBorders>
              <w:top w:val="nil"/>
              <w:left w:val="single" w:sz="4" w:space="0" w:color="auto"/>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12</w:t>
            </w:r>
          </w:p>
        </w:tc>
        <w:tc>
          <w:tcPr>
            <w:tcW w:w="518"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HIS1056</w:t>
            </w:r>
          </w:p>
        </w:tc>
        <w:tc>
          <w:tcPr>
            <w:tcW w:w="2035" w:type="pct"/>
            <w:tcBorders>
              <w:top w:val="nil"/>
              <w:left w:val="nil"/>
              <w:bottom w:val="single" w:sz="4" w:space="0" w:color="auto"/>
              <w:right w:val="single" w:sz="4" w:space="0" w:color="auto"/>
            </w:tcBorders>
            <w:shd w:val="clear" w:color="auto" w:fill="auto"/>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Cơ sở văn hoá Việt Nam</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3</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42</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3</w:t>
            </w:r>
          </w:p>
        </w:tc>
        <w:tc>
          <w:tcPr>
            <w:tcW w:w="356"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 </w:t>
            </w:r>
          </w:p>
        </w:tc>
        <w:tc>
          <w:tcPr>
            <w:tcW w:w="506" w:type="pct"/>
            <w:tcBorders>
              <w:top w:val="nil"/>
              <w:left w:val="nil"/>
              <w:bottom w:val="single" w:sz="4" w:space="0" w:color="auto"/>
              <w:right w:val="single" w:sz="4" w:space="0" w:color="auto"/>
            </w:tcBorders>
            <w:shd w:val="clear" w:color="auto" w:fill="auto"/>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 </w:t>
            </w:r>
          </w:p>
        </w:tc>
      </w:tr>
      <w:tr w:rsidR="005B49B1" w:rsidRPr="005B49B1" w:rsidTr="008F797E">
        <w:trPr>
          <w:trHeight w:val="345"/>
        </w:trPr>
        <w:tc>
          <w:tcPr>
            <w:tcW w:w="371" w:type="pct"/>
            <w:tcBorders>
              <w:top w:val="nil"/>
              <w:left w:val="single" w:sz="4" w:space="0" w:color="auto"/>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13</w:t>
            </w:r>
          </w:p>
        </w:tc>
        <w:tc>
          <w:tcPr>
            <w:tcW w:w="518"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SOC1051</w:t>
            </w:r>
          </w:p>
        </w:tc>
        <w:tc>
          <w:tcPr>
            <w:tcW w:w="2035" w:type="pct"/>
            <w:tcBorders>
              <w:top w:val="nil"/>
              <w:left w:val="nil"/>
              <w:bottom w:val="single" w:sz="4" w:space="0" w:color="auto"/>
              <w:right w:val="single" w:sz="4" w:space="0" w:color="auto"/>
            </w:tcBorders>
            <w:shd w:val="clear" w:color="auto" w:fill="auto"/>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Xã hội học đại cương</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3</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39</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6</w:t>
            </w:r>
          </w:p>
        </w:tc>
        <w:tc>
          <w:tcPr>
            <w:tcW w:w="356"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 </w:t>
            </w:r>
          </w:p>
        </w:tc>
        <w:tc>
          <w:tcPr>
            <w:tcW w:w="506" w:type="pct"/>
            <w:tcBorders>
              <w:top w:val="nil"/>
              <w:left w:val="nil"/>
              <w:bottom w:val="single" w:sz="4" w:space="0" w:color="auto"/>
              <w:right w:val="single" w:sz="4" w:space="0" w:color="auto"/>
            </w:tcBorders>
            <w:shd w:val="clear" w:color="auto" w:fill="auto"/>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 </w:t>
            </w:r>
          </w:p>
        </w:tc>
      </w:tr>
      <w:tr w:rsidR="005B49B1" w:rsidRPr="005B49B1" w:rsidTr="008F797E">
        <w:trPr>
          <w:trHeight w:val="345"/>
        </w:trPr>
        <w:tc>
          <w:tcPr>
            <w:tcW w:w="371" w:type="pct"/>
            <w:tcBorders>
              <w:top w:val="nil"/>
              <w:left w:val="single" w:sz="4" w:space="0" w:color="auto"/>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14</w:t>
            </w:r>
          </w:p>
        </w:tc>
        <w:tc>
          <w:tcPr>
            <w:tcW w:w="518"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PSY1051</w:t>
            </w:r>
          </w:p>
        </w:tc>
        <w:tc>
          <w:tcPr>
            <w:tcW w:w="2035" w:type="pct"/>
            <w:tcBorders>
              <w:top w:val="nil"/>
              <w:left w:val="nil"/>
              <w:bottom w:val="single" w:sz="4" w:space="0" w:color="auto"/>
              <w:right w:val="single" w:sz="4" w:space="0" w:color="auto"/>
            </w:tcBorders>
            <w:shd w:val="clear" w:color="auto" w:fill="auto"/>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Tâm lí học đại cương</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3</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30</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15</w:t>
            </w:r>
          </w:p>
        </w:tc>
        <w:tc>
          <w:tcPr>
            <w:tcW w:w="356"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 </w:t>
            </w:r>
          </w:p>
        </w:tc>
        <w:tc>
          <w:tcPr>
            <w:tcW w:w="506" w:type="pct"/>
            <w:tcBorders>
              <w:top w:val="nil"/>
              <w:left w:val="nil"/>
              <w:bottom w:val="single" w:sz="4" w:space="0" w:color="auto"/>
              <w:right w:val="single" w:sz="4" w:space="0" w:color="auto"/>
            </w:tcBorders>
            <w:shd w:val="clear" w:color="auto" w:fill="auto"/>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 </w:t>
            </w:r>
          </w:p>
        </w:tc>
      </w:tr>
      <w:tr w:rsidR="005B49B1" w:rsidRPr="005B49B1" w:rsidTr="008F797E">
        <w:trPr>
          <w:trHeight w:val="315"/>
        </w:trPr>
        <w:tc>
          <w:tcPr>
            <w:tcW w:w="371" w:type="pct"/>
            <w:tcBorders>
              <w:top w:val="nil"/>
              <w:left w:val="single" w:sz="4" w:space="0" w:color="auto"/>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15</w:t>
            </w:r>
          </w:p>
        </w:tc>
        <w:tc>
          <w:tcPr>
            <w:tcW w:w="518"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PHI1054</w:t>
            </w:r>
          </w:p>
        </w:tc>
        <w:tc>
          <w:tcPr>
            <w:tcW w:w="2035" w:type="pct"/>
            <w:tcBorders>
              <w:top w:val="nil"/>
              <w:left w:val="nil"/>
              <w:bottom w:val="single" w:sz="4" w:space="0" w:color="auto"/>
              <w:right w:val="single" w:sz="4" w:space="0" w:color="auto"/>
            </w:tcBorders>
            <w:shd w:val="clear" w:color="auto" w:fill="auto"/>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Lôgic học đại cương</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3</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33</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12</w:t>
            </w:r>
          </w:p>
        </w:tc>
        <w:tc>
          <w:tcPr>
            <w:tcW w:w="356"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 </w:t>
            </w:r>
          </w:p>
        </w:tc>
        <w:tc>
          <w:tcPr>
            <w:tcW w:w="506" w:type="pct"/>
            <w:tcBorders>
              <w:top w:val="nil"/>
              <w:left w:val="nil"/>
              <w:bottom w:val="single" w:sz="4" w:space="0" w:color="auto"/>
              <w:right w:val="single" w:sz="4" w:space="0" w:color="auto"/>
            </w:tcBorders>
            <w:shd w:val="clear" w:color="auto" w:fill="auto"/>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 </w:t>
            </w:r>
          </w:p>
        </w:tc>
      </w:tr>
      <w:tr w:rsidR="005B49B1" w:rsidRPr="005B49B1" w:rsidTr="008F797E">
        <w:trPr>
          <w:trHeight w:val="315"/>
        </w:trPr>
        <w:tc>
          <w:tcPr>
            <w:tcW w:w="371" w:type="pct"/>
            <w:tcBorders>
              <w:top w:val="nil"/>
              <w:left w:val="single" w:sz="4" w:space="0" w:color="auto"/>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16</w:t>
            </w:r>
          </w:p>
        </w:tc>
        <w:tc>
          <w:tcPr>
            <w:tcW w:w="518"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INT1005</w:t>
            </w:r>
          </w:p>
        </w:tc>
        <w:tc>
          <w:tcPr>
            <w:tcW w:w="2035" w:type="pct"/>
            <w:tcBorders>
              <w:top w:val="nil"/>
              <w:left w:val="nil"/>
              <w:bottom w:val="single" w:sz="4" w:space="0" w:color="auto"/>
              <w:right w:val="single" w:sz="4" w:space="0" w:color="auto"/>
            </w:tcBorders>
            <w:shd w:val="clear" w:color="auto" w:fill="auto"/>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Tin học ứng dụng</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3</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 15</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30 </w:t>
            </w:r>
          </w:p>
        </w:tc>
        <w:tc>
          <w:tcPr>
            <w:tcW w:w="356"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 </w:t>
            </w:r>
          </w:p>
        </w:tc>
        <w:tc>
          <w:tcPr>
            <w:tcW w:w="506" w:type="pct"/>
            <w:tcBorders>
              <w:top w:val="nil"/>
              <w:left w:val="nil"/>
              <w:bottom w:val="single" w:sz="4" w:space="0" w:color="auto"/>
              <w:right w:val="single" w:sz="4" w:space="0" w:color="auto"/>
            </w:tcBorders>
            <w:shd w:val="clear" w:color="auto" w:fill="auto"/>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 </w:t>
            </w:r>
          </w:p>
        </w:tc>
      </w:tr>
      <w:tr w:rsidR="005B49B1" w:rsidRPr="005B49B1" w:rsidTr="008F797E">
        <w:trPr>
          <w:trHeight w:val="315"/>
        </w:trPr>
        <w:tc>
          <w:tcPr>
            <w:tcW w:w="371" w:type="pct"/>
            <w:tcBorders>
              <w:top w:val="nil"/>
              <w:left w:val="single" w:sz="4" w:space="0" w:color="auto"/>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17</w:t>
            </w:r>
          </w:p>
        </w:tc>
        <w:tc>
          <w:tcPr>
            <w:tcW w:w="518"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 </w:t>
            </w:r>
          </w:p>
        </w:tc>
        <w:tc>
          <w:tcPr>
            <w:tcW w:w="2035" w:type="pct"/>
            <w:tcBorders>
              <w:top w:val="nil"/>
              <w:left w:val="nil"/>
              <w:bottom w:val="single" w:sz="4" w:space="0" w:color="auto"/>
              <w:right w:val="single" w:sz="4" w:space="0" w:color="auto"/>
            </w:tcBorders>
            <w:shd w:val="clear" w:color="auto" w:fill="auto"/>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Kĩ năng bổ trợ</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3</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 </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 </w:t>
            </w:r>
          </w:p>
        </w:tc>
        <w:tc>
          <w:tcPr>
            <w:tcW w:w="356"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 </w:t>
            </w:r>
          </w:p>
        </w:tc>
        <w:tc>
          <w:tcPr>
            <w:tcW w:w="506" w:type="pct"/>
            <w:tcBorders>
              <w:top w:val="nil"/>
              <w:left w:val="nil"/>
              <w:bottom w:val="single" w:sz="4" w:space="0" w:color="auto"/>
              <w:right w:val="single" w:sz="4" w:space="0" w:color="auto"/>
            </w:tcBorders>
            <w:shd w:val="clear" w:color="auto" w:fill="auto"/>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 </w:t>
            </w:r>
          </w:p>
        </w:tc>
      </w:tr>
      <w:tr w:rsidR="005B49B1" w:rsidRPr="005B49B1" w:rsidTr="008F797E">
        <w:trPr>
          <w:trHeight w:val="315"/>
        </w:trPr>
        <w:tc>
          <w:tcPr>
            <w:tcW w:w="371" w:type="pct"/>
            <w:tcBorders>
              <w:top w:val="nil"/>
              <w:left w:val="single" w:sz="4" w:space="0" w:color="auto"/>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b/>
                <w:bCs/>
                <w:i/>
                <w:iCs/>
                <w:color w:val="000000" w:themeColor="text1"/>
                <w:sz w:val="24"/>
              </w:rPr>
            </w:pPr>
            <w:r w:rsidRPr="005B49B1">
              <w:rPr>
                <w:rFonts w:ascii="Times New Roman" w:eastAsia="Times New Roman" w:hAnsi="Times New Roman"/>
                <w:b/>
                <w:bCs/>
                <w:i/>
                <w:iCs/>
                <w:color w:val="000000" w:themeColor="text1"/>
                <w:sz w:val="24"/>
              </w:rPr>
              <w:t>II.2</w:t>
            </w:r>
          </w:p>
        </w:tc>
        <w:tc>
          <w:tcPr>
            <w:tcW w:w="518"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 </w:t>
            </w:r>
          </w:p>
        </w:tc>
        <w:tc>
          <w:tcPr>
            <w:tcW w:w="2035" w:type="pct"/>
            <w:tcBorders>
              <w:top w:val="nil"/>
              <w:left w:val="nil"/>
              <w:bottom w:val="single" w:sz="4" w:space="0" w:color="auto"/>
              <w:right w:val="single" w:sz="4" w:space="0" w:color="auto"/>
            </w:tcBorders>
            <w:shd w:val="clear" w:color="auto" w:fill="auto"/>
            <w:vAlign w:val="center"/>
            <w:hideMark/>
          </w:tcPr>
          <w:p w:rsidR="002D5128" w:rsidRPr="005B49B1" w:rsidRDefault="002D5128" w:rsidP="00256FC7">
            <w:pPr>
              <w:spacing w:after="0" w:line="312" w:lineRule="auto"/>
              <w:rPr>
                <w:rFonts w:ascii="Times New Roman" w:eastAsia="Times New Roman" w:hAnsi="Times New Roman"/>
                <w:b/>
                <w:bCs/>
                <w:i/>
                <w:iCs/>
                <w:color w:val="000000" w:themeColor="text1"/>
                <w:sz w:val="24"/>
              </w:rPr>
            </w:pPr>
            <w:r w:rsidRPr="005B49B1">
              <w:rPr>
                <w:rFonts w:ascii="Times New Roman" w:eastAsia="Times New Roman" w:hAnsi="Times New Roman"/>
                <w:b/>
                <w:bCs/>
                <w:i/>
                <w:iCs/>
                <w:color w:val="000000" w:themeColor="text1"/>
                <w:sz w:val="24"/>
              </w:rPr>
              <w:t>Các học phần tự chọn</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b/>
                <w:bCs/>
                <w:i/>
                <w:iCs/>
                <w:color w:val="000000" w:themeColor="text1"/>
                <w:sz w:val="24"/>
              </w:rPr>
            </w:pPr>
            <w:r w:rsidRPr="005B49B1">
              <w:rPr>
                <w:rFonts w:ascii="Times New Roman" w:eastAsia="Times New Roman" w:hAnsi="Times New Roman"/>
                <w:b/>
                <w:bCs/>
                <w:i/>
                <w:iCs/>
                <w:color w:val="000000" w:themeColor="text1"/>
                <w:sz w:val="24"/>
              </w:rPr>
              <w:t>6/18</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i/>
                <w:iCs/>
                <w:color w:val="000000" w:themeColor="text1"/>
                <w:sz w:val="24"/>
              </w:rPr>
            </w:pPr>
            <w:r w:rsidRPr="005B49B1">
              <w:rPr>
                <w:rFonts w:ascii="Times New Roman" w:eastAsia="Times New Roman" w:hAnsi="Times New Roman"/>
                <w:i/>
                <w:iCs/>
                <w:color w:val="000000" w:themeColor="text1"/>
                <w:sz w:val="24"/>
              </w:rPr>
              <w:t> </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i/>
                <w:iCs/>
                <w:color w:val="000000" w:themeColor="text1"/>
                <w:sz w:val="24"/>
              </w:rPr>
            </w:pPr>
            <w:r w:rsidRPr="005B49B1">
              <w:rPr>
                <w:rFonts w:ascii="Times New Roman" w:eastAsia="Times New Roman" w:hAnsi="Times New Roman"/>
                <w:i/>
                <w:iCs/>
                <w:color w:val="000000" w:themeColor="text1"/>
                <w:sz w:val="24"/>
              </w:rPr>
              <w:t> </w:t>
            </w:r>
          </w:p>
        </w:tc>
        <w:tc>
          <w:tcPr>
            <w:tcW w:w="356"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i/>
                <w:iCs/>
                <w:color w:val="000000" w:themeColor="text1"/>
                <w:sz w:val="24"/>
              </w:rPr>
            </w:pPr>
            <w:r w:rsidRPr="005B49B1">
              <w:rPr>
                <w:rFonts w:ascii="Times New Roman" w:eastAsia="Times New Roman" w:hAnsi="Times New Roman"/>
                <w:i/>
                <w:iCs/>
                <w:color w:val="000000" w:themeColor="text1"/>
                <w:sz w:val="24"/>
              </w:rPr>
              <w:t> </w:t>
            </w:r>
          </w:p>
        </w:tc>
        <w:tc>
          <w:tcPr>
            <w:tcW w:w="506" w:type="pct"/>
            <w:tcBorders>
              <w:top w:val="nil"/>
              <w:left w:val="nil"/>
              <w:bottom w:val="single" w:sz="4" w:space="0" w:color="auto"/>
              <w:right w:val="single" w:sz="4" w:space="0" w:color="auto"/>
            </w:tcBorders>
            <w:shd w:val="clear" w:color="auto" w:fill="auto"/>
            <w:vAlign w:val="center"/>
            <w:hideMark/>
          </w:tcPr>
          <w:p w:rsidR="002D5128" w:rsidRPr="005B49B1" w:rsidRDefault="002D5128" w:rsidP="00256FC7">
            <w:pPr>
              <w:spacing w:after="0" w:line="312" w:lineRule="auto"/>
              <w:rPr>
                <w:rFonts w:ascii="Times New Roman" w:eastAsia="Times New Roman" w:hAnsi="Times New Roman"/>
                <w:i/>
                <w:iCs/>
                <w:color w:val="000000" w:themeColor="text1"/>
                <w:sz w:val="24"/>
              </w:rPr>
            </w:pPr>
            <w:r w:rsidRPr="005B49B1">
              <w:rPr>
                <w:rFonts w:ascii="Times New Roman" w:eastAsia="Times New Roman" w:hAnsi="Times New Roman"/>
                <w:i/>
                <w:iCs/>
                <w:color w:val="000000" w:themeColor="text1"/>
                <w:sz w:val="24"/>
              </w:rPr>
              <w:t> </w:t>
            </w:r>
          </w:p>
        </w:tc>
      </w:tr>
      <w:tr w:rsidR="005B49B1" w:rsidRPr="005B49B1" w:rsidTr="008F797E">
        <w:trPr>
          <w:trHeight w:val="345"/>
        </w:trPr>
        <w:tc>
          <w:tcPr>
            <w:tcW w:w="371" w:type="pct"/>
            <w:tcBorders>
              <w:top w:val="nil"/>
              <w:left w:val="single" w:sz="4" w:space="0" w:color="auto"/>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18</w:t>
            </w:r>
          </w:p>
        </w:tc>
        <w:tc>
          <w:tcPr>
            <w:tcW w:w="518"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INE1014</w:t>
            </w:r>
          </w:p>
        </w:tc>
        <w:tc>
          <w:tcPr>
            <w:tcW w:w="2035" w:type="pct"/>
            <w:tcBorders>
              <w:top w:val="nil"/>
              <w:left w:val="nil"/>
              <w:bottom w:val="single" w:sz="4" w:space="0" w:color="auto"/>
              <w:right w:val="single" w:sz="4" w:space="0" w:color="auto"/>
            </w:tcBorders>
            <w:shd w:val="clear" w:color="auto" w:fill="auto"/>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Kinh tế học đại cương</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2</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20</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10</w:t>
            </w:r>
          </w:p>
        </w:tc>
        <w:tc>
          <w:tcPr>
            <w:tcW w:w="356"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 </w:t>
            </w:r>
          </w:p>
        </w:tc>
        <w:tc>
          <w:tcPr>
            <w:tcW w:w="506" w:type="pct"/>
            <w:tcBorders>
              <w:top w:val="nil"/>
              <w:left w:val="nil"/>
              <w:bottom w:val="single" w:sz="4" w:space="0" w:color="auto"/>
              <w:right w:val="single" w:sz="4" w:space="0" w:color="auto"/>
            </w:tcBorders>
            <w:shd w:val="clear" w:color="auto" w:fill="auto"/>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 </w:t>
            </w:r>
          </w:p>
        </w:tc>
      </w:tr>
      <w:tr w:rsidR="005B49B1" w:rsidRPr="005B49B1" w:rsidTr="008F797E">
        <w:trPr>
          <w:trHeight w:val="315"/>
        </w:trPr>
        <w:tc>
          <w:tcPr>
            <w:tcW w:w="371" w:type="pct"/>
            <w:tcBorders>
              <w:top w:val="nil"/>
              <w:left w:val="single" w:sz="4" w:space="0" w:color="auto"/>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19</w:t>
            </w:r>
          </w:p>
        </w:tc>
        <w:tc>
          <w:tcPr>
            <w:tcW w:w="518"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EVS1001</w:t>
            </w:r>
          </w:p>
        </w:tc>
        <w:tc>
          <w:tcPr>
            <w:tcW w:w="2035" w:type="pct"/>
            <w:tcBorders>
              <w:top w:val="nil"/>
              <w:left w:val="nil"/>
              <w:bottom w:val="single" w:sz="4" w:space="0" w:color="auto"/>
              <w:right w:val="single" w:sz="4" w:space="0" w:color="auto"/>
            </w:tcBorders>
            <w:shd w:val="clear" w:color="auto" w:fill="auto"/>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Môi trường và phát triển</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2</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26</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4</w:t>
            </w:r>
          </w:p>
        </w:tc>
        <w:tc>
          <w:tcPr>
            <w:tcW w:w="356"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 </w:t>
            </w:r>
          </w:p>
        </w:tc>
        <w:tc>
          <w:tcPr>
            <w:tcW w:w="506" w:type="pct"/>
            <w:tcBorders>
              <w:top w:val="nil"/>
              <w:left w:val="nil"/>
              <w:bottom w:val="single" w:sz="4" w:space="0" w:color="auto"/>
              <w:right w:val="single" w:sz="4" w:space="0" w:color="auto"/>
            </w:tcBorders>
            <w:shd w:val="clear" w:color="auto" w:fill="auto"/>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 </w:t>
            </w:r>
          </w:p>
        </w:tc>
      </w:tr>
      <w:tr w:rsidR="005B49B1" w:rsidRPr="005B49B1" w:rsidTr="008F797E">
        <w:trPr>
          <w:trHeight w:val="315"/>
        </w:trPr>
        <w:tc>
          <w:tcPr>
            <w:tcW w:w="371" w:type="pct"/>
            <w:tcBorders>
              <w:top w:val="nil"/>
              <w:left w:val="single" w:sz="4" w:space="0" w:color="auto"/>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20</w:t>
            </w:r>
          </w:p>
        </w:tc>
        <w:tc>
          <w:tcPr>
            <w:tcW w:w="518"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MAT1078</w:t>
            </w:r>
          </w:p>
        </w:tc>
        <w:tc>
          <w:tcPr>
            <w:tcW w:w="2035" w:type="pct"/>
            <w:tcBorders>
              <w:top w:val="nil"/>
              <w:left w:val="nil"/>
              <w:bottom w:val="single" w:sz="4" w:space="0" w:color="auto"/>
              <w:right w:val="single" w:sz="4" w:space="0" w:color="auto"/>
            </w:tcBorders>
            <w:shd w:val="clear" w:color="auto" w:fill="auto"/>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Thống kê cho khoa học xã hội</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2</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20</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10</w:t>
            </w:r>
          </w:p>
        </w:tc>
        <w:tc>
          <w:tcPr>
            <w:tcW w:w="356"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 </w:t>
            </w:r>
          </w:p>
        </w:tc>
        <w:tc>
          <w:tcPr>
            <w:tcW w:w="506" w:type="pct"/>
            <w:tcBorders>
              <w:top w:val="nil"/>
              <w:left w:val="nil"/>
              <w:bottom w:val="single" w:sz="4" w:space="0" w:color="auto"/>
              <w:right w:val="single" w:sz="4" w:space="0" w:color="auto"/>
            </w:tcBorders>
            <w:shd w:val="clear" w:color="auto" w:fill="auto"/>
            <w:vAlign w:val="center"/>
            <w:hideMark/>
          </w:tcPr>
          <w:p w:rsidR="002D5128" w:rsidRPr="005B49B1" w:rsidRDefault="002D5128" w:rsidP="00256FC7">
            <w:pPr>
              <w:spacing w:after="0" w:line="312" w:lineRule="auto"/>
              <w:rPr>
                <w:rFonts w:ascii="Times New Roman" w:eastAsia="Times New Roman" w:hAnsi="Times New Roman"/>
                <w:b/>
                <w:bCs/>
                <w:color w:val="000000" w:themeColor="text1"/>
                <w:sz w:val="24"/>
              </w:rPr>
            </w:pPr>
            <w:r w:rsidRPr="005B49B1">
              <w:rPr>
                <w:rFonts w:ascii="Times New Roman" w:eastAsia="Times New Roman" w:hAnsi="Times New Roman"/>
                <w:b/>
                <w:bCs/>
                <w:color w:val="000000" w:themeColor="text1"/>
                <w:sz w:val="24"/>
              </w:rPr>
              <w:t> </w:t>
            </w:r>
          </w:p>
        </w:tc>
      </w:tr>
      <w:tr w:rsidR="005B49B1" w:rsidRPr="005B49B1" w:rsidTr="008F797E">
        <w:trPr>
          <w:trHeight w:val="315"/>
        </w:trPr>
        <w:tc>
          <w:tcPr>
            <w:tcW w:w="371" w:type="pct"/>
            <w:tcBorders>
              <w:top w:val="nil"/>
              <w:left w:val="single" w:sz="4" w:space="0" w:color="auto"/>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21</w:t>
            </w:r>
          </w:p>
        </w:tc>
        <w:tc>
          <w:tcPr>
            <w:tcW w:w="518"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LIN1050</w:t>
            </w:r>
          </w:p>
        </w:tc>
        <w:tc>
          <w:tcPr>
            <w:tcW w:w="2035" w:type="pct"/>
            <w:tcBorders>
              <w:top w:val="nil"/>
              <w:left w:val="nil"/>
              <w:bottom w:val="single" w:sz="4" w:space="0" w:color="auto"/>
              <w:right w:val="single" w:sz="4" w:space="0" w:color="auto"/>
            </w:tcBorders>
            <w:shd w:val="clear" w:color="auto" w:fill="auto"/>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Thực hành văn bản tiếng Việt</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2</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20</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10</w:t>
            </w:r>
          </w:p>
        </w:tc>
        <w:tc>
          <w:tcPr>
            <w:tcW w:w="356"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 </w:t>
            </w:r>
          </w:p>
        </w:tc>
        <w:tc>
          <w:tcPr>
            <w:tcW w:w="506" w:type="pct"/>
            <w:tcBorders>
              <w:top w:val="nil"/>
              <w:left w:val="nil"/>
              <w:bottom w:val="single" w:sz="4" w:space="0" w:color="auto"/>
              <w:right w:val="single" w:sz="4" w:space="0" w:color="auto"/>
            </w:tcBorders>
            <w:shd w:val="clear" w:color="auto" w:fill="auto"/>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 </w:t>
            </w:r>
          </w:p>
        </w:tc>
      </w:tr>
      <w:tr w:rsidR="005B49B1" w:rsidRPr="005B49B1" w:rsidTr="008F797E">
        <w:trPr>
          <w:trHeight w:val="345"/>
        </w:trPr>
        <w:tc>
          <w:tcPr>
            <w:tcW w:w="371" w:type="pct"/>
            <w:tcBorders>
              <w:top w:val="nil"/>
              <w:left w:val="single" w:sz="4" w:space="0" w:color="auto"/>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22</w:t>
            </w:r>
          </w:p>
        </w:tc>
        <w:tc>
          <w:tcPr>
            <w:tcW w:w="518"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LIB1050</w:t>
            </w:r>
          </w:p>
        </w:tc>
        <w:tc>
          <w:tcPr>
            <w:tcW w:w="2035" w:type="pct"/>
            <w:tcBorders>
              <w:top w:val="nil"/>
              <w:left w:val="nil"/>
              <w:bottom w:val="single" w:sz="4" w:space="0" w:color="auto"/>
              <w:right w:val="single" w:sz="4" w:space="0" w:color="auto"/>
            </w:tcBorders>
            <w:shd w:val="clear" w:color="auto" w:fill="auto"/>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Nhập môn năng lực thông tin</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2</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20</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10</w:t>
            </w:r>
          </w:p>
        </w:tc>
        <w:tc>
          <w:tcPr>
            <w:tcW w:w="356"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 </w:t>
            </w:r>
          </w:p>
        </w:tc>
        <w:tc>
          <w:tcPr>
            <w:tcW w:w="506" w:type="pct"/>
            <w:tcBorders>
              <w:top w:val="nil"/>
              <w:left w:val="nil"/>
              <w:bottom w:val="single" w:sz="4" w:space="0" w:color="auto"/>
              <w:right w:val="single" w:sz="4" w:space="0" w:color="auto"/>
            </w:tcBorders>
            <w:shd w:val="clear" w:color="auto" w:fill="auto"/>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 </w:t>
            </w:r>
          </w:p>
        </w:tc>
      </w:tr>
      <w:tr w:rsidR="005B49B1" w:rsidRPr="005B49B1" w:rsidTr="008F797E">
        <w:trPr>
          <w:trHeight w:val="315"/>
        </w:trPr>
        <w:tc>
          <w:tcPr>
            <w:tcW w:w="371" w:type="pct"/>
            <w:tcBorders>
              <w:top w:val="nil"/>
              <w:left w:val="single" w:sz="4" w:space="0" w:color="auto"/>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23</w:t>
            </w:r>
          </w:p>
        </w:tc>
        <w:tc>
          <w:tcPr>
            <w:tcW w:w="518"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LIT1053</w:t>
            </w:r>
          </w:p>
        </w:tc>
        <w:tc>
          <w:tcPr>
            <w:tcW w:w="2035" w:type="pct"/>
            <w:tcBorders>
              <w:top w:val="nil"/>
              <w:left w:val="nil"/>
              <w:bottom w:val="single" w:sz="4" w:space="0" w:color="auto"/>
              <w:right w:val="single" w:sz="4" w:space="0" w:color="auto"/>
            </w:tcBorders>
            <w:shd w:val="clear" w:color="auto" w:fill="auto"/>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Viết học thuật</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2</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20</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10</w:t>
            </w:r>
          </w:p>
        </w:tc>
        <w:tc>
          <w:tcPr>
            <w:tcW w:w="356"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 </w:t>
            </w:r>
          </w:p>
        </w:tc>
        <w:tc>
          <w:tcPr>
            <w:tcW w:w="506" w:type="pct"/>
            <w:tcBorders>
              <w:top w:val="nil"/>
              <w:left w:val="nil"/>
              <w:bottom w:val="single" w:sz="4" w:space="0" w:color="auto"/>
              <w:right w:val="single" w:sz="4" w:space="0" w:color="auto"/>
            </w:tcBorders>
            <w:shd w:val="clear" w:color="auto" w:fill="auto"/>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 </w:t>
            </w:r>
          </w:p>
        </w:tc>
      </w:tr>
      <w:tr w:rsidR="005B49B1" w:rsidRPr="005B49B1" w:rsidTr="008F797E">
        <w:trPr>
          <w:trHeight w:val="315"/>
        </w:trPr>
        <w:tc>
          <w:tcPr>
            <w:tcW w:w="371" w:type="pct"/>
            <w:tcBorders>
              <w:top w:val="nil"/>
              <w:left w:val="single" w:sz="4" w:space="0" w:color="auto"/>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24</w:t>
            </w:r>
          </w:p>
        </w:tc>
        <w:tc>
          <w:tcPr>
            <w:tcW w:w="518"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LIT1054</w:t>
            </w:r>
          </w:p>
        </w:tc>
        <w:tc>
          <w:tcPr>
            <w:tcW w:w="2035" w:type="pct"/>
            <w:tcBorders>
              <w:top w:val="nil"/>
              <w:left w:val="nil"/>
              <w:bottom w:val="single" w:sz="4" w:space="0" w:color="auto"/>
              <w:right w:val="single" w:sz="4" w:space="0" w:color="auto"/>
            </w:tcBorders>
            <w:shd w:val="clear" w:color="auto" w:fill="auto"/>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Tư duy sáng tạo và thiết kế ý tưởng</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2</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20</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10</w:t>
            </w:r>
          </w:p>
        </w:tc>
        <w:tc>
          <w:tcPr>
            <w:tcW w:w="356"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 </w:t>
            </w:r>
          </w:p>
        </w:tc>
        <w:tc>
          <w:tcPr>
            <w:tcW w:w="506" w:type="pct"/>
            <w:tcBorders>
              <w:top w:val="nil"/>
              <w:left w:val="nil"/>
              <w:bottom w:val="single" w:sz="4" w:space="0" w:color="auto"/>
              <w:right w:val="single" w:sz="4" w:space="0" w:color="auto"/>
            </w:tcBorders>
            <w:shd w:val="clear" w:color="auto" w:fill="auto"/>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 </w:t>
            </w:r>
          </w:p>
        </w:tc>
      </w:tr>
      <w:tr w:rsidR="005B49B1" w:rsidRPr="005B49B1" w:rsidTr="008F797E">
        <w:trPr>
          <w:trHeight w:val="315"/>
        </w:trPr>
        <w:tc>
          <w:tcPr>
            <w:tcW w:w="371" w:type="pct"/>
            <w:tcBorders>
              <w:top w:val="nil"/>
              <w:left w:val="single" w:sz="4" w:space="0" w:color="auto"/>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25</w:t>
            </w:r>
          </w:p>
        </w:tc>
        <w:tc>
          <w:tcPr>
            <w:tcW w:w="518"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ITS1051</w:t>
            </w:r>
          </w:p>
        </w:tc>
        <w:tc>
          <w:tcPr>
            <w:tcW w:w="2035" w:type="pct"/>
            <w:tcBorders>
              <w:top w:val="nil"/>
              <w:left w:val="nil"/>
              <w:bottom w:val="single" w:sz="4" w:space="0" w:color="auto"/>
              <w:right w:val="single" w:sz="4" w:space="0" w:color="auto"/>
            </w:tcBorders>
            <w:shd w:val="clear" w:color="auto" w:fill="auto"/>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Hội nhập quốc tế và phát triển</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2</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20</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10</w:t>
            </w:r>
          </w:p>
        </w:tc>
        <w:tc>
          <w:tcPr>
            <w:tcW w:w="356"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 </w:t>
            </w:r>
          </w:p>
        </w:tc>
        <w:tc>
          <w:tcPr>
            <w:tcW w:w="506" w:type="pct"/>
            <w:tcBorders>
              <w:top w:val="nil"/>
              <w:left w:val="nil"/>
              <w:bottom w:val="single" w:sz="4" w:space="0" w:color="auto"/>
              <w:right w:val="single" w:sz="4" w:space="0" w:color="auto"/>
            </w:tcBorders>
            <w:shd w:val="clear" w:color="auto" w:fill="auto"/>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 </w:t>
            </w:r>
          </w:p>
        </w:tc>
      </w:tr>
      <w:tr w:rsidR="005B49B1" w:rsidRPr="005B49B1" w:rsidTr="008F797E">
        <w:trPr>
          <w:trHeight w:val="345"/>
        </w:trPr>
        <w:tc>
          <w:tcPr>
            <w:tcW w:w="371" w:type="pct"/>
            <w:tcBorders>
              <w:top w:val="nil"/>
              <w:left w:val="single" w:sz="4" w:space="0" w:color="auto"/>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26</w:t>
            </w:r>
          </w:p>
        </w:tc>
        <w:tc>
          <w:tcPr>
            <w:tcW w:w="518"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POL1053</w:t>
            </w:r>
          </w:p>
        </w:tc>
        <w:tc>
          <w:tcPr>
            <w:tcW w:w="2035" w:type="pct"/>
            <w:tcBorders>
              <w:top w:val="nil"/>
              <w:left w:val="nil"/>
              <w:bottom w:val="single" w:sz="4" w:space="0" w:color="auto"/>
              <w:right w:val="single" w:sz="4" w:space="0" w:color="auto"/>
            </w:tcBorders>
            <w:shd w:val="clear" w:color="auto" w:fill="auto"/>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Hệ thống chính trị Việt Nam</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2</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20</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10</w:t>
            </w:r>
          </w:p>
        </w:tc>
        <w:tc>
          <w:tcPr>
            <w:tcW w:w="356"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 </w:t>
            </w:r>
          </w:p>
        </w:tc>
        <w:tc>
          <w:tcPr>
            <w:tcW w:w="506" w:type="pct"/>
            <w:tcBorders>
              <w:top w:val="nil"/>
              <w:left w:val="nil"/>
              <w:bottom w:val="single" w:sz="4" w:space="0" w:color="auto"/>
              <w:right w:val="single" w:sz="4" w:space="0" w:color="auto"/>
            </w:tcBorders>
            <w:shd w:val="clear" w:color="auto" w:fill="auto"/>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 </w:t>
            </w:r>
          </w:p>
        </w:tc>
      </w:tr>
      <w:tr w:rsidR="005B49B1" w:rsidRPr="005B49B1" w:rsidTr="008F797E">
        <w:trPr>
          <w:trHeight w:val="345"/>
        </w:trPr>
        <w:tc>
          <w:tcPr>
            <w:tcW w:w="371" w:type="pct"/>
            <w:tcBorders>
              <w:top w:val="nil"/>
              <w:left w:val="single" w:sz="4" w:space="0" w:color="auto"/>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b/>
                <w:bCs/>
                <w:color w:val="000000" w:themeColor="text1"/>
                <w:sz w:val="24"/>
              </w:rPr>
            </w:pPr>
            <w:r w:rsidRPr="005B49B1">
              <w:rPr>
                <w:rFonts w:ascii="Times New Roman" w:eastAsia="Times New Roman" w:hAnsi="Times New Roman"/>
                <w:b/>
                <w:bCs/>
                <w:color w:val="000000" w:themeColor="text1"/>
                <w:sz w:val="24"/>
              </w:rPr>
              <w:t>III</w:t>
            </w:r>
          </w:p>
        </w:tc>
        <w:tc>
          <w:tcPr>
            <w:tcW w:w="518"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 </w:t>
            </w:r>
          </w:p>
        </w:tc>
        <w:tc>
          <w:tcPr>
            <w:tcW w:w="2035" w:type="pct"/>
            <w:tcBorders>
              <w:top w:val="nil"/>
              <w:left w:val="nil"/>
              <w:bottom w:val="single" w:sz="4" w:space="0" w:color="auto"/>
              <w:right w:val="single" w:sz="4" w:space="0" w:color="auto"/>
            </w:tcBorders>
            <w:shd w:val="clear" w:color="auto" w:fill="auto"/>
            <w:vAlign w:val="center"/>
            <w:hideMark/>
          </w:tcPr>
          <w:p w:rsidR="002D5128" w:rsidRPr="005B49B1" w:rsidRDefault="002D5128" w:rsidP="00256FC7">
            <w:pPr>
              <w:spacing w:after="0" w:line="312" w:lineRule="auto"/>
              <w:rPr>
                <w:rFonts w:ascii="Times New Roman" w:eastAsia="Times New Roman" w:hAnsi="Times New Roman"/>
                <w:b/>
                <w:bCs/>
                <w:color w:val="000000" w:themeColor="text1"/>
                <w:sz w:val="24"/>
              </w:rPr>
            </w:pPr>
            <w:r w:rsidRPr="005B49B1">
              <w:rPr>
                <w:rFonts w:ascii="Times New Roman" w:eastAsia="Times New Roman" w:hAnsi="Times New Roman"/>
                <w:b/>
                <w:bCs/>
                <w:color w:val="000000" w:themeColor="text1"/>
                <w:sz w:val="24"/>
              </w:rPr>
              <w:t>Khối kiến thức theo khối ngành</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b/>
                <w:bCs/>
                <w:color w:val="000000" w:themeColor="text1"/>
                <w:sz w:val="24"/>
              </w:rPr>
            </w:pPr>
            <w:r w:rsidRPr="005B49B1">
              <w:rPr>
                <w:rFonts w:ascii="Times New Roman" w:eastAsia="Times New Roman" w:hAnsi="Times New Roman"/>
                <w:b/>
                <w:bCs/>
                <w:color w:val="000000" w:themeColor="text1"/>
                <w:sz w:val="24"/>
              </w:rPr>
              <w:t>27</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b/>
                <w:bCs/>
                <w:color w:val="000000" w:themeColor="text1"/>
                <w:sz w:val="24"/>
              </w:rPr>
            </w:pPr>
            <w:r w:rsidRPr="005B49B1">
              <w:rPr>
                <w:rFonts w:ascii="Times New Roman" w:eastAsia="Times New Roman" w:hAnsi="Times New Roman"/>
                <w:b/>
                <w:bCs/>
                <w:color w:val="000000" w:themeColor="text1"/>
                <w:sz w:val="24"/>
              </w:rPr>
              <w:t> </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b/>
                <w:bCs/>
                <w:color w:val="000000" w:themeColor="text1"/>
                <w:sz w:val="24"/>
              </w:rPr>
            </w:pPr>
            <w:r w:rsidRPr="005B49B1">
              <w:rPr>
                <w:rFonts w:ascii="Times New Roman" w:eastAsia="Times New Roman" w:hAnsi="Times New Roman"/>
                <w:b/>
                <w:bCs/>
                <w:color w:val="000000" w:themeColor="text1"/>
                <w:sz w:val="24"/>
              </w:rPr>
              <w:t> </w:t>
            </w:r>
          </w:p>
        </w:tc>
        <w:tc>
          <w:tcPr>
            <w:tcW w:w="356"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b/>
                <w:bCs/>
                <w:color w:val="000000" w:themeColor="text1"/>
                <w:sz w:val="24"/>
              </w:rPr>
            </w:pPr>
            <w:r w:rsidRPr="005B49B1">
              <w:rPr>
                <w:rFonts w:ascii="Times New Roman" w:eastAsia="Times New Roman" w:hAnsi="Times New Roman"/>
                <w:b/>
                <w:bCs/>
                <w:color w:val="000000" w:themeColor="text1"/>
                <w:sz w:val="24"/>
              </w:rPr>
              <w:t> </w:t>
            </w:r>
          </w:p>
        </w:tc>
        <w:tc>
          <w:tcPr>
            <w:tcW w:w="506" w:type="pct"/>
            <w:tcBorders>
              <w:top w:val="nil"/>
              <w:left w:val="nil"/>
              <w:bottom w:val="single" w:sz="4" w:space="0" w:color="auto"/>
              <w:right w:val="single" w:sz="4" w:space="0" w:color="auto"/>
            </w:tcBorders>
            <w:shd w:val="clear" w:color="auto" w:fill="auto"/>
            <w:vAlign w:val="center"/>
            <w:hideMark/>
          </w:tcPr>
          <w:p w:rsidR="002D5128" w:rsidRPr="005B49B1" w:rsidRDefault="002D5128" w:rsidP="00256FC7">
            <w:pPr>
              <w:spacing w:after="0" w:line="312" w:lineRule="auto"/>
              <w:rPr>
                <w:rFonts w:ascii="Times New Roman" w:eastAsia="Times New Roman" w:hAnsi="Times New Roman"/>
                <w:b/>
                <w:bCs/>
                <w:color w:val="000000" w:themeColor="text1"/>
                <w:sz w:val="24"/>
              </w:rPr>
            </w:pPr>
            <w:r w:rsidRPr="005B49B1">
              <w:rPr>
                <w:rFonts w:ascii="Times New Roman" w:eastAsia="Times New Roman" w:hAnsi="Times New Roman"/>
                <w:b/>
                <w:bCs/>
                <w:color w:val="000000" w:themeColor="text1"/>
                <w:sz w:val="24"/>
              </w:rPr>
              <w:t> </w:t>
            </w:r>
          </w:p>
        </w:tc>
      </w:tr>
      <w:tr w:rsidR="005B49B1" w:rsidRPr="005B49B1" w:rsidTr="008F797E">
        <w:trPr>
          <w:trHeight w:val="660"/>
        </w:trPr>
        <w:tc>
          <w:tcPr>
            <w:tcW w:w="371" w:type="pct"/>
            <w:tcBorders>
              <w:top w:val="nil"/>
              <w:left w:val="single" w:sz="4" w:space="0" w:color="auto"/>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b/>
                <w:bCs/>
                <w:i/>
                <w:iCs/>
                <w:color w:val="000000" w:themeColor="text1"/>
                <w:sz w:val="24"/>
              </w:rPr>
            </w:pPr>
            <w:r w:rsidRPr="005B49B1">
              <w:rPr>
                <w:rFonts w:ascii="Times New Roman" w:eastAsia="Times New Roman" w:hAnsi="Times New Roman"/>
                <w:b/>
                <w:bCs/>
                <w:i/>
                <w:iCs/>
                <w:color w:val="000000" w:themeColor="text1"/>
                <w:sz w:val="24"/>
              </w:rPr>
              <w:t>III.1</w:t>
            </w:r>
          </w:p>
        </w:tc>
        <w:tc>
          <w:tcPr>
            <w:tcW w:w="518"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 </w:t>
            </w:r>
          </w:p>
        </w:tc>
        <w:tc>
          <w:tcPr>
            <w:tcW w:w="2035" w:type="pct"/>
            <w:tcBorders>
              <w:top w:val="nil"/>
              <w:left w:val="nil"/>
              <w:bottom w:val="single" w:sz="4" w:space="0" w:color="auto"/>
              <w:right w:val="single" w:sz="4" w:space="0" w:color="auto"/>
            </w:tcBorders>
            <w:shd w:val="clear" w:color="auto" w:fill="auto"/>
            <w:vAlign w:val="center"/>
            <w:hideMark/>
          </w:tcPr>
          <w:p w:rsidR="002D5128" w:rsidRPr="005B49B1" w:rsidRDefault="002D5128" w:rsidP="00256FC7">
            <w:pPr>
              <w:spacing w:after="0" w:line="312" w:lineRule="auto"/>
              <w:rPr>
                <w:rFonts w:ascii="Times New Roman" w:eastAsia="Times New Roman" w:hAnsi="Times New Roman"/>
                <w:b/>
                <w:bCs/>
                <w:i/>
                <w:iCs/>
                <w:color w:val="000000" w:themeColor="text1"/>
                <w:sz w:val="24"/>
              </w:rPr>
            </w:pPr>
            <w:r w:rsidRPr="005B49B1">
              <w:rPr>
                <w:rFonts w:ascii="Times New Roman" w:eastAsia="Times New Roman" w:hAnsi="Times New Roman"/>
                <w:b/>
                <w:bCs/>
                <w:i/>
                <w:iCs/>
                <w:color w:val="000000" w:themeColor="text1"/>
                <w:sz w:val="24"/>
              </w:rPr>
              <w:t>Các học phần bắt buộc</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b/>
                <w:bCs/>
                <w:i/>
                <w:iCs/>
                <w:color w:val="000000" w:themeColor="text1"/>
                <w:sz w:val="24"/>
              </w:rPr>
            </w:pPr>
            <w:r w:rsidRPr="005B49B1">
              <w:rPr>
                <w:rFonts w:ascii="Times New Roman" w:eastAsia="Times New Roman" w:hAnsi="Times New Roman"/>
                <w:b/>
                <w:bCs/>
                <w:i/>
                <w:iCs/>
                <w:color w:val="000000" w:themeColor="text1"/>
                <w:sz w:val="24"/>
              </w:rPr>
              <w:t>18</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i/>
                <w:iCs/>
                <w:color w:val="000000" w:themeColor="text1"/>
                <w:sz w:val="24"/>
              </w:rPr>
            </w:pPr>
            <w:r w:rsidRPr="005B49B1">
              <w:rPr>
                <w:rFonts w:ascii="Times New Roman" w:eastAsia="Times New Roman" w:hAnsi="Times New Roman"/>
                <w:i/>
                <w:iCs/>
                <w:color w:val="000000" w:themeColor="text1"/>
                <w:sz w:val="24"/>
              </w:rPr>
              <w:t> </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i/>
                <w:iCs/>
                <w:color w:val="000000" w:themeColor="text1"/>
                <w:sz w:val="24"/>
              </w:rPr>
            </w:pPr>
            <w:r w:rsidRPr="005B49B1">
              <w:rPr>
                <w:rFonts w:ascii="Times New Roman" w:eastAsia="Times New Roman" w:hAnsi="Times New Roman"/>
                <w:i/>
                <w:iCs/>
                <w:color w:val="000000" w:themeColor="text1"/>
                <w:sz w:val="24"/>
              </w:rPr>
              <w:t> </w:t>
            </w:r>
          </w:p>
        </w:tc>
        <w:tc>
          <w:tcPr>
            <w:tcW w:w="356"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i/>
                <w:iCs/>
                <w:color w:val="000000" w:themeColor="text1"/>
                <w:sz w:val="24"/>
              </w:rPr>
            </w:pPr>
            <w:r w:rsidRPr="005B49B1">
              <w:rPr>
                <w:rFonts w:ascii="Times New Roman" w:eastAsia="Times New Roman" w:hAnsi="Times New Roman"/>
                <w:i/>
                <w:iCs/>
                <w:color w:val="000000" w:themeColor="text1"/>
                <w:sz w:val="24"/>
              </w:rPr>
              <w:t> </w:t>
            </w:r>
          </w:p>
        </w:tc>
        <w:tc>
          <w:tcPr>
            <w:tcW w:w="506" w:type="pct"/>
            <w:tcBorders>
              <w:top w:val="nil"/>
              <w:left w:val="nil"/>
              <w:bottom w:val="single" w:sz="4" w:space="0" w:color="auto"/>
              <w:right w:val="single" w:sz="4" w:space="0" w:color="auto"/>
            </w:tcBorders>
            <w:shd w:val="clear" w:color="auto" w:fill="auto"/>
            <w:vAlign w:val="center"/>
            <w:hideMark/>
          </w:tcPr>
          <w:p w:rsidR="002D5128" w:rsidRPr="005B49B1" w:rsidRDefault="002D5128" w:rsidP="00256FC7">
            <w:pPr>
              <w:spacing w:after="0" w:line="312" w:lineRule="auto"/>
              <w:rPr>
                <w:rFonts w:ascii="Times New Roman" w:eastAsia="Times New Roman" w:hAnsi="Times New Roman"/>
                <w:i/>
                <w:iCs/>
                <w:color w:val="000000" w:themeColor="text1"/>
                <w:sz w:val="24"/>
              </w:rPr>
            </w:pPr>
            <w:r w:rsidRPr="005B49B1">
              <w:rPr>
                <w:rFonts w:ascii="Times New Roman" w:eastAsia="Times New Roman" w:hAnsi="Times New Roman"/>
                <w:i/>
                <w:iCs/>
                <w:color w:val="000000" w:themeColor="text1"/>
                <w:sz w:val="24"/>
              </w:rPr>
              <w:t> </w:t>
            </w:r>
          </w:p>
        </w:tc>
      </w:tr>
      <w:tr w:rsidR="005B49B1" w:rsidRPr="005B49B1" w:rsidTr="008F797E">
        <w:trPr>
          <w:trHeight w:val="660"/>
        </w:trPr>
        <w:tc>
          <w:tcPr>
            <w:tcW w:w="371" w:type="pct"/>
            <w:tcBorders>
              <w:top w:val="nil"/>
              <w:left w:val="single" w:sz="4" w:space="0" w:color="auto"/>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27</w:t>
            </w:r>
          </w:p>
        </w:tc>
        <w:tc>
          <w:tcPr>
            <w:tcW w:w="518"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 </w:t>
            </w:r>
          </w:p>
        </w:tc>
        <w:tc>
          <w:tcPr>
            <w:tcW w:w="2035" w:type="pct"/>
            <w:tcBorders>
              <w:top w:val="nil"/>
              <w:left w:val="nil"/>
              <w:bottom w:val="single" w:sz="4" w:space="0" w:color="auto"/>
              <w:right w:val="single" w:sz="4" w:space="0" w:color="auto"/>
            </w:tcBorders>
            <w:shd w:val="clear" w:color="auto" w:fill="auto"/>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 xml:space="preserve">Ngoại ngữ Khoa học Xã hội và Nhân văn 1 </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4</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16</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40</w:t>
            </w:r>
          </w:p>
        </w:tc>
        <w:tc>
          <w:tcPr>
            <w:tcW w:w="356"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4</w:t>
            </w:r>
          </w:p>
        </w:tc>
        <w:tc>
          <w:tcPr>
            <w:tcW w:w="506" w:type="pct"/>
            <w:tcBorders>
              <w:top w:val="nil"/>
              <w:left w:val="nil"/>
              <w:bottom w:val="single" w:sz="4" w:space="0" w:color="auto"/>
              <w:right w:val="single" w:sz="4" w:space="0" w:color="auto"/>
            </w:tcBorders>
            <w:shd w:val="clear" w:color="auto" w:fill="auto"/>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 </w:t>
            </w:r>
          </w:p>
        </w:tc>
      </w:tr>
      <w:tr w:rsidR="005B49B1" w:rsidRPr="005B49B1" w:rsidTr="008F797E">
        <w:trPr>
          <w:trHeight w:val="315"/>
        </w:trPr>
        <w:tc>
          <w:tcPr>
            <w:tcW w:w="371" w:type="pct"/>
            <w:tcBorders>
              <w:top w:val="nil"/>
              <w:left w:val="single" w:sz="4" w:space="0" w:color="auto"/>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i/>
                <w:iCs/>
                <w:color w:val="000000" w:themeColor="text1"/>
                <w:sz w:val="24"/>
              </w:rPr>
            </w:pPr>
            <w:r w:rsidRPr="005B49B1">
              <w:rPr>
                <w:rFonts w:ascii="Times New Roman" w:eastAsia="Times New Roman" w:hAnsi="Times New Roman"/>
                <w:i/>
                <w:iCs/>
                <w:color w:val="000000" w:themeColor="text1"/>
                <w:sz w:val="24"/>
              </w:rPr>
              <w:t> </w:t>
            </w:r>
          </w:p>
        </w:tc>
        <w:tc>
          <w:tcPr>
            <w:tcW w:w="518"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FLH1155</w:t>
            </w:r>
          </w:p>
        </w:tc>
        <w:tc>
          <w:tcPr>
            <w:tcW w:w="2035" w:type="pct"/>
            <w:tcBorders>
              <w:top w:val="nil"/>
              <w:left w:val="nil"/>
              <w:bottom w:val="single" w:sz="4" w:space="0" w:color="auto"/>
              <w:right w:val="single" w:sz="4" w:space="0" w:color="auto"/>
            </w:tcBorders>
            <w:shd w:val="clear" w:color="auto" w:fill="auto"/>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Tiếng Anh Khoa học Xã hội và Nhân văn 1</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4</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16</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40</w:t>
            </w:r>
          </w:p>
        </w:tc>
        <w:tc>
          <w:tcPr>
            <w:tcW w:w="356"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4</w:t>
            </w:r>
          </w:p>
        </w:tc>
        <w:tc>
          <w:tcPr>
            <w:tcW w:w="506" w:type="pct"/>
            <w:tcBorders>
              <w:top w:val="nil"/>
              <w:left w:val="nil"/>
              <w:bottom w:val="single" w:sz="4" w:space="0" w:color="auto"/>
              <w:right w:val="single" w:sz="4" w:space="0" w:color="auto"/>
            </w:tcBorders>
            <w:shd w:val="clear" w:color="auto" w:fill="auto"/>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 </w:t>
            </w:r>
          </w:p>
        </w:tc>
      </w:tr>
      <w:tr w:rsidR="005B49B1" w:rsidRPr="005B49B1" w:rsidTr="008F797E">
        <w:trPr>
          <w:trHeight w:val="315"/>
        </w:trPr>
        <w:tc>
          <w:tcPr>
            <w:tcW w:w="371" w:type="pct"/>
            <w:tcBorders>
              <w:top w:val="nil"/>
              <w:left w:val="single" w:sz="4" w:space="0" w:color="auto"/>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i/>
                <w:iCs/>
                <w:color w:val="000000" w:themeColor="text1"/>
                <w:sz w:val="24"/>
              </w:rPr>
            </w:pPr>
            <w:r w:rsidRPr="005B49B1">
              <w:rPr>
                <w:rFonts w:ascii="Times New Roman" w:eastAsia="Times New Roman" w:hAnsi="Times New Roman"/>
                <w:i/>
                <w:iCs/>
                <w:color w:val="000000" w:themeColor="text1"/>
                <w:sz w:val="24"/>
              </w:rPr>
              <w:t> </w:t>
            </w:r>
          </w:p>
        </w:tc>
        <w:tc>
          <w:tcPr>
            <w:tcW w:w="518"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FLH1156</w:t>
            </w:r>
          </w:p>
        </w:tc>
        <w:tc>
          <w:tcPr>
            <w:tcW w:w="2035" w:type="pct"/>
            <w:tcBorders>
              <w:top w:val="nil"/>
              <w:left w:val="nil"/>
              <w:bottom w:val="single" w:sz="4" w:space="0" w:color="auto"/>
              <w:right w:val="single" w:sz="4" w:space="0" w:color="auto"/>
            </w:tcBorders>
            <w:shd w:val="clear" w:color="auto" w:fill="auto"/>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Tiếng Trung Khoa học Xã hội và Nhân văn 1</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4</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16</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40</w:t>
            </w:r>
          </w:p>
        </w:tc>
        <w:tc>
          <w:tcPr>
            <w:tcW w:w="356"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4</w:t>
            </w:r>
          </w:p>
        </w:tc>
        <w:tc>
          <w:tcPr>
            <w:tcW w:w="506" w:type="pct"/>
            <w:tcBorders>
              <w:top w:val="nil"/>
              <w:left w:val="nil"/>
              <w:bottom w:val="single" w:sz="4" w:space="0" w:color="auto"/>
              <w:right w:val="single" w:sz="4" w:space="0" w:color="auto"/>
            </w:tcBorders>
            <w:shd w:val="clear" w:color="auto" w:fill="auto"/>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 </w:t>
            </w:r>
          </w:p>
        </w:tc>
      </w:tr>
      <w:tr w:rsidR="005B49B1" w:rsidRPr="005B49B1" w:rsidTr="008F797E">
        <w:trPr>
          <w:trHeight w:val="315"/>
        </w:trPr>
        <w:tc>
          <w:tcPr>
            <w:tcW w:w="371" w:type="pct"/>
            <w:tcBorders>
              <w:top w:val="nil"/>
              <w:left w:val="single" w:sz="4" w:space="0" w:color="auto"/>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28</w:t>
            </w:r>
          </w:p>
        </w:tc>
        <w:tc>
          <w:tcPr>
            <w:tcW w:w="518"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 </w:t>
            </w:r>
          </w:p>
        </w:tc>
        <w:tc>
          <w:tcPr>
            <w:tcW w:w="2035" w:type="pct"/>
            <w:tcBorders>
              <w:top w:val="nil"/>
              <w:left w:val="nil"/>
              <w:bottom w:val="single" w:sz="4" w:space="0" w:color="auto"/>
              <w:right w:val="single" w:sz="4" w:space="0" w:color="auto"/>
            </w:tcBorders>
            <w:shd w:val="clear" w:color="auto" w:fill="auto"/>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 xml:space="preserve">Ngoại ngữ Khoa học Xã hội và Nhân văn 2 </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5</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20</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35</w:t>
            </w:r>
          </w:p>
        </w:tc>
        <w:tc>
          <w:tcPr>
            <w:tcW w:w="356"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20</w:t>
            </w:r>
          </w:p>
        </w:tc>
        <w:tc>
          <w:tcPr>
            <w:tcW w:w="506" w:type="pct"/>
            <w:tcBorders>
              <w:top w:val="nil"/>
              <w:left w:val="nil"/>
              <w:bottom w:val="single" w:sz="4" w:space="0" w:color="auto"/>
              <w:right w:val="single" w:sz="4" w:space="0" w:color="auto"/>
            </w:tcBorders>
            <w:shd w:val="clear" w:color="auto" w:fill="auto"/>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 </w:t>
            </w:r>
          </w:p>
        </w:tc>
      </w:tr>
      <w:tr w:rsidR="005B49B1" w:rsidRPr="005B49B1" w:rsidTr="008F797E">
        <w:trPr>
          <w:trHeight w:val="660"/>
        </w:trPr>
        <w:tc>
          <w:tcPr>
            <w:tcW w:w="371" w:type="pct"/>
            <w:tcBorders>
              <w:top w:val="nil"/>
              <w:left w:val="single" w:sz="4" w:space="0" w:color="auto"/>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i/>
                <w:iCs/>
                <w:color w:val="000000" w:themeColor="text1"/>
                <w:sz w:val="24"/>
              </w:rPr>
            </w:pPr>
            <w:r w:rsidRPr="005B49B1">
              <w:rPr>
                <w:rFonts w:ascii="Times New Roman" w:eastAsia="Times New Roman" w:hAnsi="Times New Roman"/>
                <w:i/>
                <w:iCs/>
                <w:color w:val="000000" w:themeColor="text1"/>
                <w:sz w:val="24"/>
              </w:rPr>
              <w:t> </w:t>
            </w:r>
          </w:p>
        </w:tc>
        <w:tc>
          <w:tcPr>
            <w:tcW w:w="518"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FLH1157</w:t>
            </w:r>
          </w:p>
        </w:tc>
        <w:tc>
          <w:tcPr>
            <w:tcW w:w="2035" w:type="pct"/>
            <w:tcBorders>
              <w:top w:val="nil"/>
              <w:left w:val="nil"/>
              <w:bottom w:val="single" w:sz="4" w:space="0" w:color="auto"/>
              <w:right w:val="single" w:sz="4" w:space="0" w:color="auto"/>
            </w:tcBorders>
            <w:shd w:val="clear" w:color="auto" w:fill="auto"/>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Tiếng Anh Khoa học Xã hội và Nhân văn 2</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5</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20</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35</w:t>
            </w:r>
          </w:p>
        </w:tc>
        <w:tc>
          <w:tcPr>
            <w:tcW w:w="356"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20</w:t>
            </w:r>
          </w:p>
        </w:tc>
        <w:tc>
          <w:tcPr>
            <w:tcW w:w="506" w:type="pct"/>
            <w:tcBorders>
              <w:top w:val="nil"/>
              <w:left w:val="nil"/>
              <w:bottom w:val="single" w:sz="4" w:space="0" w:color="auto"/>
              <w:right w:val="single" w:sz="4" w:space="0" w:color="auto"/>
            </w:tcBorders>
            <w:shd w:val="clear" w:color="auto" w:fill="auto"/>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FLH1155</w:t>
            </w:r>
          </w:p>
        </w:tc>
      </w:tr>
      <w:tr w:rsidR="005B49B1" w:rsidRPr="005B49B1" w:rsidTr="008F797E">
        <w:trPr>
          <w:trHeight w:val="345"/>
        </w:trPr>
        <w:tc>
          <w:tcPr>
            <w:tcW w:w="371" w:type="pct"/>
            <w:tcBorders>
              <w:top w:val="nil"/>
              <w:left w:val="single" w:sz="4" w:space="0" w:color="auto"/>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i/>
                <w:iCs/>
                <w:color w:val="000000" w:themeColor="text1"/>
                <w:sz w:val="24"/>
              </w:rPr>
            </w:pPr>
            <w:r w:rsidRPr="005B49B1">
              <w:rPr>
                <w:rFonts w:ascii="Times New Roman" w:eastAsia="Times New Roman" w:hAnsi="Times New Roman"/>
                <w:i/>
                <w:iCs/>
                <w:color w:val="000000" w:themeColor="text1"/>
                <w:sz w:val="24"/>
              </w:rPr>
              <w:t> </w:t>
            </w:r>
          </w:p>
        </w:tc>
        <w:tc>
          <w:tcPr>
            <w:tcW w:w="518"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FLH1158</w:t>
            </w:r>
          </w:p>
        </w:tc>
        <w:tc>
          <w:tcPr>
            <w:tcW w:w="2035" w:type="pct"/>
            <w:tcBorders>
              <w:top w:val="nil"/>
              <w:left w:val="nil"/>
              <w:bottom w:val="single" w:sz="4" w:space="0" w:color="auto"/>
              <w:right w:val="single" w:sz="4" w:space="0" w:color="auto"/>
            </w:tcBorders>
            <w:shd w:val="clear" w:color="auto" w:fill="auto"/>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Tiếng Trung cho khoa học xã hội và nhân văn 2</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5</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 20</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35 </w:t>
            </w:r>
          </w:p>
        </w:tc>
        <w:tc>
          <w:tcPr>
            <w:tcW w:w="356"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20</w:t>
            </w:r>
          </w:p>
        </w:tc>
        <w:tc>
          <w:tcPr>
            <w:tcW w:w="506" w:type="pct"/>
            <w:tcBorders>
              <w:top w:val="nil"/>
              <w:left w:val="nil"/>
              <w:bottom w:val="single" w:sz="4" w:space="0" w:color="auto"/>
              <w:right w:val="single" w:sz="4" w:space="0" w:color="auto"/>
            </w:tcBorders>
            <w:shd w:val="clear" w:color="auto" w:fill="auto"/>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FLH1156</w:t>
            </w:r>
          </w:p>
        </w:tc>
      </w:tr>
      <w:tr w:rsidR="005B49B1" w:rsidRPr="005B49B1" w:rsidTr="008F797E">
        <w:trPr>
          <w:trHeight w:val="315"/>
        </w:trPr>
        <w:tc>
          <w:tcPr>
            <w:tcW w:w="371" w:type="pct"/>
            <w:tcBorders>
              <w:top w:val="nil"/>
              <w:left w:val="single" w:sz="4" w:space="0" w:color="auto"/>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29</w:t>
            </w:r>
          </w:p>
        </w:tc>
        <w:tc>
          <w:tcPr>
            <w:tcW w:w="518"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MNS1054</w:t>
            </w:r>
          </w:p>
        </w:tc>
        <w:tc>
          <w:tcPr>
            <w:tcW w:w="2035" w:type="pct"/>
            <w:tcBorders>
              <w:top w:val="nil"/>
              <w:left w:val="nil"/>
              <w:bottom w:val="single" w:sz="4" w:space="0" w:color="auto"/>
              <w:right w:val="single" w:sz="4" w:space="0" w:color="auto"/>
            </w:tcBorders>
            <w:shd w:val="clear" w:color="auto" w:fill="auto"/>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Khởi nghiệp</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3</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 30</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15 </w:t>
            </w:r>
          </w:p>
        </w:tc>
        <w:tc>
          <w:tcPr>
            <w:tcW w:w="356"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i/>
                <w:iCs/>
                <w:color w:val="000000" w:themeColor="text1"/>
                <w:sz w:val="24"/>
              </w:rPr>
            </w:pPr>
            <w:r w:rsidRPr="005B49B1">
              <w:rPr>
                <w:rFonts w:ascii="Times New Roman" w:eastAsia="Times New Roman" w:hAnsi="Times New Roman"/>
                <w:i/>
                <w:iCs/>
                <w:color w:val="000000" w:themeColor="text1"/>
                <w:sz w:val="24"/>
              </w:rPr>
              <w:t> </w:t>
            </w:r>
          </w:p>
        </w:tc>
        <w:tc>
          <w:tcPr>
            <w:tcW w:w="506" w:type="pct"/>
            <w:tcBorders>
              <w:top w:val="nil"/>
              <w:left w:val="nil"/>
              <w:bottom w:val="single" w:sz="4" w:space="0" w:color="auto"/>
              <w:right w:val="single" w:sz="4" w:space="0" w:color="auto"/>
            </w:tcBorders>
            <w:shd w:val="clear" w:color="auto" w:fill="auto"/>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 </w:t>
            </w:r>
          </w:p>
        </w:tc>
      </w:tr>
      <w:tr w:rsidR="005B49B1" w:rsidRPr="005B49B1" w:rsidTr="008F797E">
        <w:trPr>
          <w:trHeight w:val="315"/>
        </w:trPr>
        <w:tc>
          <w:tcPr>
            <w:tcW w:w="371" w:type="pct"/>
            <w:tcBorders>
              <w:top w:val="nil"/>
              <w:left w:val="single" w:sz="4" w:space="0" w:color="auto"/>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30</w:t>
            </w:r>
          </w:p>
        </w:tc>
        <w:tc>
          <w:tcPr>
            <w:tcW w:w="518"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JOU1051</w:t>
            </w:r>
          </w:p>
        </w:tc>
        <w:tc>
          <w:tcPr>
            <w:tcW w:w="2035" w:type="pct"/>
            <w:tcBorders>
              <w:top w:val="nil"/>
              <w:left w:val="nil"/>
              <w:bottom w:val="single" w:sz="4" w:space="0" w:color="auto"/>
              <w:right w:val="single" w:sz="4" w:space="0" w:color="auto"/>
            </w:tcBorders>
            <w:shd w:val="clear" w:color="auto" w:fill="auto"/>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Báo chí truyền thông đại cương</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3</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 39</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6</w:t>
            </w:r>
          </w:p>
        </w:tc>
        <w:tc>
          <w:tcPr>
            <w:tcW w:w="356"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 </w:t>
            </w:r>
          </w:p>
        </w:tc>
        <w:tc>
          <w:tcPr>
            <w:tcW w:w="506" w:type="pct"/>
            <w:tcBorders>
              <w:top w:val="nil"/>
              <w:left w:val="nil"/>
              <w:bottom w:val="single" w:sz="4" w:space="0" w:color="auto"/>
              <w:right w:val="single" w:sz="4" w:space="0" w:color="auto"/>
            </w:tcBorders>
            <w:shd w:val="clear" w:color="auto" w:fill="auto"/>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 </w:t>
            </w:r>
          </w:p>
        </w:tc>
      </w:tr>
      <w:tr w:rsidR="005B49B1" w:rsidRPr="005B49B1" w:rsidTr="008F797E">
        <w:trPr>
          <w:trHeight w:val="315"/>
        </w:trPr>
        <w:tc>
          <w:tcPr>
            <w:tcW w:w="371" w:type="pct"/>
            <w:tcBorders>
              <w:top w:val="nil"/>
              <w:left w:val="single" w:sz="4" w:space="0" w:color="auto"/>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31</w:t>
            </w:r>
          </w:p>
        </w:tc>
        <w:tc>
          <w:tcPr>
            <w:tcW w:w="518"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PRS1100</w:t>
            </w:r>
          </w:p>
        </w:tc>
        <w:tc>
          <w:tcPr>
            <w:tcW w:w="2035" w:type="pct"/>
            <w:tcBorders>
              <w:top w:val="nil"/>
              <w:left w:val="nil"/>
              <w:bottom w:val="single" w:sz="4" w:space="0" w:color="auto"/>
              <w:right w:val="single" w:sz="4" w:space="0" w:color="auto"/>
            </w:tcBorders>
            <w:shd w:val="clear" w:color="auto" w:fill="auto"/>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Quan hệ công chúng đại cương</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3</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39</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6</w:t>
            </w:r>
          </w:p>
        </w:tc>
        <w:tc>
          <w:tcPr>
            <w:tcW w:w="356"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 </w:t>
            </w:r>
          </w:p>
        </w:tc>
        <w:tc>
          <w:tcPr>
            <w:tcW w:w="506" w:type="pct"/>
            <w:tcBorders>
              <w:top w:val="nil"/>
              <w:left w:val="nil"/>
              <w:bottom w:val="single" w:sz="4" w:space="0" w:color="auto"/>
              <w:right w:val="single" w:sz="4" w:space="0" w:color="auto"/>
            </w:tcBorders>
            <w:shd w:val="clear" w:color="auto" w:fill="auto"/>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 </w:t>
            </w:r>
          </w:p>
        </w:tc>
      </w:tr>
      <w:tr w:rsidR="005B49B1" w:rsidRPr="005B49B1" w:rsidTr="008F797E">
        <w:trPr>
          <w:trHeight w:val="630"/>
        </w:trPr>
        <w:tc>
          <w:tcPr>
            <w:tcW w:w="371" w:type="pct"/>
            <w:tcBorders>
              <w:top w:val="nil"/>
              <w:left w:val="single" w:sz="4" w:space="0" w:color="auto"/>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b/>
                <w:bCs/>
                <w:i/>
                <w:iCs/>
                <w:color w:val="000000" w:themeColor="text1"/>
                <w:sz w:val="24"/>
              </w:rPr>
            </w:pPr>
            <w:r w:rsidRPr="005B49B1">
              <w:rPr>
                <w:rFonts w:ascii="Times New Roman" w:eastAsia="Times New Roman" w:hAnsi="Times New Roman"/>
                <w:b/>
                <w:bCs/>
                <w:i/>
                <w:iCs/>
                <w:color w:val="000000" w:themeColor="text1"/>
                <w:sz w:val="24"/>
              </w:rPr>
              <w:t>III.2</w:t>
            </w:r>
          </w:p>
        </w:tc>
        <w:tc>
          <w:tcPr>
            <w:tcW w:w="518"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 </w:t>
            </w:r>
          </w:p>
        </w:tc>
        <w:tc>
          <w:tcPr>
            <w:tcW w:w="2035" w:type="pct"/>
            <w:tcBorders>
              <w:top w:val="nil"/>
              <w:left w:val="nil"/>
              <w:bottom w:val="single" w:sz="4" w:space="0" w:color="auto"/>
              <w:right w:val="single" w:sz="4" w:space="0" w:color="auto"/>
            </w:tcBorders>
            <w:shd w:val="clear" w:color="auto" w:fill="auto"/>
            <w:vAlign w:val="center"/>
            <w:hideMark/>
          </w:tcPr>
          <w:p w:rsidR="002D5128" w:rsidRPr="005B49B1" w:rsidRDefault="002D5128" w:rsidP="00256FC7">
            <w:pPr>
              <w:spacing w:after="0" w:line="312" w:lineRule="auto"/>
              <w:rPr>
                <w:rFonts w:ascii="Times New Roman" w:eastAsia="Times New Roman" w:hAnsi="Times New Roman"/>
                <w:b/>
                <w:bCs/>
                <w:i/>
                <w:iCs/>
                <w:color w:val="000000" w:themeColor="text1"/>
                <w:sz w:val="24"/>
              </w:rPr>
            </w:pPr>
            <w:r w:rsidRPr="005B49B1">
              <w:rPr>
                <w:rFonts w:ascii="Times New Roman" w:eastAsia="Times New Roman" w:hAnsi="Times New Roman"/>
                <w:b/>
                <w:bCs/>
                <w:i/>
                <w:iCs/>
                <w:color w:val="000000" w:themeColor="text1"/>
                <w:sz w:val="24"/>
              </w:rPr>
              <w:t>Các học phần tự chọn</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b/>
                <w:bCs/>
                <w:i/>
                <w:iCs/>
                <w:color w:val="000000" w:themeColor="text1"/>
                <w:sz w:val="24"/>
              </w:rPr>
            </w:pPr>
            <w:r w:rsidRPr="005B49B1">
              <w:rPr>
                <w:rFonts w:ascii="Times New Roman" w:eastAsia="Times New Roman" w:hAnsi="Times New Roman"/>
                <w:b/>
                <w:bCs/>
                <w:i/>
                <w:iCs/>
                <w:color w:val="000000" w:themeColor="text1"/>
                <w:sz w:val="24"/>
              </w:rPr>
              <w:t>9/39</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i/>
                <w:iCs/>
                <w:color w:val="000000" w:themeColor="text1"/>
                <w:sz w:val="24"/>
              </w:rPr>
            </w:pPr>
            <w:r w:rsidRPr="005B49B1">
              <w:rPr>
                <w:rFonts w:ascii="Times New Roman" w:eastAsia="Times New Roman" w:hAnsi="Times New Roman"/>
                <w:i/>
                <w:iCs/>
                <w:color w:val="000000" w:themeColor="text1"/>
                <w:sz w:val="24"/>
              </w:rPr>
              <w:t> </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i/>
                <w:iCs/>
                <w:color w:val="000000" w:themeColor="text1"/>
                <w:sz w:val="24"/>
              </w:rPr>
            </w:pPr>
            <w:r w:rsidRPr="005B49B1">
              <w:rPr>
                <w:rFonts w:ascii="Times New Roman" w:eastAsia="Times New Roman" w:hAnsi="Times New Roman"/>
                <w:i/>
                <w:iCs/>
                <w:color w:val="000000" w:themeColor="text1"/>
                <w:sz w:val="24"/>
              </w:rPr>
              <w:t> </w:t>
            </w:r>
          </w:p>
        </w:tc>
        <w:tc>
          <w:tcPr>
            <w:tcW w:w="356"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i/>
                <w:iCs/>
                <w:color w:val="000000" w:themeColor="text1"/>
                <w:sz w:val="24"/>
              </w:rPr>
            </w:pPr>
            <w:r w:rsidRPr="005B49B1">
              <w:rPr>
                <w:rFonts w:ascii="Times New Roman" w:eastAsia="Times New Roman" w:hAnsi="Times New Roman"/>
                <w:i/>
                <w:iCs/>
                <w:color w:val="000000" w:themeColor="text1"/>
                <w:sz w:val="24"/>
              </w:rPr>
              <w:t> </w:t>
            </w:r>
          </w:p>
        </w:tc>
        <w:tc>
          <w:tcPr>
            <w:tcW w:w="506" w:type="pct"/>
            <w:tcBorders>
              <w:top w:val="nil"/>
              <w:left w:val="nil"/>
              <w:bottom w:val="single" w:sz="4" w:space="0" w:color="auto"/>
              <w:right w:val="single" w:sz="4" w:space="0" w:color="auto"/>
            </w:tcBorders>
            <w:shd w:val="clear" w:color="auto" w:fill="auto"/>
            <w:vAlign w:val="center"/>
            <w:hideMark/>
          </w:tcPr>
          <w:p w:rsidR="002D5128" w:rsidRPr="005B49B1" w:rsidRDefault="002D5128" w:rsidP="00256FC7">
            <w:pPr>
              <w:spacing w:after="0" w:line="312" w:lineRule="auto"/>
              <w:rPr>
                <w:rFonts w:ascii="Times New Roman" w:eastAsia="Times New Roman" w:hAnsi="Times New Roman"/>
                <w:i/>
                <w:iCs/>
                <w:color w:val="000000" w:themeColor="text1"/>
                <w:sz w:val="24"/>
              </w:rPr>
            </w:pPr>
            <w:r w:rsidRPr="005B49B1">
              <w:rPr>
                <w:rFonts w:ascii="Times New Roman" w:eastAsia="Times New Roman" w:hAnsi="Times New Roman"/>
                <w:i/>
                <w:iCs/>
                <w:color w:val="000000" w:themeColor="text1"/>
                <w:sz w:val="24"/>
              </w:rPr>
              <w:t> </w:t>
            </w:r>
          </w:p>
        </w:tc>
      </w:tr>
      <w:tr w:rsidR="005B49B1" w:rsidRPr="005B49B1" w:rsidTr="008F797E">
        <w:trPr>
          <w:trHeight w:val="315"/>
        </w:trPr>
        <w:tc>
          <w:tcPr>
            <w:tcW w:w="371" w:type="pct"/>
            <w:tcBorders>
              <w:top w:val="nil"/>
              <w:left w:val="single" w:sz="4" w:space="0" w:color="auto"/>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32</w:t>
            </w:r>
          </w:p>
        </w:tc>
        <w:tc>
          <w:tcPr>
            <w:tcW w:w="518"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POL1052</w:t>
            </w:r>
          </w:p>
        </w:tc>
        <w:tc>
          <w:tcPr>
            <w:tcW w:w="2035" w:type="pct"/>
            <w:tcBorders>
              <w:top w:val="nil"/>
              <w:left w:val="nil"/>
              <w:bottom w:val="single" w:sz="4" w:space="0" w:color="auto"/>
              <w:right w:val="single" w:sz="4" w:space="0" w:color="auto"/>
            </w:tcBorders>
            <w:shd w:val="clear" w:color="auto" w:fill="auto"/>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Chính trị học đại cương</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3</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36</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9</w:t>
            </w:r>
          </w:p>
        </w:tc>
        <w:tc>
          <w:tcPr>
            <w:tcW w:w="356"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i/>
                <w:iCs/>
                <w:color w:val="000000" w:themeColor="text1"/>
                <w:sz w:val="24"/>
              </w:rPr>
            </w:pPr>
            <w:r w:rsidRPr="005B49B1">
              <w:rPr>
                <w:rFonts w:ascii="Times New Roman" w:eastAsia="Times New Roman" w:hAnsi="Times New Roman"/>
                <w:i/>
                <w:iCs/>
                <w:color w:val="000000" w:themeColor="text1"/>
                <w:sz w:val="24"/>
              </w:rPr>
              <w:t> </w:t>
            </w:r>
          </w:p>
        </w:tc>
        <w:tc>
          <w:tcPr>
            <w:tcW w:w="506" w:type="pct"/>
            <w:tcBorders>
              <w:top w:val="nil"/>
              <w:left w:val="nil"/>
              <w:bottom w:val="single" w:sz="4" w:space="0" w:color="auto"/>
              <w:right w:val="single" w:sz="4" w:space="0" w:color="auto"/>
            </w:tcBorders>
            <w:shd w:val="clear" w:color="auto" w:fill="auto"/>
            <w:vAlign w:val="center"/>
            <w:hideMark/>
          </w:tcPr>
          <w:p w:rsidR="002D5128" w:rsidRPr="005B49B1" w:rsidRDefault="002D5128" w:rsidP="00256FC7">
            <w:pPr>
              <w:spacing w:after="0" w:line="312" w:lineRule="auto"/>
              <w:rPr>
                <w:rFonts w:ascii="Times New Roman" w:eastAsia="Times New Roman" w:hAnsi="Times New Roman"/>
                <w:i/>
                <w:iCs/>
                <w:color w:val="000000" w:themeColor="text1"/>
                <w:sz w:val="24"/>
              </w:rPr>
            </w:pPr>
            <w:r w:rsidRPr="005B49B1">
              <w:rPr>
                <w:rFonts w:ascii="Times New Roman" w:eastAsia="Times New Roman" w:hAnsi="Times New Roman"/>
                <w:i/>
                <w:iCs/>
                <w:color w:val="000000" w:themeColor="text1"/>
                <w:sz w:val="24"/>
              </w:rPr>
              <w:t> </w:t>
            </w:r>
          </w:p>
        </w:tc>
      </w:tr>
      <w:tr w:rsidR="005B49B1" w:rsidRPr="005B49B1" w:rsidTr="008F797E">
        <w:trPr>
          <w:trHeight w:val="315"/>
        </w:trPr>
        <w:tc>
          <w:tcPr>
            <w:tcW w:w="371" w:type="pct"/>
            <w:tcBorders>
              <w:top w:val="nil"/>
              <w:left w:val="single" w:sz="4" w:space="0" w:color="auto"/>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33</w:t>
            </w:r>
          </w:p>
        </w:tc>
        <w:tc>
          <w:tcPr>
            <w:tcW w:w="518"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MNS1100</w:t>
            </w:r>
          </w:p>
        </w:tc>
        <w:tc>
          <w:tcPr>
            <w:tcW w:w="2035" w:type="pct"/>
            <w:tcBorders>
              <w:top w:val="nil"/>
              <w:left w:val="nil"/>
              <w:bottom w:val="single" w:sz="4" w:space="0" w:color="auto"/>
              <w:right w:val="single" w:sz="4" w:space="0" w:color="auto"/>
            </w:tcBorders>
            <w:shd w:val="clear" w:color="auto" w:fill="auto"/>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Khoa học quản lý đại cương</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3</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36</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9</w:t>
            </w:r>
          </w:p>
        </w:tc>
        <w:tc>
          <w:tcPr>
            <w:tcW w:w="356"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 </w:t>
            </w:r>
          </w:p>
        </w:tc>
        <w:tc>
          <w:tcPr>
            <w:tcW w:w="506" w:type="pct"/>
            <w:tcBorders>
              <w:top w:val="nil"/>
              <w:left w:val="nil"/>
              <w:bottom w:val="single" w:sz="4" w:space="0" w:color="auto"/>
              <w:right w:val="single" w:sz="4" w:space="0" w:color="auto"/>
            </w:tcBorders>
            <w:shd w:val="clear" w:color="auto" w:fill="auto"/>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 </w:t>
            </w:r>
          </w:p>
        </w:tc>
      </w:tr>
      <w:tr w:rsidR="005B49B1" w:rsidRPr="005B49B1" w:rsidTr="008F797E">
        <w:trPr>
          <w:trHeight w:val="315"/>
        </w:trPr>
        <w:tc>
          <w:tcPr>
            <w:tcW w:w="371" w:type="pct"/>
            <w:tcBorders>
              <w:top w:val="nil"/>
              <w:left w:val="single" w:sz="4" w:space="0" w:color="auto"/>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34</w:t>
            </w:r>
          </w:p>
        </w:tc>
        <w:tc>
          <w:tcPr>
            <w:tcW w:w="518"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PHI1100</w:t>
            </w:r>
          </w:p>
        </w:tc>
        <w:tc>
          <w:tcPr>
            <w:tcW w:w="2035" w:type="pct"/>
            <w:tcBorders>
              <w:top w:val="nil"/>
              <w:left w:val="nil"/>
              <w:bottom w:val="single" w:sz="4" w:space="0" w:color="auto"/>
              <w:right w:val="single" w:sz="4" w:space="0" w:color="auto"/>
            </w:tcBorders>
            <w:shd w:val="clear" w:color="auto" w:fill="auto"/>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Mỹ học đại cương</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3</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36</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9</w:t>
            </w:r>
          </w:p>
        </w:tc>
        <w:tc>
          <w:tcPr>
            <w:tcW w:w="356"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 </w:t>
            </w:r>
          </w:p>
        </w:tc>
        <w:tc>
          <w:tcPr>
            <w:tcW w:w="506" w:type="pct"/>
            <w:tcBorders>
              <w:top w:val="nil"/>
              <w:left w:val="nil"/>
              <w:bottom w:val="single" w:sz="4" w:space="0" w:color="auto"/>
              <w:right w:val="single" w:sz="4" w:space="0" w:color="auto"/>
            </w:tcBorders>
            <w:shd w:val="clear" w:color="auto" w:fill="auto"/>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 </w:t>
            </w:r>
          </w:p>
        </w:tc>
      </w:tr>
      <w:tr w:rsidR="005B49B1" w:rsidRPr="005B49B1" w:rsidTr="008F797E">
        <w:trPr>
          <w:trHeight w:val="315"/>
        </w:trPr>
        <w:tc>
          <w:tcPr>
            <w:tcW w:w="371" w:type="pct"/>
            <w:tcBorders>
              <w:top w:val="nil"/>
              <w:left w:val="single" w:sz="4" w:space="0" w:color="auto"/>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35</w:t>
            </w:r>
          </w:p>
        </w:tc>
        <w:tc>
          <w:tcPr>
            <w:tcW w:w="518"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LIT 1100</w:t>
            </w:r>
          </w:p>
        </w:tc>
        <w:tc>
          <w:tcPr>
            <w:tcW w:w="2035" w:type="pct"/>
            <w:tcBorders>
              <w:top w:val="nil"/>
              <w:left w:val="nil"/>
              <w:bottom w:val="single" w:sz="4" w:space="0" w:color="auto"/>
              <w:right w:val="single" w:sz="4" w:space="0" w:color="auto"/>
            </w:tcBorders>
            <w:shd w:val="clear" w:color="auto" w:fill="auto"/>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Nghệ thuật học đại cương</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3</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45</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 </w:t>
            </w:r>
          </w:p>
        </w:tc>
        <w:tc>
          <w:tcPr>
            <w:tcW w:w="356"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 </w:t>
            </w:r>
          </w:p>
        </w:tc>
        <w:tc>
          <w:tcPr>
            <w:tcW w:w="506" w:type="pct"/>
            <w:tcBorders>
              <w:top w:val="nil"/>
              <w:left w:val="nil"/>
              <w:bottom w:val="single" w:sz="4" w:space="0" w:color="auto"/>
              <w:right w:val="single" w:sz="4" w:space="0" w:color="auto"/>
            </w:tcBorders>
            <w:shd w:val="clear" w:color="auto" w:fill="auto"/>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 </w:t>
            </w:r>
          </w:p>
        </w:tc>
      </w:tr>
      <w:tr w:rsidR="005B49B1" w:rsidRPr="005B49B1" w:rsidTr="008F797E">
        <w:trPr>
          <w:trHeight w:val="315"/>
        </w:trPr>
        <w:tc>
          <w:tcPr>
            <w:tcW w:w="371" w:type="pct"/>
            <w:tcBorders>
              <w:top w:val="nil"/>
              <w:left w:val="single" w:sz="4" w:space="0" w:color="auto"/>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36</w:t>
            </w:r>
          </w:p>
        </w:tc>
        <w:tc>
          <w:tcPr>
            <w:tcW w:w="518"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ANT1100</w:t>
            </w:r>
          </w:p>
        </w:tc>
        <w:tc>
          <w:tcPr>
            <w:tcW w:w="2035" w:type="pct"/>
            <w:tcBorders>
              <w:top w:val="nil"/>
              <w:left w:val="nil"/>
              <w:bottom w:val="single" w:sz="4" w:space="0" w:color="auto"/>
              <w:right w:val="single" w:sz="4" w:space="0" w:color="auto"/>
            </w:tcBorders>
            <w:shd w:val="clear" w:color="auto" w:fill="auto"/>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Nhân học đại cương</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3</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39</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6</w:t>
            </w:r>
          </w:p>
        </w:tc>
        <w:tc>
          <w:tcPr>
            <w:tcW w:w="356"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 </w:t>
            </w:r>
          </w:p>
        </w:tc>
        <w:tc>
          <w:tcPr>
            <w:tcW w:w="506" w:type="pct"/>
            <w:tcBorders>
              <w:top w:val="nil"/>
              <w:left w:val="nil"/>
              <w:bottom w:val="single" w:sz="4" w:space="0" w:color="auto"/>
              <w:right w:val="single" w:sz="4" w:space="0" w:color="auto"/>
            </w:tcBorders>
            <w:shd w:val="clear" w:color="auto" w:fill="auto"/>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 </w:t>
            </w:r>
          </w:p>
        </w:tc>
      </w:tr>
      <w:tr w:rsidR="005B49B1" w:rsidRPr="005B49B1" w:rsidTr="008F797E">
        <w:trPr>
          <w:trHeight w:val="315"/>
        </w:trPr>
        <w:tc>
          <w:tcPr>
            <w:tcW w:w="371" w:type="pct"/>
            <w:tcBorders>
              <w:top w:val="nil"/>
              <w:left w:val="single" w:sz="4" w:space="0" w:color="auto"/>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37</w:t>
            </w:r>
          </w:p>
        </w:tc>
        <w:tc>
          <w:tcPr>
            <w:tcW w:w="518"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TOU1100</w:t>
            </w:r>
          </w:p>
        </w:tc>
        <w:tc>
          <w:tcPr>
            <w:tcW w:w="2035" w:type="pct"/>
            <w:tcBorders>
              <w:top w:val="nil"/>
              <w:left w:val="nil"/>
              <w:bottom w:val="single" w:sz="4" w:space="0" w:color="auto"/>
              <w:right w:val="single" w:sz="4" w:space="0" w:color="auto"/>
            </w:tcBorders>
            <w:shd w:val="clear" w:color="auto" w:fill="auto"/>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Đại cương về quản trị kinh doanh</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3</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30</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15</w:t>
            </w:r>
          </w:p>
        </w:tc>
        <w:tc>
          <w:tcPr>
            <w:tcW w:w="356"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 </w:t>
            </w:r>
          </w:p>
        </w:tc>
        <w:tc>
          <w:tcPr>
            <w:tcW w:w="506" w:type="pct"/>
            <w:tcBorders>
              <w:top w:val="nil"/>
              <w:left w:val="nil"/>
              <w:bottom w:val="single" w:sz="4" w:space="0" w:color="auto"/>
              <w:right w:val="single" w:sz="4" w:space="0" w:color="auto"/>
            </w:tcBorders>
            <w:shd w:val="clear" w:color="auto" w:fill="auto"/>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 </w:t>
            </w:r>
          </w:p>
        </w:tc>
      </w:tr>
      <w:tr w:rsidR="005B49B1" w:rsidRPr="005B49B1" w:rsidTr="008F797E">
        <w:trPr>
          <w:trHeight w:val="315"/>
        </w:trPr>
        <w:tc>
          <w:tcPr>
            <w:tcW w:w="371" w:type="pct"/>
            <w:tcBorders>
              <w:top w:val="nil"/>
              <w:left w:val="single" w:sz="4" w:space="0" w:color="auto"/>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38</w:t>
            </w:r>
          </w:p>
        </w:tc>
        <w:tc>
          <w:tcPr>
            <w:tcW w:w="518"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ITS1103</w:t>
            </w:r>
          </w:p>
        </w:tc>
        <w:tc>
          <w:tcPr>
            <w:tcW w:w="2035" w:type="pct"/>
            <w:tcBorders>
              <w:top w:val="nil"/>
              <w:left w:val="nil"/>
              <w:bottom w:val="single" w:sz="4" w:space="0" w:color="auto"/>
              <w:right w:val="single" w:sz="4" w:space="0" w:color="auto"/>
            </w:tcBorders>
            <w:shd w:val="clear" w:color="auto" w:fill="auto"/>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Quan hệ đối ngoại Việt Nam</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3</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30</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15</w:t>
            </w:r>
          </w:p>
        </w:tc>
        <w:tc>
          <w:tcPr>
            <w:tcW w:w="356"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 </w:t>
            </w:r>
          </w:p>
        </w:tc>
        <w:tc>
          <w:tcPr>
            <w:tcW w:w="506" w:type="pct"/>
            <w:tcBorders>
              <w:top w:val="nil"/>
              <w:left w:val="nil"/>
              <w:bottom w:val="single" w:sz="4" w:space="0" w:color="auto"/>
              <w:right w:val="single" w:sz="4" w:space="0" w:color="auto"/>
            </w:tcBorders>
            <w:shd w:val="clear" w:color="auto" w:fill="auto"/>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 </w:t>
            </w:r>
          </w:p>
        </w:tc>
      </w:tr>
      <w:tr w:rsidR="005B49B1" w:rsidRPr="005B49B1" w:rsidTr="008F797E">
        <w:trPr>
          <w:trHeight w:val="315"/>
        </w:trPr>
        <w:tc>
          <w:tcPr>
            <w:tcW w:w="371" w:type="pct"/>
            <w:tcBorders>
              <w:top w:val="nil"/>
              <w:left w:val="single" w:sz="4" w:space="0" w:color="auto"/>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39</w:t>
            </w:r>
          </w:p>
        </w:tc>
        <w:tc>
          <w:tcPr>
            <w:tcW w:w="518"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MNS1105</w:t>
            </w:r>
          </w:p>
        </w:tc>
        <w:tc>
          <w:tcPr>
            <w:tcW w:w="2035" w:type="pct"/>
            <w:tcBorders>
              <w:top w:val="nil"/>
              <w:left w:val="nil"/>
              <w:bottom w:val="single" w:sz="4" w:space="0" w:color="auto"/>
              <w:right w:val="single" w:sz="4" w:space="0" w:color="auto"/>
            </w:tcBorders>
            <w:shd w:val="clear" w:color="auto" w:fill="auto"/>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Lý thuyết hệ thống</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3</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36</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9</w:t>
            </w:r>
          </w:p>
        </w:tc>
        <w:tc>
          <w:tcPr>
            <w:tcW w:w="356"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 </w:t>
            </w:r>
          </w:p>
        </w:tc>
        <w:tc>
          <w:tcPr>
            <w:tcW w:w="506" w:type="pct"/>
            <w:tcBorders>
              <w:top w:val="nil"/>
              <w:left w:val="nil"/>
              <w:bottom w:val="single" w:sz="4" w:space="0" w:color="auto"/>
              <w:right w:val="single" w:sz="4" w:space="0" w:color="auto"/>
            </w:tcBorders>
            <w:shd w:val="clear" w:color="auto" w:fill="auto"/>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 </w:t>
            </w:r>
          </w:p>
        </w:tc>
      </w:tr>
      <w:tr w:rsidR="005B49B1" w:rsidRPr="005B49B1" w:rsidTr="008F797E">
        <w:trPr>
          <w:trHeight w:val="315"/>
        </w:trPr>
        <w:tc>
          <w:tcPr>
            <w:tcW w:w="371" w:type="pct"/>
            <w:tcBorders>
              <w:top w:val="nil"/>
              <w:left w:val="single" w:sz="4" w:space="0" w:color="auto"/>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40</w:t>
            </w:r>
          </w:p>
        </w:tc>
        <w:tc>
          <w:tcPr>
            <w:tcW w:w="518"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PHI1104</w:t>
            </w:r>
          </w:p>
        </w:tc>
        <w:tc>
          <w:tcPr>
            <w:tcW w:w="2035" w:type="pct"/>
            <w:tcBorders>
              <w:top w:val="nil"/>
              <w:left w:val="nil"/>
              <w:bottom w:val="single" w:sz="4" w:space="0" w:color="auto"/>
              <w:right w:val="single" w:sz="4" w:space="0" w:color="auto"/>
            </w:tcBorders>
            <w:shd w:val="clear" w:color="auto" w:fill="auto"/>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Đạo đức học đại cương</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3</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36</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9</w:t>
            </w:r>
          </w:p>
        </w:tc>
        <w:tc>
          <w:tcPr>
            <w:tcW w:w="356"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 </w:t>
            </w:r>
          </w:p>
        </w:tc>
        <w:tc>
          <w:tcPr>
            <w:tcW w:w="506" w:type="pct"/>
            <w:tcBorders>
              <w:top w:val="nil"/>
              <w:left w:val="nil"/>
              <w:bottom w:val="single" w:sz="4" w:space="0" w:color="auto"/>
              <w:right w:val="single" w:sz="4" w:space="0" w:color="auto"/>
            </w:tcBorders>
            <w:shd w:val="clear" w:color="auto" w:fill="auto"/>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 </w:t>
            </w:r>
          </w:p>
        </w:tc>
      </w:tr>
      <w:tr w:rsidR="005B49B1" w:rsidRPr="005B49B1" w:rsidTr="008F797E">
        <w:trPr>
          <w:trHeight w:val="315"/>
        </w:trPr>
        <w:tc>
          <w:tcPr>
            <w:tcW w:w="371" w:type="pct"/>
            <w:tcBorders>
              <w:top w:val="nil"/>
              <w:left w:val="single" w:sz="4" w:space="0" w:color="auto"/>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41</w:t>
            </w:r>
          </w:p>
        </w:tc>
        <w:tc>
          <w:tcPr>
            <w:tcW w:w="518"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LIT3001</w:t>
            </w:r>
          </w:p>
        </w:tc>
        <w:tc>
          <w:tcPr>
            <w:tcW w:w="2035" w:type="pct"/>
            <w:tcBorders>
              <w:top w:val="nil"/>
              <w:left w:val="nil"/>
              <w:bottom w:val="single" w:sz="4" w:space="0" w:color="auto"/>
              <w:right w:val="single" w:sz="4" w:space="0" w:color="auto"/>
            </w:tcBorders>
            <w:shd w:val="clear" w:color="auto" w:fill="auto"/>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Nguyên lý lý luận văn học</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3</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39</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6</w:t>
            </w:r>
          </w:p>
        </w:tc>
        <w:tc>
          <w:tcPr>
            <w:tcW w:w="356"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 </w:t>
            </w:r>
          </w:p>
        </w:tc>
        <w:tc>
          <w:tcPr>
            <w:tcW w:w="506" w:type="pct"/>
            <w:tcBorders>
              <w:top w:val="nil"/>
              <w:left w:val="nil"/>
              <w:bottom w:val="single" w:sz="4" w:space="0" w:color="auto"/>
              <w:right w:val="single" w:sz="4" w:space="0" w:color="auto"/>
            </w:tcBorders>
            <w:shd w:val="clear" w:color="auto" w:fill="auto"/>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 </w:t>
            </w:r>
          </w:p>
        </w:tc>
      </w:tr>
      <w:tr w:rsidR="005B49B1" w:rsidRPr="005B49B1" w:rsidTr="008F797E">
        <w:trPr>
          <w:trHeight w:val="315"/>
        </w:trPr>
        <w:tc>
          <w:tcPr>
            <w:tcW w:w="371" w:type="pct"/>
            <w:tcBorders>
              <w:top w:val="nil"/>
              <w:left w:val="single" w:sz="4" w:space="0" w:color="auto"/>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42</w:t>
            </w:r>
          </w:p>
        </w:tc>
        <w:tc>
          <w:tcPr>
            <w:tcW w:w="518"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ITS1101</w:t>
            </w:r>
          </w:p>
        </w:tc>
        <w:tc>
          <w:tcPr>
            <w:tcW w:w="2035" w:type="pct"/>
            <w:tcBorders>
              <w:top w:val="nil"/>
              <w:left w:val="nil"/>
              <w:bottom w:val="single" w:sz="4" w:space="0" w:color="auto"/>
              <w:right w:val="single" w:sz="4" w:space="0" w:color="auto"/>
            </w:tcBorders>
            <w:shd w:val="clear" w:color="auto" w:fill="auto"/>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Thể chế chính trị thế giới</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3</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30</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15</w:t>
            </w:r>
          </w:p>
        </w:tc>
        <w:tc>
          <w:tcPr>
            <w:tcW w:w="356"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 </w:t>
            </w:r>
          </w:p>
        </w:tc>
        <w:tc>
          <w:tcPr>
            <w:tcW w:w="506" w:type="pct"/>
            <w:tcBorders>
              <w:top w:val="nil"/>
              <w:left w:val="nil"/>
              <w:bottom w:val="single" w:sz="4" w:space="0" w:color="auto"/>
              <w:right w:val="single" w:sz="4" w:space="0" w:color="auto"/>
            </w:tcBorders>
            <w:shd w:val="clear" w:color="auto" w:fill="auto"/>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 </w:t>
            </w:r>
          </w:p>
        </w:tc>
      </w:tr>
      <w:tr w:rsidR="005B49B1" w:rsidRPr="005B49B1" w:rsidTr="008F797E">
        <w:trPr>
          <w:trHeight w:val="300"/>
        </w:trPr>
        <w:tc>
          <w:tcPr>
            <w:tcW w:w="371" w:type="pct"/>
            <w:tcBorders>
              <w:top w:val="nil"/>
              <w:left w:val="single" w:sz="4" w:space="0" w:color="auto"/>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43</w:t>
            </w:r>
          </w:p>
        </w:tc>
        <w:tc>
          <w:tcPr>
            <w:tcW w:w="518"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PSY2023</w:t>
            </w:r>
          </w:p>
        </w:tc>
        <w:tc>
          <w:tcPr>
            <w:tcW w:w="2035" w:type="pct"/>
            <w:tcBorders>
              <w:top w:val="nil"/>
              <w:left w:val="nil"/>
              <w:bottom w:val="single" w:sz="4" w:space="0" w:color="auto"/>
              <w:right w:val="single" w:sz="4" w:space="0" w:color="auto"/>
            </w:tcBorders>
            <w:shd w:val="clear" w:color="auto" w:fill="auto"/>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Tâm lí học xã hội</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3</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30</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15</w:t>
            </w:r>
          </w:p>
        </w:tc>
        <w:tc>
          <w:tcPr>
            <w:tcW w:w="356"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 </w:t>
            </w:r>
          </w:p>
        </w:tc>
        <w:tc>
          <w:tcPr>
            <w:tcW w:w="506" w:type="pct"/>
            <w:tcBorders>
              <w:top w:val="nil"/>
              <w:left w:val="nil"/>
              <w:bottom w:val="single" w:sz="4" w:space="0" w:color="auto"/>
              <w:right w:val="single" w:sz="4" w:space="0" w:color="auto"/>
            </w:tcBorders>
            <w:shd w:val="clear" w:color="auto" w:fill="auto"/>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 </w:t>
            </w:r>
          </w:p>
        </w:tc>
      </w:tr>
      <w:tr w:rsidR="005B49B1" w:rsidRPr="005B49B1" w:rsidTr="008F797E">
        <w:trPr>
          <w:trHeight w:val="300"/>
        </w:trPr>
        <w:tc>
          <w:tcPr>
            <w:tcW w:w="371" w:type="pct"/>
            <w:tcBorders>
              <w:top w:val="nil"/>
              <w:left w:val="single" w:sz="4" w:space="0" w:color="auto"/>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44</w:t>
            </w:r>
          </w:p>
        </w:tc>
        <w:tc>
          <w:tcPr>
            <w:tcW w:w="518"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ITS1100</w:t>
            </w:r>
          </w:p>
        </w:tc>
        <w:tc>
          <w:tcPr>
            <w:tcW w:w="2035" w:type="pct"/>
            <w:tcBorders>
              <w:top w:val="nil"/>
              <w:left w:val="nil"/>
              <w:bottom w:val="single" w:sz="4" w:space="0" w:color="auto"/>
              <w:right w:val="single" w:sz="4" w:space="0" w:color="auto"/>
            </w:tcBorders>
            <w:shd w:val="clear" w:color="auto" w:fill="auto"/>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Nhập môn Quan hệ quốc tế</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3</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30</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15</w:t>
            </w:r>
          </w:p>
        </w:tc>
        <w:tc>
          <w:tcPr>
            <w:tcW w:w="356"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 </w:t>
            </w:r>
          </w:p>
        </w:tc>
        <w:tc>
          <w:tcPr>
            <w:tcW w:w="506" w:type="pct"/>
            <w:tcBorders>
              <w:top w:val="nil"/>
              <w:left w:val="nil"/>
              <w:bottom w:val="single" w:sz="4" w:space="0" w:color="auto"/>
              <w:right w:val="single" w:sz="4" w:space="0" w:color="auto"/>
            </w:tcBorders>
            <w:shd w:val="clear" w:color="auto" w:fill="auto"/>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 </w:t>
            </w:r>
          </w:p>
        </w:tc>
      </w:tr>
      <w:tr w:rsidR="005B49B1" w:rsidRPr="005B49B1" w:rsidTr="008F797E">
        <w:trPr>
          <w:trHeight w:val="300"/>
        </w:trPr>
        <w:tc>
          <w:tcPr>
            <w:tcW w:w="371" w:type="pct"/>
            <w:tcBorders>
              <w:top w:val="nil"/>
              <w:left w:val="single" w:sz="4" w:space="0" w:color="auto"/>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b/>
                <w:bCs/>
                <w:color w:val="000000" w:themeColor="text1"/>
                <w:sz w:val="24"/>
              </w:rPr>
            </w:pPr>
            <w:r w:rsidRPr="005B49B1">
              <w:rPr>
                <w:rFonts w:ascii="Times New Roman" w:eastAsia="Times New Roman" w:hAnsi="Times New Roman"/>
                <w:b/>
                <w:bCs/>
                <w:color w:val="000000" w:themeColor="text1"/>
                <w:sz w:val="24"/>
              </w:rPr>
              <w:t>IV</w:t>
            </w:r>
          </w:p>
        </w:tc>
        <w:tc>
          <w:tcPr>
            <w:tcW w:w="518"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 </w:t>
            </w:r>
          </w:p>
        </w:tc>
        <w:tc>
          <w:tcPr>
            <w:tcW w:w="2035" w:type="pct"/>
            <w:tcBorders>
              <w:top w:val="nil"/>
              <w:left w:val="nil"/>
              <w:bottom w:val="single" w:sz="4" w:space="0" w:color="auto"/>
              <w:right w:val="single" w:sz="4" w:space="0" w:color="auto"/>
            </w:tcBorders>
            <w:shd w:val="clear" w:color="auto" w:fill="auto"/>
            <w:vAlign w:val="center"/>
            <w:hideMark/>
          </w:tcPr>
          <w:p w:rsidR="002D5128" w:rsidRPr="005B49B1" w:rsidRDefault="002D5128" w:rsidP="00256FC7">
            <w:pPr>
              <w:spacing w:after="0" w:line="312" w:lineRule="auto"/>
              <w:rPr>
                <w:rFonts w:ascii="Times New Roman" w:eastAsia="Times New Roman" w:hAnsi="Times New Roman"/>
                <w:b/>
                <w:bCs/>
                <w:color w:val="000000" w:themeColor="text1"/>
                <w:sz w:val="24"/>
              </w:rPr>
            </w:pPr>
            <w:r w:rsidRPr="005B49B1">
              <w:rPr>
                <w:rFonts w:ascii="Times New Roman" w:eastAsia="Times New Roman" w:hAnsi="Times New Roman"/>
                <w:b/>
                <w:bCs/>
                <w:color w:val="000000" w:themeColor="text1"/>
                <w:sz w:val="24"/>
              </w:rPr>
              <w:t>Khối kiến thức theo nhóm ngành</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b/>
                <w:bCs/>
                <w:color w:val="000000" w:themeColor="text1"/>
                <w:sz w:val="24"/>
              </w:rPr>
            </w:pPr>
            <w:r w:rsidRPr="005B49B1">
              <w:rPr>
                <w:rFonts w:ascii="Times New Roman" w:eastAsia="Times New Roman" w:hAnsi="Times New Roman"/>
                <w:b/>
                <w:bCs/>
                <w:color w:val="000000" w:themeColor="text1"/>
                <w:sz w:val="24"/>
              </w:rPr>
              <w:t>15</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 </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 </w:t>
            </w:r>
          </w:p>
        </w:tc>
        <w:tc>
          <w:tcPr>
            <w:tcW w:w="356"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 </w:t>
            </w:r>
          </w:p>
        </w:tc>
        <w:tc>
          <w:tcPr>
            <w:tcW w:w="506" w:type="pct"/>
            <w:tcBorders>
              <w:top w:val="nil"/>
              <w:left w:val="nil"/>
              <w:bottom w:val="single" w:sz="4" w:space="0" w:color="auto"/>
              <w:right w:val="single" w:sz="4" w:space="0" w:color="auto"/>
            </w:tcBorders>
            <w:shd w:val="clear" w:color="auto" w:fill="auto"/>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 </w:t>
            </w:r>
          </w:p>
        </w:tc>
      </w:tr>
      <w:tr w:rsidR="005B49B1" w:rsidRPr="005B49B1" w:rsidTr="008F797E">
        <w:trPr>
          <w:trHeight w:val="300"/>
        </w:trPr>
        <w:tc>
          <w:tcPr>
            <w:tcW w:w="371" w:type="pct"/>
            <w:tcBorders>
              <w:top w:val="nil"/>
              <w:left w:val="single" w:sz="4" w:space="0" w:color="auto"/>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b/>
                <w:bCs/>
                <w:i/>
                <w:iCs/>
                <w:color w:val="000000" w:themeColor="text1"/>
                <w:sz w:val="24"/>
              </w:rPr>
            </w:pPr>
            <w:r w:rsidRPr="005B49B1">
              <w:rPr>
                <w:rFonts w:ascii="Times New Roman" w:eastAsia="Times New Roman" w:hAnsi="Times New Roman"/>
                <w:b/>
                <w:bCs/>
                <w:i/>
                <w:iCs/>
                <w:color w:val="000000" w:themeColor="text1"/>
                <w:sz w:val="24"/>
              </w:rPr>
              <w:t>IV.1</w:t>
            </w:r>
          </w:p>
        </w:tc>
        <w:tc>
          <w:tcPr>
            <w:tcW w:w="518"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 </w:t>
            </w:r>
          </w:p>
        </w:tc>
        <w:tc>
          <w:tcPr>
            <w:tcW w:w="2035" w:type="pct"/>
            <w:tcBorders>
              <w:top w:val="nil"/>
              <w:left w:val="nil"/>
              <w:bottom w:val="single" w:sz="4" w:space="0" w:color="auto"/>
              <w:right w:val="single" w:sz="4" w:space="0" w:color="auto"/>
            </w:tcBorders>
            <w:shd w:val="clear" w:color="auto" w:fill="auto"/>
            <w:vAlign w:val="center"/>
            <w:hideMark/>
          </w:tcPr>
          <w:p w:rsidR="002D5128" w:rsidRPr="005B49B1" w:rsidRDefault="002D5128" w:rsidP="00256FC7">
            <w:pPr>
              <w:spacing w:after="0" w:line="312" w:lineRule="auto"/>
              <w:rPr>
                <w:rFonts w:ascii="Times New Roman" w:eastAsia="Times New Roman" w:hAnsi="Times New Roman"/>
                <w:b/>
                <w:bCs/>
                <w:i/>
                <w:iCs/>
                <w:color w:val="000000" w:themeColor="text1"/>
                <w:sz w:val="24"/>
              </w:rPr>
            </w:pPr>
            <w:r w:rsidRPr="005B49B1">
              <w:rPr>
                <w:rFonts w:ascii="Times New Roman" w:eastAsia="Times New Roman" w:hAnsi="Times New Roman"/>
                <w:b/>
                <w:bCs/>
                <w:i/>
                <w:iCs/>
                <w:color w:val="000000" w:themeColor="text1"/>
                <w:sz w:val="24"/>
              </w:rPr>
              <w:t>Các học phần bắt buộc</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b/>
                <w:bCs/>
                <w:i/>
                <w:iCs/>
                <w:color w:val="000000" w:themeColor="text1"/>
                <w:sz w:val="24"/>
              </w:rPr>
            </w:pPr>
            <w:r w:rsidRPr="005B49B1">
              <w:rPr>
                <w:rFonts w:ascii="Times New Roman" w:eastAsia="Times New Roman" w:hAnsi="Times New Roman"/>
                <w:b/>
                <w:bCs/>
                <w:i/>
                <w:iCs/>
                <w:color w:val="000000" w:themeColor="text1"/>
                <w:sz w:val="24"/>
              </w:rPr>
              <w:t>9</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i/>
                <w:iCs/>
                <w:color w:val="000000" w:themeColor="text1"/>
                <w:sz w:val="24"/>
              </w:rPr>
            </w:pPr>
            <w:r w:rsidRPr="005B49B1">
              <w:rPr>
                <w:rFonts w:ascii="Times New Roman" w:eastAsia="Times New Roman" w:hAnsi="Times New Roman"/>
                <w:i/>
                <w:iCs/>
                <w:color w:val="000000" w:themeColor="text1"/>
                <w:sz w:val="24"/>
              </w:rPr>
              <w:t> </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i/>
                <w:iCs/>
                <w:color w:val="000000" w:themeColor="text1"/>
                <w:sz w:val="24"/>
              </w:rPr>
            </w:pPr>
            <w:r w:rsidRPr="005B49B1">
              <w:rPr>
                <w:rFonts w:ascii="Times New Roman" w:eastAsia="Times New Roman" w:hAnsi="Times New Roman"/>
                <w:i/>
                <w:iCs/>
                <w:color w:val="000000" w:themeColor="text1"/>
                <w:sz w:val="24"/>
              </w:rPr>
              <w:t> </w:t>
            </w:r>
          </w:p>
        </w:tc>
        <w:tc>
          <w:tcPr>
            <w:tcW w:w="356"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i/>
                <w:iCs/>
                <w:color w:val="000000" w:themeColor="text1"/>
                <w:sz w:val="24"/>
              </w:rPr>
            </w:pPr>
            <w:r w:rsidRPr="005B49B1">
              <w:rPr>
                <w:rFonts w:ascii="Times New Roman" w:eastAsia="Times New Roman" w:hAnsi="Times New Roman"/>
                <w:i/>
                <w:iCs/>
                <w:color w:val="000000" w:themeColor="text1"/>
                <w:sz w:val="24"/>
              </w:rPr>
              <w:t> </w:t>
            </w:r>
          </w:p>
        </w:tc>
        <w:tc>
          <w:tcPr>
            <w:tcW w:w="506" w:type="pct"/>
            <w:tcBorders>
              <w:top w:val="nil"/>
              <w:left w:val="nil"/>
              <w:bottom w:val="single" w:sz="4" w:space="0" w:color="auto"/>
              <w:right w:val="single" w:sz="4" w:space="0" w:color="auto"/>
            </w:tcBorders>
            <w:shd w:val="clear" w:color="auto" w:fill="auto"/>
            <w:vAlign w:val="center"/>
            <w:hideMark/>
          </w:tcPr>
          <w:p w:rsidR="002D5128" w:rsidRPr="005B49B1" w:rsidRDefault="002D5128" w:rsidP="00256FC7">
            <w:pPr>
              <w:spacing w:after="0" w:line="312" w:lineRule="auto"/>
              <w:rPr>
                <w:rFonts w:ascii="Times New Roman" w:eastAsia="Times New Roman" w:hAnsi="Times New Roman"/>
                <w:i/>
                <w:iCs/>
                <w:color w:val="000000" w:themeColor="text1"/>
                <w:sz w:val="24"/>
              </w:rPr>
            </w:pPr>
            <w:r w:rsidRPr="005B49B1">
              <w:rPr>
                <w:rFonts w:ascii="Times New Roman" w:eastAsia="Times New Roman" w:hAnsi="Times New Roman"/>
                <w:i/>
                <w:iCs/>
                <w:color w:val="000000" w:themeColor="text1"/>
                <w:sz w:val="24"/>
              </w:rPr>
              <w:t> </w:t>
            </w:r>
          </w:p>
        </w:tc>
      </w:tr>
      <w:tr w:rsidR="005B49B1" w:rsidRPr="005B49B1" w:rsidTr="008F797E">
        <w:trPr>
          <w:trHeight w:val="315"/>
        </w:trPr>
        <w:tc>
          <w:tcPr>
            <w:tcW w:w="371" w:type="pct"/>
            <w:tcBorders>
              <w:top w:val="nil"/>
              <w:left w:val="single" w:sz="4" w:space="0" w:color="auto"/>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45</w:t>
            </w:r>
          </w:p>
        </w:tc>
        <w:tc>
          <w:tcPr>
            <w:tcW w:w="518"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JOU1150</w:t>
            </w:r>
          </w:p>
        </w:tc>
        <w:tc>
          <w:tcPr>
            <w:tcW w:w="2035" w:type="pct"/>
            <w:tcBorders>
              <w:top w:val="nil"/>
              <w:left w:val="nil"/>
              <w:bottom w:val="single" w:sz="4" w:space="0" w:color="auto"/>
              <w:right w:val="single" w:sz="4" w:space="0" w:color="auto"/>
            </w:tcBorders>
            <w:shd w:val="clear" w:color="auto" w:fill="auto"/>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Lý luận báo chí truyền thông</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3</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39</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6</w:t>
            </w:r>
          </w:p>
        </w:tc>
        <w:tc>
          <w:tcPr>
            <w:tcW w:w="356"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 </w:t>
            </w:r>
          </w:p>
        </w:tc>
        <w:tc>
          <w:tcPr>
            <w:tcW w:w="506" w:type="pct"/>
            <w:tcBorders>
              <w:top w:val="nil"/>
              <w:left w:val="nil"/>
              <w:bottom w:val="single" w:sz="4" w:space="0" w:color="auto"/>
              <w:right w:val="single" w:sz="4" w:space="0" w:color="auto"/>
            </w:tcBorders>
            <w:shd w:val="clear" w:color="auto" w:fill="auto"/>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JOU1051</w:t>
            </w:r>
          </w:p>
        </w:tc>
      </w:tr>
      <w:tr w:rsidR="005B49B1" w:rsidRPr="005B49B1" w:rsidTr="008F797E">
        <w:trPr>
          <w:trHeight w:val="315"/>
        </w:trPr>
        <w:tc>
          <w:tcPr>
            <w:tcW w:w="371" w:type="pct"/>
            <w:tcBorders>
              <w:top w:val="nil"/>
              <w:left w:val="single" w:sz="4" w:space="0" w:color="auto"/>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46</w:t>
            </w:r>
          </w:p>
        </w:tc>
        <w:tc>
          <w:tcPr>
            <w:tcW w:w="518"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JOU2019</w:t>
            </w:r>
          </w:p>
        </w:tc>
        <w:tc>
          <w:tcPr>
            <w:tcW w:w="2035" w:type="pct"/>
            <w:tcBorders>
              <w:top w:val="nil"/>
              <w:left w:val="nil"/>
              <w:bottom w:val="single" w:sz="4" w:space="0" w:color="auto"/>
              <w:right w:val="single" w:sz="4" w:space="0" w:color="auto"/>
            </w:tcBorders>
            <w:shd w:val="clear" w:color="auto" w:fill="auto"/>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Pháp luật và đạo đức báo chí truyền thông</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3</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36</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9</w:t>
            </w:r>
          </w:p>
        </w:tc>
        <w:tc>
          <w:tcPr>
            <w:tcW w:w="356"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 </w:t>
            </w:r>
          </w:p>
        </w:tc>
        <w:tc>
          <w:tcPr>
            <w:tcW w:w="506" w:type="pct"/>
            <w:tcBorders>
              <w:top w:val="nil"/>
              <w:left w:val="nil"/>
              <w:bottom w:val="single" w:sz="4" w:space="0" w:color="auto"/>
              <w:right w:val="single" w:sz="4" w:space="0" w:color="auto"/>
            </w:tcBorders>
            <w:shd w:val="clear" w:color="auto" w:fill="auto"/>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JOU1051</w:t>
            </w:r>
          </w:p>
        </w:tc>
      </w:tr>
      <w:tr w:rsidR="005B49B1" w:rsidRPr="005B49B1" w:rsidTr="008F797E">
        <w:trPr>
          <w:trHeight w:val="330"/>
        </w:trPr>
        <w:tc>
          <w:tcPr>
            <w:tcW w:w="371" w:type="pct"/>
            <w:tcBorders>
              <w:top w:val="nil"/>
              <w:left w:val="single" w:sz="4" w:space="0" w:color="auto"/>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47</w:t>
            </w:r>
          </w:p>
        </w:tc>
        <w:tc>
          <w:tcPr>
            <w:tcW w:w="518"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JOU1151</w:t>
            </w:r>
          </w:p>
        </w:tc>
        <w:tc>
          <w:tcPr>
            <w:tcW w:w="2035" w:type="pct"/>
            <w:tcBorders>
              <w:top w:val="nil"/>
              <w:left w:val="nil"/>
              <w:bottom w:val="single" w:sz="4" w:space="0" w:color="auto"/>
              <w:right w:val="single" w:sz="4" w:space="0" w:color="auto"/>
            </w:tcBorders>
            <w:shd w:val="clear" w:color="auto" w:fill="auto"/>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Phương pháp cơ bản trong nghiên cứu truyền thông</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3</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33</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12</w:t>
            </w:r>
          </w:p>
        </w:tc>
        <w:tc>
          <w:tcPr>
            <w:tcW w:w="356"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 </w:t>
            </w:r>
          </w:p>
        </w:tc>
        <w:tc>
          <w:tcPr>
            <w:tcW w:w="506" w:type="pct"/>
            <w:tcBorders>
              <w:top w:val="nil"/>
              <w:left w:val="nil"/>
              <w:bottom w:val="single" w:sz="4" w:space="0" w:color="auto"/>
              <w:right w:val="single" w:sz="4" w:space="0" w:color="auto"/>
            </w:tcBorders>
            <w:shd w:val="clear" w:color="auto" w:fill="auto"/>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JOU1051</w:t>
            </w:r>
          </w:p>
        </w:tc>
      </w:tr>
      <w:tr w:rsidR="005B49B1" w:rsidRPr="005B49B1" w:rsidTr="008F797E">
        <w:trPr>
          <w:trHeight w:val="345"/>
        </w:trPr>
        <w:tc>
          <w:tcPr>
            <w:tcW w:w="371" w:type="pct"/>
            <w:tcBorders>
              <w:top w:val="nil"/>
              <w:left w:val="single" w:sz="4" w:space="0" w:color="auto"/>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b/>
                <w:bCs/>
                <w:i/>
                <w:iCs/>
                <w:color w:val="000000" w:themeColor="text1"/>
                <w:sz w:val="24"/>
              </w:rPr>
            </w:pPr>
            <w:r w:rsidRPr="005B49B1">
              <w:rPr>
                <w:rFonts w:ascii="Times New Roman" w:eastAsia="Times New Roman" w:hAnsi="Times New Roman"/>
                <w:b/>
                <w:bCs/>
                <w:i/>
                <w:iCs/>
                <w:color w:val="000000" w:themeColor="text1"/>
                <w:sz w:val="24"/>
              </w:rPr>
              <w:t>IV.2</w:t>
            </w:r>
          </w:p>
        </w:tc>
        <w:tc>
          <w:tcPr>
            <w:tcW w:w="518"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 </w:t>
            </w:r>
          </w:p>
        </w:tc>
        <w:tc>
          <w:tcPr>
            <w:tcW w:w="2035" w:type="pct"/>
            <w:tcBorders>
              <w:top w:val="nil"/>
              <w:left w:val="nil"/>
              <w:bottom w:val="single" w:sz="4" w:space="0" w:color="auto"/>
              <w:right w:val="single" w:sz="4" w:space="0" w:color="auto"/>
            </w:tcBorders>
            <w:shd w:val="clear" w:color="auto" w:fill="auto"/>
            <w:vAlign w:val="center"/>
            <w:hideMark/>
          </w:tcPr>
          <w:p w:rsidR="002D5128" w:rsidRPr="005B49B1" w:rsidRDefault="002D5128" w:rsidP="00256FC7">
            <w:pPr>
              <w:spacing w:after="0" w:line="312" w:lineRule="auto"/>
              <w:rPr>
                <w:rFonts w:ascii="Times New Roman" w:eastAsia="Times New Roman" w:hAnsi="Times New Roman"/>
                <w:b/>
                <w:bCs/>
                <w:i/>
                <w:iCs/>
                <w:color w:val="000000" w:themeColor="text1"/>
                <w:sz w:val="24"/>
              </w:rPr>
            </w:pPr>
            <w:r w:rsidRPr="005B49B1">
              <w:rPr>
                <w:rFonts w:ascii="Times New Roman" w:eastAsia="Times New Roman" w:hAnsi="Times New Roman"/>
                <w:b/>
                <w:bCs/>
                <w:i/>
                <w:iCs/>
                <w:color w:val="000000" w:themeColor="text1"/>
                <w:sz w:val="24"/>
              </w:rPr>
              <w:t>Các học phần tự chọn (chọn một trong hai định hướng sau):</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b/>
                <w:bCs/>
                <w:i/>
                <w:iCs/>
                <w:color w:val="000000" w:themeColor="text1"/>
                <w:sz w:val="24"/>
              </w:rPr>
            </w:pPr>
            <w:r w:rsidRPr="005B49B1">
              <w:rPr>
                <w:rFonts w:ascii="Times New Roman" w:eastAsia="Times New Roman" w:hAnsi="Times New Roman"/>
                <w:b/>
                <w:bCs/>
                <w:i/>
                <w:iCs/>
                <w:color w:val="000000" w:themeColor="text1"/>
                <w:sz w:val="24"/>
              </w:rPr>
              <w:t>6</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i/>
                <w:iCs/>
                <w:color w:val="000000" w:themeColor="text1"/>
                <w:sz w:val="24"/>
              </w:rPr>
            </w:pPr>
            <w:r w:rsidRPr="005B49B1">
              <w:rPr>
                <w:rFonts w:ascii="Times New Roman" w:eastAsia="Times New Roman" w:hAnsi="Times New Roman"/>
                <w:i/>
                <w:iCs/>
                <w:color w:val="000000" w:themeColor="text1"/>
                <w:sz w:val="24"/>
              </w:rPr>
              <w:t> </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i/>
                <w:iCs/>
                <w:color w:val="000000" w:themeColor="text1"/>
                <w:sz w:val="24"/>
              </w:rPr>
            </w:pPr>
            <w:r w:rsidRPr="005B49B1">
              <w:rPr>
                <w:rFonts w:ascii="Times New Roman" w:eastAsia="Times New Roman" w:hAnsi="Times New Roman"/>
                <w:i/>
                <w:iCs/>
                <w:color w:val="000000" w:themeColor="text1"/>
                <w:sz w:val="24"/>
              </w:rPr>
              <w:t> </w:t>
            </w:r>
          </w:p>
        </w:tc>
        <w:tc>
          <w:tcPr>
            <w:tcW w:w="356"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i/>
                <w:iCs/>
                <w:color w:val="000000" w:themeColor="text1"/>
                <w:sz w:val="24"/>
              </w:rPr>
            </w:pPr>
            <w:r w:rsidRPr="005B49B1">
              <w:rPr>
                <w:rFonts w:ascii="Times New Roman" w:eastAsia="Times New Roman" w:hAnsi="Times New Roman"/>
                <w:i/>
                <w:iCs/>
                <w:color w:val="000000" w:themeColor="text1"/>
                <w:sz w:val="24"/>
              </w:rPr>
              <w:t> </w:t>
            </w:r>
          </w:p>
        </w:tc>
        <w:tc>
          <w:tcPr>
            <w:tcW w:w="506" w:type="pct"/>
            <w:tcBorders>
              <w:top w:val="nil"/>
              <w:left w:val="nil"/>
              <w:bottom w:val="single" w:sz="4" w:space="0" w:color="auto"/>
              <w:right w:val="single" w:sz="4" w:space="0" w:color="auto"/>
            </w:tcBorders>
            <w:shd w:val="clear" w:color="auto" w:fill="auto"/>
            <w:vAlign w:val="center"/>
            <w:hideMark/>
          </w:tcPr>
          <w:p w:rsidR="002D5128" w:rsidRPr="005B49B1" w:rsidRDefault="002D5128" w:rsidP="00256FC7">
            <w:pPr>
              <w:spacing w:after="0" w:line="312" w:lineRule="auto"/>
              <w:rPr>
                <w:rFonts w:ascii="Times New Roman" w:eastAsia="Times New Roman" w:hAnsi="Times New Roman"/>
                <w:i/>
                <w:iCs/>
                <w:color w:val="000000" w:themeColor="text1"/>
                <w:sz w:val="24"/>
              </w:rPr>
            </w:pPr>
            <w:r w:rsidRPr="005B49B1">
              <w:rPr>
                <w:rFonts w:ascii="Times New Roman" w:eastAsia="Times New Roman" w:hAnsi="Times New Roman"/>
                <w:i/>
                <w:iCs/>
                <w:color w:val="000000" w:themeColor="text1"/>
                <w:sz w:val="24"/>
              </w:rPr>
              <w:t> </w:t>
            </w:r>
          </w:p>
        </w:tc>
      </w:tr>
      <w:tr w:rsidR="005B49B1" w:rsidRPr="005B49B1" w:rsidTr="008F797E">
        <w:trPr>
          <w:trHeight w:val="300"/>
        </w:trPr>
        <w:tc>
          <w:tcPr>
            <w:tcW w:w="371" w:type="pct"/>
            <w:tcBorders>
              <w:top w:val="nil"/>
              <w:left w:val="single" w:sz="4" w:space="0" w:color="auto"/>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i/>
                <w:iCs/>
                <w:color w:val="000000" w:themeColor="text1"/>
                <w:sz w:val="24"/>
              </w:rPr>
            </w:pPr>
            <w:r w:rsidRPr="005B49B1">
              <w:rPr>
                <w:rFonts w:ascii="Times New Roman" w:eastAsia="Times New Roman" w:hAnsi="Times New Roman"/>
                <w:i/>
                <w:iCs/>
                <w:color w:val="000000" w:themeColor="text1"/>
                <w:sz w:val="24"/>
              </w:rPr>
              <w:t> </w:t>
            </w:r>
          </w:p>
        </w:tc>
        <w:tc>
          <w:tcPr>
            <w:tcW w:w="518"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 </w:t>
            </w:r>
          </w:p>
        </w:tc>
        <w:tc>
          <w:tcPr>
            <w:tcW w:w="2035" w:type="pct"/>
            <w:tcBorders>
              <w:top w:val="nil"/>
              <w:left w:val="nil"/>
              <w:bottom w:val="single" w:sz="4" w:space="0" w:color="auto"/>
              <w:right w:val="single" w:sz="4" w:space="0" w:color="auto"/>
            </w:tcBorders>
            <w:shd w:val="clear" w:color="auto" w:fill="auto"/>
            <w:vAlign w:val="center"/>
            <w:hideMark/>
          </w:tcPr>
          <w:p w:rsidR="002D5128" w:rsidRPr="005B49B1" w:rsidRDefault="002D5128" w:rsidP="00256FC7">
            <w:pPr>
              <w:spacing w:after="0" w:line="312" w:lineRule="auto"/>
              <w:rPr>
                <w:rFonts w:ascii="Times New Roman" w:eastAsia="Times New Roman" w:hAnsi="Times New Roman"/>
                <w:i/>
                <w:iCs/>
                <w:color w:val="000000" w:themeColor="text1"/>
                <w:sz w:val="24"/>
              </w:rPr>
            </w:pPr>
            <w:r w:rsidRPr="005B49B1">
              <w:rPr>
                <w:rFonts w:ascii="Times New Roman" w:eastAsia="Times New Roman" w:hAnsi="Times New Roman"/>
                <w:i/>
                <w:iCs/>
                <w:color w:val="000000" w:themeColor="text1"/>
                <w:sz w:val="24"/>
              </w:rPr>
              <w:t>Định hướng kiến thức chuyên sâu của ngành</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i/>
                <w:iCs/>
                <w:color w:val="000000" w:themeColor="text1"/>
                <w:sz w:val="24"/>
              </w:rPr>
            </w:pPr>
            <w:r w:rsidRPr="005B49B1">
              <w:rPr>
                <w:rFonts w:ascii="Times New Roman" w:eastAsia="Times New Roman" w:hAnsi="Times New Roman"/>
                <w:i/>
                <w:iCs/>
                <w:color w:val="000000" w:themeColor="text1"/>
                <w:sz w:val="24"/>
              </w:rPr>
              <w:t>6/12</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i/>
                <w:iCs/>
                <w:color w:val="000000" w:themeColor="text1"/>
                <w:sz w:val="24"/>
              </w:rPr>
            </w:pPr>
            <w:r w:rsidRPr="005B49B1">
              <w:rPr>
                <w:rFonts w:ascii="Times New Roman" w:eastAsia="Times New Roman" w:hAnsi="Times New Roman"/>
                <w:i/>
                <w:iCs/>
                <w:color w:val="000000" w:themeColor="text1"/>
                <w:sz w:val="24"/>
              </w:rPr>
              <w:t> </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i/>
                <w:iCs/>
                <w:color w:val="000000" w:themeColor="text1"/>
                <w:sz w:val="24"/>
              </w:rPr>
            </w:pPr>
            <w:r w:rsidRPr="005B49B1">
              <w:rPr>
                <w:rFonts w:ascii="Times New Roman" w:eastAsia="Times New Roman" w:hAnsi="Times New Roman"/>
                <w:i/>
                <w:iCs/>
                <w:color w:val="000000" w:themeColor="text1"/>
                <w:sz w:val="24"/>
              </w:rPr>
              <w:t> </w:t>
            </w:r>
          </w:p>
        </w:tc>
        <w:tc>
          <w:tcPr>
            <w:tcW w:w="356"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i/>
                <w:iCs/>
                <w:color w:val="000000" w:themeColor="text1"/>
                <w:sz w:val="24"/>
              </w:rPr>
            </w:pPr>
            <w:r w:rsidRPr="005B49B1">
              <w:rPr>
                <w:rFonts w:ascii="Times New Roman" w:eastAsia="Times New Roman" w:hAnsi="Times New Roman"/>
                <w:i/>
                <w:iCs/>
                <w:color w:val="000000" w:themeColor="text1"/>
                <w:sz w:val="24"/>
              </w:rPr>
              <w:t> </w:t>
            </w:r>
          </w:p>
        </w:tc>
        <w:tc>
          <w:tcPr>
            <w:tcW w:w="506" w:type="pct"/>
            <w:tcBorders>
              <w:top w:val="nil"/>
              <w:left w:val="nil"/>
              <w:bottom w:val="single" w:sz="4" w:space="0" w:color="auto"/>
              <w:right w:val="single" w:sz="4" w:space="0" w:color="auto"/>
            </w:tcBorders>
            <w:shd w:val="clear" w:color="auto" w:fill="auto"/>
            <w:vAlign w:val="center"/>
            <w:hideMark/>
          </w:tcPr>
          <w:p w:rsidR="002D5128" w:rsidRPr="005B49B1" w:rsidRDefault="002D5128" w:rsidP="00256FC7">
            <w:pPr>
              <w:spacing w:after="0" w:line="312" w:lineRule="auto"/>
              <w:rPr>
                <w:rFonts w:ascii="Times New Roman" w:eastAsia="Times New Roman" w:hAnsi="Times New Roman"/>
                <w:i/>
                <w:iCs/>
                <w:color w:val="000000" w:themeColor="text1"/>
                <w:sz w:val="24"/>
              </w:rPr>
            </w:pPr>
            <w:r w:rsidRPr="005B49B1">
              <w:rPr>
                <w:rFonts w:ascii="Times New Roman" w:eastAsia="Times New Roman" w:hAnsi="Times New Roman"/>
                <w:i/>
                <w:iCs/>
                <w:color w:val="000000" w:themeColor="text1"/>
                <w:sz w:val="24"/>
              </w:rPr>
              <w:t> </w:t>
            </w:r>
          </w:p>
        </w:tc>
      </w:tr>
      <w:tr w:rsidR="005B49B1" w:rsidRPr="005B49B1" w:rsidTr="008F797E">
        <w:trPr>
          <w:trHeight w:val="300"/>
        </w:trPr>
        <w:tc>
          <w:tcPr>
            <w:tcW w:w="371" w:type="pct"/>
            <w:tcBorders>
              <w:top w:val="nil"/>
              <w:left w:val="single" w:sz="4" w:space="0" w:color="auto"/>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48</w:t>
            </w:r>
          </w:p>
        </w:tc>
        <w:tc>
          <w:tcPr>
            <w:tcW w:w="518"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JOU1152</w:t>
            </w:r>
          </w:p>
        </w:tc>
        <w:tc>
          <w:tcPr>
            <w:tcW w:w="2035" w:type="pct"/>
            <w:tcBorders>
              <w:top w:val="nil"/>
              <w:left w:val="nil"/>
              <w:bottom w:val="single" w:sz="4" w:space="0" w:color="auto"/>
              <w:right w:val="single" w:sz="4" w:space="0" w:color="auto"/>
            </w:tcBorders>
            <w:shd w:val="clear" w:color="auto" w:fill="auto"/>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Tổ chức và quản trị nội dung tạp chí in và điện tử</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3</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30</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15</w:t>
            </w:r>
          </w:p>
        </w:tc>
        <w:tc>
          <w:tcPr>
            <w:tcW w:w="356"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 </w:t>
            </w:r>
          </w:p>
        </w:tc>
        <w:tc>
          <w:tcPr>
            <w:tcW w:w="506" w:type="pct"/>
            <w:tcBorders>
              <w:top w:val="nil"/>
              <w:left w:val="nil"/>
              <w:bottom w:val="single" w:sz="4" w:space="0" w:color="auto"/>
              <w:right w:val="single" w:sz="4" w:space="0" w:color="auto"/>
            </w:tcBorders>
            <w:shd w:val="clear" w:color="auto" w:fill="auto"/>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JOU1051</w:t>
            </w:r>
          </w:p>
        </w:tc>
      </w:tr>
      <w:tr w:rsidR="005B49B1" w:rsidRPr="005B49B1" w:rsidTr="008F797E">
        <w:trPr>
          <w:trHeight w:val="300"/>
        </w:trPr>
        <w:tc>
          <w:tcPr>
            <w:tcW w:w="371" w:type="pct"/>
            <w:tcBorders>
              <w:top w:val="nil"/>
              <w:left w:val="single" w:sz="4" w:space="0" w:color="auto"/>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49</w:t>
            </w:r>
          </w:p>
        </w:tc>
        <w:tc>
          <w:tcPr>
            <w:tcW w:w="518"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JOU3046</w:t>
            </w:r>
          </w:p>
        </w:tc>
        <w:tc>
          <w:tcPr>
            <w:tcW w:w="2035" w:type="pct"/>
            <w:tcBorders>
              <w:top w:val="nil"/>
              <w:left w:val="nil"/>
              <w:bottom w:val="single" w:sz="4" w:space="0" w:color="auto"/>
              <w:right w:val="single" w:sz="4" w:space="0" w:color="auto"/>
            </w:tcBorders>
            <w:shd w:val="clear" w:color="auto" w:fill="auto"/>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Tổ chức và hoạt động của các cơ quan báo chí truyền thông</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2</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24</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6</w:t>
            </w:r>
          </w:p>
        </w:tc>
        <w:tc>
          <w:tcPr>
            <w:tcW w:w="356"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i/>
                <w:iCs/>
                <w:color w:val="000000" w:themeColor="text1"/>
                <w:sz w:val="24"/>
              </w:rPr>
            </w:pPr>
            <w:r w:rsidRPr="005B49B1">
              <w:rPr>
                <w:rFonts w:ascii="Times New Roman" w:eastAsia="Times New Roman" w:hAnsi="Times New Roman"/>
                <w:i/>
                <w:iCs/>
                <w:color w:val="000000" w:themeColor="text1"/>
                <w:sz w:val="24"/>
              </w:rPr>
              <w:t> </w:t>
            </w:r>
          </w:p>
        </w:tc>
        <w:tc>
          <w:tcPr>
            <w:tcW w:w="506" w:type="pct"/>
            <w:tcBorders>
              <w:top w:val="nil"/>
              <w:left w:val="nil"/>
              <w:bottom w:val="single" w:sz="4" w:space="0" w:color="auto"/>
              <w:right w:val="single" w:sz="4" w:space="0" w:color="auto"/>
            </w:tcBorders>
            <w:shd w:val="clear" w:color="auto" w:fill="auto"/>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JOU1051</w:t>
            </w:r>
          </w:p>
        </w:tc>
      </w:tr>
      <w:tr w:rsidR="005B49B1" w:rsidRPr="005B49B1" w:rsidTr="008F797E">
        <w:trPr>
          <w:trHeight w:val="300"/>
        </w:trPr>
        <w:tc>
          <w:tcPr>
            <w:tcW w:w="371" w:type="pct"/>
            <w:tcBorders>
              <w:top w:val="nil"/>
              <w:left w:val="single" w:sz="4" w:space="0" w:color="auto"/>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50</w:t>
            </w:r>
          </w:p>
        </w:tc>
        <w:tc>
          <w:tcPr>
            <w:tcW w:w="518"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JOU3041</w:t>
            </w:r>
          </w:p>
        </w:tc>
        <w:tc>
          <w:tcPr>
            <w:tcW w:w="2035" w:type="pct"/>
            <w:tcBorders>
              <w:top w:val="nil"/>
              <w:left w:val="nil"/>
              <w:bottom w:val="single" w:sz="4" w:space="0" w:color="auto"/>
              <w:right w:val="single" w:sz="4" w:space="0" w:color="auto"/>
            </w:tcBorders>
            <w:shd w:val="clear" w:color="auto" w:fill="auto"/>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Lịch sử báo chí Việt Nam và thế giới</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4</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48</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12</w:t>
            </w:r>
          </w:p>
        </w:tc>
        <w:tc>
          <w:tcPr>
            <w:tcW w:w="356"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i/>
                <w:iCs/>
                <w:color w:val="000000" w:themeColor="text1"/>
                <w:sz w:val="24"/>
              </w:rPr>
            </w:pPr>
            <w:r w:rsidRPr="005B49B1">
              <w:rPr>
                <w:rFonts w:ascii="Times New Roman" w:eastAsia="Times New Roman" w:hAnsi="Times New Roman"/>
                <w:i/>
                <w:iCs/>
                <w:color w:val="000000" w:themeColor="text1"/>
                <w:sz w:val="24"/>
              </w:rPr>
              <w:t> </w:t>
            </w:r>
          </w:p>
        </w:tc>
        <w:tc>
          <w:tcPr>
            <w:tcW w:w="506" w:type="pct"/>
            <w:tcBorders>
              <w:top w:val="nil"/>
              <w:left w:val="nil"/>
              <w:bottom w:val="single" w:sz="4" w:space="0" w:color="auto"/>
              <w:right w:val="single" w:sz="4" w:space="0" w:color="auto"/>
            </w:tcBorders>
            <w:shd w:val="clear" w:color="auto" w:fill="auto"/>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JOU1051</w:t>
            </w:r>
          </w:p>
        </w:tc>
      </w:tr>
      <w:tr w:rsidR="005B49B1" w:rsidRPr="005B49B1" w:rsidTr="008F797E">
        <w:trPr>
          <w:trHeight w:val="300"/>
        </w:trPr>
        <w:tc>
          <w:tcPr>
            <w:tcW w:w="371" w:type="pct"/>
            <w:tcBorders>
              <w:top w:val="nil"/>
              <w:left w:val="single" w:sz="4" w:space="0" w:color="auto"/>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51</w:t>
            </w:r>
          </w:p>
        </w:tc>
        <w:tc>
          <w:tcPr>
            <w:tcW w:w="518"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JOU3051</w:t>
            </w:r>
          </w:p>
        </w:tc>
        <w:tc>
          <w:tcPr>
            <w:tcW w:w="2035" w:type="pct"/>
            <w:tcBorders>
              <w:top w:val="nil"/>
              <w:left w:val="nil"/>
              <w:bottom w:val="single" w:sz="4" w:space="0" w:color="auto"/>
              <w:right w:val="single" w:sz="4" w:space="0" w:color="auto"/>
            </w:tcBorders>
            <w:shd w:val="clear" w:color="auto" w:fill="auto"/>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Niên luận</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3</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3</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3</w:t>
            </w:r>
          </w:p>
        </w:tc>
        <w:tc>
          <w:tcPr>
            <w:tcW w:w="356"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39</w:t>
            </w:r>
          </w:p>
        </w:tc>
        <w:tc>
          <w:tcPr>
            <w:tcW w:w="506" w:type="pct"/>
            <w:tcBorders>
              <w:top w:val="nil"/>
              <w:left w:val="nil"/>
              <w:bottom w:val="single" w:sz="4" w:space="0" w:color="auto"/>
              <w:right w:val="single" w:sz="4" w:space="0" w:color="auto"/>
            </w:tcBorders>
            <w:shd w:val="clear" w:color="auto" w:fill="auto"/>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JOU1051</w:t>
            </w:r>
          </w:p>
        </w:tc>
      </w:tr>
      <w:tr w:rsidR="005B49B1" w:rsidRPr="005B49B1" w:rsidTr="008F797E">
        <w:trPr>
          <w:trHeight w:val="300"/>
        </w:trPr>
        <w:tc>
          <w:tcPr>
            <w:tcW w:w="371" w:type="pct"/>
            <w:tcBorders>
              <w:top w:val="nil"/>
              <w:left w:val="single" w:sz="4" w:space="0" w:color="auto"/>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i/>
                <w:iCs/>
                <w:color w:val="000000" w:themeColor="text1"/>
                <w:sz w:val="24"/>
              </w:rPr>
            </w:pPr>
            <w:r w:rsidRPr="005B49B1">
              <w:rPr>
                <w:rFonts w:ascii="Times New Roman" w:eastAsia="Times New Roman" w:hAnsi="Times New Roman"/>
                <w:i/>
                <w:iCs/>
                <w:color w:val="000000" w:themeColor="text1"/>
                <w:sz w:val="24"/>
              </w:rPr>
              <w:t> </w:t>
            </w:r>
          </w:p>
        </w:tc>
        <w:tc>
          <w:tcPr>
            <w:tcW w:w="518"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 </w:t>
            </w:r>
          </w:p>
        </w:tc>
        <w:tc>
          <w:tcPr>
            <w:tcW w:w="2035" w:type="pct"/>
            <w:tcBorders>
              <w:top w:val="nil"/>
              <w:left w:val="nil"/>
              <w:bottom w:val="single" w:sz="4" w:space="0" w:color="auto"/>
              <w:right w:val="single" w:sz="4" w:space="0" w:color="auto"/>
            </w:tcBorders>
            <w:shd w:val="clear" w:color="auto" w:fill="auto"/>
            <w:vAlign w:val="center"/>
            <w:hideMark/>
          </w:tcPr>
          <w:p w:rsidR="002D5128" w:rsidRPr="005B49B1" w:rsidRDefault="002D5128" w:rsidP="00256FC7">
            <w:pPr>
              <w:spacing w:after="0" w:line="312" w:lineRule="auto"/>
              <w:rPr>
                <w:rFonts w:ascii="Times New Roman" w:eastAsia="Times New Roman" w:hAnsi="Times New Roman"/>
                <w:i/>
                <w:iCs/>
                <w:color w:val="000000" w:themeColor="text1"/>
                <w:sz w:val="24"/>
              </w:rPr>
            </w:pPr>
            <w:r w:rsidRPr="005B49B1">
              <w:rPr>
                <w:rFonts w:ascii="Times New Roman" w:eastAsia="Times New Roman" w:hAnsi="Times New Roman"/>
                <w:i/>
                <w:iCs/>
                <w:color w:val="000000" w:themeColor="text1"/>
                <w:sz w:val="24"/>
              </w:rPr>
              <w:t>Định hướng kiến thức liên ngành</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i/>
                <w:iCs/>
                <w:color w:val="000000" w:themeColor="text1"/>
                <w:sz w:val="24"/>
              </w:rPr>
            </w:pPr>
            <w:r w:rsidRPr="005B49B1">
              <w:rPr>
                <w:rFonts w:ascii="Times New Roman" w:eastAsia="Times New Roman" w:hAnsi="Times New Roman"/>
                <w:i/>
                <w:iCs/>
                <w:color w:val="000000" w:themeColor="text1"/>
                <w:sz w:val="24"/>
              </w:rPr>
              <w:t>6/36</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i/>
                <w:iCs/>
                <w:color w:val="000000" w:themeColor="text1"/>
                <w:sz w:val="24"/>
              </w:rPr>
            </w:pPr>
            <w:r w:rsidRPr="005B49B1">
              <w:rPr>
                <w:rFonts w:ascii="Times New Roman" w:eastAsia="Times New Roman" w:hAnsi="Times New Roman"/>
                <w:i/>
                <w:iCs/>
                <w:color w:val="000000" w:themeColor="text1"/>
                <w:sz w:val="24"/>
              </w:rPr>
              <w:t> </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i/>
                <w:iCs/>
                <w:color w:val="000000" w:themeColor="text1"/>
                <w:sz w:val="24"/>
              </w:rPr>
            </w:pPr>
            <w:r w:rsidRPr="005B49B1">
              <w:rPr>
                <w:rFonts w:ascii="Times New Roman" w:eastAsia="Times New Roman" w:hAnsi="Times New Roman"/>
                <w:i/>
                <w:iCs/>
                <w:color w:val="000000" w:themeColor="text1"/>
                <w:sz w:val="24"/>
              </w:rPr>
              <w:t> </w:t>
            </w:r>
          </w:p>
        </w:tc>
        <w:tc>
          <w:tcPr>
            <w:tcW w:w="356"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i/>
                <w:iCs/>
                <w:color w:val="000000" w:themeColor="text1"/>
                <w:sz w:val="24"/>
              </w:rPr>
            </w:pPr>
            <w:r w:rsidRPr="005B49B1">
              <w:rPr>
                <w:rFonts w:ascii="Times New Roman" w:eastAsia="Times New Roman" w:hAnsi="Times New Roman"/>
                <w:i/>
                <w:iCs/>
                <w:color w:val="000000" w:themeColor="text1"/>
                <w:sz w:val="24"/>
              </w:rPr>
              <w:t> </w:t>
            </w:r>
          </w:p>
        </w:tc>
        <w:tc>
          <w:tcPr>
            <w:tcW w:w="506" w:type="pct"/>
            <w:tcBorders>
              <w:top w:val="nil"/>
              <w:left w:val="nil"/>
              <w:bottom w:val="single" w:sz="4" w:space="0" w:color="auto"/>
              <w:right w:val="single" w:sz="4" w:space="0" w:color="auto"/>
            </w:tcBorders>
            <w:shd w:val="clear" w:color="auto" w:fill="auto"/>
            <w:vAlign w:val="center"/>
            <w:hideMark/>
          </w:tcPr>
          <w:p w:rsidR="002D5128" w:rsidRPr="005B49B1" w:rsidRDefault="002D5128" w:rsidP="00256FC7">
            <w:pPr>
              <w:spacing w:after="0" w:line="312" w:lineRule="auto"/>
              <w:rPr>
                <w:rFonts w:ascii="Times New Roman" w:eastAsia="Times New Roman" w:hAnsi="Times New Roman"/>
                <w:i/>
                <w:iCs/>
                <w:color w:val="000000" w:themeColor="text1"/>
                <w:sz w:val="24"/>
              </w:rPr>
            </w:pPr>
            <w:r w:rsidRPr="005B49B1">
              <w:rPr>
                <w:rFonts w:ascii="Times New Roman" w:eastAsia="Times New Roman" w:hAnsi="Times New Roman"/>
                <w:i/>
                <w:iCs/>
                <w:color w:val="000000" w:themeColor="text1"/>
                <w:sz w:val="24"/>
              </w:rPr>
              <w:t> </w:t>
            </w:r>
          </w:p>
        </w:tc>
      </w:tr>
      <w:tr w:rsidR="005B49B1" w:rsidRPr="005B49B1" w:rsidTr="008F797E">
        <w:trPr>
          <w:trHeight w:val="300"/>
        </w:trPr>
        <w:tc>
          <w:tcPr>
            <w:tcW w:w="371" w:type="pct"/>
            <w:tcBorders>
              <w:top w:val="nil"/>
              <w:left w:val="single" w:sz="4" w:space="0" w:color="auto"/>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52</w:t>
            </w:r>
          </w:p>
        </w:tc>
        <w:tc>
          <w:tcPr>
            <w:tcW w:w="518"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POL3034</w:t>
            </w:r>
          </w:p>
        </w:tc>
        <w:tc>
          <w:tcPr>
            <w:tcW w:w="2035" w:type="pct"/>
            <w:tcBorders>
              <w:top w:val="nil"/>
              <w:left w:val="nil"/>
              <w:bottom w:val="single" w:sz="4" w:space="0" w:color="auto"/>
              <w:right w:val="single" w:sz="4" w:space="0" w:color="auto"/>
            </w:tcBorders>
            <w:shd w:val="clear" w:color="auto" w:fill="auto"/>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Chính trị và truyền thông</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3</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36</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9</w:t>
            </w:r>
          </w:p>
        </w:tc>
        <w:tc>
          <w:tcPr>
            <w:tcW w:w="356"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 </w:t>
            </w:r>
          </w:p>
        </w:tc>
        <w:tc>
          <w:tcPr>
            <w:tcW w:w="506" w:type="pct"/>
            <w:tcBorders>
              <w:top w:val="nil"/>
              <w:left w:val="nil"/>
              <w:bottom w:val="single" w:sz="4" w:space="0" w:color="auto"/>
              <w:right w:val="single" w:sz="4" w:space="0" w:color="auto"/>
            </w:tcBorders>
            <w:shd w:val="clear" w:color="auto" w:fill="auto"/>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POL1052</w:t>
            </w:r>
          </w:p>
        </w:tc>
      </w:tr>
      <w:tr w:rsidR="005B49B1" w:rsidRPr="005B49B1" w:rsidTr="008F797E">
        <w:trPr>
          <w:trHeight w:val="300"/>
        </w:trPr>
        <w:tc>
          <w:tcPr>
            <w:tcW w:w="371" w:type="pct"/>
            <w:tcBorders>
              <w:top w:val="nil"/>
              <w:left w:val="single" w:sz="4" w:space="0" w:color="auto"/>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53</w:t>
            </w:r>
          </w:p>
        </w:tc>
        <w:tc>
          <w:tcPr>
            <w:tcW w:w="518"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SOC3006</w:t>
            </w:r>
          </w:p>
        </w:tc>
        <w:tc>
          <w:tcPr>
            <w:tcW w:w="2035" w:type="pct"/>
            <w:tcBorders>
              <w:top w:val="nil"/>
              <w:left w:val="nil"/>
              <w:bottom w:val="single" w:sz="4" w:space="0" w:color="auto"/>
              <w:right w:val="single" w:sz="4" w:space="0" w:color="auto"/>
            </w:tcBorders>
            <w:shd w:val="clear" w:color="auto" w:fill="auto"/>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Xã hội học truyền thông đại chúng và dư luận xã hội</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3</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36</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9</w:t>
            </w:r>
          </w:p>
        </w:tc>
        <w:tc>
          <w:tcPr>
            <w:tcW w:w="356"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 </w:t>
            </w:r>
          </w:p>
        </w:tc>
        <w:tc>
          <w:tcPr>
            <w:tcW w:w="506" w:type="pct"/>
            <w:tcBorders>
              <w:top w:val="nil"/>
              <w:left w:val="nil"/>
              <w:bottom w:val="single" w:sz="4" w:space="0" w:color="auto"/>
              <w:right w:val="single" w:sz="4" w:space="0" w:color="auto"/>
            </w:tcBorders>
            <w:shd w:val="clear" w:color="auto" w:fill="auto"/>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 </w:t>
            </w:r>
          </w:p>
        </w:tc>
      </w:tr>
      <w:tr w:rsidR="005B49B1" w:rsidRPr="005B49B1" w:rsidTr="008F797E">
        <w:trPr>
          <w:trHeight w:val="300"/>
        </w:trPr>
        <w:tc>
          <w:tcPr>
            <w:tcW w:w="371" w:type="pct"/>
            <w:tcBorders>
              <w:top w:val="nil"/>
              <w:left w:val="single" w:sz="4" w:space="0" w:color="auto"/>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54</w:t>
            </w:r>
          </w:p>
        </w:tc>
        <w:tc>
          <w:tcPr>
            <w:tcW w:w="518"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LIN2033</w:t>
            </w:r>
          </w:p>
        </w:tc>
        <w:tc>
          <w:tcPr>
            <w:tcW w:w="2035" w:type="pct"/>
            <w:tcBorders>
              <w:top w:val="nil"/>
              <w:left w:val="nil"/>
              <w:bottom w:val="single" w:sz="4" w:space="0" w:color="auto"/>
              <w:right w:val="single" w:sz="4" w:space="0" w:color="auto"/>
            </w:tcBorders>
            <w:shd w:val="clear" w:color="auto" w:fill="auto"/>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 xml:space="preserve">Dẫn luận ngôn ngữ học </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3</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40</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5</w:t>
            </w:r>
          </w:p>
        </w:tc>
        <w:tc>
          <w:tcPr>
            <w:tcW w:w="356"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 </w:t>
            </w:r>
          </w:p>
        </w:tc>
        <w:tc>
          <w:tcPr>
            <w:tcW w:w="506" w:type="pct"/>
            <w:tcBorders>
              <w:top w:val="nil"/>
              <w:left w:val="nil"/>
              <w:bottom w:val="single" w:sz="4" w:space="0" w:color="auto"/>
              <w:right w:val="single" w:sz="4" w:space="0" w:color="auto"/>
            </w:tcBorders>
            <w:shd w:val="clear" w:color="auto" w:fill="auto"/>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 </w:t>
            </w:r>
          </w:p>
        </w:tc>
      </w:tr>
      <w:tr w:rsidR="005B49B1" w:rsidRPr="005B49B1" w:rsidTr="008F797E">
        <w:trPr>
          <w:trHeight w:val="300"/>
        </w:trPr>
        <w:tc>
          <w:tcPr>
            <w:tcW w:w="371" w:type="pct"/>
            <w:tcBorders>
              <w:top w:val="nil"/>
              <w:left w:val="single" w:sz="4" w:space="0" w:color="auto"/>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55</w:t>
            </w:r>
          </w:p>
        </w:tc>
        <w:tc>
          <w:tcPr>
            <w:tcW w:w="518"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PRS3002</w:t>
            </w:r>
          </w:p>
        </w:tc>
        <w:tc>
          <w:tcPr>
            <w:tcW w:w="2035" w:type="pct"/>
            <w:tcBorders>
              <w:top w:val="nil"/>
              <w:left w:val="nil"/>
              <w:bottom w:val="single" w:sz="4" w:space="0" w:color="auto"/>
              <w:right w:val="single" w:sz="4" w:space="0" w:color="auto"/>
            </w:tcBorders>
            <w:shd w:val="clear" w:color="auto" w:fill="auto"/>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Các chương trình quan hệ công chúng</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3</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36</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9</w:t>
            </w:r>
          </w:p>
        </w:tc>
        <w:tc>
          <w:tcPr>
            <w:tcW w:w="356"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i/>
                <w:iCs/>
                <w:color w:val="000000" w:themeColor="text1"/>
                <w:sz w:val="24"/>
              </w:rPr>
            </w:pPr>
            <w:r w:rsidRPr="005B49B1">
              <w:rPr>
                <w:rFonts w:ascii="Times New Roman" w:eastAsia="Times New Roman" w:hAnsi="Times New Roman"/>
                <w:i/>
                <w:iCs/>
                <w:color w:val="000000" w:themeColor="text1"/>
                <w:sz w:val="24"/>
              </w:rPr>
              <w:t> </w:t>
            </w:r>
          </w:p>
        </w:tc>
        <w:tc>
          <w:tcPr>
            <w:tcW w:w="506" w:type="pct"/>
            <w:tcBorders>
              <w:top w:val="nil"/>
              <w:left w:val="nil"/>
              <w:bottom w:val="single" w:sz="4" w:space="0" w:color="auto"/>
              <w:right w:val="single" w:sz="4" w:space="0" w:color="auto"/>
            </w:tcBorders>
            <w:shd w:val="clear" w:color="auto" w:fill="auto"/>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PRS1100</w:t>
            </w:r>
          </w:p>
        </w:tc>
      </w:tr>
      <w:tr w:rsidR="005B49B1" w:rsidRPr="005B49B1" w:rsidTr="008F797E">
        <w:trPr>
          <w:trHeight w:val="300"/>
        </w:trPr>
        <w:tc>
          <w:tcPr>
            <w:tcW w:w="371" w:type="pct"/>
            <w:tcBorders>
              <w:top w:val="nil"/>
              <w:left w:val="single" w:sz="4" w:space="0" w:color="auto"/>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56</w:t>
            </w:r>
          </w:p>
        </w:tc>
        <w:tc>
          <w:tcPr>
            <w:tcW w:w="518"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PRS3004</w:t>
            </w:r>
          </w:p>
        </w:tc>
        <w:tc>
          <w:tcPr>
            <w:tcW w:w="2035" w:type="pct"/>
            <w:tcBorders>
              <w:top w:val="nil"/>
              <w:left w:val="nil"/>
              <w:bottom w:val="single" w:sz="4" w:space="0" w:color="auto"/>
              <w:right w:val="single" w:sz="4" w:space="0" w:color="auto"/>
            </w:tcBorders>
            <w:shd w:val="clear" w:color="auto" w:fill="auto"/>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Tổ chức sự kiện</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3</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30</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15</w:t>
            </w:r>
          </w:p>
        </w:tc>
        <w:tc>
          <w:tcPr>
            <w:tcW w:w="356"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i/>
                <w:iCs/>
                <w:color w:val="000000" w:themeColor="text1"/>
                <w:sz w:val="24"/>
              </w:rPr>
            </w:pPr>
            <w:r w:rsidRPr="005B49B1">
              <w:rPr>
                <w:rFonts w:ascii="Times New Roman" w:eastAsia="Times New Roman" w:hAnsi="Times New Roman"/>
                <w:i/>
                <w:iCs/>
                <w:color w:val="000000" w:themeColor="text1"/>
                <w:sz w:val="24"/>
              </w:rPr>
              <w:t> </w:t>
            </w:r>
          </w:p>
        </w:tc>
        <w:tc>
          <w:tcPr>
            <w:tcW w:w="506" w:type="pct"/>
            <w:tcBorders>
              <w:top w:val="nil"/>
              <w:left w:val="nil"/>
              <w:bottom w:val="single" w:sz="4" w:space="0" w:color="auto"/>
              <w:right w:val="single" w:sz="4" w:space="0" w:color="auto"/>
            </w:tcBorders>
            <w:shd w:val="clear" w:color="auto" w:fill="auto"/>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PRS1100</w:t>
            </w:r>
          </w:p>
        </w:tc>
      </w:tr>
      <w:tr w:rsidR="005B49B1" w:rsidRPr="005B49B1" w:rsidTr="008F797E">
        <w:trPr>
          <w:trHeight w:val="300"/>
        </w:trPr>
        <w:tc>
          <w:tcPr>
            <w:tcW w:w="371" w:type="pct"/>
            <w:tcBorders>
              <w:top w:val="nil"/>
              <w:left w:val="single" w:sz="4" w:space="0" w:color="auto"/>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57</w:t>
            </w:r>
          </w:p>
        </w:tc>
        <w:tc>
          <w:tcPr>
            <w:tcW w:w="518"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ORS 2005</w:t>
            </w:r>
          </w:p>
        </w:tc>
        <w:tc>
          <w:tcPr>
            <w:tcW w:w="2035" w:type="pct"/>
            <w:tcBorders>
              <w:top w:val="nil"/>
              <w:left w:val="nil"/>
              <w:bottom w:val="single" w:sz="4" w:space="0" w:color="auto"/>
              <w:right w:val="single" w:sz="4" w:space="0" w:color="auto"/>
            </w:tcBorders>
            <w:shd w:val="clear" w:color="auto" w:fill="auto"/>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Văn hóa, văn minh phương Đông</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3</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36</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9</w:t>
            </w:r>
          </w:p>
        </w:tc>
        <w:tc>
          <w:tcPr>
            <w:tcW w:w="356"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 </w:t>
            </w:r>
          </w:p>
        </w:tc>
        <w:tc>
          <w:tcPr>
            <w:tcW w:w="506" w:type="pct"/>
            <w:tcBorders>
              <w:top w:val="nil"/>
              <w:left w:val="nil"/>
              <w:bottom w:val="single" w:sz="4" w:space="0" w:color="auto"/>
              <w:right w:val="single" w:sz="4" w:space="0" w:color="auto"/>
            </w:tcBorders>
            <w:shd w:val="clear" w:color="auto" w:fill="auto"/>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 </w:t>
            </w:r>
          </w:p>
        </w:tc>
      </w:tr>
      <w:tr w:rsidR="005B49B1" w:rsidRPr="005B49B1" w:rsidTr="008F797E">
        <w:trPr>
          <w:trHeight w:val="300"/>
        </w:trPr>
        <w:tc>
          <w:tcPr>
            <w:tcW w:w="371" w:type="pct"/>
            <w:tcBorders>
              <w:top w:val="nil"/>
              <w:left w:val="single" w:sz="4" w:space="0" w:color="auto"/>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58</w:t>
            </w:r>
          </w:p>
        </w:tc>
        <w:tc>
          <w:tcPr>
            <w:tcW w:w="518"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ANT3009</w:t>
            </w:r>
          </w:p>
        </w:tc>
        <w:tc>
          <w:tcPr>
            <w:tcW w:w="2035" w:type="pct"/>
            <w:tcBorders>
              <w:top w:val="nil"/>
              <w:left w:val="nil"/>
              <w:bottom w:val="single" w:sz="4" w:space="0" w:color="auto"/>
              <w:right w:val="single" w:sz="4" w:space="0" w:color="auto"/>
            </w:tcBorders>
            <w:shd w:val="clear" w:color="auto" w:fill="auto"/>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Văn hóa và xã hội Việt Nam đương đại</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3</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36</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9</w:t>
            </w:r>
          </w:p>
        </w:tc>
        <w:tc>
          <w:tcPr>
            <w:tcW w:w="356"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 </w:t>
            </w:r>
          </w:p>
        </w:tc>
        <w:tc>
          <w:tcPr>
            <w:tcW w:w="506" w:type="pct"/>
            <w:tcBorders>
              <w:top w:val="nil"/>
              <w:left w:val="nil"/>
              <w:bottom w:val="single" w:sz="4" w:space="0" w:color="auto"/>
              <w:right w:val="single" w:sz="4" w:space="0" w:color="auto"/>
            </w:tcBorders>
            <w:shd w:val="clear" w:color="auto" w:fill="auto"/>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ANT1100</w:t>
            </w:r>
          </w:p>
        </w:tc>
      </w:tr>
      <w:tr w:rsidR="005B49B1" w:rsidRPr="005B49B1" w:rsidTr="008F797E">
        <w:trPr>
          <w:trHeight w:val="315"/>
        </w:trPr>
        <w:tc>
          <w:tcPr>
            <w:tcW w:w="371" w:type="pct"/>
            <w:tcBorders>
              <w:top w:val="nil"/>
              <w:left w:val="single" w:sz="4" w:space="0" w:color="auto"/>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59</w:t>
            </w:r>
          </w:p>
        </w:tc>
        <w:tc>
          <w:tcPr>
            <w:tcW w:w="518"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POL3012</w:t>
            </w:r>
          </w:p>
        </w:tc>
        <w:tc>
          <w:tcPr>
            <w:tcW w:w="2035" w:type="pct"/>
            <w:tcBorders>
              <w:top w:val="nil"/>
              <w:left w:val="nil"/>
              <w:bottom w:val="single" w:sz="4" w:space="0" w:color="auto"/>
              <w:right w:val="single" w:sz="4" w:space="0" w:color="auto"/>
            </w:tcBorders>
            <w:shd w:val="clear" w:color="auto" w:fill="auto"/>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Quyền lực chính trị</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3</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39</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6</w:t>
            </w:r>
          </w:p>
        </w:tc>
        <w:tc>
          <w:tcPr>
            <w:tcW w:w="356"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 </w:t>
            </w:r>
          </w:p>
        </w:tc>
        <w:tc>
          <w:tcPr>
            <w:tcW w:w="506" w:type="pct"/>
            <w:tcBorders>
              <w:top w:val="nil"/>
              <w:left w:val="nil"/>
              <w:bottom w:val="single" w:sz="4" w:space="0" w:color="auto"/>
              <w:right w:val="single" w:sz="4" w:space="0" w:color="auto"/>
            </w:tcBorders>
            <w:shd w:val="clear" w:color="auto" w:fill="auto"/>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POL1052</w:t>
            </w:r>
          </w:p>
        </w:tc>
      </w:tr>
      <w:tr w:rsidR="005B49B1" w:rsidRPr="005B49B1" w:rsidTr="008F797E">
        <w:trPr>
          <w:trHeight w:val="315"/>
        </w:trPr>
        <w:tc>
          <w:tcPr>
            <w:tcW w:w="371" w:type="pct"/>
            <w:tcBorders>
              <w:top w:val="nil"/>
              <w:left w:val="single" w:sz="4" w:space="0" w:color="auto"/>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60</w:t>
            </w:r>
          </w:p>
        </w:tc>
        <w:tc>
          <w:tcPr>
            <w:tcW w:w="518"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LIN1102</w:t>
            </w:r>
          </w:p>
        </w:tc>
        <w:tc>
          <w:tcPr>
            <w:tcW w:w="2035" w:type="pct"/>
            <w:tcBorders>
              <w:top w:val="nil"/>
              <w:left w:val="nil"/>
              <w:bottom w:val="single" w:sz="4" w:space="0" w:color="auto"/>
              <w:right w:val="single" w:sz="4" w:space="0" w:color="auto"/>
            </w:tcBorders>
            <w:shd w:val="clear" w:color="auto" w:fill="auto"/>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Phong cách học tiếng Việt</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3</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40</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5</w:t>
            </w:r>
          </w:p>
        </w:tc>
        <w:tc>
          <w:tcPr>
            <w:tcW w:w="356"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 </w:t>
            </w:r>
          </w:p>
        </w:tc>
        <w:tc>
          <w:tcPr>
            <w:tcW w:w="506" w:type="pct"/>
            <w:tcBorders>
              <w:top w:val="nil"/>
              <w:left w:val="nil"/>
              <w:bottom w:val="single" w:sz="4" w:space="0" w:color="auto"/>
              <w:right w:val="single" w:sz="4" w:space="0" w:color="auto"/>
            </w:tcBorders>
            <w:shd w:val="clear" w:color="auto" w:fill="auto"/>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LIN2033</w:t>
            </w:r>
          </w:p>
        </w:tc>
      </w:tr>
      <w:tr w:rsidR="005B49B1" w:rsidRPr="005B49B1" w:rsidTr="008F797E">
        <w:trPr>
          <w:trHeight w:val="315"/>
        </w:trPr>
        <w:tc>
          <w:tcPr>
            <w:tcW w:w="371" w:type="pct"/>
            <w:tcBorders>
              <w:top w:val="nil"/>
              <w:left w:val="single" w:sz="4" w:space="0" w:color="auto"/>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61</w:t>
            </w:r>
          </w:p>
        </w:tc>
        <w:tc>
          <w:tcPr>
            <w:tcW w:w="518"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REL1101</w:t>
            </w:r>
          </w:p>
        </w:tc>
        <w:tc>
          <w:tcPr>
            <w:tcW w:w="2035" w:type="pct"/>
            <w:tcBorders>
              <w:top w:val="nil"/>
              <w:left w:val="nil"/>
              <w:bottom w:val="single" w:sz="4" w:space="0" w:color="auto"/>
              <w:right w:val="single" w:sz="4" w:space="0" w:color="auto"/>
            </w:tcBorders>
            <w:shd w:val="clear" w:color="auto" w:fill="auto"/>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Lễ hội trong tín ngưỡng, tôn giáo ở Việt Nam</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3</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39</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6</w:t>
            </w:r>
          </w:p>
        </w:tc>
        <w:tc>
          <w:tcPr>
            <w:tcW w:w="356"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 </w:t>
            </w:r>
          </w:p>
        </w:tc>
        <w:tc>
          <w:tcPr>
            <w:tcW w:w="506" w:type="pct"/>
            <w:tcBorders>
              <w:top w:val="nil"/>
              <w:left w:val="nil"/>
              <w:bottom w:val="single" w:sz="4" w:space="0" w:color="auto"/>
              <w:right w:val="single" w:sz="4" w:space="0" w:color="auto"/>
            </w:tcBorders>
            <w:shd w:val="clear" w:color="auto" w:fill="auto"/>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 </w:t>
            </w:r>
          </w:p>
        </w:tc>
      </w:tr>
      <w:tr w:rsidR="005B49B1" w:rsidRPr="005B49B1" w:rsidTr="008F797E">
        <w:trPr>
          <w:trHeight w:val="300"/>
        </w:trPr>
        <w:tc>
          <w:tcPr>
            <w:tcW w:w="371" w:type="pct"/>
            <w:tcBorders>
              <w:top w:val="nil"/>
              <w:left w:val="single" w:sz="4" w:space="0" w:color="auto"/>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62</w:t>
            </w:r>
          </w:p>
        </w:tc>
        <w:tc>
          <w:tcPr>
            <w:tcW w:w="518"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ANT1101</w:t>
            </w:r>
          </w:p>
        </w:tc>
        <w:tc>
          <w:tcPr>
            <w:tcW w:w="2035" w:type="pct"/>
            <w:tcBorders>
              <w:top w:val="nil"/>
              <w:left w:val="nil"/>
              <w:bottom w:val="single" w:sz="4" w:space="0" w:color="auto"/>
              <w:right w:val="single" w:sz="4" w:space="0" w:color="auto"/>
            </w:tcBorders>
            <w:shd w:val="clear" w:color="auto" w:fill="auto"/>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Các dân tộc và chính sách dân tộc ở Việt Nam</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3</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36</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9</w:t>
            </w:r>
          </w:p>
        </w:tc>
        <w:tc>
          <w:tcPr>
            <w:tcW w:w="356"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 </w:t>
            </w:r>
          </w:p>
        </w:tc>
        <w:tc>
          <w:tcPr>
            <w:tcW w:w="506" w:type="pct"/>
            <w:tcBorders>
              <w:top w:val="nil"/>
              <w:left w:val="nil"/>
              <w:bottom w:val="single" w:sz="4" w:space="0" w:color="auto"/>
              <w:right w:val="single" w:sz="4" w:space="0" w:color="auto"/>
            </w:tcBorders>
            <w:shd w:val="clear" w:color="auto" w:fill="auto"/>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ANT1100</w:t>
            </w:r>
          </w:p>
        </w:tc>
      </w:tr>
      <w:tr w:rsidR="005B49B1" w:rsidRPr="005B49B1" w:rsidTr="008F797E">
        <w:trPr>
          <w:trHeight w:val="300"/>
        </w:trPr>
        <w:tc>
          <w:tcPr>
            <w:tcW w:w="371" w:type="pct"/>
            <w:tcBorders>
              <w:top w:val="nil"/>
              <w:left w:val="single" w:sz="4" w:space="0" w:color="auto"/>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63</w:t>
            </w:r>
          </w:p>
        </w:tc>
        <w:tc>
          <w:tcPr>
            <w:tcW w:w="518"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ARO1160</w:t>
            </w:r>
          </w:p>
        </w:tc>
        <w:tc>
          <w:tcPr>
            <w:tcW w:w="2035" w:type="pct"/>
            <w:tcBorders>
              <w:top w:val="nil"/>
              <w:left w:val="nil"/>
              <w:bottom w:val="single" w:sz="4" w:space="0" w:color="auto"/>
              <w:right w:val="single" w:sz="4" w:space="0" w:color="auto"/>
            </w:tcBorders>
            <w:shd w:val="clear" w:color="auto" w:fill="auto"/>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Các lý thuyết quản trị</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3</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39</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6</w:t>
            </w:r>
          </w:p>
        </w:tc>
        <w:tc>
          <w:tcPr>
            <w:tcW w:w="356"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 </w:t>
            </w:r>
          </w:p>
        </w:tc>
        <w:tc>
          <w:tcPr>
            <w:tcW w:w="506" w:type="pct"/>
            <w:tcBorders>
              <w:top w:val="nil"/>
              <w:left w:val="nil"/>
              <w:bottom w:val="single" w:sz="4" w:space="0" w:color="auto"/>
              <w:right w:val="single" w:sz="4" w:space="0" w:color="auto"/>
            </w:tcBorders>
            <w:shd w:val="clear" w:color="auto" w:fill="auto"/>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 </w:t>
            </w:r>
          </w:p>
        </w:tc>
      </w:tr>
      <w:tr w:rsidR="005B49B1" w:rsidRPr="005B49B1" w:rsidTr="008F797E">
        <w:trPr>
          <w:trHeight w:val="300"/>
        </w:trPr>
        <w:tc>
          <w:tcPr>
            <w:tcW w:w="371" w:type="pct"/>
            <w:tcBorders>
              <w:top w:val="nil"/>
              <w:left w:val="single" w:sz="4" w:space="0" w:color="auto"/>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b/>
                <w:bCs/>
                <w:color w:val="000000" w:themeColor="text1"/>
                <w:sz w:val="24"/>
              </w:rPr>
            </w:pPr>
            <w:r w:rsidRPr="005B49B1">
              <w:rPr>
                <w:rFonts w:ascii="Times New Roman" w:eastAsia="Times New Roman" w:hAnsi="Times New Roman"/>
                <w:b/>
                <w:bCs/>
                <w:color w:val="000000" w:themeColor="text1"/>
                <w:sz w:val="24"/>
              </w:rPr>
              <w:t>V</w:t>
            </w:r>
          </w:p>
        </w:tc>
        <w:tc>
          <w:tcPr>
            <w:tcW w:w="518"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 </w:t>
            </w:r>
          </w:p>
        </w:tc>
        <w:tc>
          <w:tcPr>
            <w:tcW w:w="2035" w:type="pct"/>
            <w:tcBorders>
              <w:top w:val="nil"/>
              <w:left w:val="nil"/>
              <w:bottom w:val="single" w:sz="4" w:space="0" w:color="auto"/>
              <w:right w:val="single" w:sz="4" w:space="0" w:color="auto"/>
            </w:tcBorders>
            <w:shd w:val="clear" w:color="auto" w:fill="auto"/>
            <w:vAlign w:val="center"/>
            <w:hideMark/>
          </w:tcPr>
          <w:p w:rsidR="002D5128" w:rsidRPr="005B49B1" w:rsidRDefault="002D5128" w:rsidP="00256FC7">
            <w:pPr>
              <w:spacing w:after="0" w:line="312" w:lineRule="auto"/>
              <w:rPr>
                <w:rFonts w:ascii="Times New Roman" w:eastAsia="Times New Roman" w:hAnsi="Times New Roman"/>
                <w:b/>
                <w:bCs/>
                <w:color w:val="000000" w:themeColor="text1"/>
                <w:sz w:val="24"/>
              </w:rPr>
            </w:pPr>
            <w:r w:rsidRPr="005B49B1">
              <w:rPr>
                <w:rFonts w:ascii="Times New Roman" w:eastAsia="Times New Roman" w:hAnsi="Times New Roman"/>
                <w:b/>
                <w:bCs/>
                <w:color w:val="000000" w:themeColor="text1"/>
                <w:sz w:val="24"/>
              </w:rPr>
              <w:t>Khối kiến thức ngành</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b/>
                <w:bCs/>
                <w:color w:val="000000" w:themeColor="text1"/>
                <w:sz w:val="24"/>
              </w:rPr>
            </w:pPr>
            <w:r w:rsidRPr="005B49B1">
              <w:rPr>
                <w:rFonts w:ascii="Times New Roman" w:eastAsia="Times New Roman" w:hAnsi="Times New Roman"/>
                <w:b/>
                <w:bCs/>
                <w:color w:val="000000" w:themeColor="text1"/>
                <w:sz w:val="24"/>
              </w:rPr>
              <w:t>50</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b/>
                <w:bCs/>
                <w:color w:val="000000" w:themeColor="text1"/>
                <w:sz w:val="24"/>
              </w:rPr>
            </w:pPr>
            <w:r w:rsidRPr="005B49B1">
              <w:rPr>
                <w:rFonts w:ascii="Times New Roman" w:eastAsia="Times New Roman" w:hAnsi="Times New Roman"/>
                <w:b/>
                <w:bCs/>
                <w:color w:val="000000" w:themeColor="text1"/>
                <w:sz w:val="24"/>
              </w:rPr>
              <w:t> </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b/>
                <w:bCs/>
                <w:color w:val="000000" w:themeColor="text1"/>
                <w:sz w:val="24"/>
              </w:rPr>
            </w:pPr>
            <w:r w:rsidRPr="005B49B1">
              <w:rPr>
                <w:rFonts w:ascii="Times New Roman" w:eastAsia="Times New Roman" w:hAnsi="Times New Roman"/>
                <w:b/>
                <w:bCs/>
                <w:color w:val="000000" w:themeColor="text1"/>
                <w:sz w:val="24"/>
              </w:rPr>
              <w:t> </w:t>
            </w:r>
          </w:p>
        </w:tc>
        <w:tc>
          <w:tcPr>
            <w:tcW w:w="356"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b/>
                <w:bCs/>
                <w:color w:val="000000" w:themeColor="text1"/>
                <w:sz w:val="24"/>
              </w:rPr>
            </w:pPr>
            <w:r w:rsidRPr="005B49B1">
              <w:rPr>
                <w:rFonts w:ascii="Times New Roman" w:eastAsia="Times New Roman" w:hAnsi="Times New Roman"/>
                <w:b/>
                <w:bCs/>
                <w:color w:val="000000" w:themeColor="text1"/>
                <w:sz w:val="24"/>
              </w:rPr>
              <w:t> </w:t>
            </w:r>
          </w:p>
        </w:tc>
        <w:tc>
          <w:tcPr>
            <w:tcW w:w="506" w:type="pct"/>
            <w:tcBorders>
              <w:top w:val="nil"/>
              <w:left w:val="nil"/>
              <w:bottom w:val="single" w:sz="4" w:space="0" w:color="auto"/>
              <w:right w:val="single" w:sz="4" w:space="0" w:color="auto"/>
            </w:tcBorders>
            <w:shd w:val="clear" w:color="auto" w:fill="auto"/>
            <w:vAlign w:val="center"/>
            <w:hideMark/>
          </w:tcPr>
          <w:p w:rsidR="002D5128" w:rsidRPr="005B49B1" w:rsidRDefault="002D5128" w:rsidP="00256FC7">
            <w:pPr>
              <w:spacing w:after="0" w:line="312" w:lineRule="auto"/>
              <w:rPr>
                <w:rFonts w:ascii="Times New Roman" w:eastAsia="Times New Roman" w:hAnsi="Times New Roman"/>
                <w:b/>
                <w:bCs/>
                <w:color w:val="000000" w:themeColor="text1"/>
                <w:sz w:val="24"/>
              </w:rPr>
            </w:pPr>
            <w:r w:rsidRPr="005B49B1">
              <w:rPr>
                <w:rFonts w:ascii="Times New Roman" w:eastAsia="Times New Roman" w:hAnsi="Times New Roman"/>
                <w:b/>
                <w:bCs/>
                <w:color w:val="000000" w:themeColor="text1"/>
                <w:sz w:val="24"/>
              </w:rPr>
              <w:t> </w:t>
            </w:r>
          </w:p>
        </w:tc>
      </w:tr>
      <w:tr w:rsidR="005B49B1" w:rsidRPr="005B49B1" w:rsidTr="008F797E">
        <w:trPr>
          <w:trHeight w:val="315"/>
        </w:trPr>
        <w:tc>
          <w:tcPr>
            <w:tcW w:w="371" w:type="pct"/>
            <w:tcBorders>
              <w:top w:val="nil"/>
              <w:left w:val="single" w:sz="4" w:space="0" w:color="auto"/>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b/>
                <w:bCs/>
                <w:i/>
                <w:iCs/>
                <w:color w:val="000000" w:themeColor="text1"/>
                <w:sz w:val="24"/>
              </w:rPr>
            </w:pPr>
            <w:r w:rsidRPr="005B49B1">
              <w:rPr>
                <w:rFonts w:ascii="Times New Roman" w:eastAsia="Times New Roman" w:hAnsi="Times New Roman"/>
                <w:b/>
                <w:bCs/>
                <w:i/>
                <w:iCs/>
                <w:color w:val="000000" w:themeColor="text1"/>
                <w:sz w:val="24"/>
              </w:rPr>
              <w:t>V.1</w:t>
            </w:r>
          </w:p>
        </w:tc>
        <w:tc>
          <w:tcPr>
            <w:tcW w:w="518"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 </w:t>
            </w:r>
          </w:p>
        </w:tc>
        <w:tc>
          <w:tcPr>
            <w:tcW w:w="2035" w:type="pct"/>
            <w:tcBorders>
              <w:top w:val="nil"/>
              <w:left w:val="nil"/>
              <w:bottom w:val="single" w:sz="4" w:space="0" w:color="auto"/>
              <w:right w:val="single" w:sz="4" w:space="0" w:color="auto"/>
            </w:tcBorders>
            <w:shd w:val="clear" w:color="auto" w:fill="auto"/>
            <w:vAlign w:val="center"/>
            <w:hideMark/>
          </w:tcPr>
          <w:p w:rsidR="002D5128" w:rsidRPr="005B49B1" w:rsidRDefault="002D5128" w:rsidP="00256FC7">
            <w:pPr>
              <w:spacing w:after="0" w:line="312" w:lineRule="auto"/>
              <w:rPr>
                <w:rFonts w:ascii="Times New Roman" w:eastAsia="Times New Roman" w:hAnsi="Times New Roman"/>
                <w:b/>
                <w:bCs/>
                <w:i/>
                <w:iCs/>
                <w:color w:val="000000" w:themeColor="text1"/>
                <w:sz w:val="24"/>
              </w:rPr>
            </w:pPr>
            <w:r w:rsidRPr="005B49B1">
              <w:rPr>
                <w:rFonts w:ascii="Times New Roman" w:eastAsia="Times New Roman" w:hAnsi="Times New Roman"/>
                <w:b/>
                <w:bCs/>
                <w:i/>
                <w:iCs/>
                <w:color w:val="000000" w:themeColor="text1"/>
                <w:sz w:val="24"/>
              </w:rPr>
              <w:t>Các học phần bắt buộc</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b/>
                <w:bCs/>
                <w:i/>
                <w:iCs/>
                <w:color w:val="000000" w:themeColor="text1"/>
                <w:sz w:val="24"/>
              </w:rPr>
            </w:pPr>
            <w:r w:rsidRPr="005B49B1">
              <w:rPr>
                <w:rFonts w:ascii="Times New Roman" w:eastAsia="Times New Roman" w:hAnsi="Times New Roman"/>
                <w:b/>
                <w:bCs/>
                <w:i/>
                <w:iCs/>
                <w:color w:val="000000" w:themeColor="text1"/>
                <w:sz w:val="24"/>
              </w:rPr>
              <w:t>31</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i/>
                <w:iCs/>
                <w:color w:val="000000" w:themeColor="text1"/>
                <w:sz w:val="24"/>
              </w:rPr>
            </w:pPr>
            <w:r w:rsidRPr="005B49B1">
              <w:rPr>
                <w:rFonts w:ascii="Times New Roman" w:eastAsia="Times New Roman" w:hAnsi="Times New Roman"/>
                <w:i/>
                <w:iCs/>
                <w:color w:val="000000" w:themeColor="text1"/>
                <w:sz w:val="24"/>
              </w:rPr>
              <w:t> </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i/>
                <w:iCs/>
                <w:color w:val="000000" w:themeColor="text1"/>
                <w:sz w:val="24"/>
              </w:rPr>
            </w:pPr>
            <w:r w:rsidRPr="005B49B1">
              <w:rPr>
                <w:rFonts w:ascii="Times New Roman" w:eastAsia="Times New Roman" w:hAnsi="Times New Roman"/>
                <w:i/>
                <w:iCs/>
                <w:color w:val="000000" w:themeColor="text1"/>
                <w:sz w:val="24"/>
              </w:rPr>
              <w:t> </w:t>
            </w:r>
          </w:p>
        </w:tc>
        <w:tc>
          <w:tcPr>
            <w:tcW w:w="356"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i/>
                <w:iCs/>
                <w:color w:val="000000" w:themeColor="text1"/>
                <w:sz w:val="24"/>
              </w:rPr>
            </w:pPr>
            <w:r w:rsidRPr="005B49B1">
              <w:rPr>
                <w:rFonts w:ascii="Times New Roman" w:eastAsia="Times New Roman" w:hAnsi="Times New Roman"/>
                <w:i/>
                <w:iCs/>
                <w:color w:val="000000" w:themeColor="text1"/>
                <w:sz w:val="24"/>
              </w:rPr>
              <w:t> </w:t>
            </w:r>
          </w:p>
        </w:tc>
        <w:tc>
          <w:tcPr>
            <w:tcW w:w="506" w:type="pct"/>
            <w:tcBorders>
              <w:top w:val="nil"/>
              <w:left w:val="nil"/>
              <w:bottom w:val="single" w:sz="4" w:space="0" w:color="auto"/>
              <w:right w:val="single" w:sz="4" w:space="0" w:color="auto"/>
            </w:tcBorders>
            <w:shd w:val="clear" w:color="auto" w:fill="auto"/>
            <w:vAlign w:val="center"/>
            <w:hideMark/>
          </w:tcPr>
          <w:p w:rsidR="002D5128" w:rsidRPr="005B49B1" w:rsidRDefault="002D5128" w:rsidP="00256FC7">
            <w:pPr>
              <w:spacing w:after="0" w:line="312" w:lineRule="auto"/>
              <w:rPr>
                <w:rFonts w:ascii="Times New Roman" w:eastAsia="Times New Roman" w:hAnsi="Times New Roman"/>
                <w:i/>
                <w:iCs/>
                <w:color w:val="000000" w:themeColor="text1"/>
                <w:sz w:val="24"/>
              </w:rPr>
            </w:pPr>
            <w:r w:rsidRPr="005B49B1">
              <w:rPr>
                <w:rFonts w:ascii="Times New Roman" w:eastAsia="Times New Roman" w:hAnsi="Times New Roman"/>
                <w:i/>
                <w:iCs/>
                <w:color w:val="000000" w:themeColor="text1"/>
                <w:sz w:val="24"/>
              </w:rPr>
              <w:t> </w:t>
            </w:r>
          </w:p>
        </w:tc>
      </w:tr>
      <w:tr w:rsidR="005B49B1" w:rsidRPr="005B49B1" w:rsidTr="008F797E">
        <w:trPr>
          <w:trHeight w:val="315"/>
        </w:trPr>
        <w:tc>
          <w:tcPr>
            <w:tcW w:w="371" w:type="pct"/>
            <w:tcBorders>
              <w:top w:val="nil"/>
              <w:left w:val="single" w:sz="4" w:space="0" w:color="auto"/>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64</w:t>
            </w:r>
          </w:p>
        </w:tc>
        <w:tc>
          <w:tcPr>
            <w:tcW w:w="518"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JOU2017</w:t>
            </w:r>
          </w:p>
        </w:tc>
        <w:tc>
          <w:tcPr>
            <w:tcW w:w="2035" w:type="pct"/>
            <w:tcBorders>
              <w:top w:val="nil"/>
              <w:left w:val="nil"/>
              <w:bottom w:val="single" w:sz="4" w:space="0" w:color="auto"/>
              <w:right w:val="single" w:sz="4" w:space="0" w:color="auto"/>
            </w:tcBorders>
            <w:shd w:val="clear" w:color="auto" w:fill="auto"/>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Ngôn ngữ báo chí</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3</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39</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6</w:t>
            </w:r>
          </w:p>
        </w:tc>
        <w:tc>
          <w:tcPr>
            <w:tcW w:w="356"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i/>
                <w:iCs/>
                <w:color w:val="000000" w:themeColor="text1"/>
                <w:sz w:val="24"/>
              </w:rPr>
            </w:pPr>
            <w:r w:rsidRPr="005B49B1">
              <w:rPr>
                <w:rFonts w:ascii="Times New Roman" w:eastAsia="Times New Roman" w:hAnsi="Times New Roman"/>
                <w:i/>
                <w:iCs/>
                <w:color w:val="000000" w:themeColor="text1"/>
                <w:sz w:val="24"/>
              </w:rPr>
              <w:t> </w:t>
            </w:r>
          </w:p>
        </w:tc>
        <w:tc>
          <w:tcPr>
            <w:tcW w:w="506" w:type="pct"/>
            <w:tcBorders>
              <w:top w:val="nil"/>
              <w:left w:val="nil"/>
              <w:bottom w:val="single" w:sz="4" w:space="0" w:color="auto"/>
              <w:right w:val="single" w:sz="4" w:space="0" w:color="auto"/>
            </w:tcBorders>
            <w:shd w:val="clear" w:color="auto" w:fill="auto"/>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JOU1051</w:t>
            </w:r>
          </w:p>
        </w:tc>
      </w:tr>
      <w:tr w:rsidR="005B49B1" w:rsidRPr="005B49B1" w:rsidTr="008F797E">
        <w:trPr>
          <w:trHeight w:val="300"/>
        </w:trPr>
        <w:tc>
          <w:tcPr>
            <w:tcW w:w="371" w:type="pct"/>
            <w:tcBorders>
              <w:top w:val="nil"/>
              <w:left w:val="single" w:sz="4" w:space="0" w:color="auto"/>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65</w:t>
            </w:r>
          </w:p>
        </w:tc>
        <w:tc>
          <w:tcPr>
            <w:tcW w:w="518"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JOU3064</w:t>
            </w:r>
          </w:p>
        </w:tc>
        <w:tc>
          <w:tcPr>
            <w:tcW w:w="2035" w:type="pct"/>
            <w:tcBorders>
              <w:top w:val="nil"/>
              <w:left w:val="nil"/>
              <w:bottom w:val="single" w:sz="4" w:space="0" w:color="auto"/>
              <w:right w:val="single" w:sz="4" w:space="0" w:color="auto"/>
            </w:tcBorders>
            <w:shd w:val="clear" w:color="auto" w:fill="auto"/>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Kỹ năng viết cho báo in</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3</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39</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6</w:t>
            </w:r>
          </w:p>
        </w:tc>
        <w:tc>
          <w:tcPr>
            <w:tcW w:w="356"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 </w:t>
            </w:r>
          </w:p>
        </w:tc>
        <w:tc>
          <w:tcPr>
            <w:tcW w:w="506" w:type="pct"/>
            <w:tcBorders>
              <w:top w:val="nil"/>
              <w:left w:val="nil"/>
              <w:bottom w:val="single" w:sz="4" w:space="0" w:color="auto"/>
              <w:right w:val="single" w:sz="4" w:space="0" w:color="auto"/>
            </w:tcBorders>
            <w:shd w:val="clear" w:color="auto" w:fill="auto"/>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JOU1051/ JOU2017</w:t>
            </w:r>
          </w:p>
        </w:tc>
      </w:tr>
      <w:tr w:rsidR="005B49B1" w:rsidRPr="005B49B1" w:rsidTr="008F797E">
        <w:trPr>
          <w:trHeight w:val="300"/>
        </w:trPr>
        <w:tc>
          <w:tcPr>
            <w:tcW w:w="371" w:type="pct"/>
            <w:tcBorders>
              <w:top w:val="nil"/>
              <w:left w:val="single" w:sz="4" w:space="0" w:color="auto"/>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66</w:t>
            </w:r>
          </w:p>
        </w:tc>
        <w:tc>
          <w:tcPr>
            <w:tcW w:w="518"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JOU3059</w:t>
            </w:r>
          </w:p>
        </w:tc>
        <w:tc>
          <w:tcPr>
            <w:tcW w:w="2035" w:type="pct"/>
            <w:tcBorders>
              <w:top w:val="nil"/>
              <w:left w:val="nil"/>
              <w:bottom w:val="single" w:sz="4" w:space="0" w:color="auto"/>
              <w:right w:val="single" w:sz="4" w:space="0" w:color="auto"/>
            </w:tcBorders>
            <w:shd w:val="clear" w:color="auto" w:fill="auto"/>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Kỹ năng viết cho báo điện tử</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3</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30</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15</w:t>
            </w:r>
          </w:p>
        </w:tc>
        <w:tc>
          <w:tcPr>
            <w:tcW w:w="356"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 </w:t>
            </w:r>
          </w:p>
        </w:tc>
        <w:tc>
          <w:tcPr>
            <w:tcW w:w="506" w:type="pct"/>
            <w:tcBorders>
              <w:top w:val="nil"/>
              <w:left w:val="nil"/>
              <w:bottom w:val="single" w:sz="4" w:space="0" w:color="auto"/>
              <w:right w:val="single" w:sz="4" w:space="0" w:color="auto"/>
            </w:tcBorders>
            <w:shd w:val="clear" w:color="auto" w:fill="auto"/>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JOU3064/ JOU2017</w:t>
            </w:r>
          </w:p>
        </w:tc>
      </w:tr>
      <w:tr w:rsidR="005B49B1" w:rsidRPr="005B49B1" w:rsidTr="008F797E">
        <w:trPr>
          <w:trHeight w:val="300"/>
        </w:trPr>
        <w:tc>
          <w:tcPr>
            <w:tcW w:w="371" w:type="pct"/>
            <w:tcBorders>
              <w:top w:val="nil"/>
              <w:left w:val="single" w:sz="4" w:space="0" w:color="auto"/>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67</w:t>
            </w:r>
          </w:p>
        </w:tc>
        <w:tc>
          <w:tcPr>
            <w:tcW w:w="518"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JOU3044</w:t>
            </w:r>
          </w:p>
        </w:tc>
        <w:tc>
          <w:tcPr>
            <w:tcW w:w="2035" w:type="pct"/>
            <w:tcBorders>
              <w:top w:val="nil"/>
              <w:left w:val="nil"/>
              <w:bottom w:val="single" w:sz="4" w:space="0" w:color="auto"/>
              <w:right w:val="single" w:sz="4" w:space="0" w:color="auto"/>
            </w:tcBorders>
            <w:shd w:val="clear" w:color="auto" w:fill="auto"/>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Kỹ thuật phát thanh và truyền hình</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3</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30</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15</w:t>
            </w:r>
          </w:p>
        </w:tc>
        <w:tc>
          <w:tcPr>
            <w:tcW w:w="356"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 </w:t>
            </w:r>
          </w:p>
        </w:tc>
        <w:tc>
          <w:tcPr>
            <w:tcW w:w="506" w:type="pct"/>
            <w:tcBorders>
              <w:top w:val="nil"/>
              <w:left w:val="nil"/>
              <w:bottom w:val="single" w:sz="4" w:space="0" w:color="auto"/>
              <w:right w:val="single" w:sz="4" w:space="0" w:color="auto"/>
            </w:tcBorders>
            <w:shd w:val="clear" w:color="auto" w:fill="auto"/>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 </w:t>
            </w:r>
          </w:p>
        </w:tc>
      </w:tr>
      <w:tr w:rsidR="005B49B1" w:rsidRPr="005B49B1" w:rsidTr="008F797E">
        <w:trPr>
          <w:trHeight w:val="300"/>
        </w:trPr>
        <w:tc>
          <w:tcPr>
            <w:tcW w:w="371" w:type="pct"/>
            <w:tcBorders>
              <w:top w:val="nil"/>
              <w:left w:val="single" w:sz="4" w:space="0" w:color="auto"/>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68</w:t>
            </w:r>
          </w:p>
        </w:tc>
        <w:tc>
          <w:tcPr>
            <w:tcW w:w="518"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JOU3040</w:t>
            </w:r>
          </w:p>
        </w:tc>
        <w:tc>
          <w:tcPr>
            <w:tcW w:w="2035" w:type="pct"/>
            <w:tcBorders>
              <w:top w:val="nil"/>
              <w:left w:val="nil"/>
              <w:bottom w:val="single" w:sz="4" w:space="0" w:color="auto"/>
              <w:right w:val="single" w:sz="4" w:space="0" w:color="auto"/>
            </w:tcBorders>
            <w:shd w:val="clear" w:color="auto" w:fill="auto"/>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Kỹ năng viết cho phát thanh và truyền hình</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4</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39</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21</w:t>
            </w:r>
          </w:p>
        </w:tc>
        <w:tc>
          <w:tcPr>
            <w:tcW w:w="356"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 </w:t>
            </w:r>
          </w:p>
        </w:tc>
        <w:tc>
          <w:tcPr>
            <w:tcW w:w="506" w:type="pct"/>
            <w:tcBorders>
              <w:top w:val="nil"/>
              <w:left w:val="nil"/>
              <w:bottom w:val="single" w:sz="4" w:space="0" w:color="auto"/>
              <w:right w:val="single" w:sz="4" w:space="0" w:color="auto"/>
            </w:tcBorders>
            <w:shd w:val="clear" w:color="auto" w:fill="auto"/>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JOU3064</w:t>
            </w:r>
          </w:p>
        </w:tc>
      </w:tr>
      <w:tr w:rsidR="005B49B1" w:rsidRPr="005B49B1" w:rsidTr="008F797E">
        <w:trPr>
          <w:trHeight w:val="315"/>
        </w:trPr>
        <w:tc>
          <w:tcPr>
            <w:tcW w:w="371" w:type="pct"/>
            <w:tcBorders>
              <w:top w:val="nil"/>
              <w:left w:val="single" w:sz="4" w:space="0" w:color="auto"/>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69</w:t>
            </w:r>
          </w:p>
        </w:tc>
        <w:tc>
          <w:tcPr>
            <w:tcW w:w="518"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JOU3071</w:t>
            </w:r>
          </w:p>
        </w:tc>
        <w:tc>
          <w:tcPr>
            <w:tcW w:w="2035" w:type="pct"/>
            <w:tcBorders>
              <w:top w:val="nil"/>
              <w:left w:val="nil"/>
              <w:bottom w:val="single" w:sz="4" w:space="0" w:color="auto"/>
              <w:right w:val="single" w:sz="4" w:space="0" w:color="auto"/>
            </w:tcBorders>
            <w:shd w:val="clear" w:color="auto" w:fill="auto"/>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Quản trị nội dung website</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3</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30</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15</w:t>
            </w:r>
          </w:p>
        </w:tc>
        <w:tc>
          <w:tcPr>
            <w:tcW w:w="356"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 </w:t>
            </w:r>
          </w:p>
        </w:tc>
        <w:tc>
          <w:tcPr>
            <w:tcW w:w="506" w:type="pct"/>
            <w:tcBorders>
              <w:top w:val="nil"/>
              <w:left w:val="nil"/>
              <w:bottom w:val="single" w:sz="4" w:space="0" w:color="auto"/>
              <w:right w:val="single" w:sz="4" w:space="0" w:color="auto"/>
            </w:tcBorders>
            <w:shd w:val="clear" w:color="auto" w:fill="auto"/>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JOU2017</w:t>
            </w:r>
          </w:p>
        </w:tc>
      </w:tr>
      <w:tr w:rsidR="005B49B1" w:rsidRPr="005B49B1" w:rsidTr="008F797E">
        <w:trPr>
          <w:trHeight w:val="315"/>
        </w:trPr>
        <w:tc>
          <w:tcPr>
            <w:tcW w:w="371" w:type="pct"/>
            <w:tcBorders>
              <w:top w:val="nil"/>
              <w:left w:val="single" w:sz="4" w:space="0" w:color="auto"/>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70</w:t>
            </w:r>
          </w:p>
        </w:tc>
        <w:tc>
          <w:tcPr>
            <w:tcW w:w="518"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JOU3058</w:t>
            </w:r>
          </w:p>
        </w:tc>
        <w:tc>
          <w:tcPr>
            <w:tcW w:w="2035" w:type="pct"/>
            <w:tcBorders>
              <w:top w:val="nil"/>
              <w:left w:val="nil"/>
              <w:bottom w:val="single" w:sz="4" w:space="0" w:color="auto"/>
              <w:right w:val="single" w:sz="4" w:space="0" w:color="auto"/>
            </w:tcBorders>
            <w:shd w:val="clear" w:color="auto" w:fill="auto"/>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Ảnh báo chí</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3</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30</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15</w:t>
            </w:r>
          </w:p>
        </w:tc>
        <w:tc>
          <w:tcPr>
            <w:tcW w:w="356"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 </w:t>
            </w:r>
          </w:p>
        </w:tc>
        <w:tc>
          <w:tcPr>
            <w:tcW w:w="506" w:type="pct"/>
            <w:tcBorders>
              <w:top w:val="nil"/>
              <w:left w:val="nil"/>
              <w:bottom w:val="single" w:sz="4" w:space="0" w:color="auto"/>
              <w:right w:val="single" w:sz="4" w:space="0" w:color="auto"/>
            </w:tcBorders>
            <w:shd w:val="clear" w:color="auto" w:fill="auto"/>
            <w:vAlign w:val="center"/>
            <w:hideMark/>
          </w:tcPr>
          <w:p w:rsidR="002D5128" w:rsidRPr="005B49B1" w:rsidRDefault="002D5128" w:rsidP="00256FC7">
            <w:pPr>
              <w:spacing w:after="0" w:line="312" w:lineRule="auto"/>
              <w:rPr>
                <w:rFonts w:ascii="Times New Roman" w:eastAsia="Times New Roman" w:hAnsi="Times New Roman"/>
                <w:b/>
                <w:bCs/>
                <w:color w:val="000000" w:themeColor="text1"/>
                <w:sz w:val="24"/>
              </w:rPr>
            </w:pPr>
            <w:r w:rsidRPr="005B49B1">
              <w:rPr>
                <w:rFonts w:ascii="Times New Roman" w:eastAsia="Times New Roman" w:hAnsi="Times New Roman"/>
                <w:b/>
                <w:bCs/>
                <w:color w:val="000000" w:themeColor="text1"/>
                <w:sz w:val="24"/>
              </w:rPr>
              <w:t> </w:t>
            </w:r>
          </w:p>
        </w:tc>
      </w:tr>
      <w:tr w:rsidR="005B49B1" w:rsidRPr="005B49B1" w:rsidTr="008F797E">
        <w:trPr>
          <w:trHeight w:val="315"/>
        </w:trPr>
        <w:tc>
          <w:tcPr>
            <w:tcW w:w="371" w:type="pct"/>
            <w:tcBorders>
              <w:top w:val="nil"/>
              <w:left w:val="single" w:sz="4" w:space="0" w:color="auto"/>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71</w:t>
            </w:r>
          </w:p>
        </w:tc>
        <w:tc>
          <w:tcPr>
            <w:tcW w:w="518"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JOU3002</w:t>
            </w:r>
          </w:p>
        </w:tc>
        <w:tc>
          <w:tcPr>
            <w:tcW w:w="2035" w:type="pct"/>
            <w:tcBorders>
              <w:top w:val="nil"/>
              <w:left w:val="nil"/>
              <w:bottom w:val="single" w:sz="4" w:space="0" w:color="auto"/>
              <w:right w:val="single" w:sz="4" w:space="0" w:color="auto"/>
            </w:tcBorders>
            <w:shd w:val="clear" w:color="auto" w:fill="auto"/>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Biên tập văn bản báo chí</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2</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20</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10</w:t>
            </w:r>
          </w:p>
        </w:tc>
        <w:tc>
          <w:tcPr>
            <w:tcW w:w="356"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 </w:t>
            </w:r>
          </w:p>
        </w:tc>
        <w:tc>
          <w:tcPr>
            <w:tcW w:w="506" w:type="pct"/>
            <w:tcBorders>
              <w:top w:val="nil"/>
              <w:left w:val="nil"/>
              <w:bottom w:val="single" w:sz="4" w:space="0" w:color="auto"/>
              <w:right w:val="single" w:sz="4" w:space="0" w:color="auto"/>
            </w:tcBorders>
            <w:shd w:val="clear" w:color="auto" w:fill="auto"/>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JOU2017</w:t>
            </w:r>
          </w:p>
        </w:tc>
      </w:tr>
      <w:tr w:rsidR="005B49B1" w:rsidRPr="005B49B1" w:rsidTr="008F797E">
        <w:trPr>
          <w:trHeight w:val="315"/>
        </w:trPr>
        <w:tc>
          <w:tcPr>
            <w:tcW w:w="371" w:type="pct"/>
            <w:tcBorders>
              <w:top w:val="nil"/>
              <w:left w:val="single" w:sz="4" w:space="0" w:color="auto"/>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72</w:t>
            </w:r>
          </w:p>
        </w:tc>
        <w:tc>
          <w:tcPr>
            <w:tcW w:w="518"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JOU3045</w:t>
            </w:r>
          </w:p>
        </w:tc>
        <w:tc>
          <w:tcPr>
            <w:tcW w:w="2035" w:type="pct"/>
            <w:tcBorders>
              <w:top w:val="nil"/>
              <w:left w:val="nil"/>
              <w:bottom w:val="single" w:sz="4" w:space="0" w:color="auto"/>
              <w:right w:val="single" w:sz="4" w:space="0" w:color="auto"/>
            </w:tcBorders>
            <w:shd w:val="clear" w:color="auto" w:fill="auto"/>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Báo chí chuyên biệt</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4</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30</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30</w:t>
            </w:r>
          </w:p>
        </w:tc>
        <w:tc>
          <w:tcPr>
            <w:tcW w:w="356"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 </w:t>
            </w:r>
          </w:p>
        </w:tc>
        <w:tc>
          <w:tcPr>
            <w:tcW w:w="506" w:type="pct"/>
            <w:tcBorders>
              <w:top w:val="nil"/>
              <w:left w:val="nil"/>
              <w:bottom w:val="single" w:sz="4" w:space="0" w:color="auto"/>
              <w:right w:val="single" w:sz="4" w:space="0" w:color="auto"/>
            </w:tcBorders>
            <w:shd w:val="clear" w:color="auto" w:fill="auto"/>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JOU3064</w:t>
            </w:r>
          </w:p>
        </w:tc>
      </w:tr>
      <w:tr w:rsidR="005B49B1" w:rsidRPr="005B49B1" w:rsidTr="008F797E">
        <w:trPr>
          <w:trHeight w:val="315"/>
        </w:trPr>
        <w:tc>
          <w:tcPr>
            <w:tcW w:w="371" w:type="pct"/>
            <w:tcBorders>
              <w:top w:val="nil"/>
              <w:left w:val="single" w:sz="4" w:space="0" w:color="auto"/>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73</w:t>
            </w:r>
          </w:p>
        </w:tc>
        <w:tc>
          <w:tcPr>
            <w:tcW w:w="518"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JOU3072</w:t>
            </w:r>
          </w:p>
        </w:tc>
        <w:tc>
          <w:tcPr>
            <w:tcW w:w="2035" w:type="pct"/>
            <w:tcBorders>
              <w:top w:val="nil"/>
              <w:left w:val="nil"/>
              <w:bottom w:val="single" w:sz="4" w:space="0" w:color="auto"/>
              <w:right w:val="single" w:sz="4" w:space="0" w:color="auto"/>
            </w:tcBorders>
            <w:shd w:val="clear" w:color="auto" w:fill="auto"/>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 xml:space="preserve">Đại cương về kinh tế báo chí truyền thông </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3</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36</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9</w:t>
            </w:r>
          </w:p>
        </w:tc>
        <w:tc>
          <w:tcPr>
            <w:tcW w:w="356"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 </w:t>
            </w:r>
          </w:p>
        </w:tc>
        <w:tc>
          <w:tcPr>
            <w:tcW w:w="506" w:type="pct"/>
            <w:tcBorders>
              <w:top w:val="nil"/>
              <w:left w:val="nil"/>
              <w:bottom w:val="single" w:sz="4" w:space="0" w:color="auto"/>
              <w:right w:val="single" w:sz="4" w:space="0" w:color="auto"/>
            </w:tcBorders>
            <w:shd w:val="clear" w:color="auto" w:fill="auto"/>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 </w:t>
            </w:r>
          </w:p>
        </w:tc>
      </w:tr>
      <w:tr w:rsidR="005B49B1" w:rsidRPr="005B49B1" w:rsidTr="008F797E">
        <w:trPr>
          <w:trHeight w:val="315"/>
        </w:trPr>
        <w:tc>
          <w:tcPr>
            <w:tcW w:w="371" w:type="pct"/>
            <w:tcBorders>
              <w:top w:val="nil"/>
              <w:left w:val="single" w:sz="4" w:space="0" w:color="auto"/>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b/>
                <w:bCs/>
                <w:i/>
                <w:iCs/>
                <w:color w:val="000000" w:themeColor="text1"/>
                <w:sz w:val="24"/>
              </w:rPr>
            </w:pPr>
            <w:r w:rsidRPr="005B49B1">
              <w:rPr>
                <w:rFonts w:ascii="Times New Roman" w:eastAsia="Times New Roman" w:hAnsi="Times New Roman"/>
                <w:b/>
                <w:bCs/>
                <w:i/>
                <w:iCs/>
                <w:color w:val="000000" w:themeColor="text1"/>
                <w:sz w:val="24"/>
              </w:rPr>
              <w:t>V.2</w:t>
            </w:r>
          </w:p>
        </w:tc>
        <w:tc>
          <w:tcPr>
            <w:tcW w:w="518"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 </w:t>
            </w:r>
          </w:p>
        </w:tc>
        <w:tc>
          <w:tcPr>
            <w:tcW w:w="2035" w:type="pct"/>
            <w:tcBorders>
              <w:top w:val="nil"/>
              <w:left w:val="nil"/>
              <w:bottom w:val="single" w:sz="4" w:space="0" w:color="auto"/>
              <w:right w:val="single" w:sz="4" w:space="0" w:color="auto"/>
            </w:tcBorders>
            <w:shd w:val="clear" w:color="auto" w:fill="auto"/>
            <w:vAlign w:val="center"/>
            <w:hideMark/>
          </w:tcPr>
          <w:p w:rsidR="002D5128" w:rsidRPr="005B49B1" w:rsidRDefault="002D5128" w:rsidP="00256FC7">
            <w:pPr>
              <w:spacing w:after="0" w:line="312" w:lineRule="auto"/>
              <w:rPr>
                <w:rFonts w:ascii="Times New Roman" w:eastAsia="Times New Roman" w:hAnsi="Times New Roman"/>
                <w:b/>
                <w:bCs/>
                <w:i/>
                <w:iCs/>
                <w:color w:val="000000" w:themeColor="text1"/>
                <w:sz w:val="24"/>
              </w:rPr>
            </w:pPr>
            <w:r w:rsidRPr="005B49B1">
              <w:rPr>
                <w:rFonts w:ascii="Times New Roman" w:eastAsia="Times New Roman" w:hAnsi="Times New Roman"/>
                <w:b/>
                <w:bCs/>
                <w:i/>
                <w:iCs/>
                <w:color w:val="000000" w:themeColor="text1"/>
                <w:sz w:val="24"/>
              </w:rPr>
              <w:t>Các học phần tự chọn</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b/>
                <w:bCs/>
                <w:i/>
                <w:iCs/>
                <w:color w:val="000000" w:themeColor="text1"/>
                <w:sz w:val="24"/>
              </w:rPr>
            </w:pPr>
            <w:r w:rsidRPr="005B49B1">
              <w:rPr>
                <w:rFonts w:ascii="Times New Roman" w:eastAsia="Times New Roman" w:hAnsi="Times New Roman"/>
                <w:b/>
                <w:bCs/>
                <w:i/>
                <w:iCs/>
                <w:color w:val="000000" w:themeColor="text1"/>
                <w:sz w:val="24"/>
              </w:rPr>
              <w:t>6</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i/>
                <w:iCs/>
                <w:color w:val="000000" w:themeColor="text1"/>
                <w:sz w:val="24"/>
              </w:rPr>
            </w:pPr>
            <w:r w:rsidRPr="005B49B1">
              <w:rPr>
                <w:rFonts w:ascii="Times New Roman" w:eastAsia="Times New Roman" w:hAnsi="Times New Roman"/>
                <w:i/>
                <w:iCs/>
                <w:color w:val="000000" w:themeColor="text1"/>
                <w:sz w:val="24"/>
              </w:rPr>
              <w:t> </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i/>
                <w:iCs/>
                <w:color w:val="000000" w:themeColor="text1"/>
                <w:sz w:val="24"/>
              </w:rPr>
            </w:pPr>
            <w:r w:rsidRPr="005B49B1">
              <w:rPr>
                <w:rFonts w:ascii="Times New Roman" w:eastAsia="Times New Roman" w:hAnsi="Times New Roman"/>
                <w:i/>
                <w:iCs/>
                <w:color w:val="000000" w:themeColor="text1"/>
                <w:sz w:val="24"/>
              </w:rPr>
              <w:t> </w:t>
            </w:r>
          </w:p>
        </w:tc>
        <w:tc>
          <w:tcPr>
            <w:tcW w:w="356"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i/>
                <w:iCs/>
                <w:color w:val="000000" w:themeColor="text1"/>
                <w:sz w:val="24"/>
              </w:rPr>
            </w:pPr>
            <w:r w:rsidRPr="005B49B1">
              <w:rPr>
                <w:rFonts w:ascii="Times New Roman" w:eastAsia="Times New Roman" w:hAnsi="Times New Roman"/>
                <w:i/>
                <w:iCs/>
                <w:color w:val="000000" w:themeColor="text1"/>
                <w:sz w:val="24"/>
              </w:rPr>
              <w:t> </w:t>
            </w:r>
          </w:p>
        </w:tc>
        <w:tc>
          <w:tcPr>
            <w:tcW w:w="506" w:type="pct"/>
            <w:tcBorders>
              <w:top w:val="nil"/>
              <w:left w:val="nil"/>
              <w:bottom w:val="single" w:sz="4" w:space="0" w:color="auto"/>
              <w:right w:val="single" w:sz="4" w:space="0" w:color="auto"/>
            </w:tcBorders>
            <w:shd w:val="clear" w:color="auto" w:fill="auto"/>
            <w:vAlign w:val="center"/>
            <w:hideMark/>
          </w:tcPr>
          <w:p w:rsidR="002D5128" w:rsidRPr="005B49B1" w:rsidRDefault="002D5128" w:rsidP="00256FC7">
            <w:pPr>
              <w:spacing w:after="0" w:line="312" w:lineRule="auto"/>
              <w:rPr>
                <w:rFonts w:ascii="Times New Roman" w:eastAsia="Times New Roman" w:hAnsi="Times New Roman"/>
                <w:i/>
                <w:iCs/>
                <w:color w:val="000000" w:themeColor="text1"/>
                <w:sz w:val="24"/>
              </w:rPr>
            </w:pPr>
            <w:r w:rsidRPr="005B49B1">
              <w:rPr>
                <w:rFonts w:ascii="Times New Roman" w:eastAsia="Times New Roman" w:hAnsi="Times New Roman"/>
                <w:i/>
                <w:iCs/>
                <w:color w:val="000000" w:themeColor="text1"/>
                <w:sz w:val="24"/>
              </w:rPr>
              <w:t> </w:t>
            </w:r>
          </w:p>
        </w:tc>
      </w:tr>
      <w:tr w:rsidR="005B49B1" w:rsidRPr="005B49B1" w:rsidTr="008F797E">
        <w:trPr>
          <w:trHeight w:val="315"/>
        </w:trPr>
        <w:tc>
          <w:tcPr>
            <w:tcW w:w="371" w:type="pct"/>
            <w:tcBorders>
              <w:top w:val="nil"/>
              <w:left w:val="single" w:sz="4" w:space="0" w:color="auto"/>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i/>
                <w:iCs/>
                <w:color w:val="000000" w:themeColor="text1"/>
                <w:sz w:val="24"/>
              </w:rPr>
            </w:pPr>
            <w:r w:rsidRPr="005B49B1">
              <w:rPr>
                <w:rFonts w:ascii="Times New Roman" w:eastAsia="Times New Roman" w:hAnsi="Times New Roman"/>
                <w:i/>
                <w:iCs/>
                <w:color w:val="000000" w:themeColor="text1"/>
                <w:sz w:val="24"/>
              </w:rPr>
              <w:t>V.2.1</w:t>
            </w:r>
          </w:p>
        </w:tc>
        <w:tc>
          <w:tcPr>
            <w:tcW w:w="518"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 </w:t>
            </w:r>
          </w:p>
        </w:tc>
        <w:tc>
          <w:tcPr>
            <w:tcW w:w="2035" w:type="pct"/>
            <w:tcBorders>
              <w:top w:val="nil"/>
              <w:left w:val="nil"/>
              <w:bottom w:val="single" w:sz="4" w:space="0" w:color="auto"/>
              <w:right w:val="single" w:sz="4" w:space="0" w:color="auto"/>
            </w:tcBorders>
            <w:shd w:val="clear" w:color="auto" w:fill="auto"/>
            <w:vAlign w:val="center"/>
            <w:hideMark/>
          </w:tcPr>
          <w:p w:rsidR="002D5128" w:rsidRPr="005B49B1" w:rsidRDefault="002D5128" w:rsidP="00256FC7">
            <w:pPr>
              <w:spacing w:after="0" w:line="312" w:lineRule="auto"/>
              <w:rPr>
                <w:rFonts w:ascii="Times New Roman" w:eastAsia="Times New Roman" w:hAnsi="Times New Roman"/>
                <w:b/>
                <w:bCs/>
                <w:i/>
                <w:iCs/>
                <w:color w:val="000000" w:themeColor="text1"/>
                <w:sz w:val="24"/>
              </w:rPr>
            </w:pPr>
            <w:r w:rsidRPr="005B49B1">
              <w:rPr>
                <w:rFonts w:ascii="Times New Roman" w:eastAsia="Times New Roman" w:hAnsi="Times New Roman"/>
                <w:b/>
                <w:bCs/>
                <w:i/>
                <w:iCs/>
                <w:color w:val="000000" w:themeColor="text1"/>
                <w:sz w:val="24"/>
              </w:rPr>
              <w:t>Tự chọn 1: Báo in - Báo điện tử</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i/>
                <w:iCs/>
                <w:color w:val="000000" w:themeColor="text1"/>
                <w:sz w:val="24"/>
              </w:rPr>
            </w:pPr>
            <w:r w:rsidRPr="005B49B1">
              <w:rPr>
                <w:rFonts w:ascii="Times New Roman" w:eastAsia="Times New Roman" w:hAnsi="Times New Roman"/>
                <w:i/>
                <w:iCs/>
                <w:color w:val="000000" w:themeColor="text1"/>
                <w:sz w:val="24"/>
              </w:rPr>
              <w:t> </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i/>
                <w:iCs/>
                <w:color w:val="000000" w:themeColor="text1"/>
                <w:sz w:val="24"/>
              </w:rPr>
            </w:pPr>
            <w:r w:rsidRPr="005B49B1">
              <w:rPr>
                <w:rFonts w:ascii="Times New Roman" w:eastAsia="Times New Roman" w:hAnsi="Times New Roman"/>
                <w:i/>
                <w:iCs/>
                <w:color w:val="000000" w:themeColor="text1"/>
                <w:sz w:val="24"/>
              </w:rPr>
              <w:t> </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i/>
                <w:iCs/>
                <w:color w:val="000000" w:themeColor="text1"/>
                <w:sz w:val="24"/>
              </w:rPr>
            </w:pPr>
            <w:r w:rsidRPr="005B49B1">
              <w:rPr>
                <w:rFonts w:ascii="Times New Roman" w:eastAsia="Times New Roman" w:hAnsi="Times New Roman"/>
                <w:i/>
                <w:iCs/>
                <w:color w:val="000000" w:themeColor="text1"/>
                <w:sz w:val="24"/>
              </w:rPr>
              <w:t> </w:t>
            </w:r>
          </w:p>
        </w:tc>
        <w:tc>
          <w:tcPr>
            <w:tcW w:w="356"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i/>
                <w:iCs/>
                <w:color w:val="000000" w:themeColor="text1"/>
                <w:sz w:val="24"/>
              </w:rPr>
            </w:pPr>
            <w:r w:rsidRPr="005B49B1">
              <w:rPr>
                <w:rFonts w:ascii="Times New Roman" w:eastAsia="Times New Roman" w:hAnsi="Times New Roman"/>
                <w:i/>
                <w:iCs/>
                <w:color w:val="000000" w:themeColor="text1"/>
                <w:sz w:val="24"/>
              </w:rPr>
              <w:t> </w:t>
            </w:r>
          </w:p>
        </w:tc>
        <w:tc>
          <w:tcPr>
            <w:tcW w:w="506" w:type="pct"/>
            <w:tcBorders>
              <w:top w:val="nil"/>
              <w:left w:val="nil"/>
              <w:bottom w:val="single" w:sz="4" w:space="0" w:color="auto"/>
              <w:right w:val="single" w:sz="4" w:space="0" w:color="auto"/>
            </w:tcBorders>
            <w:shd w:val="clear" w:color="auto" w:fill="auto"/>
            <w:vAlign w:val="center"/>
            <w:hideMark/>
          </w:tcPr>
          <w:p w:rsidR="002D5128" w:rsidRPr="005B49B1" w:rsidRDefault="002D5128" w:rsidP="00256FC7">
            <w:pPr>
              <w:spacing w:after="0" w:line="312" w:lineRule="auto"/>
              <w:rPr>
                <w:rFonts w:ascii="Times New Roman" w:eastAsia="Times New Roman" w:hAnsi="Times New Roman"/>
                <w:i/>
                <w:iCs/>
                <w:color w:val="000000" w:themeColor="text1"/>
                <w:sz w:val="24"/>
              </w:rPr>
            </w:pPr>
            <w:r w:rsidRPr="005B49B1">
              <w:rPr>
                <w:rFonts w:ascii="Times New Roman" w:eastAsia="Times New Roman" w:hAnsi="Times New Roman"/>
                <w:i/>
                <w:iCs/>
                <w:color w:val="000000" w:themeColor="text1"/>
                <w:sz w:val="24"/>
              </w:rPr>
              <w:t> </w:t>
            </w:r>
          </w:p>
        </w:tc>
      </w:tr>
      <w:tr w:rsidR="005B49B1" w:rsidRPr="005B49B1" w:rsidTr="008F797E">
        <w:trPr>
          <w:trHeight w:val="315"/>
        </w:trPr>
        <w:tc>
          <w:tcPr>
            <w:tcW w:w="371" w:type="pct"/>
            <w:tcBorders>
              <w:top w:val="nil"/>
              <w:left w:val="single" w:sz="4" w:space="0" w:color="auto"/>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74</w:t>
            </w:r>
          </w:p>
        </w:tc>
        <w:tc>
          <w:tcPr>
            <w:tcW w:w="518"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JOU3049</w:t>
            </w:r>
          </w:p>
        </w:tc>
        <w:tc>
          <w:tcPr>
            <w:tcW w:w="2035" w:type="pct"/>
            <w:tcBorders>
              <w:top w:val="nil"/>
              <w:left w:val="nil"/>
              <w:bottom w:val="single" w:sz="4" w:space="0" w:color="auto"/>
              <w:right w:val="single" w:sz="4" w:space="0" w:color="auto"/>
            </w:tcBorders>
            <w:shd w:val="clear" w:color="auto" w:fill="auto"/>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Truyền thông đa phương tiện</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3</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30</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15</w:t>
            </w:r>
          </w:p>
        </w:tc>
        <w:tc>
          <w:tcPr>
            <w:tcW w:w="356"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 </w:t>
            </w:r>
          </w:p>
        </w:tc>
        <w:tc>
          <w:tcPr>
            <w:tcW w:w="506" w:type="pct"/>
            <w:tcBorders>
              <w:top w:val="nil"/>
              <w:left w:val="nil"/>
              <w:bottom w:val="single" w:sz="4" w:space="0" w:color="auto"/>
              <w:right w:val="single" w:sz="4" w:space="0" w:color="auto"/>
            </w:tcBorders>
            <w:shd w:val="clear" w:color="auto" w:fill="auto"/>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JOU2017</w:t>
            </w:r>
          </w:p>
        </w:tc>
      </w:tr>
      <w:tr w:rsidR="005B49B1" w:rsidRPr="005B49B1" w:rsidTr="008F797E">
        <w:trPr>
          <w:trHeight w:val="315"/>
        </w:trPr>
        <w:tc>
          <w:tcPr>
            <w:tcW w:w="371" w:type="pct"/>
            <w:tcBorders>
              <w:top w:val="nil"/>
              <w:left w:val="single" w:sz="4" w:space="0" w:color="auto"/>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75</w:t>
            </w:r>
          </w:p>
        </w:tc>
        <w:tc>
          <w:tcPr>
            <w:tcW w:w="518"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JOU3077</w:t>
            </w:r>
          </w:p>
        </w:tc>
        <w:tc>
          <w:tcPr>
            <w:tcW w:w="2035" w:type="pct"/>
            <w:tcBorders>
              <w:top w:val="nil"/>
              <w:left w:val="nil"/>
              <w:bottom w:val="single" w:sz="4" w:space="0" w:color="auto"/>
              <w:right w:val="single" w:sz="4" w:space="0" w:color="auto"/>
            </w:tcBorders>
            <w:shd w:val="clear" w:color="auto" w:fill="auto"/>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Sản xuất ấn phẩm báo chí truyền thông</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3</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15</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30</w:t>
            </w:r>
          </w:p>
        </w:tc>
        <w:tc>
          <w:tcPr>
            <w:tcW w:w="356"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 </w:t>
            </w:r>
          </w:p>
        </w:tc>
        <w:tc>
          <w:tcPr>
            <w:tcW w:w="506" w:type="pct"/>
            <w:tcBorders>
              <w:top w:val="nil"/>
              <w:left w:val="nil"/>
              <w:bottom w:val="single" w:sz="4" w:space="0" w:color="auto"/>
              <w:right w:val="single" w:sz="4" w:space="0" w:color="auto"/>
            </w:tcBorders>
            <w:shd w:val="clear" w:color="auto" w:fill="auto"/>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JOU3064</w:t>
            </w:r>
          </w:p>
        </w:tc>
      </w:tr>
      <w:tr w:rsidR="005B49B1" w:rsidRPr="005B49B1" w:rsidTr="008F797E">
        <w:trPr>
          <w:trHeight w:val="315"/>
        </w:trPr>
        <w:tc>
          <w:tcPr>
            <w:tcW w:w="371" w:type="pct"/>
            <w:tcBorders>
              <w:top w:val="nil"/>
              <w:left w:val="single" w:sz="4" w:space="0" w:color="auto"/>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i/>
                <w:iCs/>
                <w:color w:val="000000" w:themeColor="text1"/>
                <w:sz w:val="24"/>
              </w:rPr>
            </w:pPr>
            <w:r w:rsidRPr="005B49B1">
              <w:rPr>
                <w:rFonts w:ascii="Times New Roman" w:eastAsia="Times New Roman" w:hAnsi="Times New Roman"/>
                <w:i/>
                <w:iCs/>
                <w:color w:val="000000" w:themeColor="text1"/>
                <w:sz w:val="24"/>
              </w:rPr>
              <w:t>V.2.2</w:t>
            </w:r>
          </w:p>
        </w:tc>
        <w:tc>
          <w:tcPr>
            <w:tcW w:w="518"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 </w:t>
            </w:r>
          </w:p>
        </w:tc>
        <w:tc>
          <w:tcPr>
            <w:tcW w:w="2035" w:type="pct"/>
            <w:tcBorders>
              <w:top w:val="nil"/>
              <w:left w:val="nil"/>
              <w:bottom w:val="single" w:sz="4" w:space="0" w:color="auto"/>
              <w:right w:val="single" w:sz="4" w:space="0" w:color="auto"/>
            </w:tcBorders>
            <w:shd w:val="clear" w:color="auto" w:fill="auto"/>
            <w:vAlign w:val="center"/>
            <w:hideMark/>
          </w:tcPr>
          <w:p w:rsidR="002D5128" w:rsidRPr="005B49B1" w:rsidRDefault="002D5128" w:rsidP="00256FC7">
            <w:pPr>
              <w:spacing w:after="0" w:line="312" w:lineRule="auto"/>
              <w:rPr>
                <w:rFonts w:ascii="Times New Roman" w:eastAsia="Times New Roman" w:hAnsi="Times New Roman"/>
                <w:b/>
                <w:bCs/>
                <w:i/>
                <w:iCs/>
                <w:color w:val="000000" w:themeColor="text1"/>
                <w:sz w:val="24"/>
              </w:rPr>
            </w:pPr>
            <w:r w:rsidRPr="005B49B1">
              <w:rPr>
                <w:rFonts w:ascii="Times New Roman" w:eastAsia="Times New Roman" w:hAnsi="Times New Roman"/>
                <w:b/>
                <w:bCs/>
                <w:i/>
                <w:iCs/>
                <w:color w:val="000000" w:themeColor="text1"/>
                <w:sz w:val="24"/>
              </w:rPr>
              <w:t>Tự chọn 2: Phát thanh - truyền hình</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 </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 </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 </w:t>
            </w:r>
          </w:p>
        </w:tc>
        <w:tc>
          <w:tcPr>
            <w:tcW w:w="356"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 </w:t>
            </w:r>
          </w:p>
        </w:tc>
        <w:tc>
          <w:tcPr>
            <w:tcW w:w="506" w:type="pct"/>
            <w:tcBorders>
              <w:top w:val="nil"/>
              <w:left w:val="nil"/>
              <w:bottom w:val="single" w:sz="4" w:space="0" w:color="auto"/>
              <w:right w:val="single" w:sz="4" w:space="0" w:color="auto"/>
            </w:tcBorders>
            <w:shd w:val="clear" w:color="auto" w:fill="auto"/>
            <w:vAlign w:val="center"/>
            <w:hideMark/>
          </w:tcPr>
          <w:p w:rsidR="002D5128" w:rsidRPr="005B49B1" w:rsidRDefault="002D5128" w:rsidP="00256FC7">
            <w:pPr>
              <w:spacing w:after="0" w:line="312" w:lineRule="auto"/>
              <w:rPr>
                <w:rFonts w:ascii="Times New Roman" w:eastAsia="Times New Roman" w:hAnsi="Times New Roman"/>
                <w:b/>
                <w:bCs/>
                <w:color w:val="000000" w:themeColor="text1"/>
                <w:sz w:val="24"/>
              </w:rPr>
            </w:pPr>
            <w:r w:rsidRPr="005B49B1">
              <w:rPr>
                <w:rFonts w:ascii="Times New Roman" w:eastAsia="Times New Roman" w:hAnsi="Times New Roman"/>
                <w:b/>
                <w:bCs/>
                <w:color w:val="000000" w:themeColor="text1"/>
                <w:sz w:val="24"/>
              </w:rPr>
              <w:t> </w:t>
            </w:r>
          </w:p>
        </w:tc>
      </w:tr>
      <w:tr w:rsidR="005B49B1" w:rsidRPr="005B49B1" w:rsidTr="008F797E">
        <w:trPr>
          <w:trHeight w:val="315"/>
        </w:trPr>
        <w:tc>
          <w:tcPr>
            <w:tcW w:w="371" w:type="pct"/>
            <w:tcBorders>
              <w:top w:val="nil"/>
              <w:left w:val="single" w:sz="4" w:space="0" w:color="auto"/>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76</w:t>
            </w:r>
          </w:p>
        </w:tc>
        <w:tc>
          <w:tcPr>
            <w:tcW w:w="518"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JOU3080</w:t>
            </w:r>
          </w:p>
        </w:tc>
        <w:tc>
          <w:tcPr>
            <w:tcW w:w="2035" w:type="pct"/>
            <w:tcBorders>
              <w:top w:val="nil"/>
              <w:left w:val="nil"/>
              <w:bottom w:val="single" w:sz="4" w:space="0" w:color="auto"/>
              <w:right w:val="single" w:sz="4" w:space="0" w:color="auto"/>
            </w:tcBorders>
            <w:shd w:val="clear" w:color="auto" w:fill="auto"/>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 xml:space="preserve">Sản xuất chương trình tin tức/thời sự </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3</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24</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21</w:t>
            </w:r>
          </w:p>
        </w:tc>
        <w:tc>
          <w:tcPr>
            <w:tcW w:w="356"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 </w:t>
            </w:r>
          </w:p>
        </w:tc>
        <w:tc>
          <w:tcPr>
            <w:tcW w:w="506" w:type="pct"/>
            <w:tcBorders>
              <w:top w:val="nil"/>
              <w:left w:val="nil"/>
              <w:bottom w:val="single" w:sz="4" w:space="0" w:color="auto"/>
              <w:right w:val="single" w:sz="4" w:space="0" w:color="auto"/>
            </w:tcBorders>
            <w:shd w:val="clear" w:color="auto" w:fill="auto"/>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JOU3044</w:t>
            </w:r>
          </w:p>
        </w:tc>
      </w:tr>
      <w:tr w:rsidR="005B49B1" w:rsidRPr="005B49B1" w:rsidTr="008F797E">
        <w:trPr>
          <w:trHeight w:val="315"/>
        </w:trPr>
        <w:tc>
          <w:tcPr>
            <w:tcW w:w="371" w:type="pct"/>
            <w:tcBorders>
              <w:top w:val="nil"/>
              <w:left w:val="single" w:sz="4" w:space="0" w:color="auto"/>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77</w:t>
            </w:r>
          </w:p>
        </w:tc>
        <w:tc>
          <w:tcPr>
            <w:tcW w:w="518"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JOU3081</w:t>
            </w:r>
          </w:p>
        </w:tc>
        <w:tc>
          <w:tcPr>
            <w:tcW w:w="2035" w:type="pct"/>
            <w:tcBorders>
              <w:top w:val="nil"/>
              <w:left w:val="nil"/>
              <w:bottom w:val="single" w:sz="4" w:space="0" w:color="auto"/>
              <w:right w:val="single" w:sz="4" w:space="0" w:color="auto"/>
            </w:tcBorders>
            <w:shd w:val="clear" w:color="auto" w:fill="auto"/>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Sản xuất chương trình chuyên đề</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3</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24</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21</w:t>
            </w:r>
          </w:p>
        </w:tc>
        <w:tc>
          <w:tcPr>
            <w:tcW w:w="356"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 </w:t>
            </w:r>
          </w:p>
        </w:tc>
        <w:tc>
          <w:tcPr>
            <w:tcW w:w="506" w:type="pct"/>
            <w:tcBorders>
              <w:top w:val="nil"/>
              <w:left w:val="nil"/>
              <w:bottom w:val="single" w:sz="4" w:space="0" w:color="auto"/>
              <w:right w:val="single" w:sz="4" w:space="0" w:color="auto"/>
            </w:tcBorders>
            <w:shd w:val="clear" w:color="auto" w:fill="auto"/>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JOU3044</w:t>
            </w:r>
          </w:p>
        </w:tc>
      </w:tr>
      <w:tr w:rsidR="005B49B1" w:rsidRPr="005B49B1" w:rsidTr="008F797E">
        <w:trPr>
          <w:trHeight w:val="315"/>
        </w:trPr>
        <w:tc>
          <w:tcPr>
            <w:tcW w:w="371" w:type="pct"/>
            <w:tcBorders>
              <w:top w:val="nil"/>
              <w:left w:val="single" w:sz="4" w:space="0" w:color="auto"/>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i/>
                <w:iCs/>
                <w:color w:val="000000" w:themeColor="text1"/>
                <w:sz w:val="24"/>
              </w:rPr>
            </w:pPr>
            <w:r w:rsidRPr="005B49B1">
              <w:rPr>
                <w:rFonts w:ascii="Times New Roman" w:eastAsia="Times New Roman" w:hAnsi="Times New Roman"/>
                <w:i/>
                <w:iCs/>
                <w:color w:val="000000" w:themeColor="text1"/>
                <w:sz w:val="24"/>
              </w:rPr>
              <w:t>V.2.3</w:t>
            </w:r>
          </w:p>
        </w:tc>
        <w:tc>
          <w:tcPr>
            <w:tcW w:w="518"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 </w:t>
            </w:r>
          </w:p>
        </w:tc>
        <w:tc>
          <w:tcPr>
            <w:tcW w:w="2035" w:type="pct"/>
            <w:tcBorders>
              <w:top w:val="nil"/>
              <w:left w:val="nil"/>
              <w:bottom w:val="single" w:sz="4" w:space="0" w:color="auto"/>
              <w:right w:val="single" w:sz="4" w:space="0" w:color="auto"/>
            </w:tcBorders>
            <w:shd w:val="clear" w:color="auto" w:fill="auto"/>
            <w:vAlign w:val="center"/>
            <w:hideMark/>
          </w:tcPr>
          <w:p w:rsidR="002D5128" w:rsidRPr="005B49B1" w:rsidRDefault="002D5128" w:rsidP="00256FC7">
            <w:pPr>
              <w:spacing w:after="0" w:line="312" w:lineRule="auto"/>
              <w:rPr>
                <w:rFonts w:ascii="Times New Roman" w:eastAsia="Times New Roman" w:hAnsi="Times New Roman"/>
                <w:b/>
                <w:bCs/>
                <w:i/>
                <w:iCs/>
                <w:color w:val="000000" w:themeColor="text1"/>
                <w:sz w:val="24"/>
              </w:rPr>
            </w:pPr>
            <w:r w:rsidRPr="005B49B1">
              <w:rPr>
                <w:rFonts w:ascii="Times New Roman" w:eastAsia="Times New Roman" w:hAnsi="Times New Roman"/>
                <w:b/>
                <w:bCs/>
                <w:i/>
                <w:iCs/>
                <w:color w:val="000000" w:themeColor="text1"/>
                <w:sz w:val="24"/>
              </w:rPr>
              <w:t>Tự chọn 3: Quan hệ công chúng - Quảng cáo</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i/>
                <w:iCs/>
                <w:color w:val="000000" w:themeColor="text1"/>
                <w:sz w:val="24"/>
              </w:rPr>
            </w:pPr>
            <w:r w:rsidRPr="005B49B1">
              <w:rPr>
                <w:rFonts w:ascii="Times New Roman" w:eastAsia="Times New Roman" w:hAnsi="Times New Roman"/>
                <w:i/>
                <w:iCs/>
                <w:color w:val="000000" w:themeColor="text1"/>
                <w:sz w:val="24"/>
              </w:rPr>
              <w:t>6</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 </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 </w:t>
            </w:r>
          </w:p>
        </w:tc>
        <w:tc>
          <w:tcPr>
            <w:tcW w:w="356"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 </w:t>
            </w:r>
          </w:p>
        </w:tc>
        <w:tc>
          <w:tcPr>
            <w:tcW w:w="506" w:type="pct"/>
            <w:tcBorders>
              <w:top w:val="nil"/>
              <w:left w:val="nil"/>
              <w:bottom w:val="single" w:sz="4" w:space="0" w:color="auto"/>
              <w:right w:val="single" w:sz="4" w:space="0" w:color="auto"/>
            </w:tcBorders>
            <w:shd w:val="clear" w:color="auto" w:fill="auto"/>
            <w:vAlign w:val="center"/>
            <w:hideMark/>
          </w:tcPr>
          <w:p w:rsidR="002D5128" w:rsidRPr="005B49B1" w:rsidRDefault="002D5128" w:rsidP="00256FC7">
            <w:pPr>
              <w:spacing w:after="0" w:line="312" w:lineRule="auto"/>
              <w:rPr>
                <w:rFonts w:ascii="Times New Roman" w:eastAsia="Times New Roman" w:hAnsi="Times New Roman"/>
                <w:b/>
                <w:bCs/>
                <w:color w:val="000000" w:themeColor="text1"/>
                <w:sz w:val="24"/>
              </w:rPr>
            </w:pPr>
            <w:r w:rsidRPr="005B49B1">
              <w:rPr>
                <w:rFonts w:ascii="Times New Roman" w:eastAsia="Times New Roman" w:hAnsi="Times New Roman"/>
                <w:b/>
                <w:bCs/>
                <w:color w:val="000000" w:themeColor="text1"/>
                <w:sz w:val="24"/>
              </w:rPr>
              <w:t> </w:t>
            </w:r>
          </w:p>
        </w:tc>
      </w:tr>
      <w:tr w:rsidR="005B49B1" w:rsidRPr="005B49B1" w:rsidTr="008F797E">
        <w:trPr>
          <w:trHeight w:val="300"/>
        </w:trPr>
        <w:tc>
          <w:tcPr>
            <w:tcW w:w="371" w:type="pct"/>
            <w:tcBorders>
              <w:top w:val="nil"/>
              <w:left w:val="single" w:sz="4" w:space="0" w:color="auto"/>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78</w:t>
            </w:r>
          </w:p>
        </w:tc>
        <w:tc>
          <w:tcPr>
            <w:tcW w:w="518"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PRS3005</w:t>
            </w:r>
          </w:p>
        </w:tc>
        <w:tc>
          <w:tcPr>
            <w:tcW w:w="2035" w:type="pct"/>
            <w:tcBorders>
              <w:top w:val="nil"/>
              <w:left w:val="nil"/>
              <w:bottom w:val="single" w:sz="4" w:space="0" w:color="auto"/>
              <w:right w:val="single" w:sz="4" w:space="0" w:color="auto"/>
            </w:tcBorders>
            <w:shd w:val="clear" w:color="auto" w:fill="auto"/>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Đại cương về quảng cáo</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3</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30</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15</w:t>
            </w:r>
          </w:p>
        </w:tc>
        <w:tc>
          <w:tcPr>
            <w:tcW w:w="356"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 </w:t>
            </w:r>
          </w:p>
        </w:tc>
        <w:tc>
          <w:tcPr>
            <w:tcW w:w="506" w:type="pct"/>
            <w:tcBorders>
              <w:top w:val="nil"/>
              <w:left w:val="nil"/>
              <w:bottom w:val="single" w:sz="4" w:space="0" w:color="auto"/>
              <w:right w:val="single" w:sz="4" w:space="0" w:color="auto"/>
            </w:tcBorders>
            <w:shd w:val="clear" w:color="auto" w:fill="auto"/>
            <w:vAlign w:val="center"/>
            <w:hideMark/>
          </w:tcPr>
          <w:p w:rsidR="002D5128" w:rsidRPr="005B49B1" w:rsidRDefault="002D5128" w:rsidP="00256FC7">
            <w:pPr>
              <w:spacing w:after="0" w:line="312" w:lineRule="auto"/>
              <w:rPr>
                <w:rFonts w:ascii="Times New Roman" w:eastAsia="Times New Roman" w:hAnsi="Times New Roman"/>
                <w:b/>
                <w:bCs/>
                <w:color w:val="000000" w:themeColor="text1"/>
                <w:sz w:val="24"/>
              </w:rPr>
            </w:pPr>
            <w:r w:rsidRPr="005B49B1">
              <w:rPr>
                <w:rFonts w:ascii="Times New Roman" w:eastAsia="Times New Roman" w:hAnsi="Times New Roman"/>
                <w:b/>
                <w:bCs/>
                <w:color w:val="000000" w:themeColor="text1"/>
                <w:sz w:val="24"/>
              </w:rPr>
              <w:t> </w:t>
            </w:r>
          </w:p>
        </w:tc>
      </w:tr>
      <w:tr w:rsidR="005B49B1" w:rsidRPr="005B49B1" w:rsidTr="008F797E">
        <w:trPr>
          <w:trHeight w:val="300"/>
        </w:trPr>
        <w:tc>
          <w:tcPr>
            <w:tcW w:w="371" w:type="pct"/>
            <w:tcBorders>
              <w:top w:val="nil"/>
              <w:left w:val="single" w:sz="4" w:space="0" w:color="auto"/>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79</w:t>
            </w:r>
          </w:p>
        </w:tc>
        <w:tc>
          <w:tcPr>
            <w:tcW w:w="518"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PRS3003</w:t>
            </w:r>
          </w:p>
        </w:tc>
        <w:tc>
          <w:tcPr>
            <w:tcW w:w="2035" w:type="pct"/>
            <w:tcBorders>
              <w:top w:val="nil"/>
              <w:left w:val="nil"/>
              <w:bottom w:val="single" w:sz="4" w:space="0" w:color="auto"/>
              <w:right w:val="single" w:sz="4" w:space="0" w:color="auto"/>
            </w:tcBorders>
            <w:shd w:val="clear" w:color="auto" w:fill="auto"/>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Kỹ năng viết cho quan hệ công chúng</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3</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36</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9</w:t>
            </w:r>
          </w:p>
        </w:tc>
        <w:tc>
          <w:tcPr>
            <w:tcW w:w="356"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 </w:t>
            </w:r>
          </w:p>
        </w:tc>
        <w:tc>
          <w:tcPr>
            <w:tcW w:w="506" w:type="pct"/>
            <w:tcBorders>
              <w:top w:val="nil"/>
              <w:left w:val="nil"/>
              <w:bottom w:val="single" w:sz="4" w:space="0" w:color="auto"/>
              <w:right w:val="single" w:sz="4" w:space="0" w:color="auto"/>
            </w:tcBorders>
            <w:shd w:val="clear" w:color="auto" w:fill="auto"/>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PRS1100</w:t>
            </w:r>
          </w:p>
        </w:tc>
      </w:tr>
      <w:tr w:rsidR="005B49B1" w:rsidRPr="005B49B1" w:rsidTr="008F797E">
        <w:trPr>
          <w:trHeight w:val="300"/>
        </w:trPr>
        <w:tc>
          <w:tcPr>
            <w:tcW w:w="371" w:type="pct"/>
            <w:tcBorders>
              <w:top w:val="nil"/>
              <w:left w:val="single" w:sz="4" w:space="0" w:color="auto"/>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b/>
                <w:bCs/>
                <w:color w:val="000000" w:themeColor="text1"/>
                <w:sz w:val="24"/>
              </w:rPr>
            </w:pPr>
            <w:r w:rsidRPr="005B49B1">
              <w:rPr>
                <w:rFonts w:ascii="Times New Roman" w:eastAsia="Times New Roman" w:hAnsi="Times New Roman"/>
                <w:b/>
                <w:bCs/>
                <w:color w:val="000000" w:themeColor="text1"/>
                <w:sz w:val="24"/>
              </w:rPr>
              <w:t>V.3</w:t>
            </w:r>
          </w:p>
        </w:tc>
        <w:tc>
          <w:tcPr>
            <w:tcW w:w="518"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 </w:t>
            </w:r>
          </w:p>
        </w:tc>
        <w:tc>
          <w:tcPr>
            <w:tcW w:w="2035" w:type="pct"/>
            <w:tcBorders>
              <w:top w:val="nil"/>
              <w:left w:val="nil"/>
              <w:bottom w:val="single" w:sz="4" w:space="0" w:color="auto"/>
              <w:right w:val="single" w:sz="4" w:space="0" w:color="auto"/>
            </w:tcBorders>
            <w:shd w:val="clear" w:color="auto" w:fill="auto"/>
            <w:vAlign w:val="center"/>
            <w:hideMark/>
          </w:tcPr>
          <w:p w:rsidR="002D5128" w:rsidRPr="005B49B1" w:rsidRDefault="002D5128" w:rsidP="00256FC7">
            <w:pPr>
              <w:spacing w:after="0" w:line="312" w:lineRule="auto"/>
              <w:rPr>
                <w:rFonts w:ascii="Times New Roman" w:eastAsia="Times New Roman" w:hAnsi="Times New Roman"/>
                <w:b/>
                <w:bCs/>
                <w:color w:val="000000" w:themeColor="text1"/>
                <w:sz w:val="24"/>
              </w:rPr>
            </w:pPr>
            <w:r w:rsidRPr="005B49B1">
              <w:rPr>
                <w:rFonts w:ascii="Times New Roman" w:eastAsia="Times New Roman" w:hAnsi="Times New Roman"/>
                <w:b/>
                <w:bCs/>
                <w:color w:val="000000" w:themeColor="text1"/>
                <w:sz w:val="24"/>
              </w:rPr>
              <w:t>Thực tập và khóa luận tốt nghiệp/các học phần thay thế khóa luận tốt nghiệp</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b/>
                <w:bCs/>
                <w:color w:val="000000" w:themeColor="text1"/>
                <w:sz w:val="24"/>
              </w:rPr>
            </w:pPr>
            <w:r w:rsidRPr="005B49B1">
              <w:rPr>
                <w:rFonts w:ascii="Times New Roman" w:eastAsia="Times New Roman" w:hAnsi="Times New Roman"/>
                <w:b/>
                <w:bCs/>
                <w:color w:val="000000" w:themeColor="text1"/>
                <w:sz w:val="24"/>
              </w:rPr>
              <w:t>13</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b/>
                <w:bCs/>
                <w:color w:val="000000" w:themeColor="text1"/>
                <w:sz w:val="24"/>
              </w:rPr>
            </w:pPr>
            <w:r w:rsidRPr="005B49B1">
              <w:rPr>
                <w:rFonts w:ascii="Times New Roman" w:eastAsia="Times New Roman" w:hAnsi="Times New Roman"/>
                <w:b/>
                <w:bCs/>
                <w:color w:val="000000" w:themeColor="text1"/>
                <w:sz w:val="24"/>
              </w:rPr>
              <w:t> </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b/>
                <w:bCs/>
                <w:color w:val="000000" w:themeColor="text1"/>
                <w:sz w:val="24"/>
              </w:rPr>
            </w:pPr>
            <w:r w:rsidRPr="005B49B1">
              <w:rPr>
                <w:rFonts w:ascii="Times New Roman" w:eastAsia="Times New Roman" w:hAnsi="Times New Roman"/>
                <w:b/>
                <w:bCs/>
                <w:color w:val="000000" w:themeColor="text1"/>
                <w:sz w:val="24"/>
              </w:rPr>
              <w:t> </w:t>
            </w:r>
          </w:p>
        </w:tc>
        <w:tc>
          <w:tcPr>
            <w:tcW w:w="356"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b/>
                <w:bCs/>
                <w:color w:val="000000" w:themeColor="text1"/>
                <w:sz w:val="24"/>
              </w:rPr>
            </w:pPr>
            <w:r w:rsidRPr="005B49B1">
              <w:rPr>
                <w:rFonts w:ascii="Times New Roman" w:eastAsia="Times New Roman" w:hAnsi="Times New Roman"/>
                <w:b/>
                <w:bCs/>
                <w:color w:val="000000" w:themeColor="text1"/>
                <w:sz w:val="24"/>
              </w:rPr>
              <w:t> </w:t>
            </w:r>
          </w:p>
        </w:tc>
        <w:tc>
          <w:tcPr>
            <w:tcW w:w="506" w:type="pct"/>
            <w:tcBorders>
              <w:top w:val="nil"/>
              <w:left w:val="nil"/>
              <w:bottom w:val="single" w:sz="4" w:space="0" w:color="auto"/>
              <w:right w:val="single" w:sz="4" w:space="0" w:color="auto"/>
            </w:tcBorders>
            <w:shd w:val="clear" w:color="auto" w:fill="auto"/>
            <w:vAlign w:val="center"/>
            <w:hideMark/>
          </w:tcPr>
          <w:p w:rsidR="002D5128" w:rsidRPr="005B49B1" w:rsidRDefault="002D5128" w:rsidP="00256FC7">
            <w:pPr>
              <w:spacing w:after="0" w:line="312" w:lineRule="auto"/>
              <w:rPr>
                <w:rFonts w:ascii="Times New Roman" w:eastAsia="Times New Roman" w:hAnsi="Times New Roman"/>
                <w:b/>
                <w:bCs/>
                <w:color w:val="000000" w:themeColor="text1"/>
                <w:sz w:val="24"/>
              </w:rPr>
            </w:pPr>
            <w:r w:rsidRPr="005B49B1">
              <w:rPr>
                <w:rFonts w:ascii="Times New Roman" w:eastAsia="Times New Roman" w:hAnsi="Times New Roman"/>
                <w:b/>
                <w:bCs/>
                <w:color w:val="000000" w:themeColor="text1"/>
                <w:sz w:val="24"/>
              </w:rPr>
              <w:t> </w:t>
            </w:r>
          </w:p>
        </w:tc>
      </w:tr>
      <w:tr w:rsidR="005B49B1" w:rsidRPr="005B49B1" w:rsidTr="008F797E">
        <w:trPr>
          <w:trHeight w:val="315"/>
        </w:trPr>
        <w:tc>
          <w:tcPr>
            <w:tcW w:w="371" w:type="pct"/>
            <w:tcBorders>
              <w:top w:val="nil"/>
              <w:left w:val="single" w:sz="4" w:space="0" w:color="auto"/>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80</w:t>
            </w:r>
          </w:p>
        </w:tc>
        <w:tc>
          <w:tcPr>
            <w:tcW w:w="518"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JOU4064</w:t>
            </w:r>
          </w:p>
        </w:tc>
        <w:tc>
          <w:tcPr>
            <w:tcW w:w="2035" w:type="pct"/>
            <w:tcBorders>
              <w:top w:val="nil"/>
              <w:left w:val="nil"/>
              <w:bottom w:val="single" w:sz="4" w:space="0" w:color="auto"/>
              <w:right w:val="single" w:sz="4" w:space="0" w:color="auto"/>
            </w:tcBorders>
            <w:shd w:val="clear" w:color="auto" w:fill="auto"/>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 xml:space="preserve">Thực tập thực tế </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3</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3</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6</w:t>
            </w:r>
          </w:p>
        </w:tc>
        <w:tc>
          <w:tcPr>
            <w:tcW w:w="356"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36</w:t>
            </w:r>
          </w:p>
        </w:tc>
        <w:tc>
          <w:tcPr>
            <w:tcW w:w="506" w:type="pct"/>
            <w:tcBorders>
              <w:top w:val="nil"/>
              <w:left w:val="nil"/>
              <w:bottom w:val="single" w:sz="4" w:space="0" w:color="auto"/>
              <w:right w:val="single" w:sz="4" w:space="0" w:color="auto"/>
            </w:tcBorders>
            <w:shd w:val="clear" w:color="auto" w:fill="auto"/>
            <w:vAlign w:val="center"/>
          </w:tcPr>
          <w:p w:rsidR="002D5128" w:rsidRPr="005B49B1" w:rsidRDefault="002D5128" w:rsidP="00256FC7">
            <w:pPr>
              <w:spacing w:after="0" w:line="312" w:lineRule="auto"/>
              <w:rPr>
                <w:rFonts w:ascii="Times New Roman" w:eastAsia="Times New Roman" w:hAnsi="Times New Roman"/>
                <w:color w:val="000000" w:themeColor="text1"/>
                <w:sz w:val="24"/>
              </w:rPr>
            </w:pPr>
          </w:p>
        </w:tc>
      </w:tr>
      <w:tr w:rsidR="005B49B1" w:rsidRPr="005B49B1" w:rsidTr="008F797E">
        <w:trPr>
          <w:trHeight w:val="345"/>
        </w:trPr>
        <w:tc>
          <w:tcPr>
            <w:tcW w:w="371" w:type="pct"/>
            <w:tcBorders>
              <w:top w:val="nil"/>
              <w:left w:val="single" w:sz="4" w:space="0" w:color="auto"/>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81</w:t>
            </w:r>
          </w:p>
        </w:tc>
        <w:tc>
          <w:tcPr>
            <w:tcW w:w="518"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JOU4050</w:t>
            </w:r>
          </w:p>
        </w:tc>
        <w:tc>
          <w:tcPr>
            <w:tcW w:w="2035" w:type="pct"/>
            <w:tcBorders>
              <w:top w:val="nil"/>
              <w:left w:val="nil"/>
              <w:bottom w:val="single" w:sz="4" w:space="0" w:color="auto"/>
              <w:right w:val="single" w:sz="4" w:space="0" w:color="auto"/>
            </w:tcBorders>
            <w:shd w:val="clear" w:color="auto" w:fill="auto"/>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Thực tập tốt nghiệp</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5</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3</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12</w:t>
            </w:r>
          </w:p>
        </w:tc>
        <w:tc>
          <w:tcPr>
            <w:tcW w:w="356"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60</w:t>
            </w:r>
          </w:p>
        </w:tc>
        <w:tc>
          <w:tcPr>
            <w:tcW w:w="506" w:type="pct"/>
            <w:tcBorders>
              <w:top w:val="nil"/>
              <w:left w:val="nil"/>
              <w:bottom w:val="single" w:sz="4" w:space="0" w:color="auto"/>
              <w:right w:val="single" w:sz="4" w:space="0" w:color="auto"/>
            </w:tcBorders>
            <w:shd w:val="clear" w:color="auto" w:fill="auto"/>
            <w:vAlign w:val="center"/>
          </w:tcPr>
          <w:p w:rsidR="002D5128" w:rsidRPr="005B49B1" w:rsidRDefault="002D5128" w:rsidP="00256FC7">
            <w:pPr>
              <w:spacing w:after="0" w:line="312" w:lineRule="auto"/>
              <w:rPr>
                <w:rFonts w:ascii="Times New Roman" w:eastAsia="Times New Roman" w:hAnsi="Times New Roman"/>
                <w:color w:val="000000" w:themeColor="text1"/>
                <w:sz w:val="24"/>
              </w:rPr>
            </w:pPr>
          </w:p>
        </w:tc>
      </w:tr>
      <w:tr w:rsidR="005B49B1" w:rsidRPr="005B49B1" w:rsidTr="008F797E">
        <w:trPr>
          <w:trHeight w:val="300"/>
        </w:trPr>
        <w:tc>
          <w:tcPr>
            <w:tcW w:w="371" w:type="pct"/>
            <w:tcBorders>
              <w:top w:val="nil"/>
              <w:left w:val="single" w:sz="4" w:space="0" w:color="auto"/>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82</w:t>
            </w:r>
          </w:p>
        </w:tc>
        <w:tc>
          <w:tcPr>
            <w:tcW w:w="518"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JOU4051</w:t>
            </w:r>
          </w:p>
        </w:tc>
        <w:tc>
          <w:tcPr>
            <w:tcW w:w="2035" w:type="pct"/>
            <w:tcBorders>
              <w:top w:val="nil"/>
              <w:left w:val="nil"/>
              <w:bottom w:val="single" w:sz="4" w:space="0" w:color="auto"/>
              <w:right w:val="single" w:sz="4" w:space="0" w:color="auto"/>
            </w:tcBorders>
            <w:shd w:val="clear" w:color="auto" w:fill="auto"/>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Khoá luận tốt nghiệp</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5</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b/>
                <w:bCs/>
                <w:color w:val="000000" w:themeColor="text1"/>
                <w:sz w:val="24"/>
              </w:rPr>
            </w:pPr>
            <w:r w:rsidRPr="005B49B1">
              <w:rPr>
                <w:rFonts w:ascii="Times New Roman" w:eastAsia="Times New Roman" w:hAnsi="Times New Roman"/>
                <w:b/>
                <w:bCs/>
                <w:color w:val="000000" w:themeColor="text1"/>
                <w:sz w:val="24"/>
              </w:rPr>
              <w:t> </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 </w:t>
            </w:r>
          </w:p>
        </w:tc>
        <w:tc>
          <w:tcPr>
            <w:tcW w:w="356"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 </w:t>
            </w:r>
          </w:p>
        </w:tc>
        <w:tc>
          <w:tcPr>
            <w:tcW w:w="506" w:type="pct"/>
            <w:tcBorders>
              <w:top w:val="nil"/>
              <w:left w:val="nil"/>
              <w:bottom w:val="single" w:sz="4" w:space="0" w:color="auto"/>
              <w:right w:val="single" w:sz="4" w:space="0" w:color="auto"/>
            </w:tcBorders>
            <w:shd w:val="clear" w:color="auto" w:fill="auto"/>
            <w:vAlign w:val="center"/>
          </w:tcPr>
          <w:p w:rsidR="002D5128" w:rsidRPr="005B49B1" w:rsidRDefault="002D5128" w:rsidP="00256FC7">
            <w:pPr>
              <w:spacing w:after="0" w:line="312" w:lineRule="auto"/>
              <w:rPr>
                <w:rFonts w:ascii="Times New Roman" w:eastAsia="Times New Roman" w:hAnsi="Times New Roman"/>
                <w:color w:val="000000" w:themeColor="text1"/>
                <w:sz w:val="24"/>
              </w:rPr>
            </w:pPr>
          </w:p>
        </w:tc>
      </w:tr>
      <w:tr w:rsidR="005B49B1" w:rsidRPr="005B49B1" w:rsidTr="008F797E">
        <w:trPr>
          <w:trHeight w:val="300"/>
        </w:trPr>
        <w:tc>
          <w:tcPr>
            <w:tcW w:w="371" w:type="pct"/>
            <w:tcBorders>
              <w:top w:val="nil"/>
              <w:left w:val="single" w:sz="4" w:space="0" w:color="auto"/>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 </w:t>
            </w:r>
          </w:p>
        </w:tc>
        <w:tc>
          <w:tcPr>
            <w:tcW w:w="518"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 </w:t>
            </w:r>
          </w:p>
        </w:tc>
        <w:tc>
          <w:tcPr>
            <w:tcW w:w="2035" w:type="pct"/>
            <w:tcBorders>
              <w:top w:val="nil"/>
              <w:left w:val="nil"/>
              <w:bottom w:val="single" w:sz="4" w:space="0" w:color="auto"/>
              <w:right w:val="single" w:sz="4" w:space="0" w:color="auto"/>
            </w:tcBorders>
            <w:shd w:val="clear" w:color="auto" w:fill="auto"/>
            <w:vAlign w:val="center"/>
            <w:hideMark/>
          </w:tcPr>
          <w:p w:rsidR="002D5128" w:rsidRPr="005B49B1" w:rsidRDefault="002D5128" w:rsidP="00256FC7">
            <w:pPr>
              <w:spacing w:after="0" w:line="312" w:lineRule="auto"/>
              <w:rPr>
                <w:rFonts w:ascii="Times New Roman" w:eastAsia="Times New Roman" w:hAnsi="Times New Roman"/>
                <w:i/>
                <w:iCs/>
                <w:color w:val="000000" w:themeColor="text1"/>
                <w:sz w:val="24"/>
              </w:rPr>
            </w:pPr>
            <w:r w:rsidRPr="005B49B1">
              <w:rPr>
                <w:rFonts w:ascii="Times New Roman" w:eastAsia="Times New Roman" w:hAnsi="Times New Roman"/>
                <w:i/>
                <w:iCs/>
                <w:color w:val="000000" w:themeColor="text1"/>
                <w:sz w:val="24"/>
              </w:rPr>
              <w:t>Các học phần thay thế khóa luận tốt nghiệp</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b/>
                <w:bCs/>
                <w:color w:val="000000" w:themeColor="text1"/>
                <w:sz w:val="24"/>
              </w:rPr>
            </w:pPr>
            <w:r w:rsidRPr="005B49B1">
              <w:rPr>
                <w:rFonts w:ascii="Times New Roman" w:eastAsia="Times New Roman" w:hAnsi="Times New Roman"/>
                <w:b/>
                <w:bCs/>
                <w:color w:val="000000" w:themeColor="text1"/>
                <w:sz w:val="24"/>
              </w:rPr>
              <w:t> </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 </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 </w:t>
            </w:r>
          </w:p>
        </w:tc>
        <w:tc>
          <w:tcPr>
            <w:tcW w:w="356"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 </w:t>
            </w:r>
          </w:p>
        </w:tc>
        <w:tc>
          <w:tcPr>
            <w:tcW w:w="506" w:type="pct"/>
            <w:tcBorders>
              <w:top w:val="nil"/>
              <w:left w:val="nil"/>
              <w:bottom w:val="single" w:sz="4" w:space="0" w:color="auto"/>
              <w:right w:val="single" w:sz="4" w:space="0" w:color="auto"/>
            </w:tcBorders>
            <w:shd w:val="clear" w:color="auto" w:fill="auto"/>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 </w:t>
            </w:r>
          </w:p>
        </w:tc>
      </w:tr>
      <w:tr w:rsidR="005B49B1" w:rsidRPr="005B49B1" w:rsidTr="008F797E">
        <w:trPr>
          <w:trHeight w:val="300"/>
        </w:trPr>
        <w:tc>
          <w:tcPr>
            <w:tcW w:w="371" w:type="pct"/>
            <w:tcBorders>
              <w:top w:val="nil"/>
              <w:left w:val="single" w:sz="4" w:space="0" w:color="auto"/>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83</w:t>
            </w:r>
          </w:p>
        </w:tc>
        <w:tc>
          <w:tcPr>
            <w:tcW w:w="518"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JOU4054</w:t>
            </w:r>
          </w:p>
        </w:tc>
        <w:tc>
          <w:tcPr>
            <w:tcW w:w="2035" w:type="pct"/>
            <w:tcBorders>
              <w:top w:val="nil"/>
              <w:left w:val="nil"/>
              <w:bottom w:val="single" w:sz="4" w:space="0" w:color="auto"/>
              <w:right w:val="single" w:sz="4" w:space="0" w:color="auto"/>
            </w:tcBorders>
            <w:shd w:val="clear" w:color="auto" w:fill="auto"/>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 xml:space="preserve">Các loại hình báo chí truyền thông </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2</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20</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10</w:t>
            </w:r>
          </w:p>
        </w:tc>
        <w:tc>
          <w:tcPr>
            <w:tcW w:w="356"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b/>
                <w:bCs/>
                <w:color w:val="000000" w:themeColor="text1"/>
                <w:sz w:val="24"/>
              </w:rPr>
            </w:pPr>
            <w:r w:rsidRPr="005B49B1">
              <w:rPr>
                <w:rFonts w:ascii="Times New Roman" w:eastAsia="Times New Roman" w:hAnsi="Times New Roman"/>
                <w:b/>
                <w:bCs/>
                <w:color w:val="000000" w:themeColor="text1"/>
                <w:sz w:val="24"/>
              </w:rPr>
              <w:t> </w:t>
            </w:r>
          </w:p>
        </w:tc>
        <w:tc>
          <w:tcPr>
            <w:tcW w:w="506" w:type="pct"/>
            <w:tcBorders>
              <w:top w:val="nil"/>
              <w:left w:val="nil"/>
              <w:bottom w:val="single" w:sz="4" w:space="0" w:color="auto"/>
              <w:right w:val="single" w:sz="4" w:space="0" w:color="auto"/>
            </w:tcBorders>
            <w:shd w:val="clear" w:color="auto" w:fill="auto"/>
            <w:vAlign w:val="center"/>
          </w:tcPr>
          <w:p w:rsidR="002D5128" w:rsidRPr="005B49B1" w:rsidRDefault="002D5128" w:rsidP="00256FC7">
            <w:pPr>
              <w:spacing w:after="0" w:line="312" w:lineRule="auto"/>
              <w:rPr>
                <w:rFonts w:ascii="Times New Roman" w:eastAsia="Times New Roman" w:hAnsi="Times New Roman"/>
                <w:color w:val="000000" w:themeColor="text1"/>
                <w:sz w:val="24"/>
              </w:rPr>
            </w:pPr>
          </w:p>
        </w:tc>
      </w:tr>
      <w:tr w:rsidR="005B49B1" w:rsidRPr="005B49B1" w:rsidTr="008F797E">
        <w:trPr>
          <w:trHeight w:val="315"/>
        </w:trPr>
        <w:tc>
          <w:tcPr>
            <w:tcW w:w="371" w:type="pct"/>
            <w:tcBorders>
              <w:top w:val="nil"/>
              <w:left w:val="single" w:sz="4" w:space="0" w:color="auto"/>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84</w:t>
            </w:r>
          </w:p>
        </w:tc>
        <w:tc>
          <w:tcPr>
            <w:tcW w:w="518"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JOU4053</w:t>
            </w:r>
          </w:p>
        </w:tc>
        <w:tc>
          <w:tcPr>
            <w:tcW w:w="2035" w:type="pct"/>
            <w:tcBorders>
              <w:top w:val="nil"/>
              <w:left w:val="nil"/>
              <w:bottom w:val="single" w:sz="4" w:space="0" w:color="auto"/>
              <w:right w:val="single" w:sz="4" w:space="0" w:color="auto"/>
            </w:tcBorders>
            <w:shd w:val="clear" w:color="auto" w:fill="auto"/>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Lý luận và các thể loại báo chí truyền thông</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3</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30</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15</w:t>
            </w:r>
          </w:p>
        </w:tc>
        <w:tc>
          <w:tcPr>
            <w:tcW w:w="356"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b/>
                <w:bCs/>
                <w:color w:val="000000" w:themeColor="text1"/>
                <w:sz w:val="24"/>
              </w:rPr>
            </w:pPr>
            <w:r w:rsidRPr="005B49B1">
              <w:rPr>
                <w:rFonts w:ascii="Times New Roman" w:eastAsia="Times New Roman" w:hAnsi="Times New Roman"/>
                <w:b/>
                <w:bCs/>
                <w:color w:val="000000" w:themeColor="text1"/>
                <w:sz w:val="24"/>
              </w:rPr>
              <w:t> </w:t>
            </w:r>
          </w:p>
        </w:tc>
        <w:tc>
          <w:tcPr>
            <w:tcW w:w="506" w:type="pct"/>
            <w:tcBorders>
              <w:top w:val="nil"/>
              <w:left w:val="nil"/>
              <w:bottom w:val="single" w:sz="4" w:space="0" w:color="auto"/>
              <w:right w:val="single" w:sz="4" w:space="0" w:color="auto"/>
            </w:tcBorders>
            <w:shd w:val="clear" w:color="auto" w:fill="auto"/>
            <w:vAlign w:val="center"/>
          </w:tcPr>
          <w:p w:rsidR="002D5128" w:rsidRPr="005B49B1" w:rsidRDefault="002D5128" w:rsidP="00256FC7">
            <w:pPr>
              <w:spacing w:after="0" w:line="312" w:lineRule="auto"/>
              <w:rPr>
                <w:rFonts w:ascii="Times New Roman" w:eastAsia="Times New Roman" w:hAnsi="Times New Roman"/>
                <w:color w:val="000000" w:themeColor="text1"/>
                <w:sz w:val="24"/>
              </w:rPr>
            </w:pPr>
          </w:p>
        </w:tc>
      </w:tr>
      <w:tr w:rsidR="002D5128" w:rsidRPr="005B49B1" w:rsidTr="008F797E">
        <w:trPr>
          <w:trHeight w:val="315"/>
        </w:trPr>
        <w:tc>
          <w:tcPr>
            <w:tcW w:w="2924" w:type="pct"/>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2D5128" w:rsidRPr="005B49B1" w:rsidRDefault="002D5128" w:rsidP="00256FC7">
            <w:pPr>
              <w:spacing w:after="0" w:line="312" w:lineRule="auto"/>
              <w:jc w:val="center"/>
              <w:rPr>
                <w:rFonts w:ascii="Times New Roman" w:eastAsia="Times New Roman" w:hAnsi="Times New Roman"/>
                <w:b/>
                <w:bCs/>
                <w:color w:val="000000" w:themeColor="text1"/>
                <w:sz w:val="24"/>
              </w:rPr>
            </w:pPr>
            <w:r w:rsidRPr="005B49B1">
              <w:rPr>
                <w:rFonts w:ascii="Times New Roman" w:eastAsia="Times New Roman" w:hAnsi="Times New Roman"/>
                <w:b/>
                <w:bCs/>
                <w:color w:val="000000" w:themeColor="text1"/>
                <w:sz w:val="24"/>
              </w:rPr>
              <w:t>Tổng cộng</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b/>
                <w:bCs/>
                <w:color w:val="000000" w:themeColor="text1"/>
                <w:sz w:val="24"/>
              </w:rPr>
            </w:pPr>
            <w:r w:rsidRPr="005B49B1">
              <w:rPr>
                <w:rFonts w:ascii="Times New Roman" w:eastAsia="Times New Roman" w:hAnsi="Times New Roman"/>
                <w:b/>
                <w:bCs/>
                <w:color w:val="000000" w:themeColor="text1"/>
                <w:sz w:val="24"/>
              </w:rPr>
              <w:t>137</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 </w:t>
            </w:r>
          </w:p>
        </w:tc>
        <w:tc>
          <w:tcPr>
            <w:tcW w:w="405"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 </w:t>
            </w:r>
          </w:p>
        </w:tc>
        <w:tc>
          <w:tcPr>
            <w:tcW w:w="356" w:type="pct"/>
            <w:tcBorders>
              <w:top w:val="nil"/>
              <w:left w:val="nil"/>
              <w:bottom w:val="single" w:sz="4" w:space="0" w:color="auto"/>
              <w:right w:val="single" w:sz="4" w:space="0" w:color="auto"/>
            </w:tcBorders>
            <w:shd w:val="clear" w:color="auto" w:fill="auto"/>
            <w:noWrap/>
            <w:vAlign w:val="center"/>
            <w:hideMark/>
          </w:tcPr>
          <w:p w:rsidR="002D5128" w:rsidRPr="005B49B1" w:rsidRDefault="002D5128" w:rsidP="00256FC7">
            <w:pPr>
              <w:spacing w:after="0" w:line="312" w:lineRule="auto"/>
              <w:jc w:val="center"/>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 </w:t>
            </w:r>
          </w:p>
        </w:tc>
        <w:tc>
          <w:tcPr>
            <w:tcW w:w="506" w:type="pct"/>
            <w:tcBorders>
              <w:top w:val="nil"/>
              <w:left w:val="nil"/>
              <w:bottom w:val="single" w:sz="4" w:space="0" w:color="auto"/>
              <w:right w:val="single" w:sz="4" w:space="0" w:color="auto"/>
            </w:tcBorders>
            <w:shd w:val="clear" w:color="auto" w:fill="auto"/>
            <w:vAlign w:val="center"/>
            <w:hideMark/>
          </w:tcPr>
          <w:p w:rsidR="002D5128" w:rsidRPr="005B49B1" w:rsidRDefault="002D5128" w:rsidP="00256FC7">
            <w:pPr>
              <w:spacing w:after="0" w:line="312"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 </w:t>
            </w:r>
          </w:p>
        </w:tc>
      </w:tr>
    </w:tbl>
    <w:p w:rsidR="002D5128" w:rsidRPr="005B49B1" w:rsidRDefault="002D5128" w:rsidP="00256FC7">
      <w:pPr>
        <w:spacing w:after="0" w:line="312" w:lineRule="auto"/>
        <w:ind w:firstLine="1276"/>
        <w:rPr>
          <w:rFonts w:ascii="Times New Roman" w:hAnsi="Times New Roman"/>
          <w:color w:val="000000" w:themeColor="text1"/>
          <w:sz w:val="26"/>
          <w:szCs w:val="26"/>
          <w:lang w:val="de-DE"/>
        </w:rPr>
      </w:pPr>
    </w:p>
    <w:p w:rsidR="002D5128" w:rsidRPr="005B49B1" w:rsidRDefault="002D5128" w:rsidP="00256FC7">
      <w:pPr>
        <w:spacing w:after="0" w:line="312" w:lineRule="auto"/>
        <w:ind w:firstLine="720"/>
        <w:jc w:val="both"/>
        <w:rPr>
          <w:rFonts w:ascii="Times New Roman" w:hAnsi="Times New Roman"/>
          <w:color w:val="000000" w:themeColor="text1"/>
          <w:sz w:val="26"/>
          <w:lang w:val="de-DE"/>
        </w:rPr>
      </w:pPr>
      <w:r w:rsidRPr="005B49B1">
        <w:rPr>
          <w:rFonts w:ascii="Times New Roman" w:hAnsi="Times New Roman"/>
          <w:b/>
          <w:color w:val="000000" w:themeColor="text1"/>
          <w:sz w:val="26"/>
          <w:lang w:val="de-DE"/>
        </w:rPr>
        <w:t xml:space="preserve">Ghi chú: </w:t>
      </w:r>
      <w:r w:rsidRPr="005B49B1">
        <w:rPr>
          <w:rFonts w:ascii="Times New Roman" w:hAnsi="Times New Roman"/>
          <w:color w:val="000000" w:themeColor="text1"/>
          <w:sz w:val="26"/>
          <w:lang w:val="de-DE"/>
        </w:rPr>
        <w:t>Học phần ngoại ngữ thuộc khối kiến thức chung được tính vào số tín chỉ của chương trình đào tạo nhưng kết quả đánh giá các học phần này không tính vào điểm trung bình chung học kỳ, điểm trung bình chung các học phần và điểm trung bình chung tích lũy.</w:t>
      </w:r>
    </w:p>
    <w:p w:rsidR="002D5128" w:rsidRPr="005B49B1" w:rsidRDefault="002D5128" w:rsidP="00256FC7">
      <w:pPr>
        <w:shd w:val="clear" w:color="auto" w:fill="FFFFFF" w:themeFill="background1"/>
        <w:spacing w:after="0" w:line="312" w:lineRule="auto"/>
        <w:jc w:val="both"/>
        <w:rPr>
          <w:color w:val="000000" w:themeColor="text1"/>
          <w:sz w:val="26"/>
          <w:szCs w:val="26"/>
          <w:lang w:val="de-DE"/>
        </w:rPr>
      </w:pPr>
    </w:p>
    <w:p w:rsidR="002D5128" w:rsidRPr="005B49B1" w:rsidRDefault="002D5128" w:rsidP="00256FC7">
      <w:pPr>
        <w:spacing w:after="0" w:line="312" w:lineRule="auto"/>
        <w:ind w:left="567"/>
        <w:rPr>
          <w:rFonts w:ascii="Times New Roman" w:hAnsi="Times New Roman"/>
          <w:color w:val="000000" w:themeColor="text1"/>
          <w:sz w:val="26"/>
          <w:szCs w:val="26"/>
          <w:lang w:val="de-DE"/>
        </w:rPr>
      </w:pPr>
    </w:p>
    <w:p w:rsidR="001D06F0" w:rsidRPr="005B49B1" w:rsidRDefault="001D06F0" w:rsidP="00256FC7">
      <w:pPr>
        <w:shd w:val="clear" w:color="auto" w:fill="FFFFFF" w:themeFill="background1"/>
        <w:spacing w:after="0" w:line="312" w:lineRule="auto"/>
        <w:jc w:val="both"/>
        <w:rPr>
          <w:color w:val="000000" w:themeColor="text1"/>
          <w:sz w:val="26"/>
          <w:szCs w:val="26"/>
          <w:lang w:val="de-DE"/>
        </w:rPr>
      </w:pPr>
    </w:p>
    <w:p w:rsidR="00CE7215" w:rsidRPr="005B49B1" w:rsidRDefault="00CE7215" w:rsidP="00256FC7">
      <w:pPr>
        <w:tabs>
          <w:tab w:val="left" w:pos="426"/>
        </w:tabs>
        <w:spacing w:after="0" w:line="312" w:lineRule="auto"/>
        <w:ind w:left="720"/>
        <w:rPr>
          <w:rFonts w:ascii="Times New Roman" w:hAnsi="Times New Roman"/>
          <w:b/>
          <w:bCs/>
          <w:color w:val="000000" w:themeColor="text1"/>
          <w:sz w:val="26"/>
          <w:szCs w:val="26"/>
          <w:lang w:val="de-DE"/>
        </w:rPr>
        <w:sectPr w:rsidR="00CE7215" w:rsidRPr="005B49B1" w:rsidSect="006A7E5F">
          <w:footerReference w:type="default" r:id="rId12"/>
          <w:pgSz w:w="11907" w:h="16840" w:code="9"/>
          <w:pgMar w:top="1138" w:right="850" w:bottom="850" w:left="1411" w:header="720" w:footer="720" w:gutter="0"/>
          <w:pgNumType w:start="1"/>
          <w:cols w:space="720"/>
        </w:sectPr>
      </w:pPr>
    </w:p>
    <w:p w:rsidR="0052381C" w:rsidRPr="005B49B1" w:rsidRDefault="000F06A4" w:rsidP="00256FC7">
      <w:pPr>
        <w:pStyle w:val="Muc"/>
        <w:spacing w:before="0" w:after="0" w:line="312" w:lineRule="auto"/>
        <w:ind w:left="714"/>
        <w:outlineLvl w:val="0"/>
        <w:rPr>
          <w:color w:val="000000" w:themeColor="text1"/>
        </w:rPr>
      </w:pPr>
      <w:bookmarkStart w:id="41" w:name="_Toc416164657"/>
      <w:bookmarkStart w:id="42" w:name="_Toc419670147"/>
      <w:bookmarkStart w:id="43" w:name="_Toc419670379"/>
      <w:bookmarkStart w:id="44" w:name="_Toc437524759"/>
      <w:bookmarkStart w:id="45" w:name="_Toc441484095"/>
      <w:bookmarkStart w:id="46" w:name="_Toc441506850"/>
      <w:bookmarkStart w:id="47" w:name="_Toc441413363"/>
      <w:bookmarkStart w:id="48" w:name="_Toc525828245"/>
      <w:bookmarkStart w:id="49" w:name="_Toc50643242"/>
      <w:r w:rsidRPr="005B49B1">
        <w:rPr>
          <w:color w:val="000000" w:themeColor="text1"/>
        </w:rPr>
        <w:t xml:space="preserve">3. </w:t>
      </w:r>
      <w:r w:rsidR="00C5040E">
        <w:rPr>
          <w:color w:val="000000" w:themeColor="text1"/>
        </w:rPr>
        <w:t>Danh mục tài</w:t>
      </w:r>
      <w:r w:rsidR="0052381C" w:rsidRPr="005B49B1">
        <w:rPr>
          <w:color w:val="000000" w:themeColor="text1"/>
        </w:rPr>
        <w:t xml:space="preserve"> liệu tham khảo</w:t>
      </w:r>
      <w:bookmarkEnd w:id="41"/>
      <w:bookmarkEnd w:id="42"/>
      <w:bookmarkEnd w:id="43"/>
      <w:bookmarkEnd w:id="44"/>
      <w:bookmarkEnd w:id="45"/>
      <w:bookmarkEnd w:id="46"/>
      <w:bookmarkEnd w:id="47"/>
      <w:bookmarkEnd w:id="48"/>
      <w:bookmarkEnd w:id="49"/>
    </w:p>
    <w:tbl>
      <w:tblPr>
        <w:tblpPr w:leftFromText="180" w:rightFromText="180" w:vertAnchor="text" w:tblpXSpec="center" w:tblpY="1"/>
        <w:tblOverlap w:val="never"/>
        <w:tblW w:w="50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6"/>
        <w:gridCol w:w="1231"/>
        <w:gridCol w:w="2065"/>
        <w:gridCol w:w="1097"/>
        <w:gridCol w:w="9812"/>
      </w:tblGrid>
      <w:tr w:rsidR="005B49B1" w:rsidRPr="005B49B1" w:rsidTr="00C05D64">
        <w:trPr>
          <w:cantSplit/>
          <w:trHeight w:val="329"/>
          <w:tblHeader/>
        </w:trPr>
        <w:tc>
          <w:tcPr>
            <w:tcW w:w="337" w:type="pct"/>
            <w:vMerge w:val="restart"/>
            <w:noWrap/>
            <w:vAlign w:val="center"/>
          </w:tcPr>
          <w:p w:rsidR="0094118B" w:rsidRPr="005B49B1" w:rsidRDefault="0094118B" w:rsidP="00256FC7">
            <w:pPr>
              <w:pStyle w:val="ListParagraph"/>
              <w:spacing w:before="0"/>
              <w:ind w:left="0" w:firstLine="0"/>
              <w:rPr>
                <w:b/>
                <w:bCs/>
                <w:color w:val="000000" w:themeColor="text1"/>
                <w:sz w:val="22"/>
                <w:lang w:val="en-US"/>
              </w:rPr>
            </w:pPr>
            <w:r w:rsidRPr="005B49B1">
              <w:rPr>
                <w:b/>
                <w:bCs/>
                <w:color w:val="000000" w:themeColor="text1"/>
                <w:sz w:val="22"/>
                <w:lang w:val="en-US"/>
              </w:rPr>
              <w:t>TT</w:t>
            </w:r>
          </w:p>
        </w:tc>
        <w:tc>
          <w:tcPr>
            <w:tcW w:w="404" w:type="pct"/>
            <w:vMerge w:val="restart"/>
            <w:vAlign w:val="center"/>
          </w:tcPr>
          <w:p w:rsidR="0094118B" w:rsidRPr="005B49B1" w:rsidRDefault="0094118B" w:rsidP="00256FC7">
            <w:pPr>
              <w:spacing w:after="0" w:line="240" w:lineRule="auto"/>
              <w:jc w:val="center"/>
              <w:rPr>
                <w:rFonts w:ascii="Times New Roman" w:hAnsi="Times New Roman"/>
                <w:b/>
                <w:bCs/>
                <w:color w:val="000000" w:themeColor="text1"/>
              </w:rPr>
            </w:pPr>
            <w:r w:rsidRPr="005B49B1">
              <w:rPr>
                <w:rFonts w:ascii="Times New Roman" w:hAnsi="Times New Roman"/>
                <w:b/>
                <w:bCs/>
                <w:color w:val="000000" w:themeColor="text1"/>
              </w:rPr>
              <w:t>Mã học phần</w:t>
            </w:r>
          </w:p>
        </w:tc>
        <w:tc>
          <w:tcPr>
            <w:tcW w:w="678" w:type="pct"/>
            <w:vMerge w:val="restart"/>
            <w:vAlign w:val="center"/>
          </w:tcPr>
          <w:p w:rsidR="0094118B" w:rsidRPr="005B49B1" w:rsidRDefault="0094118B" w:rsidP="00256FC7">
            <w:pPr>
              <w:spacing w:after="0" w:line="240" w:lineRule="auto"/>
              <w:jc w:val="center"/>
              <w:rPr>
                <w:rFonts w:ascii="Times New Roman" w:hAnsi="Times New Roman"/>
                <w:b/>
                <w:bCs/>
                <w:color w:val="000000" w:themeColor="text1"/>
              </w:rPr>
            </w:pPr>
            <w:r w:rsidRPr="005B49B1">
              <w:rPr>
                <w:rFonts w:ascii="Times New Roman" w:hAnsi="Times New Roman"/>
                <w:b/>
                <w:bCs/>
                <w:color w:val="000000" w:themeColor="text1"/>
              </w:rPr>
              <w:t>Tên học phần</w:t>
            </w:r>
          </w:p>
          <w:p w:rsidR="0094118B" w:rsidRPr="005B49B1" w:rsidRDefault="0094118B" w:rsidP="00256FC7">
            <w:pPr>
              <w:spacing w:after="0" w:line="240" w:lineRule="auto"/>
              <w:jc w:val="center"/>
              <w:rPr>
                <w:rFonts w:ascii="Times New Roman" w:hAnsi="Times New Roman"/>
                <w:bCs/>
                <w:i/>
                <w:color w:val="000000" w:themeColor="text1"/>
              </w:rPr>
            </w:pPr>
          </w:p>
        </w:tc>
        <w:tc>
          <w:tcPr>
            <w:tcW w:w="360" w:type="pct"/>
            <w:vMerge w:val="restart"/>
            <w:noWrap/>
            <w:vAlign w:val="center"/>
          </w:tcPr>
          <w:p w:rsidR="0094118B" w:rsidRPr="005B49B1" w:rsidRDefault="0094118B" w:rsidP="00256FC7">
            <w:pPr>
              <w:spacing w:after="0" w:line="240" w:lineRule="auto"/>
              <w:jc w:val="center"/>
              <w:rPr>
                <w:rFonts w:ascii="Times New Roman" w:hAnsi="Times New Roman"/>
                <w:b/>
                <w:bCs/>
                <w:color w:val="000000" w:themeColor="text1"/>
              </w:rPr>
            </w:pPr>
            <w:r w:rsidRPr="005B49B1">
              <w:rPr>
                <w:rFonts w:ascii="Times New Roman" w:hAnsi="Times New Roman"/>
                <w:b/>
                <w:bCs/>
                <w:color w:val="000000" w:themeColor="text1"/>
              </w:rPr>
              <w:t>Số tín chỉ</w:t>
            </w:r>
          </w:p>
        </w:tc>
        <w:tc>
          <w:tcPr>
            <w:tcW w:w="3221" w:type="pct"/>
            <w:vMerge w:val="restart"/>
            <w:vAlign w:val="center"/>
          </w:tcPr>
          <w:p w:rsidR="0094118B" w:rsidRPr="003E408D" w:rsidRDefault="00DB442B" w:rsidP="00DB442B">
            <w:pPr>
              <w:spacing w:after="0" w:line="240" w:lineRule="auto"/>
              <w:jc w:val="center"/>
              <w:rPr>
                <w:rFonts w:ascii="Times New Roman" w:hAnsi="Times New Roman"/>
                <w:b/>
                <w:bCs/>
                <w:color w:val="000000" w:themeColor="text1"/>
              </w:rPr>
            </w:pPr>
            <w:r w:rsidRPr="003E408D">
              <w:rPr>
                <w:rFonts w:ascii="Times New Roman" w:hAnsi="Times New Roman"/>
                <w:b/>
                <w:bCs/>
                <w:color w:val="000000" w:themeColor="text1"/>
              </w:rPr>
              <w:t>Danh mục tài liệu tham khảo</w:t>
            </w:r>
          </w:p>
          <w:p w:rsidR="00DB442B" w:rsidRPr="003E408D" w:rsidRDefault="00DB442B" w:rsidP="00DB442B">
            <w:pPr>
              <w:spacing w:after="0" w:line="240" w:lineRule="auto"/>
              <w:jc w:val="center"/>
              <w:rPr>
                <w:rFonts w:ascii="Times New Roman" w:hAnsi="Times New Roman"/>
                <w:bCs/>
                <w:i/>
                <w:color w:val="000000" w:themeColor="text1"/>
              </w:rPr>
            </w:pPr>
            <w:r w:rsidRPr="003E408D">
              <w:rPr>
                <w:rFonts w:ascii="Times New Roman" w:hAnsi="Times New Roman"/>
                <w:bCs/>
                <w:i/>
                <w:color w:val="000000" w:themeColor="text1"/>
              </w:rPr>
              <w:t>(1.Tài liệu bắt buộc, 2. Tài liệu tham khảo thêm)</w:t>
            </w:r>
          </w:p>
        </w:tc>
      </w:tr>
      <w:tr w:rsidR="005B49B1" w:rsidRPr="005B49B1" w:rsidTr="00C05D64">
        <w:trPr>
          <w:cantSplit/>
          <w:trHeight w:val="634"/>
          <w:tblHeader/>
        </w:trPr>
        <w:tc>
          <w:tcPr>
            <w:tcW w:w="337" w:type="pct"/>
            <w:vMerge/>
            <w:tcBorders>
              <w:bottom w:val="single" w:sz="4" w:space="0" w:color="auto"/>
            </w:tcBorders>
            <w:noWrap/>
            <w:vAlign w:val="center"/>
          </w:tcPr>
          <w:p w:rsidR="0094118B" w:rsidRPr="005B49B1" w:rsidRDefault="0094118B" w:rsidP="00993B87">
            <w:pPr>
              <w:pStyle w:val="ListParagraph"/>
              <w:numPr>
                <w:ilvl w:val="0"/>
                <w:numId w:val="15"/>
              </w:numPr>
              <w:spacing w:before="0"/>
              <w:ind w:left="0" w:firstLine="0"/>
              <w:jc w:val="both"/>
              <w:rPr>
                <w:b/>
                <w:bCs/>
                <w:color w:val="000000" w:themeColor="text1"/>
                <w:sz w:val="22"/>
              </w:rPr>
            </w:pPr>
          </w:p>
        </w:tc>
        <w:tc>
          <w:tcPr>
            <w:tcW w:w="404" w:type="pct"/>
            <w:vMerge/>
            <w:tcBorders>
              <w:bottom w:val="single" w:sz="4" w:space="0" w:color="auto"/>
            </w:tcBorders>
            <w:vAlign w:val="center"/>
          </w:tcPr>
          <w:p w:rsidR="0094118B" w:rsidRPr="005B49B1" w:rsidRDefault="0094118B" w:rsidP="00256FC7">
            <w:pPr>
              <w:spacing w:after="0" w:line="240" w:lineRule="auto"/>
              <w:jc w:val="center"/>
              <w:rPr>
                <w:rFonts w:ascii="Times New Roman" w:hAnsi="Times New Roman"/>
                <w:b/>
                <w:bCs/>
                <w:color w:val="000000" w:themeColor="text1"/>
              </w:rPr>
            </w:pPr>
          </w:p>
        </w:tc>
        <w:tc>
          <w:tcPr>
            <w:tcW w:w="678" w:type="pct"/>
            <w:vMerge/>
            <w:tcBorders>
              <w:bottom w:val="single" w:sz="4" w:space="0" w:color="auto"/>
            </w:tcBorders>
            <w:vAlign w:val="center"/>
          </w:tcPr>
          <w:p w:rsidR="0094118B" w:rsidRPr="005B49B1" w:rsidRDefault="0094118B" w:rsidP="00256FC7">
            <w:pPr>
              <w:spacing w:after="0" w:line="240" w:lineRule="auto"/>
              <w:rPr>
                <w:rFonts w:ascii="Times New Roman" w:hAnsi="Times New Roman"/>
                <w:b/>
                <w:bCs/>
                <w:color w:val="000000" w:themeColor="text1"/>
              </w:rPr>
            </w:pPr>
          </w:p>
        </w:tc>
        <w:tc>
          <w:tcPr>
            <w:tcW w:w="360" w:type="pct"/>
            <w:vMerge/>
            <w:tcBorders>
              <w:bottom w:val="single" w:sz="4" w:space="0" w:color="auto"/>
            </w:tcBorders>
            <w:noWrap/>
            <w:vAlign w:val="center"/>
          </w:tcPr>
          <w:p w:rsidR="0094118B" w:rsidRPr="005B49B1" w:rsidRDefault="0094118B" w:rsidP="00256FC7">
            <w:pPr>
              <w:spacing w:after="0" w:line="240" w:lineRule="auto"/>
              <w:jc w:val="both"/>
              <w:rPr>
                <w:rFonts w:ascii="Times New Roman" w:hAnsi="Times New Roman"/>
                <w:b/>
                <w:bCs/>
                <w:color w:val="000000" w:themeColor="text1"/>
              </w:rPr>
            </w:pPr>
          </w:p>
        </w:tc>
        <w:tc>
          <w:tcPr>
            <w:tcW w:w="3221" w:type="pct"/>
            <w:vMerge/>
            <w:tcBorders>
              <w:bottom w:val="single" w:sz="4" w:space="0" w:color="auto"/>
            </w:tcBorders>
            <w:vAlign w:val="center"/>
          </w:tcPr>
          <w:p w:rsidR="0094118B" w:rsidRPr="005B49B1" w:rsidRDefault="0094118B" w:rsidP="00256FC7">
            <w:pPr>
              <w:spacing w:after="0" w:line="240" w:lineRule="auto"/>
              <w:jc w:val="both"/>
              <w:rPr>
                <w:rFonts w:ascii="Times New Roman" w:hAnsi="Times New Roman"/>
                <w:color w:val="000000" w:themeColor="text1"/>
              </w:rPr>
            </w:pPr>
          </w:p>
        </w:tc>
      </w:tr>
      <w:tr w:rsidR="005B49B1" w:rsidRPr="005B49B1" w:rsidTr="00CD1186">
        <w:trPr>
          <w:cantSplit/>
          <w:trHeight w:val="165"/>
        </w:trPr>
        <w:tc>
          <w:tcPr>
            <w:tcW w:w="337" w:type="pct"/>
            <w:tcBorders>
              <w:top w:val="single" w:sz="4" w:space="0" w:color="auto"/>
              <w:left w:val="single" w:sz="4" w:space="0" w:color="auto"/>
              <w:bottom w:val="single" w:sz="4" w:space="0" w:color="auto"/>
              <w:right w:val="single" w:sz="4" w:space="0" w:color="auto"/>
            </w:tcBorders>
            <w:vAlign w:val="center"/>
          </w:tcPr>
          <w:p w:rsidR="00181538" w:rsidRPr="005B49B1" w:rsidRDefault="00181538" w:rsidP="00256FC7">
            <w:pPr>
              <w:spacing w:after="0" w:line="240" w:lineRule="auto"/>
              <w:jc w:val="center"/>
              <w:rPr>
                <w:rFonts w:ascii="Times New Roman" w:hAnsi="Times New Roman"/>
                <w:b/>
                <w:bCs/>
                <w:color w:val="000000" w:themeColor="text1"/>
                <w:sz w:val="24"/>
                <w:szCs w:val="24"/>
              </w:rPr>
            </w:pPr>
            <w:r w:rsidRPr="005B49B1">
              <w:rPr>
                <w:rFonts w:ascii="Times New Roman" w:hAnsi="Times New Roman"/>
                <w:b/>
                <w:bCs/>
                <w:color w:val="000000" w:themeColor="text1"/>
                <w:sz w:val="24"/>
                <w:szCs w:val="24"/>
              </w:rPr>
              <w:t>I</w:t>
            </w:r>
          </w:p>
        </w:tc>
        <w:tc>
          <w:tcPr>
            <w:tcW w:w="404" w:type="pct"/>
            <w:tcBorders>
              <w:top w:val="single" w:sz="4" w:space="0" w:color="auto"/>
              <w:left w:val="single" w:sz="4" w:space="0" w:color="auto"/>
              <w:bottom w:val="single" w:sz="4" w:space="0" w:color="auto"/>
              <w:right w:val="single" w:sz="4" w:space="0" w:color="auto"/>
            </w:tcBorders>
            <w:vAlign w:val="center"/>
          </w:tcPr>
          <w:p w:rsidR="00181538" w:rsidRPr="005B49B1" w:rsidRDefault="00181538" w:rsidP="00256FC7">
            <w:pPr>
              <w:spacing w:after="0" w:line="240" w:lineRule="auto"/>
              <w:jc w:val="both"/>
              <w:rPr>
                <w:rFonts w:ascii="Times New Roman" w:hAnsi="Times New Roman"/>
                <w:color w:val="000000" w:themeColor="text1"/>
                <w:sz w:val="24"/>
                <w:szCs w:val="24"/>
              </w:rPr>
            </w:pPr>
            <w:r w:rsidRPr="005B49B1">
              <w:rPr>
                <w:rFonts w:ascii="Times New Roman" w:hAnsi="Times New Roman"/>
                <w:color w:val="000000" w:themeColor="text1"/>
                <w:sz w:val="24"/>
                <w:szCs w:val="24"/>
              </w:rPr>
              <w:t> </w:t>
            </w:r>
          </w:p>
        </w:tc>
        <w:tc>
          <w:tcPr>
            <w:tcW w:w="678" w:type="pct"/>
            <w:tcBorders>
              <w:top w:val="single" w:sz="4" w:space="0" w:color="auto"/>
              <w:left w:val="single" w:sz="4" w:space="0" w:color="auto"/>
              <w:bottom w:val="single" w:sz="4" w:space="0" w:color="auto"/>
              <w:right w:val="single" w:sz="4" w:space="0" w:color="auto"/>
            </w:tcBorders>
            <w:vAlign w:val="center"/>
          </w:tcPr>
          <w:p w:rsidR="00181538" w:rsidRPr="005B49B1" w:rsidRDefault="00181538" w:rsidP="00256FC7">
            <w:pPr>
              <w:spacing w:after="0" w:line="240" w:lineRule="auto"/>
              <w:rPr>
                <w:rFonts w:ascii="Times New Roman" w:hAnsi="Times New Roman"/>
                <w:b/>
                <w:bCs/>
                <w:color w:val="000000" w:themeColor="text1"/>
                <w:sz w:val="24"/>
                <w:szCs w:val="24"/>
              </w:rPr>
            </w:pPr>
            <w:r w:rsidRPr="005B49B1">
              <w:rPr>
                <w:rFonts w:ascii="Times New Roman" w:hAnsi="Times New Roman"/>
                <w:b/>
                <w:bCs/>
                <w:color w:val="000000" w:themeColor="text1"/>
                <w:sz w:val="24"/>
                <w:szCs w:val="24"/>
              </w:rPr>
              <w:t xml:space="preserve">Khối kiến thức chung </w:t>
            </w:r>
          </w:p>
          <w:p w:rsidR="00181538" w:rsidRPr="005B49B1" w:rsidRDefault="00181538" w:rsidP="00256FC7">
            <w:pPr>
              <w:spacing w:after="0" w:line="240" w:lineRule="auto"/>
              <w:rPr>
                <w:rFonts w:ascii="Times New Roman" w:hAnsi="Times New Roman"/>
                <w:b/>
                <w:bCs/>
                <w:color w:val="000000" w:themeColor="text1"/>
                <w:sz w:val="24"/>
                <w:szCs w:val="24"/>
              </w:rPr>
            </w:pPr>
            <w:r w:rsidRPr="005B49B1">
              <w:rPr>
                <w:rFonts w:ascii="Times New Roman" w:hAnsi="Times New Roman"/>
                <w:i/>
                <w:iCs/>
                <w:color w:val="000000" w:themeColor="text1"/>
                <w:sz w:val="24"/>
                <w:szCs w:val="24"/>
              </w:rPr>
              <w:t>(không bao gồm học phần 7 và 8)</w:t>
            </w:r>
          </w:p>
        </w:tc>
        <w:tc>
          <w:tcPr>
            <w:tcW w:w="360" w:type="pct"/>
            <w:tcBorders>
              <w:top w:val="single" w:sz="4" w:space="0" w:color="auto"/>
              <w:left w:val="single" w:sz="4" w:space="0" w:color="auto"/>
              <w:bottom w:val="single" w:sz="4" w:space="0" w:color="auto"/>
              <w:right w:val="single" w:sz="4" w:space="0" w:color="auto"/>
            </w:tcBorders>
            <w:vAlign w:val="center"/>
          </w:tcPr>
          <w:p w:rsidR="00181538" w:rsidRPr="005B49B1" w:rsidRDefault="00181538" w:rsidP="00256FC7">
            <w:pPr>
              <w:spacing w:after="0" w:line="240" w:lineRule="auto"/>
              <w:jc w:val="center"/>
              <w:rPr>
                <w:rFonts w:ascii="Times New Roman" w:hAnsi="Times New Roman"/>
                <w:b/>
                <w:bCs/>
                <w:color w:val="000000" w:themeColor="text1"/>
                <w:sz w:val="24"/>
                <w:szCs w:val="24"/>
              </w:rPr>
            </w:pPr>
            <w:r w:rsidRPr="005B49B1">
              <w:rPr>
                <w:rFonts w:ascii="Times New Roman" w:hAnsi="Times New Roman"/>
                <w:b/>
                <w:bCs/>
                <w:color w:val="000000" w:themeColor="text1"/>
                <w:sz w:val="24"/>
                <w:szCs w:val="24"/>
              </w:rPr>
              <w:t>16</w:t>
            </w:r>
          </w:p>
        </w:tc>
        <w:tc>
          <w:tcPr>
            <w:tcW w:w="3221" w:type="pct"/>
            <w:tcBorders>
              <w:top w:val="single" w:sz="4" w:space="0" w:color="auto"/>
              <w:left w:val="single" w:sz="4" w:space="0" w:color="auto"/>
              <w:bottom w:val="single" w:sz="4" w:space="0" w:color="auto"/>
              <w:right w:val="single" w:sz="4" w:space="0" w:color="auto"/>
            </w:tcBorders>
            <w:vAlign w:val="center"/>
          </w:tcPr>
          <w:p w:rsidR="00181538" w:rsidRPr="005B49B1" w:rsidRDefault="00181538" w:rsidP="00256FC7">
            <w:pPr>
              <w:spacing w:after="0" w:line="240" w:lineRule="auto"/>
              <w:ind w:left="720"/>
              <w:rPr>
                <w:rFonts w:ascii="Times New Roman" w:hAnsi="Times New Roman"/>
                <w:color w:val="000000" w:themeColor="text1"/>
                <w:sz w:val="24"/>
                <w:szCs w:val="24"/>
              </w:rPr>
            </w:pPr>
          </w:p>
        </w:tc>
      </w:tr>
      <w:tr w:rsidR="005B49B1" w:rsidRPr="005B49B1" w:rsidTr="00CD1186">
        <w:trPr>
          <w:cantSplit/>
          <w:trHeight w:val="165"/>
        </w:trPr>
        <w:tc>
          <w:tcPr>
            <w:tcW w:w="337" w:type="pct"/>
            <w:tcBorders>
              <w:top w:val="single" w:sz="4" w:space="0" w:color="auto"/>
              <w:left w:val="single" w:sz="4" w:space="0" w:color="auto"/>
              <w:bottom w:val="single" w:sz="4" w:space="0" w:color="auto"/>
              <w:right w:val="single" w:sz="4" w:space="0" w:color="auto"/>
            </w:tcBorders>
            <w:vAlign w:val="center"/>
          </w:tcPr>
          <w:p w:rsidR="00181538" w:rsidRPr="005B49B1" w:rsidRDefault="00181538" w:rsidP="00993B87">
            <w:pPr>
              <w:numPr>
                <w:ilvl w:val="0"/>
                <w:numId w:val="39"/>
              </w:numPr>
              <w:spacing w:after="0" w:line="240" w:lineRule="auto"/>
              <w:jc w:val="center"/>
              <w:rPr>
                <w:rFonts w:ascii="Times New Roman" w:hAnsi="Times New Roman"/>
                <w:color w:val="000000" w:themeColor="text1"/>
                <w:sz w:val="24"/>
                <w:szCs w:val="24"/>
              </w:rPr>
            </w:pPr>
          </w:p>
        </w:tc>
        <w:tc>
          <w:tcPr>
            <w:tcW w:w="404" w:type="pct"/>
            <w:tcBorders>
              <w:top w:val="single" w:sz="4" w:space="0" w:color="auto"/>
              <w:left w:val="single" w:sz="4" w:space="0" w:color="auto"/>
              <w:bottom w:val="single" w:sz="4" w:space="0" w:color="auto"/>
              <w:right w:val="single" w:sz="4" w:space="0" w:color="auto"/>
            </w:tcBorders>
            <w:vAlign w:val="center"/>
          </w:tcPr>
          <w:p w:rsidR="00181538" w:rsidRPr="005B49B1" w:rsidRDefault="00181538" w:rsidP="00256FC7">
            <w:pPr>
              <w:spacing w:after="0" w:line="240" w:lineRule="auto"/>
              <w:jc w:val="center"/>
              <w:rPr>
                <w:rFonts w:ascii="Times New Roman" w:hAnsi="Times New Roman"/>
                <w:color w:val="000000" w:themeColor="text1"/>
                <w:sz w:val="24"/>
                <w:szCs w:val="24"/>
              </w:rPr>
            </w:pPr>
            <w:r w:rsidRPr="005B49B1">
              <w:rPr>
                <w:rFonts w:ascii="Times New Roman" w:hAnsi="Times New Roman"/>
                <w:color w:val="000000" w:themeColor="text1"/>
                <w:sz w:val="24"/>
                <w:szCs w:val="24"/>
              </w:rPr>
              <w:t>PHI1006</w:t>
            </w:r>
          </w:p>
        </w:tc>
        <w:tc>
          <w:tcPr>
            <w:tcW w:w="678" w:type="pct"/>
            <w:tcBorders>
              <w:top w:val="single" w:sz="4" w:space="0" w:color="auto"/>
              <w:left w:val="single" w:sz="4" w:space="0" w:color="auto"/>
              <w:bottom w:val="single" w:sz="4" w:space="0" w:color="auto"/>
              <w:right w:val="single" w:sz="4" w:space="0" w:color="auto"/>
            </w:tcBorders>
            <w:vAlign w:val="center"/>
          </w:tcPr>
          <w:p w:rsidR="00181538" w:rsidRPr="005B49B1" w:rsidRDefault="00181538" w:rsidP="00256FC7">
            <w:pPr>
              <w:spacing w:after="0" w:line="240" w:lineRule="auto"/>
              <w:rPr>
                <w:rFonts w:ascii="Times New Roman" w:hAnsi="Times New Roman"/>
                <w:color w:val="000000" w:themeColor="text1"/>
                <w:sz w:val="24"/>
                <w:szCs w:val="24"/>
              </w:rPr>
            </w:pPr>
            <w:r w:rsidRPr="005B49B1">
              <w:rPr>
                <w:rFonts w:ascii="Times New Roman" w:hAnsi="Times New Roman"/>
                <w:color w:val="000000" w:themeColor="text1"/>
                <w:sz w:val="24"/>
                <w:szCs w:val="24"/>
              </w:rPr>
              <w:t>Triết học Mác - Lê nin</w:t>
            </w:r>
          </w:p>
        </w:tc>
        <w:tc>
          <w:tcPr>
            <w:tcW w:w="360" w:type="pct"/>
            <w:tcBorders>
              <w:top w:val="single" w:sz="4" w:space="0" w:color="auto"/>
              <w:left w:val="single" w:sz="4" w:space="0" w:color="auto"/>
              <w:bottom w:val="single" w:sz="4" w:space="0" w:color="auto"/>
              <w:right w:val="single" w:sz="4" w:space="0" w:color="auto"/>
            </w:tcBorders>
            <w:vAlign w:val="center"/>
          </w:tcPr>
          <w:p w:rsidR="00181538" w:rsidRPr="005B49B1" w:rsidRDefault="00181538" w:rsidP="00256FC7">
            <w:pPr>
              <w:spacing w:after="0" w:line="240" w:lineRule="auto"/>
              <w:jc w:val="center"/>
              <w:rPr>
                <w:rFonts w:ascii="Times New Roman" w:hAnsi="Times New Roman"/>
                <w:color w:val="000000" w:themeColor="text1"/>
                <w:sz w:val="24"/>
                <w:szCs w:val="24"/>
              </w:rPr>
            </w:pPr>
            <w:r w:rsidRPr="005B49B1">
              <w:rPr>
                <w:rFonts w:ascii="Times New Roman" w:hAnsi="Times New Roman"/>
                <w:color w:val="000000" w:themeColor="text1"/>
                <w:sz w:val="24"/>
                <w:szCs w:val="24"/>
              </w:rPr>
              <w:t>3</w:t>
            </w:r>
          </w:p>
        </w:tc>
        <w:tc>
          <w:tcPr>
            <w:tcW w:w="3221" w:type="pct"/>
            <w:tcBorders>
              <w:top w:val="single" w:sz="4" w:space="0" w:color="auto"/>
              <w:left w:val="single" w:sz="4" w:space="0" w:color="auto"/>
              <w:bottom w:val="single" w:sz="4" w:space="0" w:color="auto"/>
              <w:right w:val="single" w:sz="4" w:space="0" w:color="auto"/>
            </w:tcBorders>
            <w:vAlign w:val="center"/>
          </w:tcPr>
          <w:p w:rsidR="00181538" w:rsidRPr="005B49B1" w:rsidRDefault="00181538" w:rsidP="00256FC7">
            <w:pPr>
              <w:spacing w:after="0" w:line="240" w:lineRule="auto"/>
              <w:jc w:val="both"/>
              <w:rPr>
                <w:rFonts w:ascii="Times New Roman" w:hAnsi="Times New Roman"/>
                <w:color w:val="000000" w:themeColor="text1"/>
                <w:sz w:val="24"/>
                <w:szCs w:val="24"/>
              </w:rPr>
            </w:pPr>
            <w:r w:rsidRPr="005B49B1">
              <w:rPr>
                <w:rFonts w:ascii="Times New Roman" w:hAnsi="Times New Roman"/>
                <w:color w:val="000000" w:themeColor="text1"/>
                <w:sz w:val="28"/>
                <w:szCs w:val="28"/>
              </w:rPr>
              <w:t xml:space="preserve"> </w:t>
            </w:r>
            <w:r w:rsidRPr="005B49B1">
              <w:rPr>
                <w:rFonts w:ascii="Times New Roman" w:hAnsi="Times New Roman"/>
                <w:color w:val="000000" w:themeColor="text1"/>
                <w:sz w:val="24"/>
                <w:szCs w:val="24"/>
              </w:rPr>
              <w:t xml:space="preserve">Bộ Giáo dục và Đào tạo, </w:t>
            </w:r>
            <w:r w:rsidRPr="005B49B1">
              <w:rPr>
                <w:rFonts w:ascii="Times New Roman" w:hAnsi="Times New Roman"/>
                <w:i/>
                <w:color w:val="000000" w:themeColor="text1"/>
                <w:sz w:val="24"/>
                <w:szCs w:val="24"/>
              </w:rPr>
              <w:t xml:space="preserve">Giáo trình Triết học Mác – Lê nin (Dành cho bậc Đại học – Không chuyên ngành Lý luận Chính trị, </w:t>
            </w:r>
            <w:r w:rsidRPr="005B49B1">
              <w:rPr>
                <w:rFonts w:ascii="Times New Roman" w:hAnsi="Times New Roman"/>
                <w:color w:val="000000" w:themeColor="text1"/>
                <w:sz w:val="24"/>
                <w:szCs w:val="24"/>
              </w:rPr>
              <w:t>Hà Nội 2018.</w:t>
            </w:r>
          </w:p>
        </w:tc>
      </w:tr>
      <w:tr w:rsidR="005B49B1" w:rsidRPr="005B49B1" w:rsidTr="00CD1186">
        <w:trPr>
          <w:cantSplit/>
          <w:trHeight w:val="165"/>
        </w:trPr>
        <w:tc>
          <w:tcPr>
            <w:tcW w:w="337" w:type="pct"/>
            <w:tcBorders>
              <w:top w:val="single" w:sz="4" w:space="0" w:color="auto"/>
              <w:left w:val="single" w:sz="4" w:space="0" w:color="auto"/>
              <w:bottom w:val="single" w:sz="4" w:space="0" w:color="auto"/>
              <w:right w:val="single" w:sz="4" w:space="0" w:color="auto"/>
            </w:tcBorders>
            <w:vAlign w:val="center"/>
          </w:tcPr>
          <w:p w:rsidR="00181538" w:rsidRPr="005B49B1" w:rsidRDefault="00181538" w:rsidP="00993B87">
            <w:pPr>
              <w:numPr>
                <w:ilvl w:val="0"/>
                <w:numId w:val="39"/>
              </w:numPr>
              <w:spacing w:after="0" w:line="240" w:lineRule="auto"/>
              <w:jc w:val="center"/>
              <w:rPr>
                <w:rFonts w:ascii="Times New Roman" w:hAnsi="Times New Roman"/>
                <w:color w:val="000000" w:themeColor="text1"/>
                <w:sz w:val="24"/>
                <w:szCs w:val="24"/>
              </w:rPr>
            </w:pPr>
          </w:p>
        </w:tc>
        <w:tc>
          <w:tcPr>
            <w:tcW w:w="404" w:type="pct"/>
            <w:tcBorders>
              <w:top w:val="single" w:sz="4" w:space="0" w:color="auto"/>
              <w:left w:val="single" w:sz="4" w:space="0" w:color="auto"/>
              <w:bottom w:val="single" w:sz="4" w:space="0" w:color="auto"/>
              <w:right w:val="single" w:sz="4" w:space="0" w:color="auto"/>
            </w:tcBorders>
            <w:vAlign w:val="center"/>
          </w:tcPr>
          <w:p w:rsidR="00181538" w:rsidRPr="005B49B1" w:rsidRDefault="00181538" w:rsidP="00256FC7">
            <w:pPr>
              <w:spacing w:after="0" w:line="240" w:lineRule="auto"/>
              <w:jc w:val="center"/>
              <w:rPr>
                <w:rFonts w:ascii="Times New Roman" w:hAnsi="Times New Roman"/>
                <w:color w:val="000000" w:themeColor="text1"/>
                <w:sz w:val="24"/>
                <w:szCs w:val="24"/>
              </w:rPr>
            </w:pPr>
            <w:r w:rsidRPr="005B49B1">
              <w:rPr>
                <w:rFonts w:ascii="Times New Roman" w:hAnsi="Times New Roman"/>
                <w:color w:val="000000" w:themeColor="text1"/>
                <w:sz w:val="24"/>
                <w:szCs w:val="24"/>
              </w:rPr>
              <w:t>PEC1008</w:t>
            </w:r>
          </w:p>
        </w:tc>
        <w:tc>
          <w:tcPr>
            <w:tcW w:w="678" w:type="pct"/>
            <w:tcBorders>
              <w:top w:val="single" w:sz="4" w:space="0" w:color="auto"/>
              <w:left w:val="single" w:sz="4" w:space="0" w:color="auto"/>
              <w:bottom w:val="single" w:sz="4" w:space="0" w:color="auto"/>
              <w:right w:val="single" w:sz="4" w:space="0" w:color="auto"/>
            </w:tcBorders>
            <w:vAlign w:val="center"/>
          </w:tcPr>
          <w:p w:rsidR="00181538" w:rsidRPr="005B49B1" w:rsidRDefault="00181538" w:rsidP="00256FC7">
            <w:pPr>
              <w:spacing w:after="0" w:line="240" w:lineRule="auto"/>
              <w:rPr>
                <w:rFonts w:ascii="Times New Roman" w:hAnsi="Times New Roman"/>
                <w:color w:val="000000" w:themeColor="text1"/>
                <w:sz w:val="24"/>
                <w:szCs w:val="24"/>
              </w:rPr>
            </w:pPr>
            <w:r w:rsidRPr="005B49B1">
              <w:rPr>
                <w:rFonts w:ascii="Times New Roman" w:hAnsi="Times New Roman"/>
                <w:color w:val="000000" w:themeColor="text1"/>
                <w:sz w:val="24"/>
                <w:szCs w:val="24"/>
              </w:rPr>
              <w:t>Kinh tế chính trị Mác - Lê nin</w:t>
            </w:r>
          </w:p>
        </w:tc>
        <w:tc>
          <w:tcPr>
            <w:tcW w:w="360" w:type="pct"/>
            <w:tcBorders>
              <w:top w:val="single" w:sz="4" w:space="0" w:color="auto"/>
              <w:left w:val="single" w:sz="4" w:space="0" w:color="auto"/>
              <w:bottom w:val="single" w:sz="4" w:space="0" w:color="auto"/>
              <w:right w:val="single" w:sz="4" w:space="0" w:color="auto"/>
            </w:tcBorders>
            <w:vAlign w:val="center"/>
          </w:tcPr>
          <w:p w:rsidR="00181538" w:rsidRPr="005B49B1" w:rsidRDefault="00181538" w:rsidP="00256FC7">
            <w:pPr>
              <w:spacing w:after="0" w:line="240" w:lineRule="auto"/>
              <w:jc w:val="center"/>
              <w:rPr>
                <w:rFonts w:ascii="Times New Roman" w:hAnsi="Times New Roman"/>
                <w:color w:val="000000" w:themeColor="text1"/>
                <w:sz w:val="24"/>
                <w:szCs w:val="24"/>
              </w:rPr>
            </w:pPr>
            <w:r w:rsidRPr="005B49B1">
              <w:rPr>
                <w:rFonts w:ascii="Times New Roman" w:hAnsi="Times New Roman"/>
                <w:color w:val="000000" w:themeColor="text1"/>
                <w:sz w:val="24"/>
                <w:szCs w:val="24"/>
              </w:rPr>
              <w:t>2</w:t>
            </w:r>
          </w:p>
        </w:tc>
        <w:tc>
          <w:tcPr>
            <w:tcW w:w="3221" w:type="pct"/>
            <w:tcBorders>
              <w:top w:val="single" w:sz="4" w:space="0" w:color="auto"/>
              <w:left w:val="single" w:sz="4" w:space="0" w:color="auto"/>
              <w:bottom w:val="single" w:sz="4" w:space="0" w:color="auto"/>
              <w:right w:val="single" w:sz="4" w:space="0" w:color="auto"/>
            </w:tcBorders>
            <w:vAlign w:val="center"/>
          </w:tcPr>
          <w:p w:rsidR="00181538" w:rsidRPr="005B49B1" w:rsidRDefault="00181538" w:rsidP="00256FC7">
            <w:pPr>
              <w:pStyle w:val="Compact"/>
              <w:spacing w:before="0" w:after="0"/>
              <w:ind w:firstLine="272"/>
              <w:rPr>
                <w:rFonts w:ascii="Times New Roman" w:hAnsi="Times New Roman"/>
                <w:b/>
                <w:color w:val="000000" w:themeColor="text1"/>
                <w:lang w:val="vi-VN"/>
              </w:rPr>
            </w:pPr>
            <w:r w:rsidRPr="005B49B1">
              <w:rPr>
                <w:rFonts w:ascii="Times New Roman" w:hAnsi="Times New Roman"/>
                <w:b/>
                <w:color w:val="000000" w:themeColor="text1"/>
                <w:lang w:val="vi-VN"/>
              </w:rPr>
              <w:t>1. Giáo trình bắt buộc:</w:t>
            </w:r>
          </w:p>
          <w:p w:rsidR="00181538" w:rsidRPr="005B49B1" w:rsidRDefault="00181538" w:rsidP="00256FC7">
            <w:pPr>
              <w:pStyle w:val="Compact"/>
              <w:spacing w:before="0" w:after="0"/>
              <w:ind w:firstLine="272"/>
              <w:jc w:val="both"/>
              <w:rPr>
                <w:rFonts w:ascii="Times New Roman" w:hAnsi="Times New Roman"/>
                <w:i/>
                <w:color w:val="000000" w:themeColor="text1"/>
                <w:lang w:val="vi-VN"/>
              </w:rPr>
            </w:pPr>
            <w:r w:rsidRPr="005B49B1">
              <w:rPr>
                <w:rFonts w:ascii="Times New Roman" w:hAnsi="Times New Roman"/>
                <w:color w:val="000000" w:themeColor="text1"/>
                <w:lang w:val="vi-VN"/>
              </w:rPr>
              <w:t>1. Bộ Giáo dục và Đào tạo (2019</w:t>
            </w:r>
            <w:r w:rsidRPr="005B49B1">
              <w:rPr>
                <w:rFonts w:ascii="Times New Roman" w:hAnsi="Times New Roman"/>
                <w:i/>
                <w:color w:val="000000" w:themeColor="text1"/>
                <w:lang w:val="vi-VN"/>
              </w:rPr>
              <w:t>), Giáo trình Kinh tế chính trị Mác -Lênin</w:t>
            </w:r>
            <w:r w:rsidR="00EE2365" w:rsidRPr="005B49B1">
              <w:rPr>
                <w:rFonts w:ascii="Times New Roman" w:hAnsi="Times New Roman"/>
                <w:i/>
                <w:color w:val="000000" w:themeColor="text1"/>
                <w:lang w:val="vi-VN"/>
              </w:rPr>
              <w:t xml:space="preserve"> </w:t>
            </w:r>
            <w:r w:rsidRPr="005B49B1">
              <w:rPr>
                <w:rFonts w:ascii="Times New Roman" w:hAnsi="Times New Roman"/>
                <w:i/>
                <w:color w:val="000000" w:themeColor="text1"/>
                <w:lang w:val="vi-VN"/>
              </w:rPr>
              <w:t>(dành cho bậc đại học - không chuyên lý luận chính trị),</w:t>
            </w:r>
            <w:r w:rsidRPr="005B49B1">
              <w:rPr>
                <w:rFonts w:ascii="Times New Roman" w:hAnsi="Times New Roman"/>
                <w:color w:val="000000" w:themeColor="text1"/>
                <w:lang w:val="vi-VN"/>
              </w:rPr>
              <w:t xml:space="preserve"> NXB Giáo dục, Hà Nội.</w:t>
            </w:r>
          </w:p>
          <w:p w:rsidR="00181538" w:rsidRPr="005B49B1" w:rsidRDefault="00181538" w:rsidP="00256FC7">
            <w:pPr>
              <w:pStyle w:val="Compact"/>
              <w:spacing w:before="0" w:after="0"/>
              <w:ind w:firstLine="272"/>
              <w:jc w:val="both"/>
              <w:rPr>
                <w:rFonts w:ascii="Times New Roman" w:hAnsi="Times New Roman"/>
                <w:color w:val="000000" w:themeColor="text1"/>
                <w:lang w:val="vi-VN"/>
              </w:rPr>
            </w:pPr>
            <w:r w:rsidRPr="005B49B1">
              <w:rPr>
                <w:rFonts w:ascii="Times New Roman" w:hAnsi="Times New Roman"/>
                <w:color w:val="000000" w:themeColor="text1"/>
                <w:lang w:val="vi-VN"/>
              </w:rPr>
              <w:t xml:space="preserve">2. Đảng CSVN (2016), </w:t>
            </w:r>
            <w:r w:rsidRPr="005B49B1">
              <w:rPr>
                <w:rFonts w:ascii="Times New Roman" w:hAnsi="Times New Roman"/>
                <w:i/>
                <w:color w:val="000000" w:themeColor="text1"/>
                <w:lang w:val="vi-VN"/>
              </w:rPr>
              <w:t>Văn kiện Đại hội đại biểu toàn quốc lần thứ XII</w:t>
            </w:r>
            <w:r w:rsidRPr="005B49B1">
              <w:rPr>
                <w:rFonts w:ascii="Times New Roman" w:hAnsi="Times New Roman"/>
                <w:color w:val="000000" w:themeColor="text1"/>
                <w:lang w:val="vi-VN"/>
              </w:rPr>
              <w:t>, NXB Chính trị quốc gia, Hà Nội.</w:t>
            </w:r>
          </w:p>
          <w:p w:rsidR="00181538" w:rsidRPr="005B49B1" w:rsidRDefault="00181538" w:rsidP="00256FC7">
            <w:pPr>
              <w:pStyle w:val="BodyText"/>
              <w:spacing w:after="0"/>
              <w:ind w:firstLine="272"/>
              <w:jc w:val="both"/>
              <w:rPr>
                <w:i/>
                <w:color w:val="000000" w:themeColor="text1"/>
                <w:sz w:val="24"/>
                <w:szCs w:val="24"/>
              </w:rPr>
            </w:pPr>
            <w:r w:rsidRPr="005B49B1">
              <w:rPr>
                <w:color w:val="000000" w:themeColor="text1"/>
                <w:sz w:val="24"/>
                <w:szCs w:val="24"/>
              </w:rPr>
              <w:t xml:space="preserve">3. Hội đồng lý luận Trung ương (2014), </w:t>
            </w:r>
            <w:r w:rsidRPr="005B49B1">
              <w:rPr>
                <w:i/>
                <w:color w:val="000000" w:themeColor="text1"/>
                <w:sz w:val="24"/>
                <w:szCs w:val="24"/>
              </w:rPr>
              <w:t>Định hướng xã hội chủ nghĩa trong phát triển kinh tế thị trường ở Việt Nam: một số vấn đề lý luận và thực tiễn mới đặt ra,</w:t>
            </w:r>
            <w:r w:rsidRPr="005B49B1">
              <w:rPr>
                <w:color w:val="000000" w:themeColor="text1"/>
                <w:sz w:val="24"/>
                <w:szCs w:val="24"/>
              </w:rPr>
              <w:t xml:space="preserve"> NXB Chính trị quốc gia, Hà Nội.</w:t>
            </w:r>
          </w:p>
          <w:p w:rsidR="00181538" w:rsidRPr="005B49B1" w:rsidRDefault="00181538" w:rsidP="00256FC7">
            <w:pPr>
              <w:pStyle w:val="BodyText"/>
              <w:spacing w:after="0"/>
              <w:ind w:firstLine="272"/>
              <w:jc w:val="both"/>
              <w:rPr>
                <w:b/>
                <w:color w:val="000000" w:themeColor="text1"/>
                <w:sz w:val="24"/>
                <w:szCs w:val="24"/>
              </w:rPr>
            </w:pPr>
            <w:r w:rsidRPr="005B49B1">
              <w:rPr>
                <w:b/>
                <w:color w:val="000000" w:themeColor="text1"/>
                <w:sz w:val="24"/>
                <w:szCs w:val="24"/>
              </w:rPr>
              <w:t>2. Giáo trình tham khảo:</w:t>
            </w:r>
          </w:p>
          <w:p w:rsidR="00181538" w:rsidRPr="005B49B1" w:rsidRDefault="00181538" w:rsidP="00256FC7">
            <w:pPr>
              <w:pStyle w:val="Compact"/>
              <w:spacing w:before="0" w:after="0"/>
              <w:ind w:firstLine="272"/>
              <w:jc w:val="both"/>
              <w:rPr>
                <w:rFonts w:ascii="Times New Roman" w:hAnsi="Times New Roman"/>
                <w:color w:val="000000" w:themeColor="text1"/>
                <w:lang w:val="vi-VN"/>
              </w:rPr>
            </w:pPr>
            <w:r w:rsidRPr="005B49B1">
              <w:rPr>
                <w:rFonts w:ascii="Times New Roman" w:hAnsi="Times New Roman"/>
                <w:color w:val="000000" w:themeColor="text1"/>
                <w:lang w:val="vi-VN"/>
              </w:rPr>
              <w:t xml:space="preserve">1. Robert B. Ekelund và F.Hebert (2003), </w:t>
            </w:r>
            <w:r w:rsidRPr="005B49B1">
              <w:rPr>
                <w:rFonts w:ascii="Times New Roman" w:hAnsi="Times New Roman"/>
                <w:i/>
                <w:color w:val="000000" w:themeColor="text1"/>
                <w:lang w:val="vi-VN"/>
              </w:rPr>
              <w:t>Lịch sử các học thuyết kinh tế</w:t>
            </w:r>
            <w:r w:rsidRPr="005B49B1">
              <w:rPr>
                <w:rFonts w:ascii="Times New Roman" w:hAnsi="Times New Roman"/>
                <w:color w:val="000000" w:themeColor="text1"/>
                <w:lang w:val="vi-VN"/>
              </w:rPr>
              <w:t>, bản</w:t>
            </w:r>
          </w:p>
          <w:p w:rsidR="00181538" w:rsidRPr="005B49B1" w:rsidRDefault="00181538" w:rsidP="00256FC7">
            <w:pPr>
              <w:pStyle w:val="FirstParagraph"/>
              <w:spacing w:before="0" w:after="0"/>
              <w:ind w:firstLine="272"/>
              <w:jc w:val="both"/>
              <w:rPr>
                <w:rFonts w:ascii="Times New Roman" w:hAnsi="Times New Roman"/>
                <w:color w:val="000000" w:themeColor="text1"/>
                <w:lang w:val="vi-VN"/>
              </w:rPr>
            </w:pPr>
            <w:r w:rsidRPr="005B49B1">
              <w:rPr>
                <w:rFonts w:ascii="Times New Roman" w:hAnsi="Times New Roman"/>
                <w:color w:val="000000" w:themeColor="text1"/>
                <w:lang w:val="vi-VN"/>
              </w:rPr>
              <w:t xml:space="preserve">tiếng Việt, NXB Thống kê, Hà Nội. </w:t>
            </w:r>
          </w:p>
          <w:p w:rsidR="00181538" w:rsidRPr="005B49B1" w:rsidRDefault="00181538" w:rsidP="00256FC7">
            <w:pPr>
              <w:pStyle w:val="FirstParagraph"/>
              <w:spacing w:before="0" w:after="0"/>
              <w:ind w:firstLine="272"/>
              <w:jc w:val="both"/>
              <w:rPr>
                <w:rFonts w:ascii="Times New Roman" w:hAnsi="Times New Roman"/>
                <w:i/>
                <w:color w:val="000000" w:themeColor="text1"/>
                <w:lang w:val="vi-VN"/>
              </w:rPr>
            </w:pPr>
            <w:r w:rsidRPr="005B49B1">
              <w:rPr>
                <w:rFonts w:ascii="Times New Roman" w:hAnsi="Times New Roman"/>
                <w:color w:val="000000" w:themeColor="text1"/>
                <w:lang w:val="vi-VN"/>
              </w:rPr>
              <w:t xml:space="preserve">2. Bộ Giáo dục và Đào tạo (2019), </w:t>
            </w:r>
            <w:r w:rsidRPr="005B49B1">
              <w:rPr>
                <w:rFonts w:ascii="Times New Roman" w:hAnsi="Times New Roman"/>
                <w:i/>
                <w:color w:val="000000" w:themeColor="text1"/>
                <w:lang w:val="vi-VN"/>
              </w:rPr>
              <w:t>Giáo trình Kinh tế chính trị Mác - Lênin</w:t>
            </w:r>
            <w:r w:rsidR="0012063B" w:rsidRPr="005B49B1">
              <w:rPr>
                <w:rFonts w:ascii="Times New Roman" w:hAnsi="Times New Roman"/>
                <w:i/>
                <w:color w:val="000000" w:themeColor="text1"/>
                <w:lang w:val="vi-VN"/>
              </w:rPr>
              <w:t xml:space="preserve"> </w:t>
            </w:r>
            <w:r w:rsidRPr="005B49B1">
              <w:rPr>
                <w:rFonts w:ascii="Times New Roman" w:hAnsi="Times New Roman"/>
                <w:i/>
                <w:color w:val="000000" w:themeColor="text1"/>
                <w:lang w:val="vi-VN"/>
              </w:rPr>
              <w:t>(dành cho bậc đại học - chuyên ]ý luận chính trị</w:t>
            </w:r>
            <w:r w:rsidRPr="005B49B1">
              <w:rPr>
                <w:rFonts w:ascii="Times New Roman" w:hAnsi="Times New Roman"/>
                <w:color w:val="000000" w:themeColor="text1"/>
                <w:lang w:val="vi-VN"/>
              </w:rPr>
              <w:t>), NXB Giáo dục, Hà Nội.</w:t>
            </w:r>
          </w:p>
          <w:p w:rsidR="00181538" w:rsidRPr="005B49B1" w:rsidRDefault="00181538" w:rsidP="00256FC7">
            <w:pPr>
              <w:spacing w:after="0" w:line="240" w:lineRule="auto"/>
              <w:ind w:firstLine="272"/>
              <w:jc w:val="both"/>
              <w:rPr>
                <w:rFonts w:ascii="Times New Roman" w:hAnsi="Times New Roman"/>
                <w:color w:val="000000" w:themeColor="text1"/>
                <w:sz w:val="24"/>
                <w:szCs w:val="24"/>
              </w:rPr>
            </w:pPr>
            <w:r w:rsidRPr="005B49B1">
              <w:rPr>
                <w:rFonts w:ascii="Times New Roman" w:hAnsi="Times New Roman"/>
                <w:color w:val="000000" w:themeColor="text1"/>
                <w:sz w:val="24"/>
                <w:szCs w:val="24"/>
              </w:rPr>
              <w:t>3. Viện Kinh tế chính trị học, Học viện Chính trị quốc gia quốc gia Hồ Chí Minh (2018</w:t>
            </w:r>
            <w:r w:rsidRPr="005B49B1">
              <w:rPr>
                <w:rFonts w:ascii="Times New Roman" w:hAnsi="Times New Roman"/>
                <w:i/>
                <w:color w:val="000000" w:themeColor="text1"/>
                <w:sz w:val="24"/>
                <w:szCs w:val="24"/>
              </w:rPr>
              <w:t>), Giáo trình Kinh tế chính trị Mác - Lênim</w:t>
            </w:r>
            <w:r w:rsidRPr="005B49B1">
              <w:rPr>
                <w:rFonts w:ascii="Times New Roman" w:hAnsi="Times New Roman"/>
                <w:color w:val="000000" w:themeColor="text1"/>
                <w:sz w:val="24"/>
                <w:szCs w:val="24"/>
              </w:rPr>
              <w:t>, NXB Lý luận chính trị, Hà Nội.</w:t>
            </w:r>
          </w:p>
        </w:tc>
      </w:tr>
      <w:tr w:rsidR="005B49B1" w:rsidRPr="005B49B1" w:rsidTr="00CD1186">
        <w:trPr>
          <w:cantSplit/>
          <w:trHeight w:val="165"/>
        </w:trPr>
        <w:tc>
          <w:tcPr>
            <w:tcW w:w="337" w:type="pct"/>
            <w:tcBorders>
              <w:top w:val="single" w:sz="4" w:space="0" w:color="auto"/>
              <w:left w:val="single" w:sz="4" w:space="0" w:color="auto"/>
              <w:bottom w:val="single" w:sz="4" w:space="0" w:color="auto"/>
              <w:right w:val="single" w:sz="4" w:space="0" w:color="auto"/>
            </w:tcBorders>
            <w:vAlign w:val="center"/>
          </w:tcPr>
          <w:p w:rsidR="00181538" w:rsidRPr="005B49B1" w:rsidRDefault="00181538" w:rsidP="00993B87">
            <w:pPr>
              <w:numPr>
                <w:ilvl w:val="0"/>
                <w:numId w:val="39"/>
              </w:numPr>
              <w:spacing w:after="0" w:line="240" w:lineRule="auto"/>
              <w:jc w:val="center"/>
              <w:rPr>
                <w:rFonts w:ascii="Times New Roman" w:hAnsi="Times New Roman"/>
                <w:color w:val="000000" w:themeColor="text1"/>
                <w:sz w:val="24"/>
                <w:szCs w:val="24"/>
              </w:rPr>
            </w:pPr>
          </w:p>
        </w:tc>
        <w:tc>
          <w:tcPr>
            <w:tcW w:w="404" w:type="pct"/>
            <w:tcBorders>
              <w:top w:val="single" w:sz="4" w:space="0" w:color="auto"/>
              <w:left w:val="single" w:sz="4" w:space="0" w:color="auto"/>
              <w:bottom w:val="single" w:sz="4" w:space="0" w:color="auto"/>
              <w:right w:val="single" w:sz="4" w:space="0" w:color="auto"/>
            </w:tcBorders>
            <w:vAlign w:val="center"/>
          </w:tcPr>
          <w:p w:rsidR="00181538" w:rsidRPr="005B49B1" w:rsidRDefault="00181538" w:rsidP="00256FC7">
            <w:pPr>
              <w:spacing w:after="0" w:line="240" w:lineRule="auto"/>
              <w:jc w:val="center"/>
              <w:rPr>
                <w:rFonts w:ascii="Times New Roman" w:hAnsi="Times New Roman"/>
                <w:color w:val="000000" w:themeColor="text1"/>
                <w:sz w:val="24"/>
                <w:szCs w:val="24"/>
              </w:rPr>
            </w:pPr>
            <w:r w:rsidRPr="005B49B1">
              <w:rPr>
                <w:rFonts w:ascii="Times New Roman" w:hAnsi="Times New Roman"/>
                <w:color w:val="000000" w:themeColor="text1"/>
                <w:sz w:val="24"/>
                <w:szCs w:val="24"/>
              </w:rPr>
              <w:t>PHI1002</w:t>
            </w:r>
          </w:p>
        </w:tc>
        <w:tc>
          <w:tcPr>
            <w:tcW w:w="678" w:type="pct"/>
            <w:tcBorders>
              <w:top w:val="single" w:sz="4" w:space="0" w:color="auto"/>
              <w:left w:val="single" w:sz="4" w:space="0" w:color="auto"/>
              <w:bottom w:val="single" w:sz="4" w:space="0" w:color="auto"/>
              <w:right w:val="single" w:sz="4" w:space="0" w:color="auto"/>
            </w:tcBorders>
            <w:vAlign w:val="center"/>
          </w:tcPr>
          <w:p w:rsidR="00181538" w:rsidRPr="005B49B1" w:rsidRDefault="00181538" w:rsidP="00256FC7">
            <w:pPr>
              <w:spacing w:after="0" w:line="240" w:lineRule="auto"/>
              <w:rPr>
                <w:rFonts w:ascii="Times New Roman" w:hAnsi="Times New Roman"/>
                <w:color w:val="000000" w:themeColor="text1"/>
                <w:sz w:val="24"/>
                <w:szCs w:val="24"/>
              </w:rPr>
            </w:pPr>
            <w:r w:rsidRPr="005B49B1">
              <w:rPr>
                <w:rFonts w:ascii="Times New Roman" w:hAnsi="Times New Roman"/>
                <w:color w:val="000000" w:themeColor="text1"/>
                <w:sz w:val="24"/>
                <w:szCs w:val="24"/>
              </w:rPr>
              <w:t>Chủ nghĩa xã hội khoa học</w:t>
            </w:r>
          </w:p>
        </w:tc>
        <w:tc>
          <w:tcPr>
            <w:tcW w:w="360" w:type="pct"/>
            <w:tcBorders>
              <w:top w:val="single" w:sz="4" w:space="0" w:color="auto"/>
              <w:left w:val="single" w:sz="4" w:space="0" w:color="auto"/>
              <w:bottom w:val="single" w:sz="4" w:space="0" w:color="auto"/>
              <w:right w:val="single" w:sz="4" w:space="0" w:color="auto"/>
            </w:tcBorders>
            <w:vAlign w:val="center"/>
          </w:tcPr>
          <w:p w:rsidR="00181538" w:rsidRPr="005B49B1" w:rsidRDefault="00181538" w:rsidP="00256FC7">
            <w:pPr>
              <w:spacing w:after="0" w:line="240" w:lineRule="auto"/>
              <w:jc w:val="center"/>
              <w:rPr>
                <w:rFonts w:ascii="Times New Roman" w:hAnsi="Times New Roman"/>
                <w:color w:val="000000" w:themeColor="text1"/>
                <w:sz w:val="24"/>
                <w:szCs w:val="24"/>
              </w:rPr>
            </w:pPr>
            <w:r w:rsidRPr="005B49B1">
              <w:rPr>
                <w:rFonts w:ascii="Times New Roman" w:hAnsi="Times New Roman"/>
                <w:color w:val="000000" w:themeColor="text1"/>
                <w:sz w:val="24"/>
                <w:szCs w:val="24"/>
              </w:rPr>
              <w:t>2</w:t>
            </w:r>
          </w:p>
        </w:tc>
        <w:tc>
          <w:tcPr>
            <w:tcW w:w="3221" w:type="pct"/>
            <w:tcBorders>
              <w:top w:val="single" w:sz="4" w:space="0" w:color="auto"/>
              <w:left w:val="single" w:sz="4" w:space="0" w:color="auto"/>
              <w:bottom w:val="single" w:sz="4" w:space="0" w:color="auto"/>
              <w:right w:val="single" w:sz="4" w:space="0" w:color="auto"/>
            </w:tcBorders>
            <w:vAlign w:val="center"/>
          </w:tcPr>
          <w:p w:rsidR="0012063B" w:rsidRPr="005B49B1" w:rsidRDefault="0012063B" w:rsidP="00256FC7">
            <w:pPr>
              <w:pStyle w:val="Compact"/>
              <w:spacing w:before="0" w:after="0"/>
              <w:ind w:firstLine="272"/>
              <w:rPr>
                <w:rFonts w:ascii="Times New Roman" w:hAnsi="Times New Roman"/>
                <w:b/>
                <w:color w:val="000000" w:themeColor="text1"/>
                <w:lang w:val="vi-VN"/>
              </w:rPr>
            </w:pPr>
            <w:r w:rsidRPr="005B49B1">
              <w:rPr>
                <w:rFonts w:ascii="Times New Roman" w:hAnsi="Times New Roman"/>
                <w:b/>
                <w:color w:val="000000" w:themeColor="text1"/>
                <w:lang w:val="vi-VN"/>
              </w:rPr>
              <w:t>1. Giáo trình bắt buộc:</w:t>
            </w:r>
          </w:p>
          <w:p w:rsidR="00181538" w:rsidRPr="005B49B1" w:rsidRDefault="0012063B" w:rsidP="00256FC7">
            <w:pPr>
              <w:spacing w:after="0" w:line="240" w:lineRule="auto"/>
              <w:ind w:firstLine="131"/>
              <w:jc w:val="both"/>
              <w:rPr>
                <w:rFonts w:ascii="Times New Roman" w:hAnsi="Times New Roman"/>
                <w:color w:val="000000" w:themeColor="text1"/>
                <w:sz w:val="24"/>
                <w:szCs w:val="24"/>
              </w:rPr>
            </w:pPr>
            <w:r w:rsidRPr="005B49B1">
              <w:rPr>
                <w:rFonts w:ascii="Times New Roman" w:hAnsi="Times New Roman"/>
                <w:color w:val="000000" w:themeColor="text1"/>
                <w:sz w:val="24"/>
                <w:szCs w:val="24"/>
              </w:rPr>
              <w:t>1.</w:t>
            </w:r>
            <w:r w:rsidR="00181538" w:rsidRPr="005B49B1">
              <w:rPr>
                <w:rFonts w:ascii="Times New Roman" w:hAnsi="Times New Roman"/>
                <w:color w:val="000000" w:themeColor="text1"/>
                <w:sz w:val="24"/>
                <w:szCs w:val="24"/>
              </w:rPr>
              <w:t xml:space="preserve"> Bộ Giáo dục và Đào tạo, </w:t>
            </w:r>
            <w:r w:rsidR="00181538" w:rsidRPr="005B49B1">
              <w:rPr>
                <w:rFonts w:ascii="Times New Roman" w:hAnsi="Times New Roman"/>
                <w:i/>
                <w:color w:val="000000" w:themeColor="text1"/>
                <w:sz w:val="24"/>
                <w:szCs w:val="24"/>
              </w:rPr>
              <w:t>Giáo trình chủ nghĩa xã hội khoa học</w:t>
            </w:r>
            <w:r w:rsidR="00181538" w:rsidRPr="005B49B1">
              <w:rPr>
                <w:rFonts w:ascii="Times New Roman" w:hAnsi="Times New Roman"/>
                <w:color w:val="000000" w:themeColor="text1"/>
                <w:sz w:val="24"/>
                <w:szCs w:val="24"/>
              </w:rPr>
              <w:t>, Tài liệu do Bộ Giáo dục và Đào tạo cung cấp, 2019.</w:t>
            </w:r>
          </w:p>
          <w:p w:rsidR="0012063B" w:rsidRPr="005B49B1" w:rsidRDefault="0012063B" w:rsidP="00256FC7">
            <w:pPr>
              <w:pStyle w:val="BodyText"/>
              <w:spacing w:after="0"/>
              <w:ind w:firstLine="272"/>
              <w:jc w:val="both"/>
              <w:rPr>
                <w:b/>
                <w:color w:val="000000" w:themeColor="text1"/>
                <w:sz w:val="24"/>
                <w:szCs w:val="24"/>
              </w:rPr>
            </w:pPr>
            <w:r w:rsidRPr="005B49B1">
              <w:rPr>
                <w:b/>
                <w:color w:val="000000" w:themeColor="text1"/>
                <w:sz w:val="24"/>
                <w:szCs w:val="24"/>
              </w:rPr>
              <w:t>2. Giáo trình tham khảo:</w:t>
            </w:r>
          </w:p>
          <w:p w:rsidR="00181538" w:rsidRPr="005B49B1" w:rsidRDefault="0012063B" w:rsidP="00256FC7">
            <w:pPr>
              <w:spacing w:after="0" w:line="240" w:lineRule="auto"/>
              <w:ind w:firstLine="131"/>
              <w:jc w:val="both"/>
              <w:rPr>
                <w:rFonts w:ascii="Times New Roman" w:hAnsi="Times New Roman"/>
                <w:color w:val="000000" w:themeColor="text1"/>
                <w:sz w:val="24"/>
                <w:szCs w:val="24"/>
              </w:rPr>
            </w:pPr>
            <w:r w:rsidRPr="005B49B1">
              <w:rPr>
                <w:rFonts w:ascii="Times New Roman" w:hAnsi="Times New Roman"/>
                <w:color w:val="000000" w:themeColor="text1"/>
                <w:sz w:val="24"/>
                <w:szCs w:val="24"/>
              </w:rPr>
              <w:t>1.</w:t>
            </w:r>
            <w:r w:rsidR="00181538" w:rsidRPr="005B49B1">
              <w:rPr>
                <w:rFonts w:ascii="Times New Roman" w:hAnsi="Times New Roman"/>
                <w:color w:val="000000" w:themeColor="text1"/>
                <w:sz w:val="24"/>
                <w:szCs w:val="24"/>
              </w:rPr>
              <w:t xml:space="preserve"> Hội đồng Trung ương chỉ đạo biên soạn giáo trình quốc gia các Bộ môn khoa học Mác - Lênin, tư tưởng Hồ Chí Minh, </w:t>
            </w:r>
            <w:r w:rsidR="00181538" w:rsidRPr="005B49B1">
              <w:rPr>
                <w:rFonts w:ascii="Times New Roman" w:hAnsi="Times New Roman"/>
                <w:i/>
                <w:color w:val="000000" w:themeColor="text1"/>
                <w:sz w:val="24"/>
                <w:szCs w:val="24"/>
              </w:rPr>
              <w:t>Giáo trình chủ nghĩa xã hội khoa học</w:t>
            </w:r>
            <w:r w:rsidR="00181538" w:rsidRPr="005B49B1">
              <w:rPr>
                <w:rFonts w:ascii="Times New Roman" w:hAnsi="Times New Roman"/>
                <w:color w:val="000000" w:themeColor="text1"/>
                <w:sz w:val="24"/>
                <w:szCs w:val="24"/>
              </w:rPr>
              <w:t>, Nxb Chính trị quốc gia, H.2014.</w:t>
            </w:r>
          </w:p>
          <w:p w:rsidR="00181538" w:rsidRPr="005B49B1" w:rsidRDefault="0012063B" w:rsidP="00256FC7">
            <w:pPr>
              <w:spacing w:after="0" w:line="240" w:lineRule="auto"/>
              <w:ind w:firstLine="131"/>
              <w:jc w:val="both"/>
              <w:rPr>
                <w:rFonts w:ascii="Times New Roman" w:hAnsi="Times New Roman"/>
                <w:color w:val="000000" w:themeColor="text1"/>
                <w:sz w:val="24"/>
                <w:szCs w:val="24"/>
              </w:rPr>
            </w:pPr>
            <w:r w:rsidRPr="005B49B1">
              <w:rPr>
                <w:rFonts w:ascii="Times New Roman" w:hAnsi="Times New Roman"/>
                <w:color w:val="000000" w:themeColor="text1"/>
                <w:sz w:val="24"/>
                <w:szCs w:val="24"/>
              </w:rPr>
              <w:t>2.</w:t>
            </w:r>
            <w:r w:rsidR="00181538" w:rsidRPr="005B49B1">
              <w:rPr>
                <w:rFonts w:ascii="Times New Roman" w:hAnsi="Times New Roman"/>
                <w:color w:val="000000" w:themeColor="text1"/>
                <w:sz w:val="24"/>
                <w:szCs w:val="24"/>
              </w:rPr>
              <w:t xml:space="preserve"> C.Mác và Ph. Ăngghen, “Tuyên ngôn của Đảng cộng sản”, </w:t>
            </w:r>
            <w:r w:rsidR="00181538" w:rsidRPr="005B49B1">
              <w:rPr>
                <w:rFonts w:ascii="Times New Roman" w:hAnsi="Times New Roman"/>
                <w:i/>
                <w:color w:val="000000" w:themeColor="text1"/>
                <w:sz w:val="24"/>
                <w:szCs w:val="24"/>
              </w:rPr>
              <w:t>Toàn tập, tập 4</w:t>
            </w:r>
            <w:r w:rsidR="00181538" w:rsidRPr="005B49B1">
              <w:rPr>
                <w:rFonts w:ascii="Times New Roman" w:hAnsi="Times New Roman"/>
                <w:color w:val="000000" w:themeColor="text1"/>
                <w:sz w:val="24"/>
                <w:szCs w:val="24"/>
              </w:rPr>
              <w:t>, Nxb Chính trị quốc gia, H.1995.</w:t>
            </w:r>
          </w:p>
          <w:p w:rsidR="00181538" w:rsidRPr="005B49B1" w:rsidRDefault="0012063B" w:rsidP="00256FC7">
            <w:pPr>
              <w:spacing w:after="0" w:line="240" w:lineRule="auto"/>
              <w:ind w:firstLine="131"/>
              <w:jc w:val="both"/>
              <w:rPr>
                <w:rFonts w:ascii="Times New Roman" w:hAnsi="Times New Roman"/>
                <w:color w:val="000000" w:themeColor="text1"/>
                <w:sz w:val="24"/>
                <w:szCs w:val="24"/>
              </w:rPr>
            </w:pPr>
            <w:r w:rsidRPr="005B49B1">
              <w:rPr>
                <w:rFonts w:ascii="Times New Roman" w:hAnsi="Times New Roman"/>
                <w:color w:val="000000" w:themeColor="text1"/>
                <w:sz w:val="24"/>
                <w:szCs w:val="24"/>
              </w:rPr>
              <w:t>3.</w:t>
            </w:r>
            <w:r w:rsidR="00181538" w:rsidRPr="005B49B1">
              <w:rPr>
                <w:rFonts w:ascii="Times New Roman" w:hAnsi="Times New Roman"/>
                <w:color w:val="000000" w:themeColor="text1"/>
                <w:sz w:val="24"/>
                <w:szCs w:val="24"/>
              </w:rPr>
              <w:t xml:space="preserve"> C.Mác, “Phê phán Cương lĩnh Gô-ta”,  “Sự phát triển của chủ nghĩa xã hội từ không tưởng đến khoa học”, C.Mác và Ph. Ăngghen, </w:t>
            </w:r>
            <w:r w:rsidR="00181538" w:rsidRPr="005B49B1">
              <w:rPr>
                <w:rFonts w:ascii="Times New Roman" w:hAnsi="Times New Roman"/>
                <w:i/>
                <w:color w:val="000000" w:themeColor="text1"/>
                <w:sz w:val="24"/>
                <w:szCs w:val="24"/>
              </w:rPr>
              <w:t>Toàn tập, tập 19</w:t>
            </w:r>
            <w:r w:rsidR="00181538" w:rsidRPr="005B49B1">
              <w:rPr>
                <w:rFonts w:ascii="Times New Roman" w:hAnsi="Times New Roman"/>
                <w:color w:val="000000" w:themeColor="text1"/>
                <w:sz w:val="24"/>
                <w:szCs w:val="24"/>
              </w:rPr>
              <w:t>, Nxb Chính trị quốc gia, H.2002.</w:t>
            </w:r>
          </w:p>
          <w:p w:rsidR="00181538" w:rsidRPr="005B49B1" w:rsidRDefault="0012063B" w:rsidP="00256FC7">
            <w:pPr>
              <w:spacing w:after="0" w:line="240" w:lineRule="auto"/>
              <w:ind w:firstLine="131"/>
              <w:rPr>
                <w:rFonts w:ascii="Times New Roman" w:hAnsi="Times New Roman"/>
                <w:color w:val="000000" w:themeColor="text1"/>
                <w:sz w:val="24"/>
                <w:szCs w:val="24"/>
              </w:rPr>
            </w:pPr>
            <w:r w:rsidRPr="005B49B1">
              <w:rPr>
                <w:rFonts w:ascii="Times New Roman" w:hAnsi="Times New Roman"/>
                <w:color w:val="000000" w:themeColor="text1"/>
                <w:sz w:val="24"/>
                <w:szCs w:val="24"/>
              </w:rPr>
              <w:t>4.</w:t>
            </w:r>
            <w:r w:rsidR="00181538" w:rsidRPr="005B49B1">
              <w:rPr>
                <w:rFonts w:ascii="Times New Roman" w:hAnsi="Times New Roman"/>
                <w:color w:val="000000" w:themeColor="text1"/>
                <w:sz w:val="24"/>
                <w:szCs w:val="24"/>
              </w:rPr>
              <w:t xml:space="preserve"> V.I.Lênin, “Nhà nước và cách mạng”, </w:t>
            </w:r>
            <w:r w:rsidR="00181538" w:rsidRPr="005B49B1">
              <w:rPr>
                <w:rFonts w:ascii="Times New Roman" w:hAnsi="Times New Roman"/>
                <w:i/>
                <w:color w:val="000000" w:themeColor="text1"/>
                <w:sz w:val="24"/>
                <w:szCs w:val="24"/>
              </w:rPr>
              <w:t>Toàn tập, tập 33</w:t>
            </w:r>
            <w:r w:rsidR="00181538" w:rsidRPr="005B49B1">
              <w:rPr>
                <w:rFonts w:ascii="Times New Roman" w:hAnsi="Times New Roman"/>
                <w:color w:val="000000" w:themeColor="text1"/>
                <w:sz w:val="24"/>
                <w:szCs w:val="24"/>
              </w:rPr>
              <w:t>, Nxb Tiến bộ, M.1981.</w:t>
            </w:r>
          </w:p>
          <w:p w:rsidR="00181538" w:rsidRPr="005B49B1" w:rsidRDefault="0012063B" w:rsidP="00256FC7">
            <w:pPr>
              <w:spacing w:after="0" w:line="240" w:lineRule="auto"/>
              <w:ind w:firstLine="131"/>
              <w:jc w:val="both"/>
              <w:rPr>
                <w:rFonts w:ascii="Times New Roman" w:hAnsi="Times New Roman"/>
                <w:color w:val="000000" w:themeColor="text1"/>
                <w:sz w:val="24"/>
                <w:szCs w:val="24"/>
              </w:rPr>
            </w:pPr>
            <w:r w:rsidRPr="005B49B1">
              <w:rPr>
                <w:rFonts w:ascii="Times New Roman" w:hAnsi="Times New Roman"/>
                <w:color w:val="000000" w:themeColor="text1"/>
                <w:sz w:val="24"/>
                <w:szCs w:val="24"/>
              </w:rPr>
              <w:t>5.</w:t>
            </w:r>
            <w:r w:rsidR="00181538" w:rsidRPr="005B49B1">
              <w:rPr>
                <w:rFonts w:ascii="Times New Roman" w:hAnsi="Times New Roman"/>
                <w:color w:val="000000" w:themeColor="text1"/>
                <w:sz w:val="24"/>
                <w:szCs w:val="24"/>
              </w:rPr>
              <w:t xml:space="preserve"> V.I.Lênin, “Về quyền dân tộc tự quyết”, </w:t>
            </w:r>
            <w:r w:rsidR="00181538" w:rsidRPr="005B49B1">
              <w:rPr>
                <w:rFonts w:ascii="Times New Roman" w:hAnsi="Times New Roman"/>
                <w:i/>
                <w:color w:val="000000" w:themeColor="text1"/>
                <w:sz w:val="24"/>
                <w:szCs w:val="24"/>
              </w:rPr>
              <w:t>Toàn tập, tập 25</w:t>
            </w:r>
            <w:r w:rsidR="00181538" w:rsidRPr="005B49B1">
              <w:rPr>
                <w:rFonts w:ascii="Times New Roman" w:hAnsi="Times New Roman"/>
                <w:color w:val="000000" w:themeColor="text1"/>
                <w:sz w:val="24"/>
                <w:szCs w:val="24"/>
              </w:rPr>
              <w:t>, Nxb Chính trị quốc gia, H.2005</w:t>
            </w:r>
          </w:p>
          <w:p w:rsidR="00181538" w:rsidRPr="005B49B1" w:rsidRDefault="0012063B" w:rsidP="00256FC7">
            <w:pPr>
              <w:spacing w:after="0" w:line="240" w:lineRule="auto"/>
              <w:ind w:firstLine="131"/>
              <w:jc w:val="both"/>
              <w:rPr>
                <w:rFonts w:ascii="Times New Roman" w:hAnsi="Times New Roman"/>
                <w:color w:val="000000" w:themeColor="text1"/>
                <w:sz w:val="24"/>
                <w:szCs w:val="24"/>
              </w:rPr>
            </w:pPr>
            <w:r w:rsidRPr="005B49B1">
              <w:rPr>
                <w:rFonts w:ascii="Times New Roman" w:hAnsi="Times New Roman"/>
                <w:color w:val="000000" w:themeColor="text1"/>
                <w:sz w:val="24"/>
                <w:szCs w:val="24"/>
              </w:rPr>
              <w:t>6.</w:t>
            </w:r>
            <w:r w:rsidR="00181538" w:rsidRPr="005B49B1">
              <w:rPr>
                <w:rFonts w:ascii="Times New Roman" w:hAnsi="Times New Roman"/>
                <w:color w:val="000000" w:themeColor="text1"/>
                <w:sz w:val="24"/>
                <w:szCs w:val="24"/>
              </w:rPr>
              <w:t xml:space="preserve"> Đảng Cộng sản Việt Nam, </w:t>
            </w:r>
            <w:r w:rsidR="00181538" w:rsidRPr="005B49B1">
              <w:rPr>
                <w:rFonts w:ascii="Times New Roman" w:hAnsi="Times New Roman"/>
                <w:i/>
                <w:color w:val="000000" w:themeColor="text1"/>
                <w:sz w:val="24"/>
                <w:szCs w:val="24"/>
              </w:rPr>
              <w:t>Văn kiện Hội nghị lần thứ sáu Ban chấp hành Trung ương khóa VI</w:t>
            </w:r>
            <w:r w:rsidR="00181538" w:rsidRPr="005B49B1">
              <w:rPr>
                <w:rFonts w:ascii="Times New Roman" w:hAnsi="Times New Roman"/>
                <w:color w:val="000000" w:themeColor="text1"/>
                <w:sz w:val="24"/>
                <w:szCs w:val="24"/>
              </w:rPr>
              <w:t>, Nxb Chính trị Quốc gia, H.2008.</w:t>
            </w:r>
          </w:p>
        </w:tc>
      </w:tr>
      <w:tr w:rsidR="005B49B1" w:rsidRPr="005B49B1" w:rsidTr="00CD1186">
        <w:trPr>
          <w:cantSplit/>
          <w:trHeight w:val="165"/>
        </w:trPr>
        <w:tc>
          <w:tcPr>
            <w:tcW w:w="337" w:type="pct"/>
            <w:tcBorders>
              <w:top w:val="single" w:sz="4" w:space="0" w:color="auto"/>
              <w:left w:val="single" w:sz="4" w:space="0" w:color="auto"/>
              <w:bottom w:val="single" w:sz="4" w:space="0" w:color="auto"/>
              <w:right w:val="single" w:sz="4" w:space="0" w:color="auto"/>
            </w:tcBorders>
            <w:vAlign w:val="center"/>
          </w:tcPr>
          <w:p w:rsidR="00181538" w:rsidRPr="005B49B1" w:rsidRDefault="00181538" w:rsidP="00993B87">
            <w:pPr>
              <w:numPr>
                <w:ilvl w:val="0"/>
                <w:numId w:val="39"/>
              </w:numPr>
              <w:spacing w:after="0" w:line="240" w:lineRule="auto"/>
              <w:jc w:val="center"/>
              <w:rPr>
                <w:rFonts w:ascii="Times New Roman" w:hAnsi="Times New Roman"/>
                <w:color w:val="000000" w:themeColor="text1"/>
                <w:sz w:val="24"/>
                <w:szCs w:val="24"/>
              </w:rPr>
            </w:pPr>
          </w:p>
        </w:tc>
        <w:tc>
          <w:tcPr>
            <w:tcW w:w="404" w:type="pct"/>
            <w:tcBorders>
              <w:top w:val="single" w:sz="4" w:space="0" w:color="auto"/>
              <w:left w:val="single" w:sz="4" w:space="0" w:color="auto"/>
              <w:bottom w:val="single" w:sz="4" w:space="0" w:color="auto"/>
              <w:right w:val="single" w:sz="4" w:space="0" w:color="auto"/>
            </w:tcBorders>
            <w:vAlign w:val="center"/>
          </w:tcPr>
          <w:p w:rsidR="00181538" w:rsidRPr="005B49B1" w:rsidRDefault="00181538" w:rsidP="00256FC7">
            <w:pPr>
              <w:spacing w:after="0" w:line="240" w:lineRule="auto"/>
              <w:jc w:val="center"/>
              <w:rPr>
                <w:rFonts w:ascii="Times New Roman" w:hAnsi="Times New Roman"/>
                <w:color w:val="000000" w:themeColor="text1"/>
                <w:sz w:val="24"/>
                <w:szCs w:val="24"/>
              </w:rPr>
            </w:pPr>
            <w:r w:rsidRPr="005B49B1">
              <w:rPr>
                <w:rFonts w:ascii="Times New Roman" w:hAnsi="Times New Roman"/>
                <w:color w:val="000000" w:themeColor="text1"/>
                <w:sz w:val="24"/>
                <w:szCs w:val="24"/>
              </w:rPr>
              <w:t>POL1001</w:t>
            </w:r>
          </w:p>
        </w:tc>
        <w:tc>
          <w:tcPr>
            <w:tcW w:w="678" w:type="pct"/>
            <w:tcBorders>
              <w:top w:val="single" w:sz="4" w:space="0" w:color="auto"/>
              <w:left w:val="single" w:sz="4" w:space="0" w:color="auto"/>
              <w:bottom w:val="single" w:sz="4" w:space="0" w:color="auto"/>
              <w:right w:val="single" w:sz="4" w:space="0" w:color="auto"/>
            </w:tcBorders>
            <w:vAlign w:val="center"/>
          </w:tcPr>
          <w:p w:rsidR="00181538" w:rsidRPr="005B49B1" w:rsidRDefault="00181538" w:rsidP="00256FC7">
            <w:pPr>
              <w:spacing w:after="0" w:line="240" w:lineRule="auto"/>
              <w:rPr>
                <w:rFonts w:ascii="Times New Roman" w:hAnsi="Times New Roman"/>
                <w:color w:val="000000" w:themeColor="text1"/>
                <w:sz w:val="24"/>
                <w:szCs w:val="24"/>
              </w:rPr>
            </w:pPr>
            <w:r w:rsidRPr="005B49B1">
              <w:rPr>
                <w:rFonts w:ascii="Times New Roman" w:hAnsi="Times New Roman"/>
                <w:color w:val="000000" w:themeColor="text1"/>
                <w:sz w:val="24"/>
                <w:szCs w:val="24"/>
              </w:rPr>
              <w:t>Tư tưởng Hồ Chí Minh</w:t>
            </w:r>
          </w:p>
        </w:tc>
        <w:tc>
          <w:tcPr>
            <w:tcW w:w="360" w:type="pct"/>
            <w:tcBorders>
              <w:top w:val="single" w:sz="4" w:space="0" w:color="auto"/>
              <w:left w:val="single" w:sz="4" w:space="0" w:color="auto"/>
              <w:bottom w:val="single" w:sz="4" w:space="0" w:color="auto"/>
              <w:right w:val="single" w:sz="4" w:space="0" w:color="auto"/>
            </w:tcBorders>
            <w:vAlign w:val="center"/>
          </w:tcPr>
          <w:p w:rsidR="00181538" w:rsidRPr="005B49B1" w:rsidRDefault="00181538" w:rsidP="00256FC7">
            <w:pPr>
              <w:spacing w:after="0" w:line="240" w:lineRule="auto"/>
              <w:jc w:val="center"/>
              <w:rPr>
                <w:rFonts w:ascii="Times New Roman" w:hAnsi="Times New Roman"/>
                <w:color w:val="000000" w:themeColor="text1"/>
                <w:sz w:val="24"/>
                <w:szCs w:val="24"/>
              </w:rPr>
            </w:pPr>
            <w:r w:rsidRPr="005B49B1">
              <w:rPr>
                <w:rFonts w:ascii="Times New Roman" w:hAnsi="Times New Roman"/>
                <w:color w:val="000000" w:themeColor="text1"/>
                <w:sz w:val="24"/>
                <w:szCs w:val="24"/>
              </w:rPr>
              <w:t>2</w:t>
            </w:r>
          </w:p>
        </w:tc>
        <w:tc>
          <w:tcPr>
            <w:tcW w:w="3221" w:type="pct"/>
            <w:tcBorders>
              <w:top w:val="single" w:sz="4" w:space="0" w:color="auto"/>
              <w:left w:val="single" w:sz="4" w:space="0" w:color="auto"/>
              <w:bottom w:val="single" w:sz="4" w:space="0" w:color="auto"/>
              <w:right w:val="single" w:sz="4" w:space="0" w:color="auto"/>
            </w:tcBorders>
            <w:vAlign w:val="center"/>
          </w:tcPr>
          <w:p w:rsidR="00DB3C77" w:rsidRPr="005B49B1" w:rsidRDefault="00DB3C77" w:rsidP="00256FC7">
            <w:pPr>
              <w:pStyle w:val="Compact"/>
              <w:spacing w:before="0" w:after="0"/>
              <w:ind w:firstLine="272"/>
              <w:rPr>
                <w:rFonts w:ascii="Times New Roman" w:hAnsi="Times New Roman"/>
                <w:b/>
                <w:color w:val="000000" w:themeColor="text1"/>
                <w:lang w:val="vi-VN"/>
              </w:rPr>
            </w:pPr>
            <w:r w:rsidRPr="005B49B1">
              <w:rPr>
                <w:rFonts w:ascii="Times New Roman" w:hAnsi="Times New Roman"/>
                <w:b/>
                <w:color w:val="000000" w:themeColor="text1"/>
                <w:lang w:val="vi-VN"/>
              </w:rPr>
              <w:t>1. Giáo trình bắt buộc:</w:t>
            </w:r>
          </w:p>
          <w:p w:rsidR="00181538" w:rsidRPr="005B49B1" w:rsidRDefault="00181538" w:rsidP="00256FC7">
            <w:pPr>
              <w:spacing w:after="0" w:line="240" w:lineRule="auto"/>
              <w:jc w:val="both"/>
              <w:rPr>
                <w:rFonts w:ascii="Times New Roman" w:hAnsi="Times New Roman"/>
                <w:iCs/>
                <w:color w:val="000000" w:themeColor="text1"/>
                <w:sz w:val="24"/>
                <w:szCs w:val="24"/>
              </w:rPr>
            </w:pPr>
            <w:r w:rsidRPr="005B49B1">
              <w:rPr>
                <w:rFonts w:ascii="Times New Roman" w:hAnsi="Times New Roman"/>
                <w:iCs/>
                <w:color w:val="000000" w:themeColor="text1"/>
                <w:sz w:val="24"/>
                <w:szCs w:val="24"/>
              </w:rPr>
              <w:t>1. Đảng Cộng sản Việt Nam: Văn kiện Đại hội đại biểu Toàn Quốc lần thứ XII, Nxb Chính trị Quốc gia, Hà Nội, 2016.</w:t>
            </w:r>
          </w:p>
          <w:p w:rsidR="00181538" w:rsidRPr="005B49B1" w:rsidRDefault="00181538" w:rsidP="00256FC7">
            <w:pPr>
              <w:spacing w:after="0" w:line="240" w:lineRule="auto"/>
              <w:jc w:val="both"/>
              <w:rPr>
                <w:rFonts w:ascii="Times New Roman" w:hAnsi="Times New Roman"/>
                <w:iCs/>
                <w:color w:val="000000" w:themeColor="text1"/>
                <w:sz w:val="24"/>
                <w:szCs w:val="24"/>
              </w:rPr>
            </w:pPr>
            <w:r w:rsidRPr="005B49B1">
              <w:rPr>
                <w:rFonts w:ascii="Times New Roman" w:hAnsi="Times New Roman"/>
                <w:iCs/>
                <w:color w:val="000000" w:themeColor="text1"/>
                <w:sz w:val="24"/>
                <w:szCs w:val="24"/>
              </w:rPr>
              <w:t>2. Phạm Văn Đồng: Hồ Chí Minh: tinh hoa, khí phách của dân tộc, Nxb Chính trị Quốc gia, Hà Nội, 2012.</w:t>
            </w:r>
          </w:p>
          <w:p w:rsidR="00181538" w:rsidRPr="005B49B1" w:rsidRDefault="00181538" w:rsidP="00256FC7">
            <w:pPr>
              <w:spacing w:after="0" w:line="240" w:lineRule="auto"/>
              <w:jc w:val="both"/>
              <w:rPr>
                <w:rFonts w:ascii="Times New Roman" w:hAnsi="Times New Roman"/>
                <w:iCs/>
                <w:color w:val="000000" w:themeColor="text1"/>
                <w:sz w:val="24"/>
                <w:szCs w:val="24"/>
              </w:rPr>
            </w:pPr>
            <w:r w:rsidRPr="005B49B1">
              <w:rPr>
                <w:rFonts w:ascii="Times New Roman" w:hAnsi="Times New Roman"/>
                <w:iCs/>
                <w:color w:val="000000" w:themeColor="text1"/>
                <w:sz w:val="24"/>
                <w:szCs w:val="24"/>
              </w:rPr>
              <w:t xml:space="preserve">3. Võ Nguyên Giáp: </w:t>
            </w:r>
            <w:r w:rsidRPr="005B49B1">
              <w:rPr>
                <w:rFonts w:ascii="Times New Roman" w:hAnsi="Times New Roman"/>
                <w:i/>
                <w:iCs/>
                <w:color w:val="000000" w:themeColor="text1"/>
                <w:sz w:val="24"/>
                <w:szCs w:val="24"/>
              </w:rPr>
              <w:t>Tư tưởng Hồ Chí Minh và con đường cách mạng Việt Nam</w:t>
            </w:r>
            <w:r w:rsidRPr="005B49B1">
              <w:rPr>
                <w:rFonts w:ascii="Times New Roman" w:hAnsi="Times New Roman"/>
                <w:iCs/>
                <w:color w:val="000000" w:themeColor="text1"/>
                <w:sz w:val="24"/>
                <w:szCs w:val="24"/>
              </w:rPr>
              <w:t>, Nxb Chính trị Quốc gia, Hà Nội, 2003.</w:t>
            </w:r>
          </w:p>
          <w:p w:rsidR="00181538" w:rsidRPr="005B49B1" w:rsidRDefault="00181538" w:rsidP="00256FC7">
            <w:pPr>
              <w:spacing w:after="0" w:line="240" w:lineRule="auto"/>
              <w:jc w:val="both"/>
              <w:rPr>
                <w:rFonts w:ascii="Times New Roman" w:hAnsi="Times New Roman"/>
                <w:iCs/>
                <w:color w:val="000000" w:themeColor="text1"/>
                <w:sz w:val="24"/>
                <w:szCs w:val="24"/>
              </w:rPr>
            </w:pPr>
            <w:r w:rsidRPr="005B49B1">
              <w:rPr>
                <w:rFonts w:ascii="Times New Roman" w:hAnsi="Times New Roman"/>
                <w:iCs/>
                <w:color w:val="000000" w:themeColor="text1"/>
                <w:sz w:val="24"/>
                <w:szCs w:val="24"/>
              </w:rPr>
              <w:t>4. Trần Văn Giàu: Nhân cách của chủ tịch Hồ Chí Minh, trong Hồ Chí Minh – anh hùng giải phóng dân tộc, danh nhân văn hóa thế giới. Nxb. Khoa học Xã hội, Hà Nội, 1990.</w:t>
            </w:r>
          </w:p>
          <w:p w:rsidR="00181538" w:rsidRPr="005B49B1" w:rsidRDefault="00181538" w:rsidP="00256FC7">
            <w:pPr>
              <w:spacing w:after="0" w:line="240" w:lineRule="auto"/>
              <w:jc w:val="both"/>
              <w:rPr>
                <w:rFonts w:ascii="Times New Roman" w:hAnsi="Times New Roman"/>
                <w:iCs/>
                <w:color w:val="000000" w:themeColor="text1"/>
                <w:sz w:val="24"/>
                <w:szCs w:val="24"/>
              </w:rPr>
            </w:pPr>
            <w:r w:rsidRPr="005B49B1">
              <w:rPr>
                <w:rFonts w:ascii="Times New Roman" w:hAnsi="Times New Roman"/>
                <w:iCs/>
                <w:color w:val="000000" w:themeColor="text1"/>
                <w:sz w:val="24"/>
                <w:szCs w:val="24"/>
              </w:rPr>
              <w:t>5 Hồ Chí Minh: Toàn tập, các tập 4,5,10,15, Nxb Chính trị Quốc gia, Hà Nội, 2011.</w:t>
            </w:r>
          </w:p>
          <w:p w:rsidR="00181538" w:rsidRPr="005B49B1" w:rsidRDefault="00181538" w:rsidP="00256FC7">
            <w:pPr>
              <w:spacing w:after="0" w:line="240" w:lineRule="auto"/>
              <w:jc w:val="both"/>
              <w:rPr>
                <w:rFonts w:ascii="Times New Roman" w:hAnsi="Times New Roman"/>
                <w:iCs/>
                <w:color w:val="000000" w:themeColor="text1"/>
                <w:szCs w:val="26"/>
              </w:rPr>
            </w:pPr>
            <w:r w:rsidRPr="005B49B1">
              <w:rPr>
                <w:rFonts w:ascii="Times New Roman" w:hAnsi="Times New Roman"/>
                <w:iCs/>
                <w:color w:val="000000" w:themeColor="text1"/>
                <w:sz w:val="24"/>
                <w:szCs w:val="24"/>
              </w:rPr>
              <w:t>6. Bùi Đình Phong: Hồ Chí Minh văn hóa soi đường cho quốc dân đi, Nxb Tổng hợp thành phố Hồ Chí Minh, 2016.</w:t>
            </w:r>
          </w:p>
        </w:tc>
      </w:tr>
      <w:tr w:rsidR="005B49B1" w:rsidRPr="005B49B1" w:rsidTr="00CD1186">
        <w:trPr>
          <w:cantSplit/>
          <w:trHeight w:val="165"/>
        </w:trPr>
        <w:tc>
          <w:tcPr>
            <w:tcW w:w="337" w:type="pct"/>
            <w:tcBorders>
              <w:top w:val="single" w:sz="4" w:space="0" w:color="auto"/>
              <w:left w:val="single" w:sz="4" w:space="0" w:color="auto"/>
              <w:bottom w:val="single" w:sz="4" w:space="0" w:color="auto"/>
              <w:right w:val="single" w:sz="4" w:space="0" w:color="auto"/>
            </w:tcBorders>
            <w:vAlign w:val="center"/>
          </w:tcPr>
          <w:p w:rsidR="00181538" w:rsidRPr="005B49B1" w:rsidRDefault="00181538" w:rsidP="00993B87">
            <w:pPr>
              <w:numPr>
                <w:ilvl w:val="0"/>
                <w:numId w:val="39"/>
              </w:numPr>
              <w:spacing w:after="0" w:line="240" w:lineRule="auto"/>
              <w:jc w:val="center"/>
              <w:rPr>
                <w:rFonts w:ascii="Times New Roman" w:hAnsi="Times New Roman"/>
                <w:color w:val="000000" w:themeColor="text1"/>
                <w:sz w:val="24"/>
                <w:szCs w:val="24"/>
              </w:rPr>
            </w:pPr>
          </w:p>
        </w:tc>
        <w:tc>
          <w:tcPr>
            <w:tcW w:w="404" w:type="pct"/>
            <w:tcBorders>
              <w:top w:val="single" w:sz="4" w:space="0" w:color="auto"/>
              <w:left w:val="single" w:sz="4" w:space="0" w:color="auto"/>
              <w:bottom w:val="single" w:sz="4" w:space="0" w:color="auto"/>
              <w:right w:val="single" w:sz="4" w:space="0" w:color="auto"/>
            </w:tcBorders>
            <w:vAlign w:val="center"/>
          </w:tcPr>
          <w:p w:rsidR="00181538" w:rsidRPr="005B49B1" w:rsidRDefault="00181538" w:rsidP="00256FC7">
            <w:pPr>
              <w:spacing w:after="0" w:line="240" w:lineRule="auto"/>
              <w:jc w:val="center"/>
              <w:rPr>
                <w:rFonts w:ascii="Times New Roman" w:hAnsi="Times New Roman"/>
                <w:color w:val="000000" w:themeColor="text1"/>
                <w:sz w:val="24"/>
                <w:szCs w:val="24"/>
              </w:rPr>
            </w:pPr>
            <w:r w:rsidRPr="005B49B1">
              <w:rPr>
                <w:rFonts w:ascii="Times New Roman" w:hAnsi="Times New Roman"/>
                <w:color w:val="000000" w:themeColor="text1"/>
                <w:sz w:val="24"/>
                <w:szCs w:val="24"/>
              </w:rPr>
              <w:t>HIS1001</w:t>
            </w:r>
          </w:p>
        </w:tc>
        <w:tc>
          <w:tcPr>
            <w:tcW w:w="678" w:type="pct"/>
            <w:tcBorders>
              <w:top w:val="single" w:sz="4" w:space="0" w:color="auto"/>
              <w:left w:val="single" w:sz="4" w:space="0" w:color="auto"/>
              <w:bottom w:val="single" w:sz="4" w:space="0" w:color="auto"/>
              <w:right w:val="single" w:sz="4" w:space="0" w:color="auto"/>
            </w:tcBorders>
            <w:vAlign w:val="center"/>
          </w:tcPr>
          <w:p w:rsidR="00181538" w:rsidRPr="005B49B1" w:rsidRDefault="00181538" w:rsidP="00256FC7">
            <w:pPr>
              <w:spacing w:after="0" w:line="240" w:lineRule="auto"/>
              <w:rPr>
                <w:rFonts w:ascii="Times New Roman" w:hAnsi="Times New Roman"/>
                <w:color w:val="000000" w:themeColor="text1"/>
                <w:sz w:val="24"/>
                <w:szCs w:val="24"/>
              </w:rPr>
            </w:pPr>
            <w:r w:rsidRPr="005B49B1">
              <w:rPr>
                <w:rFonts w:ascii="Times New Roman" w:hAnsi="Times New Roman"/>
                <w:color w:val="000000" w:themeColor="text1"/>
                <w:sz w:val="24"/>
                <w:szCs w:val="24"/>
              </w:rPr>
              <w:t>Lịch sử Đảng Cộng sản Việt Nam</w:t>
            </w:r>
          </w:p>
        </w:tc>
        <w:tc>
          <w:tcPr>
            <w:tcW w:w="360" w:type="pct"/>
            <w:tcBorders>
              <w:top w:val="single" w:sz="4" w:space="0" w:color="auto"/>
              <w:left w:val="single" w:sz="4" w:space="0" w:color="auto"/>
              <w:bottom w:val="single" w:sz="4" w:space="0" w:color="auto"/>
              <w:right w:val="single" w:sz="4" w:space="0" w:color="auto"/>
            </w:tcBorders>
            <w:vAlign w:val="center"/>
          </w:tcPr>
          <w:p w:rsidR="00181538" w:rsidRPr="005B49B1" w:rsidRDefault="00181538" w:rsidP="00256FC7">
            <w:pPr>
              <w:spacing w:after="0" w:line="240" w:lineRule="auto"/>
              <w:jc w:val="center"/>
              <w:rPr>
                <w:rFonts w:ascii="Times New Roman" w:hAnsi="Times New Roman"/>
                <w:color w:val="000000" w:themeColor="text1"/>
                <w:sz w:val="24"/>
                <w:szCs w:val="24"/>
              </w:rPr>
            </w:pPr>
            <w:r w:rsidRPr="005B49B1">
              <w:rPr>
                <w:rFonts w:ascii="Times New Roman" w:hAnsi="Times New Roman"/>
                <w:color w:val="000000" w:themeColor="text1"/>
                <w:sz w:val="24"/>
                <w:szCs w:val="24"/>
              </w:rPr>
              <w:t>2</w:t>
            </w:r>
          </w:p>
        </w:tc>
        <w:tc>
          <w:tcPr>
            <w:tcW w:w="3221" w:type="pct"/>
            <w:tcBorders>
              <w:top w:val="single" w:sz="4" w:space="0" w:color="auto"/>
              <w:left w:val="single" w:sz="4" w:space="0" w:color="auto"/>
              <w:bottom w:val="single" w:sz="4" w:space="0" w:color="auto"/>
              <w:right w:val="single" w:sz="4" w:space="0" w:color="auto"/>
            </w:tcBorders>
            <w:vAlign w:val="center"/>
          </w:tcPr>
          <w:p w:rsidR="005D2BD6" w:rsidRPr="005B49B1" w:rsidRDefault="00181538" w:rsidP="00256FC7">
            <w:pPr>
              <w:spacing w:after="0" w:line="240" w:lineRule="auto"/>
              <w:jc w:val="both"/>
              <w:rPr>
                <w:rFonts w:ascii="Times New Roman" w:hAnsi="Times New Roman"/>
                <w:color w:val="000000" w:themeColor="text1"/>
                <w:szCs w:val="28"/>
              </w:rPr>
            </w:pPr>
            <w:r w:rsidRPr="005B49B1">
              <w:rPr>
                <w:rFonts w:ascii="Times New Roman" w:hAnsi="Times New Roman"/>
                <w:color w:val="000000" w:themeColor="text1"/>
                <w:szCs w:val="28"/>
                <w:lang w:val="pt-BR"/>
              </w:rPr>
              <w:t xml:space="preserve">   </w:t>
            </w:r>
          </w:p>
          <w:p w:rsidR="005D2BD6" w:rsidRPr="005B49B1" w:rsidRDefault="005D2BD6" w:rsidP="00256FC7">
            <w:pPr>
              <w:pStyle w:val="Compact"/>
              <w:spacing w:before="0" w:after="0"/>
              <w:ind w:firstLine="272"/>
              <w:rPr>
                <w:rFonts w:ascii="Times New Roman" w:hAnsi="Times New Roman"/>
                <w:b/>
                <w:color w:val="000000" w:themeColor="text1"/>
                <w:lang w:val="vi-VN"/>
              </w:rPr>
            </w:pPr>
            <w:r w:rsidRPr="005B49B1">
              <w:rPr>
                <w:rFonts w:ascii="Times New Roman" w:hAnsi="Times New Roman"/>
                <w:b/>
                <w:color w:val="000000" w:themeColor="text1"/>
                <w:lang w:val="vi-VN"/>
              </w:rPr>
              <w:t>1. Giáo trình bắt buộc:</w:t>
            </w:r>
          </w:p>
          <w:p w:rsidR="00181538" w:rsidRPr="005B49B1" w:rsidRDefault="00181538" w:rsidP="00256FC7">
            <w:pPr>
              <w:spacing w:after="0" w:line="240" w:lineRule="auto"/>
              <w:jc w:val="both"/>
              <w:rPr>
                <w:rFonts w:ascii="Times New Roman" w:hAnsi="Times New Roman"/>
                <w:color w:val="000000" w:themeColor="text1"/>
                <w:sz w:val="24"/>
                <w:szCs w:val="24"/>
                <w:lang w:val="pt-BR"/>
              </w:rPr>
            </w:pPr>
            <w:r w:rsidRPr="005B49B1">
              <w:rPr>
                <w:rFonts w:ascii="Times New Roman" w:hAnsi="Times New Roman"/>
                <w:color w:val="000000" w:themeColor="text1"/>
                <w:szCs w:val="28"/>
                <w:lang w:val="pt-BR"/>
              </w:rPr>
              <w:t xml:space="preserve">  </w:t>
            </w:r>
            <w:r w:rsidR="005D2BD6" w:rsidRPr="005B49B1">
              <w:rPr>
                <w:rFonts w:ascii="Times New Roman" w:hAnsi="Times New Roman"/>
                <w:color w:val="000000" w:themeColor="text1"/>
                <w:szCs w:val="28"/>
              </w:rPr>
              <w:t xml:space="preserve">   </w:t>
            </w:r>
            <w:r w:rsidR="005D2BD6" w:rsidRPr="005B49B1">
              <w:rPr>
                <w:rFonts w:ascii="Times New Roman" w:hAnsi="Times New Roman"/>
                <w:color w:val="000000" w:themeColor="text1"/>
                <w:sz w:val="24"/>
                <w:szCs w:val="24"/>
              </w:rPr>
              <w:t>1.</w:t>
            </w:r>
            <w:r w:rsidRPr="005B49B1">
              <w:rPr>
                <w:rFonts w:ascii="Times New Roman" w:hAnsi="Times New Roman"/>
                <w:color w:val="000000" w:themeColor="text1"/>
                <w:sz w:val="24"/>
                <w:szCs w:val="24"/>
                <w:lang w:val="pt-BR"/>
              </w:rPr>
              <w:t xml:space="preserve"> Bộ Giáo dục và Đào tạo:</w:t>
            </w:r>
            <w:r w:rsidRPr="005B49B1">
              <w:rPr>
                <w:rFonts w:ascii="Times New Roman" w:hAnsi="Times New Roman"/>
                <w:i/>
                <w:color w:val="000000" w:themeColor="text1"/>
                <w:sz w:val="24"/>
                <w:szCs w:val="24"/>
                <w:lang w:val="pt-BR"/>
              </w:rPr>
              <w:t xml:space="preserve"> Chương trình </w:t>
            </w:r>
            <w:r w:rsidRPr="005B49B1">
              <w:rPr>
                <w:rFonts w:ascii="Times New Roman" w:hAnsi="Times New Roman"/>
                <w:color w:val="000000" w:themeColor="text1"/>
                <w:sz w:val="24"/>
                <w:szCs w:val="24"/>
                <w:lang w:val="pt-BR"/>
              </w:rPr>
              <w:t>môn học</w:t>
            </w:r>
            <w:r w:rsidRPr="005B49B1">
              <w:rPr>
                <w:rFonts w:ascii="Times New Roman" w:hAnsi="Times New Roman"/>
                <w:i/>
                <w:color w:val="000000" w:themeColor="text1"/>
                <w:sz w:val="24"/>
                <w:szCs w:val="24"/>
                <w:lang w:val="pt-BR"/>
              </w:rPr>
              <w:t xml:space="preserve"> Lịch sử Đảng Cộng sản Việt Nam</w:t>
            </w:r>
            <w:r w:rsidRPr="005B49B1">
              <w:rPr>
                <w:rFonts w:ascii="Times New Roman" w:hAnsi="Times New Roman"/>
                <w:color w:val="000000" w:themeColor="text1"/>
                <w:sz w:val="24"/>
                <w:szCs w:val="24"/>
                <w:lang w:val="pt-BR"/>
              </w:rPr>
              <w:t>. ban hành năm 2019</w:t>
            </w:r>
          </w:p>
          <w:p w:rsidR="00181538" w:rsidRPr="005B49B1" w:rsidRDefault="005D2BD6" w:rsidP="00256FC7">
            <w:pPr>
              <w:spacing w:after="0" w:line="240" w:lineRule="auto"/>
              <w:jc w:val="both"/>
              <w:rPr>
                <w:rFonts w:ascii="Times New Roman" w:hAnsi="Times New Roman"/>
                <w:color w:val="000000" w:themeColor="text1"/>
                <w:sz w:val="24"/>
                <w:szCs w:val="24"/>
                <w:lang w:val="pt-BR"/>
              </w:rPr>
            </w:pPr>
            <w:r w:rsidRPr="005B49B1">
              <w:rPr>
                <w:rFonts w:ascii="Times New Roman" w:hAnsi="Times New Roman"/>
                <w:color w:val="000000" w:themeColor="text1"/>
                <w:sz w:val="24"/>
                <w:szCs w:val="24"/>
                <w:lang w:val="pt-BR"/>
              </w:rPr>
              <w:t xml:space="preserve">     </w:t>
            </w:r>
            <w:r w:rsidRPr="005B49B1">
              <w:rPr>
                <w:rFonts w:ascii="Times New Roman" w:hAnsi="Times New Roman"/>
                <w:color w:val="000000" w:themeColor="text1"/>
                <w:sz w:val="24"/>
                <w:szCs w:val="24"/>
              </w:rPr>
              <w:t>2.</w:t>
            </w:r>
            <w:r w:rsidR="00181538" w:rsidRPr="005B49B1">
              <w:rPr>
                <w:rFonts w:ascii="Times New Roman" w:hAnsi="Times New Roman"/>
                <w:color w:val="000000" w:themeColor="text1"/>
                <w:sz w:val="24"/>
                <w:szCs w:val="24"/>
                <w:lang w:val="pt-BR"/>
              </w:rPr>
              <w:t xml:space="preserve"> Bộ Giáo dục và Đào tạo (Nguyễn Trọng Phúc, Ngô Đăng Tri, Nguyễn Ngọc Hà,…):</w:t>
            </w:r>
            <w:r w:rsidR="00181538" w:rsidRPr="005B49B1">
              <w:rPr>
                <w:rFonts w:ascii="Times New Roman" w:hAnsi="Times New Roman"/>
                <w:i/>
                <w:color w:val="000000" w:themeColor="text1"/>
                <w:sz w:val="24"/>
                <w:szCs w:val="24"/>
                <w:lang w:val="pt-BR"/>
              </w:rPr>
              <w:t xml:space="preserve"> Giáo trình Lịch sử Đảng Cộng sản Việt Nam</w:t>
            </w:r>
            <w:r w:rsidR="00181538" w:rsidRPr="005B49B1">
              <w:rPr>
                <w:rFonts w:ascii="Times New Roman" w:hAnsi="Times New Roman"/>
                <w:color w:val="000000" w:themeColor="text1"/>
                <w:sz w:val="24"/>
                <w:szCs w:val="24"/>
                <w:lang w:val="pt-BR"/>
              </w:rPr>
              <w:t>, Nhà xuất bản CTQG HN, 2019.</w:t>
            </w:r>
          </w:p>
          <w:p w:rsidR="00181538" w:rsidRPr="005B49B1" w:rsidRDefault="005D2BD6" w:rsidP="00256FC7">
            <w:pPr>
              <w:spacing w:after="0" w:line="240" w:lineRule="auto"/>
              <w:jc w:val="both"/>
              <w:rPr>
                <w:rFonts w:ascii="Times New Roman" w:hAnsi="Times New Roman"/>
                <w:color w:val="000000" w:themeColor="text1"/>
                <w:sz w:val="24"/>
                <w:szCs w:val="24"/>
                <w:lang w:val="pt-BR"/>
              </w:rPr>
            </w:pPr>
            <w:r w:rsidRPr="005B49B1">
              <w:rPr>
                <w:rFonts w:ascii="Times New Roman" w:hAnsi="Times New Roman"/>
                <w:color w:val="000000" w:themeColor="text1"/>
                <w:sz w:val="24"/>
                <w:szCs w:val="24"/>
                <w:lang w:val="pt-BR"/>
              </w:rPr>
              <w:t xml:space="preserve">     </w:t>
            </w:r>
            <w:r w:rsidRPr="005B49B1">
              <w:rPr>
                <w:rFonts w:ascii="Times New Roman" w:hAnsi="Times New Roman"/>
                <w:color w:val="000000" w:themeColor="text1"/>
                <w:sz w:val="24"/>
                <w:szCs w:val="24"/>
              </w:rPr>
              <w:t xml:space="preserve">3. </w:t>
            </w:r>
            <w:r w:rsidR="00181538" w:rsidRPr="005B49B1">
              <w:rPr>
                <w:rFonts w:ascii="Times New Roman" w:hAnsi="Times New Roman"/>
                <w:color w:val="000000" w:themeColor="text1"/>
                <w:sz w:val="24"/>
                <w:szCs w:val="24"/>
                <w:lang w:val="pt-BR"/>
              </w:rPr>
              <w:t xml:space="preserve">Hội đồng Trung ương chỉ đạo biên soạn giáo trình quốc gia các môn khoa học Mác- Lênin, Tư tưởng Hồ Chí Minh. </w:t>
            </w:r>
            <w:r w:rsidR="00181538" w:rsidRPr="005B49B1">
              <w:rPr>
                <w:rFonts w:ascii="Times New Roman" w:hAnsi="Times New Roman"/>
                <w:i/>
                <w:color w:val="000000" w:themeColor="text1"/>
                <w:sz w:val="24"/>
                <w:szCs w:val="24"/>
                <w:lang w:val="pt-BR"/>
              </w:rPr>
              <w:t>Giáo trình Lịch sử Đảng Cộng sản Việt Nam</w:t>
            </w:r>
            <w:r w:rsidR="00181538" w:rsidRPr="005B49B1">
              <w:rPr>
                <w:rFonts w:ascii="Times New Roman" w:hAnsi="Times New Roman"/>
                <w:color w:val="000000" w:themeColor="text1"/>
                <w:sz w:val="24"/>
                <w:szCs w:val="24"/>
                <w:lang w:val="pt-BR"/>
              </w:rPr>
              <w:t xml:space="preserve"> (tái bản có sửa chữa, bổ sung). Nhà xuất bản Chính trị quốc gia-Sự thật, Hà Nội, 2018</w:t>
            </w:r>
          </w:p>
        </w:tc>
      </w:tr>
      <w:tr w:rsidR="005B49B1" w:rsidRPr="005B49B1" w:rsidTr="00CD1186">
        <w:trPr>
          <w:cantSplit/>
          <w:trHeight w:val="165"/>
        </w:trPr>
        <w:tc>
          <w:tcPr>
            <w:tcW w:w="337" w:type="pct"/>
            <w:tcBorders>
              <w:top w:val="single" w:sz="4" w:space="0" w:color="auto"/>
              <w:left w:val="single" w:sz="4" w:space="0" w:color="auto"/>
              <w:bottom w:val="single" w:sz="4" w:space="0" w:color="auto"/>
              <w:right w:val="single" w:sz="4" w:space="0" w:color="auto"/>
            </w:tcBorders>
            <w:vAlign w:val="center"/>
          </w:tcPr>
          <w:p w:rsidR="00181538" w:rsidRPr="005B49B1" w:rsidRDefault="00181538" w:rsidP="00993B87">
            <w:pPr>
              <w:numPr>
                <w:ilvl w:val="0"/>
                <w:numId w:val="39"/>
              </w:numPr>
              <w:spacing w:after="0" w:line="240" w:lineRule="auto"/>
              <w:jc w:val="center"/>
              <w:rPr>
                <w:rFonts w:ascii="Times New Roman" w:hAnsi="Times New Roman"/>
                <w:color w:val="000000" w:themeColor="text1"/>
                <w:sz w:val="24"/>
                <w:szCs w:val="24"/>
                <w:lang w:val="pt-BR"/>
              </w:rPr>
            </w:pPr>
          </w:p>
        </w:tc>
        <w:tc>
          <w:tcPr>
            <w:tcW w:w="404" w:type="pct"/>
            <w:tcBorders>
              <w:top w:val="single" w:sz="4" w:space="0" w:color="auto"/>
              <w:left w:val="single" w:sz="4" w:space="0" w:color="auto"/>
              <w:bottom w:val="single" w:sz="4" w:space="0" w:color="auto"/>
              <w:right w:val="single" w:sz="4" w:space="0" w:color="auto"/>
            </w:tcBorders>
            <w:vAlign w:val="center"/>
          </w:tcPr>
          <w:p w:rsidR="00181538" w:rsidRPr="005B49B1" w:rsidRDefault="00181538" w:rsidP="00256FC7">
            <w:pPr>
              <w:spacing w:after="0" w:line="240" w:lineRule="auto"/>
              <w:jc w:val="center"/>
              <w:rPr>
                <w:rFonts w:ascii="Times New Roman" w:hAnsi="Times New Roman"/>
                <w:color w:val="000000" w:themeColor="text1"/>
                <w:sz w:val="24"/>
                <w:szCs w:val="24"/>
                <w:lang w:val="pt-BR"/>
              </w:rPr>
            </w:pPr>
          </w:p>
        </w:tc>
        <w:tc>
          <w:tcPr>
            <w:tcW w:w="678" w:type="pct"/>
            <w:tcBorders>
              <w:top w:val="single" w:sz="4" w:space="0" w:color="auto"/>
              <w:left w:val="single" w:sz="4" w:space="0" w:color="auto"/>
              <w:bottom w:val="single" w:sz="4" w:space="0" w:color="auto"/>
              <w:right w:val="single" w:sz="4" w:space="0" w:color="auto"/>
            </w:tcBorders>
            <w:vAlign w:val="center"/>
          </w:tcPr>
          <w:p w:rsidR="00181538" w:rsidRPr="005B49B1" w:rsidRDefault="00181538" w:rsidP="00256FC7">
            <w:pPr>
              <w:spacing w:after="0" w:line="240" w:lineRule="auto"/>
              <w:rPr>
                <w:rFonts w:ascii="Times New Roman" w:hAnsi="Times New Roman"/>
                <w:color w:val="000000" w:themeColor="text1"/>
                <w:sz w:val="24"/>
                <w:szCs w:val="24"/>
              </w:rPr>
            </w:pPr>
            <w:r w:rsidRPr="005B49B1">
              <w:rPr>
                <w:rFonts w:ascii="Times New Roman" w:hAnsi="Times New Roman"/>
                <w:color w:val="000000" w:themeColor="text1"/>
                <w:sz w:val="24"/>
                <w:szCs w:val="24"/>
              </w:rPr>
              <w:t>Ngoại ngữ B1</w:t>
            </w:r>
          </w:p>
        </w:tc>
        <w:tc>
          <w:tcPr>
            <w:tcW w:w="360" w:type="pct"/>
            <w:tcBorders>
              <w:top w:val="single" w:sz="4" w:space="0" w:color="auto"/>
              <w:left w:val="single" w:sz="4" w:space="0" w:color="auto"/>
              <w:bottom w:val="single" w:sz="4" w:space="0" w:color="auto"/>
              <w:right w:val="single" w:sz="4" w:space="0" w:color="auto"/>
            </w:tcBorders>
            <w:vAlign w:val="center"/>
          </w:tcPr>
          <w:p w:rsidR="00181538" w:rsidRPr="005B49B1" w:rsidRDefault="00181538" w:rsidP="00256FC7">
            <w:pPr>
              <w:spacing w:after="0" w:line="240" w:lineRule="auto"/>
              <w:jc w:val="center"/>
              <w:rPr>
                <w:rFonts w:ascii="Times New Roman" w:hAnsi="Times New Roman"/>
                <w:color w:val="000000" w:themeColor="text1"/>
                <w:sz w:val="24"/>
                <w:szCs w:val="24"/>
              </w:rPr>
            </w:pPr>
            <w:r w:rsidRPr="005B49B1">
              <w:rPr>
                <w:rFonts w:ascii="Times New Roman" w:hAnsi="Times New Roman"/>
                <w:color w:val="000000" w:themeColor="text1"/>
                <w:sz w:val="24"/>
                <w:szCs w:val="24"/>
              </w:rPr>
              <w:t>5</w:t>
            </w:r>
          </w:p>
        </w:tc>
        <w:tc>
          <w:tcPr>
            <w:tcW w:w="3221" w:type="pct"/>
            <w:tcBorders>
              <w:top w:val="single" w:sz="4" w:space="0" w:color="auto"/>
              <w:left w:val="single" w:sz="4" w:space="0" w:color="auto"/>
              <w:bottom w:val="single" w:sz="4" w:space="0" w:color="auto"/>
              <w:right w:val="single" w:sz="4" w:space="0" w:color="auto"/>
            </w:tcBorders>
            <w:vAlign w:val="center"/>
          </w:tcPr>
          <w:p w:rsidR="00181538" w:rsidRPr="005B49B1" w:rsidRDefault="00181538" w:rsidP="00256FC7">
            <w:pPr>
              <w:spacing w:after="0" w:line="240" w:lineRule="auto"/>
              <w:jc w:val="center"/>
              <w:rPr>
                <w:rFonts w:ascii="Times New Roman" w:hAnsi="Times New Roman"/>
                <w:color w:val="000000" w:themeColor="text1"/>
                <w:sz w:val="24"/>
                <w:szCs w:val="24"/>
              </w:rPr>
            </w:pPr>
          </w:p>
        </w:tc>
      </w:tr>
      <w:tr w:rsidR="005B49B1" w:rsidRPr="005B49B1" w:rsidTr="00CD1186">
        <w:trPr>
          <w:cantSplit/>
          <w:trHeight w:val="165"/>
        </w:trPr>
        <w:tc>
          <w:tcPr>
            <w:tcW w:w="337" w:type="pct"/>
            <w:tcBorders>
              <w:top w:val="single" w:sz="4" w:space="0" w:color="auto"/>
              <w:left w:val="single" w:sz="4" w:space="0" w:color="auto"/>
              <w:bottom w:val="single" w:sz="4" w:space="0" w:color="auto"/>
              <w:right w:val="single" w:sz="4" w:space="0" w:color="auto"/>
            </w:tcBorders>
            <w:vAlign w:val="center"/>
          </w:tcPr>
          <w:p w:rsidR="00181538" w:rsidRPr="005B49B1" w:rsidRDefault="00181538" w:rsidP="00256FC7">
            <w:pPr>
              <w:spacing w:after="0" w:line="240" w:lineRule="auto"/>
              <w:ind w:left="502"/>
              <w:jc w:val="center"/>
              <w:rPr>
                <w:rFonts w:ascii="Times New Roman" w:hAnsi="Times New Roman"/>
                <w:color w:val="000000" w:themeColor="text1"/>
                <w:sz w:val="24"/>
                <w:szCs w:val="24"/>
              </w:rPr>
            </w:pPr>
          </w:p>
        </w:tc>
        <w:tc>
          <w:tcPr>
            <w:tcW w:w="404" w:type="pct"/>
            <w:tcBorders>
              <w:top w:val="single" w:sz="4" w:space="0" w:color="auto"/>
              <w:left w:val="single" w:sz="4" w:space="0" w:color="auto"/>
              <w:bottom w:val="single" w:sz="4" w:space="0" w:color="auto"/>
              <w:right w:val="single" w:sz="4" w:space="0" w:color="auto"/>
            </w:tcBorders>
            <w:vAlign w:val="center"/>
          </w:tcPr>
          <w:p w:rsidR="00181538" w:rsidRPr="005B49B1" w:rsidRDefault="00181538" w:rsidP="00256FC7">
            <w:pPr>
              <w:spacing w:after="0" w:line="240" w:lineRule="auto"/>
              <w:jc w:val="center"/>
              <w:rPr>
                <w:rFonts w:ascii="Times New Roman" w:hAnsi="Times New Roman"/>
                <w:color w:val="000000" w:themeColor="text1"/>
                <w:sz w:val="24"/>
                <w:szCs w:val="24"/>
              </w:rPr>
            </w:pPr>
            <w:r w:rsidRPr="005B49B1">
              <w:rPr>
                <w:rFonts w:ascii="Times New Roman" w:hAnsi="Times New Roman"/>
                <w:color w:val="000000" w:themeColor="text1"/>
                <w:sz w:val="24"/>
                <w:szCs w:val="24"/>
              </w:rPr>
              <w:t>FLF1107</w:t>
            </w:r>
          </w:p>
        </w:tc>
        <w:tc>
          <w:tcPr>
            <w:tcW w:w="678" w:type="pct"/>
            <w:tcBorders>
              <w:top w:val="single" w:sz="4" w:space="0" w:color="auto"/>
              <w:left w:val="single" w:sz="4" w:space="0" w:color="auto"/>
              <w:bottom w:val="single" w:sz="4" w:space="0" w:color="auto"/>
              <w:right w:val="single" w:sz="4" w:space="0" w:color="auto"/>
            </w:tcBorders>
            <w:vAlign w:val="center"/>
          </w:tcPr>
          <w:p w:rsidR="00181538" w:rsidRPr="005B49B1" w:rsidRDefault="00181538" w:rsidP="00256FC7">
            <w:pPr>
              <w:spacing w:after="0" w:line="240" w:lineRule="auto"/>
              <w:rPr>
                <w:rFonts w:ascii="Times New Roman" w:hAnsi="Times New Roman"/>
                <w:iCs/>
                <w:color w:val="000000" w:themeColor="text1"/>
                <w:sz w:val="24"/>
                <w:szCs w:val="24"/>
              </w:rPr>
            </w:pPr>
            <w:r w:rsidRPr="005B49B1">
              <w:rPr>
                <w:rFonts w:ascii="Times New Roman" w:hAnsi="Times New Roman"/>
                <w:iCs/>
                <w:color w:val="000000" w:themeColor="text1"/>
                <w:sz w:val="24"/>
                <w:szCs w:val="24"/>
              </w:rPr>
              <w:t>Tiếng Anh B1</w:t>
            </w:r>
          </w:p>
        </w:tc>
        <w:tc>
          <w:tcPr>
            <w:tcW w:w="360" w:type="pct"/>
            <w:tcBorders>
              <w:top w:val="single" w:sz="4" w:space="0" w:color="auto"/>
              <w:left w:val="single" w:sz="4" w:space="0" w:color="auto"/>
              <w:bottom w:val="single" w:sz="4" w:space="0" w:color="auto"/>
              <w:right w:val="single" w:sz="4" w:space="0" w:color="auto"/>
            </w:tcBorders>
            <w:vAlign w:val="center"/>
          </w:tcPr>
          <w:p w:rsidR="00181538" w:rsidRPr="005B49B1" w:rsidRDefault="00181538" w:rsidP="00256FC7">
            <w:pPr>
              <w:spacing w:after="0" w:line="240" w:lineRule="auto"/>
              <w:jc w:val="center"/>
              <w:rPr>
                <w:rFonts w:ascii="Times New Roman" w:hAnsi="Times New Roman"/>
                <w:color w:val="000000" w:themeColor="text1"/>
                <w:sz w:val="24"/>
                <w:szCs w:val="24"/>
              </w:rPr>
            </w:pPr>
          </w:p>
        </w:tc>
        <w:tc>
          <w:tcPr>
            <w:tcW w:w="3221" w:type="pct"/>
            <w:tcBorders>
              <w:top w:val="single" w:sz="4" w:space="0" w:color="auto"/>
              <w:left w:val="single" w:sz="4" w:space="0" w:color="auto"/>
              <w:bottom w:val="single" w:sz="4" w:space="0" w:color="auto"/>
              <w:right w:val="single" w:sz="4" w:space="0" w:color="auto"/>
            </w:tcBorders>
            <w:vAlign w:val="center"/>
          </w:tcPr>
          <w:p w:rsidR="00384A2F" w:rsidRPr="005B49B1" w:rsidRDefault="00384A2F" w:rsidP="00256FC7">
            <w:pPr>
              <w:pStyle w:val="Compact"/>
              <w:spacing w:before="0" w:after="0"/>
              <w:ind w:firstLine="272"/>
              <w:rPr>
                <w:rFonts w:ascii="Times New Roman" w:hAnsi="Times New Roman"/>
                <w:b/>
                <w:color w:val="000000" w:themeColor="text1"/>
                <w:lang w:val="vi-VN"/>
              </w:rPr>
            </w:pPr>
            <w:r w:rsidRPr="005B49B1">
              <w:rPr>
                <w:rFonts w:ascii="Times New Roman" w:hAnsi="Times New Roman"/>
                <w:b/>
                <w:color w:val="000000" w:themeColor="text1"/>
                <w:lang w:val="vi-VN"/>
              </w:rPr>
              <w:t>1. Giáo trình bắt buộc:</w:t>
            </w:r>
          </w:p>
          <w:p w:rsidR="00384A2F" w:rsidRPr="005B49B1" w:rsidRDefault="00181538" w:rsidP="00256FC7">
            <w:pPr>
              <w:spacing w:after="0" w:line="240" w:lineRule="auto"/>
              <w:ind w:left="142"/>
              <w:rPr>
                <w:rFonts w:ascii="Times New Roman" w:hAnsi="Times New Roman"/>
                <w:i/>
                <w:color w:val="000000" w:themeColor="text1"/>
                <w:sz w:val="24"/>
                <w:szCs w:val="24"/>
              </w:rPr>
            </w:pPr>
            <w:r w:rsidRPr="005B49B1">
              <w:rPr>
                <w:rFonts w:ascii="Times New Roman" w:hAnsi="Times New Roman"/>
                <w:color w:val="000000" w:themeColor="text1"/>
                <w:sz w:val="24"/>
                <w:szCs w:val="24"/>
              </w:rPr>
              <w:t>1</w:t>
            </w:r>
            <w:r w:rsidRPr="005B49B1">
              <w:rPr>
                <w:rFonts w:ascii="Times New Roman" w:hAnsi="Times New Roman"/>
                <w:i/>
                <w:color w:val="000000" w:themeColor="text1"/>
                <w:sz w:val="24"/>
                <w:szCs w:val="24"/>
              </w:rPr>
              <w:t xml:space="preserve">.   Instant Pet. (2007). </w:t>
            </w:r>
            <w:r w:rsidRPr="005B49B1">
              <w:rPr>
                <w:rFonts w:ascii="Times New Roman" w:hAnsi="Times New Roman"/>
                <w:color w:val="000000" w:themeColor="text1"/>
                <w:sz w:val="24"/>
                <w:szCs w:val="24"/>
              </w:rPr>
              <w:t xml:space="preserve">Martyn Ford </w:t>
            </w:r>
            <w:r w:rsidRPr="005B49B1">
              <w:rPr>
                <w:rFonts w:ascii="Times New Roman" w:hAnsi="Times New Roman"/>
                <w:i/>
                <w:color w:val="000000" w:themeColor="text1"/>
                <w:sz w:val="24"/>
                <w:szCs w:val="24"/>
              </w:rPr>
              <w:t xml:space="preserve">, </w:t>
            </w:r>
            <w:r w:rsidRPr="005B49B1">
              <w:rPr>
                <w:rFonts w:ascii="Times New Roman" w:hAnsi="Times New Roman"/>
                <w:color w:val="000000" w:themeColor="text1"/>
                <w:sz w:val="24"/>
                <w:szCs w:val="24"/>
              </w:rPr>
              <w:t>CUP</w:t>
            </w:r>
            <w:r w:rsidRPr="005B49B1">
              <w:rPr>
                <w:rFonts w:ascii="Times New Roman" w:hAnsi="Times New Roman"/>
                <w:i/>
                <w:color w:val="000000" w:themeColor="text1"/>
                <w:sz w:val="24"/>
                <w:szCs w:val="24"/>
              </w:rPr>
              <w:t>. (IP)</w:t>
            </w:r>
          </w:p>
          <w:p w:rsidR="00384A2F" w:rsidRPr="005B49B1" w:rsidRDefault="00181538" w:rsidP="00256FC7">
            <w:pPr>
              <w:spacing w:after="0" w:line="240" w:lineRule="auto"/>
              <w:ind w:left="142"/>
              <w:rPr>
                <w:rFonts w:ascii="Times New Roman" w:hAnsi="Times New Roman"/>
                <w:b/>
                <w:color w:val="000000" w:themeColor="text1"/>
                <w:sz w:val="24"/>
                <w:szCs w:val="24"/>
              </w:rPr>
            </w:pPr>
            <w:r w:rsidRPr="005B49B1">
              <w:rPr>
                <w:rFonts w:ascii="Times New Roman" w:hAnsi="Times New Roman"/>
                <w:b/>
                <w:i/>
                <w:color w:val="000000" w:themeColor="text1"/>
                <w:sz w:val="24"/>
                <w:szCs w:val="24"/>
              </w:rPr>
              <w:t xml:space="preserve">  </w:t>
            </w:r>
            <w:r w:rsidR="00384A2F" w:rsidRPr="005B49B1">
              <w:rPr>
                <w:rFonts w:ascii="Times New Roman" w:hAnsi="Times New Roman"/>
                <w:b/>
                <w:color w:val="000000" w:themeColor="text1"/>
                <w:sz w:val="24"/>
                <w:szCs w:val="24"/>
              </w:rPr>
              <w:t>2. Giáo trình tham khảo:</w:t>
            </w:r>
          </w:p>
          <w:p w:rsidR="00181538" w:rsidRPr="005B49B1" w:rsidRDefault="00181538" w:rsidP="00993B87">
            <w:pPr>
              <w:numPr>
                <w:ilvl w:val="0"/>
                <w:numId w:val="24"/>
              </w:numPr>
              <w:tabs>
                <w:tab w:val="clear" w:pos="1080"/>
                <w:tab w:val="num" w:pos="567"/>
              </w:tabs>
              <w:spacing w:after="0" w:line="240" w:lineRule="auto"/>
              <w:ind w:left="142" w:firstLine="0"/>
              <w:jc w:val="both"/>
              <w:rPr>
                <w:rFonts w:ascii="Times New Roman" w:hAnsi="Times New Roman"/>
                <w:color w:val="000000" w:themeColor="text1"/>
                <w:sz w:val="24"/>
                <w:szCs w:val="24"/>
              </w:rPr>
            </w:pPr>
            <w:r w:rsidRPr="005B49B1">
              <w:rPr>
                <w:rFonts w:ascii="Times New Roman" w:hAnsi="Times New Roman"/>
                <w:i/>
                <w:color w:val="000000" w:themeColor="text1"/>
                <w:sz w:val="24"/>
                <w:szCs w:val="24"/>
              </w:rPr>
              <w:t>Vocabulary for PET, Sue Ireland and Joanna Kosta</w:t>
            </w:r>
            <w:r w:rsidRPr="005B49B1">
              <w:rPr>
                <w:rFonts w:ascii="Times New Roman" w:hAnsi="Times New Roman"/>
                <w:color w:val="000000" w:themeColor="text1"/>
                <w:sz w:val="24"/>
                <w:szCs w:val="24"/>
              </w:rPr>
              <w:t>, CUP.</w:t>
            </w:r>
            <w:r w:rsidRPr="005B49B1">
              <w:rPr>
                <w:rFonts w:ascii="Times New Roman" w:hAnsi="Times New Roman"/>
                <w:i/>
                <w:color w:val="000000" w:themeColor="text1"/>
                <w:sz w:val="24"/>
                <w:szCs w:val="24"/>
              </w:rPr>
              <w:t xml:space="preserve"> (VP)</w:t>
            </w:r>
          </w:p>
          <w:p w:rsidR="00181538" w:rsidRPr="005B49B1" w:rsidRDefault="00181538" w:rsidP="00993B87">
            <w:pPr>
              <w:numPr>
                <w:ilvl w:val="0"/>
                <w:numId w:val="24"/>
              </w:numPr>
              <w:tabs>
                <w:tab w:val="clear" w:pos="1080"/>
                <w:tab w:val="num" w:pos="567"/>
              </w:tabs>
              <w:spacing w:after="0" w:line="240" w:lineRule="auto"/>
              <w:ind w:left="142" w:firstLine="0"/>
              <w:jc w:val="both"/>
              <w:rPr>
                <w:rFonts w:ascii="Times New Roman" w:hAnsi="Times New Roman"/>
                <w:color w:val="000000" w:themeColor="text1"/>
                <w:sz w:val="24"/>
                <w:szCs w:val="24"/>
              </w:rPr>
            </w:pPr>
            <w:r w:rsidRPr="005B49B1">
              <w:rPr>
                <w:rFonts w:ascii="Times New Roman" w:hAnsi="Times New Roman"/>
                <w:i/>
                <w:color w:val="000000" w:themeColor="text1"/>
                <w:sz w:val="24"/>
                <w:szCs w:val="24"/>
              </w:rPr>
              <w:t>Grammar for Pet, Luise Hashemi and Barbara Thomas, CUP. (GP)</w:t>
            </w:r>
            <w:r w:rsidRPr="005B49B1">
              <w:rPr>
                <w:rFonts w:ascii="Times New Roman" w:hAnsi="Times New Roman"/>
                <w:i/>
                <w:color w:val="000000" w:themeColor="text1"/>
                <w:sz w:val="24"/>
                <w:szCs w:val="24"/>
              </w:rPr>
              <w:tab/>
            </w:r>
            <w:r w:rsidRPr="005B49B1">
              <w:rPr>
                <w:rFonts w:ascii="Times New Roman" w:hAnsi="Times New Roman"/>
                <w:i/>
                <w:color w:val="000000" w:themeColor="text1"/>
                <w:sz w:val="24"/>
                <w:szCs w:val="24"/>
              </w:rPr>
              <w:tab/>
            </w:r>
            <w:r w:rsidRPr="005B49B1">
              <w:rPr>
                <w:rFonts w:ascii="Times New Roman" w:hAnsi="Times New Roman"/>
                <w:i/>
                <w:color w:val="000000" w:themeColor="text1"/>
                <w:sz w:val="24"/>
                <w:szCs w:val="24"/>
              </w:rPr>
              <w:tab/>
            </w:r>
          </w:p>
          <w:p w:rsidR="00181538" w:rsidRPr="005B49B1" w:rsidRDefault="00181538" w:rsidP="00993B87">
            <w:pPr>
              <w:numPr>
                <w:ilvl w:val="0"/>
                <w:numId w:val="24"/>
              </w:numPr>
              <w:tabs>
                <w:tab w:val="clear" w:pos="1080"/>
                <w:tab w:val="num" w:pos="567"/>
              </w:tabs>
              <w:spacing w:after="0" w:line="240" w:lineRule="auto"/>
              <w:ind w:left="142" w:firstLine="0"/>
              <w:jc w:val="both"/>
              <w:rPr>
                <w:rFonts w:ascii="Times New Roman" w:hAnsi="Times New Roman"/>
                <w:color w:val="000000" w:themeColor="text1"/>
                <w:sz w:val="24"/>
                <w:szCs w:val="24"/>
              </w:rPr>
            </w:pPr>
            <w:r w:rsidRPr="005B49B1">
              <w:rPr>
                <w:rFonts w:ascii="Times New Roman" w:hAnsi="Times New Roman"/>
                <w:i/>
                <w:color w:val="000000" w:themeColor="text1"/>
                <w:sz w:val="24"/>
                <w:szCs w:val="24"/>
              </w:rPr>
              <w:t>PET 3, 4</w:t>
            </w:r>
            <w:r w:rsidRPr="005B49B1">
              <w:rPr>
                <w:rFonts w:ascii="Times New Roman" w:hAnsi="Times New Roman"/>
                <w:color w:val="000000" w:themeColor="text1"/>
                <w:sz w:val="24"/>
                <w:szCs w:val="24"/>
              </w:rPr>
              <w:t>, Cambridge (PET)</w:t>
            </w:r>
          </w:p>
          <w:p w:rsidR="00181538" w:rsidRPr="005B49B1" w:rsidRDefault="00181538" w:rsidP="00993B87">
            <w:pPr>
              <w:numPr>
                <w:ilvl w:val="0"/>
                <w:numId w:val="24"/>
              </w:numPr>
              <w:tabs>
                <w:tab w:val="clear" w:pos="1080"/>
                <w:tab w:val="num" w:pos="567"/>
              </w:tabs>
              <w:spacing w:after="0" w:line="240" w:lineRule="auto"/>
              <w:ind w:left="142" w:firstLine="0"/>
              <w:jc w:val="both"/>
              <w:rPr>
                <w:rFonts w:ascii="Times New Roman" w:hAnsi="Times New Roman"/>
                <w:color w:val="000000" w:themeColor="text1"/>
                <w:sz w:val="24"/>
                <w:szCs w:val="24"/>
              </w:rPr>
            </w:pPr>
            <w:r w:rsidRPr="005B49B1">
              <w:rPr>
                <w:rFonts w:ascii="Times New Roman" w:hAnsi="Times New Roman"/>
                <w:i/>
                <w:color w:val="000000" w:themeColor="text1"/>
                <w:sz w:val="24"/>
                <w:szCs w:val="24"/>
              </w:rPr>
              <w:t>IELTS Foundation</w:t>
            </w:r>
            <w:r w:rsidRPr="005B49B1">
              <w:rPr>
                <w:rFonts w:ascii="Times New Roman" w:hAnsi="Times New Roman"/>
                <w:color w:val="000000" w:themeColor="text1"/>
                <w:sz w:val="24"/>
                <w:szCs w:val="24"/>
              </w:rPr>
              <w:t>, Rachel Robert, Joanne Gakonga &amp; Andrew Prehous, Macmilan. (IF)</w:t>
            </w:r>
          </w:p>
          <w:p w:rsidR="00181538" w:rsidRPr="005B49B1" w:rsidRDefault="00181538" w:rsidP="00993B87">
            <w:pPr>
              <w:numPr>
                <w:ilvl w:val="0"/>
                <w:numId w:val="24"/>
              </w:numPr>
              <w:tabs>
                <w:tab w:val="clear" w:pos="1080"/>
                <w:tab w:val="num" w:pos="284"/>
                <w:tab w:val="left" w:pos="567"/>
                <w:tab w:val="left" w:pos="851"/>
              </w:tabs>
              <w:spacing w:after="0" w:line="240" w:lineRule="auto"/>
              <w:ind w:left="142" w:firstLine="0"/>
              <w:rPr>
                <w:rFonts w:ascii="Times New Roman" w:hAnsi="Times New Roman"/>
                <w:color w:val="000000" w:themeColor="text1"/>
                <w:sz w:val="24"/>
                <w:szCs w:val="24"/>
              </w:rPr>
            </w:pPr>
            <w:r w:rsidRPr="005B49B1">
              <w:rPr>
                <w:rFonts w:ascii="Times New Roman" w:hAnsi="Times New Roman"/>
                <w:i/>
                <w:color w:val="000000" w:themeColor="text1"/>
                <w:sz w:val="24"/>
                <w:szCs w:val="24"/>
              </w:rPr>
              <w:t>Effective Academic Writing</w:t>
            </w:r>
            <w:r w:rsidRPr="005B49B1">
              <w:rPr>
                <w:rFonts w:ascii="Times New Roman" w:hAnsi="Times New Roman"/>
                <w:color w:val="000000" w:themeColor="text1"/>
                <w:sz w:val="24"/>
                <w:szCs w:val="24"/>
              </w:rPr>
              <w:t>, Alice Savage and Masoud Shafiei, OUP. (EAW)</w:t>
            </w:r>
          </w:p>
          <w:p w:rsidR="00181538" w:rsidRPr="005B49B1" w:rsidRDefault="00181538" w:rsidP="00993B87">
            <w:pPr>
              <w:numPr>
                <w:ilvl w:val="0"/>
                <w:numId w:val="24"/>
              </w:numPr>
              <w:tabs>
                <w:tab w:val="clear" w:pos="1080"/>
                <w:tab w:val="num" w:pos="284"/>
                <w:tab w:val="left" w:pos="567"/>
                <w:tab w:val="left" w:pos="851"/>
              </w:tabs>
              <w:spacing w:after="0" w:line="240" w:lineRule="auto"/>
              <w:ind w:left="142" w:firstLine="0"/>
              <w:rPr>
                <w:rFonts w:ascii="Times New Roman" w:hAnsi="Times New Roman"/>
                <w:color w:val="000000" w:themeColor="text1"/>
                <w:sz w:val="24"/>
                <w:szCs w:val="24"/>
              </w:rPr>
            </w:pPr>
            <w:r w:rsidRPr="005B49B1">
              <w:rPr>
                <w:rFonts w:ascii="Times New Roman" w:hAnsi="Times New Roman"/>
                <w:color w:val="000000" w:themeColor="text1"/>
                <w:sz w:val="24"/>
                <w:szCs w:val="24"/>
              </w:rPr>
              <w:t>VSTEP3 Practice Tests: KTA (Handouts)</w:t>
            </w:r>
          </w:p>
        </w:tc>
      </w:tr>
      <w:tr w:rsidR="005B49B1" w:rsidRPr="005B49B1" w:rsidTr="00CD1186">
        <w:trPr>
          <w:cantSplit/>
          <w:trHeight w:val="165"/>
        </w:trPr>
        <w:tc>
          <w:tcPr>
            <w:tcW w:w="337" w:type="pct"/>
            <w:tcBorders>
              <w:top w:val="single" w:sz="4" w:space="0" w:color="auto"/>
              <w:left w:val="single" w:sz="4" w:space="0" w:color="auto"/>
              <w:bottom w:val="single" w:sz="4" w:space="0" w:color="auto"/>
              <w:right w:val="single" w:sz="4" w:space="0" w:color="auto"/>
            </w:tcBorders>
            <w:vAlign w:val="center"/>
          </w:tcPr>
          <w:p w:rsidR="00181538" w:rsidRPr="005B49B1" w:rsidRDefault="00181538" w:rsidP="00256FC7">
            <w:pPr>
              <w:spacing w:after="0" w:line="240" w:lineRule="auto"/>
              <w:ind w:left="502"/>
              <w:jc w:val="center"/>
              <w:rPr>
                <w:rFonts w:ascii="Times New Roman" w:hAnsi="Times New Roman"/>
                <w:color w:val="000000" w:themeColor="text1"/>
                <w:sz w:val="24"/>
                <w:szCs w:val="24"/>
              </w:rPr>
            </w:pPr>
          </w:p>
        </w:tc>
        <w:tc>
          <w:tcPr>
            <w:tcW w:w="404" w:type="pct"/>
            <w:tcBorders>
              <w:top w:val="single" w:sz="4" w:space="0" w:color="auto"/>
              <w:left w:val="single" w:sz="4" w:space="0" w:color="auto"/>
              <w:bottom w:val="single" w:sz="4" w:space="0" w:color="auto"/>
              <w:right w:val="single" w:sz="4" w:space="0" w:color="auto"/>
            </w:tcBorders>
            <w:vAlign w:val="center"/>
          </w:tcPr>
          <w:p w:rsidR="00181538" w:rsidRPr="005B49B1" w:rsidRDefault="00181538" w:rsidP="00256FC7">
            <w:pPr>
              <w:spacing w:after="0" w:line="240" w:lineRule="auto"/>
              <w:jc w:val="center"/>
              <w:rPr>
                <w:rFonts w:ascii="Times New Roman" w:hAnsi="Times New Roman"/>
                <w:color w:val="000000" w:themeColor="text1"/>
                <w:sz w:val="24"/>
                <w:szCs w:val="24"/>
              </w:rPr>
            </w:pPr>
            <w:r w:rsidRPr="005B49B1">
              <w:rPr>
                <w:rFonts w:ascii="Times New Roman" w:hAnsi="Times New Roman"/>
                <w:color w:val="000000" w:themeColor="text1"/>
                <w:sz w:val="24"/>
                <w:szCs w:val="24"/>
              </w:rPr>
              <w:t>FLF1407</w:t>
            </w:r>
          </w:p>
        </w:tc>
        <w:tc>
          <w:tcPr>
            <w:tcW w:w="678" w:type="pct"/>
            <w:tcBorders>
              <w:top w:val="single" w:sz="4" w:space="0" w:color="auto"/>
              <w:left w:val="single" w:sz="4" w:space="0" w:color="auto"/>
              <w:bottom w:val="single" w:sz="4" w:space="0" w:color="auto"/>
              <w:right w:val="single" w:sz="4" w:space="0" w:color="auto"/>
            </w:tcBorders>
            <w:vAlign w:val="center"/>
          </w:tcPr>
          <w:p w:rsidR="00181538" w:rsidRPr="005B49B1" w:rsidRDefault="00181538" w:rsidP="00256FC7">
            <w:pPr>
              <w:spacing w:after="0" w:line="240" w:lineRule="auto"/>
              <w:rPr>
                <w:rFonts w:ascii="Times New Roman" w:hAnsi="Times New Roman"/>
                <w:iCs/>
                <w:color w:val="000000" w:themeColor="text1"/>
                <w:sz w:val="24"/>
                <w:szCs w:val="24"/>
              </w:rPr>
            </w:pPr>
            <w:r w:rsidRPr="005B49B1">
              <w:rPr>
                <w:rFonts w:ascii="Times New Roman" w:hAnsi="Times New Roman"/>
                <w:iCs/>
                <w:color w:val="000000" w:themeColor="text1"/>
                <w:sz w:val="24"/>
                <w:szCs w:val="24"/>
              </w:rPr>
              <w:t>Tiếng Trung B1</w:t>
            </w:r>
          </w:p>
        </w:tc>
        <w:tc>
          <w:tcPr>
            <w:tcW w:w="360" w:type="pct"/>
            <w:tcBorders>
              <w:top w:val="single" w:sz="4" w:space="0" w:color="auto"/>
              <w:left w:val="single" w:sz="4" w:space="0" w:color="auto"/>
              <w:bottom w:val="single" w:sz="4" w:space="0" w:color="auto"/>
              <w:right w:val="single" w:sz="4" w:space="0" w:color="auto"/>
            </w:tcBorders>
            <w:vAlign w:val="center"/>
          </w:tcPr>
          <w:p w:rsidR="00181538" w:rsidRPr="005B49B1" w:rsidRDefault="00181538" w:rsidP="00256FC7">
            <w:pPr>
              <w:spacing w:after="0" w:line="240" w:lineRule="auto"/>
              <w:jc w:val="center"/>
              <w:rPr>
                <w:rFonts w:ascii="Times New Roman" w:hAnsi="Times New Roman"/>
                <w:color w:val="000000" w:themeColor="text1"/>
                <w:sz w:val="24"/>
                <w:szCs w:val="24"/>
              </w:rPr>
            </w:pPr>
          </w:p>
        </w:tc>
        <w:tc>
          <w:tcPr>
            <w:tcW w:w="3221" w:type="pct"/>
            <w:tcBorders>
              <w:top w:val="single" w:sz="4" w:space="0" w:color="auto"/>
              <w:left w:val="single" w:sz="4" w:space="0" w:color="auto"/>
              <w:bottom w:val="single" w:sz="4" w:space="0" w:color="auto"/>
              <w:right w:val="single" w:sz="4" w:space="0" w:color="auto"/>
            </w:tcBorders>
            <w:vAlign w:val="center"/>
          </w:tcPr>
          <w:p w:rsidR="009E76FC" w:rsidRPr="005B49B1" w:rsidRDefault="009E76FC" w:rsidP="00256FC7">
            <w:pPr>
              <w:pStyle w:val="Compact"/>
              <w:spacing w:before="0" w:after="0"/>
              <w:ind w:firstLine="272"/>
              <w:rPr>
                <w:rFonts w:ascii="Times New Roman" w:hAnsi="Times New Roman"/>
                <w:b/>
                <w:color w:val="000000" w:themeColor="text1"/>
                <w:lang w:val="vi-VN" w:eastAsia="zh-CN"/>
              </w:rPr>
            </w:pPr>
            <w:r w:rsidRPr="005B49B1">
              <w:rPr>
                <w:rFonts w:ascii="Times New Roman" w:hAnsi="Times New Roman"/>
                <w:b/>
                <w:color w:val="000000" w:themeColor="text1"/>
                <w:lang w:val="vi-VN" w:eastAsia="zh-CN"/>
              </w:rPr>
              <w:t>1. Giáo trình bắt buộc:</w:t>
            </w:r>
          </w:p>
          <w:p w:rsidR="00181538" w:rsidRPr="005B49B1" w:rsidRDefault="00181538" w:rsidP="00256FC7">
            <w:pPr>
              <w:spacing w:after="0" w:line="240" w:lineRule="auto"/>
              <w:ind w:rightChars="104" w:right="229"/>
              <w:jc w:val="both"/>
              <w:rPr>
                <w:rFonts w:ascii="Times New Roman" w:eastAsia="SimSun" w:hAnsi="Times New Roman"/>
                <w:color w:val="000000" w:themeColor="text1"/>
                <w:sz w:val="24"/>
                <w:szCs w:val="24"/>
                <w:lang w:eastAsia="zh-CN"/>
              </w:rPr>
            </w:pPr>
            <w:r w:rsidRPr="005B49B1">
              <w:rPr>
                <w:rFonts w:ascii="Times New Roman" w:eastAsia="SimSun" w:hAnsi="Times New Roman"/>
                <w:color w:val="000000" w:themeColor="text1"/>
                <w:sz w:val="24"/>
                <w:szCs w:val="24"/>
                <w:lang w:eastAsia="zh-CN"/>
              </w:rPr>
              <w:t xml:space="preserve">(1) </w:t>
            </w:r>
            <w:r w:rsidRPr="005B49B1">
              <w:rPr>
                <w:rFonts w:ascii="Times New Roman" w:eastAsia="SimSun" w:hAnsi="Times New Roman"/>
                <w:color w:val="000000" w:themeColor="text1"/>
                <w:sz w:val="24"/>
                <w:szCs w:val="24"/>
                <w:lang w:eastAsia="zh-CN"/>
              </w:rPr>
              <w:t>杨寄洲主编</w:t>
            </w:r>
            <w:r w:rsidRPr="005B49B1">
              <w:rPr>
                <w:rFonts w:ascii="Times New Roman" w:eastAsia="SimSun" w:hAnsi="Times New Roman"/>
                <w:color w:val="000000" w:themeColor="text1"/>
                <w:sz w:val="24"/>
                <w:szCs w:val="24"/>
                <w:lang w:eastAsia="zh-CN"/>
              </w:rPr>
              <w:t xml:space="preserve"> ,</w:t>
            </w:r>
            <w:r w:rsidRPr="005B49B1">
              <w:rPr>
                <w:rFonts w:ascii="Times New Roman" w:eastAsia="SimSun" w:hAnsi="Times New Roman"/>
                <w:color w:val="000000" w:themeColor="text1"/>
                <w:sz w:val="24"/>
                <w:szCs w:val="24"/>
                <w:lang w:eastAsia="zh-CN"/>
              </w:rPr>
              <w:t>《汉语教程》第</w:t>
            </w:r>
            <w:r w:rsidRPr="005B49B1">
              <w:rPr>
                <w:rFonts w:ascii="Times New Roman" w:eastAsia="SimSun" w:hAnsi="Times New Roman"/>
                <w:bCs/>
                <w:color w:val="000000" w:themeColor="text1"/>
                <w:kern w:val="2"/>
                <w:sz w:val="24"/>
                <w:szCs w:val="24"/>
                <w:lang w:eastAsia="zh-CN"/>
              </w:rPr>
              <w:t>二</w:t>
            </w:r>
            <w:r w:rsidRPr="005B49B1">
              <w:rPr>
                <w:rFonts w:ascii="Times New Roman" w:eastAsia="SimSun" w:hAnsi="Times New Roman"/>
                <w:color w:val="000000" w:themeColor="text1"/>
                <w:sz w:val="24"/>
                <w:szCs w:val="24"/>
                <w:lang w:eastAsia="zh-CN"/>
              </w:rPr>
              <w:t>册</w:t>
            </w:r>
            <w:r w:rsidRPr="005B49B1">
              <w:rPr>
                <w:rFonts w:ascii="Times New Roman" w:eastAsia="SimSun" w:hAnsi="Times New Roman"/>
                <w:color w:val="000000" w:themeColor="text1"/>
                <w:sz w:val="24"/>
                <w:szCs w:val="24"/>
                <w:lang w:eastAsia="zh-CN"/>
              </w:rPr>
              <w:t xml:space="preserve">  </w:t>
            </w:r>
            <w:r w:rsidRPr="005B49B1">
              <w:rPr>
                <w:rFonts w:ascii="Times New Roman" w:eastAsia="SimSun" w:hAnsi="Times New Roman"/>
                <w:color w:val="000000" w:themeColor="text1"/>
                <w:sz w:val="24"/>
                <w:szCs w:val="24"/>
                <w:lang w:eastAsia="zh-CN"/>
              </w:rPr>
              <w:t>（下）</w:t>
            </w:r>
            <w:r w:rsidRPr="005B49B1">
              <w:rPr>
                <w:rFonts w:ascii="Times New Roman" w:eastAsia="SimSun" w:hAnsi="Times New Roman"/>
                <w:color w:val="000000" w:themeColor="text1"/>
                <w:sz w:val="24"/>
                <w:szCs w:val="24"/>
                <w:lang w:eastAsia="zh-CN"/>
              </w:rPr>
              <w:t xml:space="preserve">, </w:t>
            </w:r>
            <w:r w:rsidRPr="005B49B1">
              <w:rPr>
                <w:rFonts w:ascii="Times New Roman" w:eastAsia="SimSun" w:hAnsi="Times New Roman"/>
                <w:color w:val="000000" w:themeColor="text1"/>
                <w:sz w:val="24"/>
                <w:szCs w:val="24"/>
                <w:lang w:eastAsia="zh-CN"/>
              </w:rPr>
              <w:t>北京语言文化大学出版社</w:t>
            </w:r>
            <w:r w:rsidRPr="005B49B1">
              <w:rPr>
                <w:rFonts w:ascii="Times New Roman" w:eastAsia="SimSun" w:hAnsi="Times New Roman"/>
                <w:color w:val="000000" w:themeColor="text1"/>
                <w:sz w:val="24"/>
                <w:szCs w:val="24"/>
                <w:lang w:eastAsia="zh-CN"/>
              </w:rPr>
              <w:t>, 2003</w:t>
            </w:r>
            <w:r w:rsidRPr="005B49B1">
              <w:rPr>
                <w:rFonts w:ascii="Times New Roman" w:eastAsia="SimSun" w:hAnsi="Times New Roman"/>
                <w:color w:val="000000" w:themeColor="text1"/>
                <w:sz w:val="24"/>
                <w:szCs w:val="24"/>
                <w:lang w:eastAsia="zh-CN"/>
              </w:rPr>
              <w:t>年</w:t>
            </w:r>
            <w:r w:rsidRPr="005B49B1">
              <w:rPr>
                <w:rFonts w:ascii="Times New Roman" w:eastAsia="SimSun" w:hAnsi="Times New Roman"/>
                <w:color w:val="000000" w:themeColor="text1"/>
                <w:sz w:val="24"/>
                <w:szCs w:val="24"/>
                <w:lang w:eastAsia="zh-CN"/>
              </w:rPr>
              <w:t>.</w:t>
            </w:r>
          </w:p>
          <w:p w:rsidR="00181538" w:rsidRPr="005B49B1" w:rsidRDefault="00181538" w:rsidP="00256FC7">
            <w:pPr>
              <w:tabs>
                <w:tab w:val="left" w:pos="720"/>
              </w:tabs>
              <w:spacing w:after="0" w:line="240" w:lineRule="auto"/>
              <w:jc w:val="both"/>
              <w:rPr>
                <w:rFonts w:ascii="Times New Roman" w:eastAsia="SimSun" w:hAnsi="Times New Roman"/>
                <w:color w:val="000000" w:themeColor="text1"/>
                <w:sz w:val="24"/>
                <w:szCs w:val="24"/>
                <w:lang w:eastAsia="zh-CN"/>
              </w:rPr>
            </w:pPr>
            <w:r w:rsidRPr="005B49B1">
              <w:rPr>
                <w:rFonts w:ascii="Times New Roman" w:eastAsia="SimSun" w:hAnsi="Times New Roman"/>
                <w:color w:val="000000" w:themeColor="text1"/>
                <w:sz w:val="24"/>
                <w:szCs w:val="24"/>
                <w:lang w:eastAsia="zh-CN"/>
              </w:rPr>
              <w:t xml:space="preserve">(2) </w:t>
            </w:r>
            <w:r w:rsidRPr="005B49B1">
              <w:rPr>
                <w:rFonts w:ascii="Times New Roman" w:eastAsia="SimSun" w:hAnsi="Times New Roman"/>
                <w:color w:val="000000" w:themeColor="text1"/>
                <w:sz w:val="24"/>
                <w:szCs w:val="24"/>
                <w:lang w:eastAsia="zh-CN"/>
              </w:rPr>
              <w:t>彭志平</w:t>
            </w:r>
            <w:r w:rsidRPr="005B49B1">
              <w:rPr>
                <w:rFonts w:ascii="Times New Roman" w:eastAsia="SimSun" w:hAnsi="Times New Roman"/>
                <w:color w:val="000000" w:themeColor="text1"/>
                <w:sz w:val="24"/>
                <w:szCs w:val="24"/>
                <w:lang w:eastAsia="zh-CN"/>
              </w:rPr>
              <w:t>,</w:t>
            </w:r>
            <w:r w:rsidRPr="005B49B1">
              <w:rPr>
                <w:rFonts w:ascii="Times New Roman" w:eastAsia="SimSun" w:hAnsi="Times New Roman"/>
                <w:color w:val="000000" w:themeColor="text1"/>
                <w:sz w:val="24"/>
                <w:szCs w:val="24"/>
                <w:lang w:eastAsia="zh-CN"/>
              </w:rPr>
              <w:t>《汉语阅读教程》第</w:t>
            </w:r>
            <w:r w:rsidRPr="005B49B1">
              <w:rPr>
                <w:rFonts w:ascii="Times New Roman" w:eastAsia="SimSun" w:hAnsi="Times New Roman"/>
                <w:bCs/>
                <w:color w:val="000000" w:themeColor="text1"/>
                <w:kern w:val="2"/>
                <w:sz w:val="24"/>
                <w:szCs w:val="24"/>
                <w:lang w:eastAsia="zh-CN"/>
              </w:rPr>
              <w:t>二</w:t>
            </w:r>
            <w:r w:rsidRPr="005B49B1">
              <w:rPr>
                <w:rFonts w:ascii="Times New Roman" w:eastAsia="SimSun" w:hAnsi="Times New Roman"/>
                <w:color w:val="000000" w:themeColor="text1"/>
                <w:sz w:val="24"/>
                <w:szCs w:val="24"/>
                <w:lang w:eastAsia="zh-CN"/>
              </w:rPr>
              <w:t>册</w:t>
            </w:r>
            <w:r w:rsidRPr="005B49B1">
              <w:rPr>
                <w:rFonts w:ascii="Times New Roman" w:eastAsia="SimSun" w:hAnsi="Times New Roman"/>
                <w:color w:val="000000" w:themeColor="text1"/>
                <w:sz w:val="24"/>
                <w:szCs w:val="24"/>
                <w:lang w:eastAsia="zh-CN"/>
              </w:rPr>
              <w:t xml:space="preserve">,  </w:t>
            </w:r>
            <w:r w:rsidRPr="005B49B1">
              <w:rPr>
                <w:rFonts w:ascii="Times New Roman" w:eastAsia="SimSun" w:hAnsi="Times New Roman"/>
                <w:color w:val="000000" w:themeColor="text1"/>
                <w:sz w:val="24"/>
                <w:szCs w:val="24"/>
                <w:lang w:eastAsia="zh-CN"/>
              </w:rPr>
              <w:t>北京语言</w:t>
            </w:r>
            <w:r w:rsidRPr="005B49B1">
              <w:rPr>
                <w:rFonts w:ascii="Times New Roman" w:eastAsia="SimSun" w:hAnsi="Times New Roman"/>
                <w:color w:val="000000" w:themeColor="text1"/>
                <w:sz w:val="24"/>
                <w:szCs w:val="24"/>
                <w:lang w:eastAsia="zh-CN"/>
              </w:rPr>
              <w:t xml:space="preserve"> </w:t>
            </w:r>
            <w:r w:rsidRPr="005B49B1">
              <w:rPr>
                <w:rFonts w:ascii="Times New Roman" w:eastAsia="SimSun" w:hAnsi="Times New Roman"/>
                <w:color w:val="000000" w:themeColor="text1"/>
                <w:sz w:val="24"/>
                <w:szCs w:val="24"/>
                <w:lang w:eastAsia="zh-CN"/>
              </w:rPr>
              <w:t>文化大学出</w:t>
            </w:r>
            <w:r w:rsidRPr="005B49B1">
              <w:rPr>
                <w:rFonts w:ascii="Times New Roman" w:eastAsia="SimSun" w:hAnsi="Times New Roman"/>
                <w:color w:val="000000" w:themeColor="text1"/>
                <w:sz w:val="24"/>
                <w:szCs w:val="24"/>
                <w:lang w:eastAsia="zh-CN"/>
              </w:rPr>
              <w:t xml:space="preserve"> </w:t>
            </w:r>
            <w:r w:rsidRPr="005B49B1">
              <w:rPr>
                <w:rFonts w:ascii="Times New Roman" w:eastAsia="SimSun" w:hAnsi="Times New Roman"/>
                <w:color w:val="000000" w:themeColor="text1"/>
                <w:sz w:val="24"/>
                <w:szCs w:val="24"/>
                <w:lang w:eastAsia="zh-CN"/>
              </w:rPr>
              <w:t>版</w:t>
            </w:r>
            <w:r w:rsidRPr="005B49B1">
              <w:rPr>
                <w:rFonts w:ascii="Times New Roman" w:eastAsia="SimSun" w:hAnsi="Times New Roman"/>
                <w:color w:val="000000" w:themeColor="text1"/>
                <w:sz w:val="24"/>
                <w:szCs w:val="24"/>
                <w:lang w:eastAsia="zh-CN"/>
              </w:rPr>
              <w:t xml:space="preserve"> </w:t>
            </w:r>
            <w:r w:rsidRPr="005B49B1">
              <w:rPr>
                <w:rFonts w:ascii="Times New Roman" w:eastAsia="SimSun" w:hAnsi="Times New Roman"/>
                <w:color w:val="000000" w:themeColor="text1"/>
                <w:sz w:val="24"/>
                <w:szCs w:val="24"/>
                <w:lang w:eastAsia="zh-CN"/>
              </w:rPr>
              <w:t>社</w:t>
            </w:r>
            <w:r w:rsidRPr="005B49B1">
              <w:rPr>
                <w:rFonts w:ascii="Times New Roman" w:eastAsia="SimSun" w:hAnsi="Times New Roman"/>
                <w:color w:val="000000" w:themeColor="text1"/>
                <w:sz w:val="24"/>
                <w:szCs w:val="24"/>
                <w:lang w:eastAsia="zh-CN"/>
              </w:rPr>
              <w:t>, 2004</w:t>
            </w:r>
            <w:r w:rsidRPr="005B49B1">
              <w:rPr>
                <w:rFonts w:ascii="Times New Roman" w:eastAsia="SimSun" w:hAnsi="Times New Roman"/>
                <w:color w:val="000000" w:themeColor="text1"/>
                <w:sz w:val="24"/>
                <w:szCs w:val="24"/>
                <w:lang w:eastAsia="zh-CN"/>
              </w:rPr>
              <w:t>年</w:t>
            </w:r>
            <w:r w:rsidRPr="005B49B1">
              <w:rPr>
                <w:rFonts w:ascii="Times New Roman" w:eastAsia="SimSun" w:hAnsi="Times New Roman"/>
                <w:color w:val="000000" w:themeColor="text1"/>
                <w:sz w:val="24"/>
                <w:szCs w:val="24"/>
                <w:lang w:eastAsia="zh-CN"/>
              </w:rPr>
              <w:t>.</w:t>
            </w:r>
          </w:p>
          <w:p w:rsidR="00181538" w:rsidRPr="005B49B1" w:rsidRDefault="00181538" w:rsidP="00256FC7">
            <w:pPr>
              <w:tabs>
                <w:tab w:val="left" w:pos="720"/>
              </w:tabs>
              <w:spacing w:after="0" w:line="240" w:lineRule="auto"/>
              <w:jc w:val="both"/>
              <w:rPr>
                <w:rFonts w:ascii="Times New Roman" w:eastAsia="SimSun" w:hAnsi="Times New Roman"/>
                <w:color w:val="000000" w:themeColor="text1"/>
                <w:sz w:val="24"/>
                <w:szCs w:val="24"/>
                <w:lang w:eastAsia="zh-CN"/>
              </w:rPr>
            </w:pPr>
            <w:r w:rsidRPr="005B49B1">
              <w:rPr>
                <w:rFonts w:ascii="Times New Roman" w:eastAsia="SimSun" w:hAnsi="Times New Roman"/>
                <w:color w:val="000000" w:themeColor="text1"/>
                <w:kern w:val="2"/>
                <w:sz w:val="24"/>
                <w:szCs w:val="24"/>
                <w:lang w:eastAsia="zh-CN"/>
              </w:rPr>
              <w:t xml:space="preserve">(3) </w:t>
            </w:r>
            <w:r w:rsidRPr="005B49B1">
              <w:rPr>
                <w:rFonts w:ascii="Times New Roman" w:eastAsia="SimSun" w:hAnsi="Times New Roman"/>
                <w:color w:val="000000" w:themeColor="text1"/>
                <w:kern w:val="2"/>
                <w:sz w:val="24"/>
                <w:szCs w:val="24"/>
                <w:lang w:eastAsia="zh-CN"/>
              </w:rPr>
              <w:t>金学丽</w:t>
            </w:r>
            <w:r w:rsidRPr="005B49B1">
              <w:rPr>
                <w:rFonts w:ascii="Times New Roman" w:eastAsia="SimSun" w:hAnsi="Times New Roman"/>
                <w:color w:val="000000" w:themeColor="text1"/>
                <w:kern w:val="2"/>
                <w:sz w:val="24"/>
                <w:szCs w:val="24"/>
                <w:lang w:eastAsia="zh-CN"/>
              </w:rPr>
              <w:t xml:space="preserve"> </w:t>
            </w:r>
            <w:r w:rsidRPr="005B49B1">
              <w:rPr>
                <w:rFonts w:ascii="Times New Roman" w:eastAsia="SimSun" w:hAnsi="Times New Roman"/>
                <w:color w:val="000000" w:themeColor="text1"/>
                <w:kern w:val="2"/>
                <w:sz w:val="24"/>
                <w:szCs w:val="24"/>
                <w:lang w:eastAsia="zh-CN"/>
              </w:rPr>
              <w:t>主编</w:t>
            </w:r>
            <w:r w:rsidRPr="005B49B1">
              <w:rPr>
                <w:rFonts w:ascii="Times New Roman" w:eastAsia="SimSun" w:hAnsi="Times New Roman"/>
                <w:color w:val="000000" w:themeColor="text1"/>
                <w:kern w:val="2"/>
                <w:sz w:val="24"/>
                <w:szCs w:val="24"/>
                <w:lang w:eastAsia="zh-CN"/>
              </w:rPr>
              <w:t xml:space="preserve"> ,</w:t>
            </w:r>
            <w:r w:rsidRPr="005B49B1">
              <w:rPr>
                <w:rFonts w:ascii="Times New Roman" w:eastAsia="SimSun" w:hAnsi="Times New Roman"/>
                <w:color w:val="000000" w:themeColor="text1"/>
                <w:kern w:val="2"/>
                <w:sz w:val="24"/>
                <w:szCs w:val="24"/>
                <w:lang w:eastAsia="zh-CN"/>
              </w:rPr>
              <w:t>《新汉语水平考试模拟试题集</w:t>
            </w:r>
            <w:r w:rsidRPr="005B49B1">
              <w:rPr>
                <w:rFonts w:ascii="Times New Roman" w:eastAsia="SimSun" w:hAnsi="Times New Roman"/>
                <w:color w:val="000000" w:themeColor="text1"/>
                <w:kern w:val="2"/>
                <w:sz w:val="24"/>
                <w:szCs w:val="24"/>
                <w:lang w:eastAsia="zh-CN"/>
              </w:rPr>
              <w:t xml:space="preserve"> </w:t>
            </w:r>
            <w:r w:rsidRPr="005B49B1">
              <w:rPr>
                <w:rFonts w:ascii="Times New Roman" w:eastAsia="SimSun" w:hAnsi="Times New Roman"/>
                <w:color w:val="000000" w:themeColor="text1"/>
                <w:kern w:val="2"/>
                <w:sz w:val="24"/>
                <w:szCs w:val="24"/>
                <w:lang w:eastAsia="zh-CN"/>
              </w:rPr>
              <w:t>》（三级）</w:t>
            </w:r>
            <w:r w:rsidRPr="005B49B1">
              <w:rPr>
                <w:rFonts w:ascii="Times New Roman" w:eastAsia="SimSun" w:hAnsi="Times New Roman"/>
                <w:color w:val="000000" w:themeColor="text1"/>
                <w:kern w:val="2"/>
                <w:sz w:val="24"/>
                <w:szCs w:val="24"/>
                <w:lang w:eastAsia="zh-CN"/>
              </w:rPr>
              <w:t xml:space="preserve">, </w:t>
            </w:r>
            <w:r w:rsidRPr="005B49B1">
              <w:rPr>
                <w:rFonts w:ascii="Times New Roman" w:eastAsia="SimSun" w:hAnsi="Times New Roman"/>
                <w:color w:val="000000" w:themeColor="text1"/>
                <w:kern w:val="2"/>
                <w:sz w:val="24"/>
                <w:szCs w:val="24"/>
                <w:lang w:eastAsia="zh-CN"/>
              </w:rPr>
              <w:t>北京语言大学出版社</w:t>
            </w:r>
            <w:r w:rsidRPr="005B49B1">
              <w:rPr>
                <w:rFonts w:ascii="Times New Roman" w:eastAsia="SimSun" w:hAnsi="Times New Roman"/>
                <w:color w:val="000000" w:themeColor="text1"/>
                <w:kern w:val="2"/>
                <w:sz w:val="24"/>
                <w:szCs w:val="24"/>
                <w:lang w:eastAsia="zh-CN"/>
              </w:rPr>
              <w:t xml:space="preserve">, </w:t>
            </w:r>
            <w:r w:rsidRPr="005B49B1">
              <w:rPr>
                <w:rFonts w:ascii="Times New Roman" w:eastAsia="SimSun" w:hAnsi="Times New Roman"/>
                <w:color w:val="000000" w:themeColor="text1"/>
                <w:sz w:val="24"/>
                <w:szCs w:val="24"/>
                <w:lang w:eastAsia="zh-CN"/>
              </w:rPr>
              <w:t>2010</w:t>
            </w:r>
            <w:r w:rsidRPr="005B49B1">
              <w:rPr>
                <w:rFonts w:ascii="Times New Roman" w:eastAsia="SimSun" w:hAnsi="Times New Roman"/>
                <w:color w:val="000000" w:themeColor="text1"/>
                <w:sz w:val="24"/>
                <w:szCs w:val="24"/>
                <w:lang w:eastAsia="zh-CN"/>
              </w:rPr>
              <w:t>年</w:t>
            </w:r>
            <w:r w:rsidRPr="005B49B1">
              <w:rPr>
                <w:rFonts w:ascii="Times New Roman" w:eastAsia="SimSun" w:hAnsi="Times New Roman"/>
                <w:color w:val="000000" w:themeColor="text1"/>
                <w:sz w:val="24"/>
                <w:szCs w:val="24"/>
                <w:lang w:eastAsia="zh-CN"/>
              </w:rPr>
              <w:t>.</w:t>
            </w:r>
          </w:p>
          <w:p w:rsidR="00181538" w:rsidRPr="005B49B1" w:rsidRDefault="00181538" w:rsidP="00256FC7">
            <w:pPr>
              <w:spacing w:after="0" w:line="240" w:lineRule="auto"/>
              <w:ind w:rightChars="104" w:right="229"/>
              <w:jc w:val="both"/>
              <w:rPr>
                <w:rFonts w:ascii="Times New Roman" w:eastAsia="SimSun" w:hAnsi="Times New Roman"/>
                <w:color w:val="000000" w:themeColor="text1"/>
                <w:sz w:val="24"/>
                <w:szCs w:val="24"/>
              </w:rPr>
            </w:pPr>
            <w:r w:rsidRPr="005B49B1">
              <w:rPr>
                <w:rFonts w:ascii="Times New Roman" w:eastAsia="SimSun" w:hAnsi="Times New Roman"/>
                <w:color w:val="000000" w:themeColor="text1"/>
                <w:sz w:val="24"/>
                <w:szCs w:val="24"/>
              </w:rPr>
              <w:t xml:space="preserve">(4) </w:t>
            </w:r>
            <w:r w:rsidRPr="005B49B1">
              <w:rPr>
                <w:rFonts w:ascii="Times New Roman" w:eastAsia="SimSun" w:hAnsi="Times New Roman"/>
                <w:i/>
                <w:color w:val="000000" w:themeColor="text1"/>
                <w:sz w:val="24"/>
                <w:szCs w:val="24"/>
              </w:rPr>
              <w:t>Bài tập tiếng Trung Quốc cơ sở</w:t>
            </w:r>
            <w:r w:rsidRPr="005B49B1">
              <w:rPr>
                <w:rFonts w:ascii="Times New Roman" w:eastAsia="SimSun" w:hAnsi="Times New Roman"/>
                <w:color w:val="000000" w:themeColor="text1"/>
                <w:sz w:val="24"/>
                <w:szCs w:val="24"/>
              </w:rPr>
              <w:t>, tập 2, Khoa Ngôn ngữ và V</w:t>
            </w:r>
            <w:r w:rsidRPr="005B49B1">
              <w:rPr>
                <w:rFonts w:ascii="Times New Roman" w:eastAsia="MS Mincho" w:hAnsi="Times New Roman"/>
                <w:color w:val="000000" w:themeColor="text1"/>
                <w:sz w:val="24"/>
                <w:szCs w:val="24"/>
              </w:rPr>
              <w:t>ă</w:t>
            </w:r>
            <w:r w:rsidRPr="005B49B1">
              <w:rPr>
                <w:rFonts w:ascii="Times New Roman" w:eastAsia="SimSun" w:hAnsi="Times New Roman"/>
                <w:color w:val="000000" w:themeColor="text1"/>
                <w:sz w:val="24"/>
                <w:szCs w:val="24"/>
              </w:rPr>
              <w:t xml:space="preserve">n hoá Trung Quốc – </w:t>
            </w:r>
            <w:r w:rsidRPr="005B49B1">
              <w:rPr>
                <w:rFonts w:ascii="Times New Roman" w:eastAsia="MS Mincho" w:hAnsi="Times New Roman"/>
                <w:color w:val="000000" w:themeColor="text1"/>
                <w:sz w:val="24"/>
                <w:szCs w:val="24"/>
              </w:rPr>
              <w:t>Đ</w:t>
            </w:r>
            <w:r w:rsidRPr="005B49B1">
              <w:rPr>
                <w:rFonts w:ascii="Times New Roman" w:eastAsia="SimSun" w:hAnsi="Times New Roman"/>
                <w:color w:val="000000" w:themeColor="text1"/>
                <w:sz w:val="24"/>
                <w:szCs w:val="24"/>
              </w:rPr>
              <w:t xml:space="preserve">ại học Ngoại ngữ - </w:t>
            </w:r>
            <w:r w:rsidRPr="005B49B1">
              <w:rPr>
                <w:rFonts w:ascii="Times New Roman" w:eastAsia="MS Mincho" w:hAnsi="Times New Roman"/>
                <w:color w:val="000000" w:themeColor="text1"/>
                <w:sz w:val="24"/>
                <w:szCs w:val="24"/>
              </w:rPr>
              <w:t>Đ</w:t>
            </w:r>
            <w:r w:rsidRPr="005B49B1">
              <w:rPr>
                <w:rFonts w:ascii="Times New Roman" w:eastAsia="SimSun" w:hAnsi="Times New Roman"/>
                <w:color w:val="000000" w:themeColor="text1"/>
                <w:sz w:val="24"/>
                <w:szCs w:val="24"/>
              </w:rPr>
              <w:t>HQGHN.</w:t>
            </w:r>
          </w:p>
          <w:p w:rsidR="00181538" w:rsidRPr="005B49B1" w:rsidRDefault="009E76FC" w:rsidP="00256FC7">
            <w:pPr>
              <w:spacing w:after="0" w:line="240" w:lineRule="auto"/>
              <w:ind w:left="142"/>
              <w:rPr>
                <w:rFonts w:ascii="Times New Roman" w:hAnsi="Times New Roman"/>
                <w:b/>
                <w:color w:val="000000" w:themeColor="text1"/>
                <w:sz w:val="24"/>
                <w:szCs w:val="24"/>
              </w:rPr>
            </w:pPr>
            <w:r w:rsidRPr="005B49B1">
              <w:rPr>
                <w:rFonts w:ascii="Times New Roman" w:hAnsi="Times New Roman"/>
                <w:b/>
                <w:i/>
                <w:color w:val="000000" w:themeColor="text1"/>
                <w:sz w:val="24"/>
                <w:szCs w:val="24"/>
              </w:rPr>
              <w:t xml:space="preserve">  </w:t>
            </w:r>
            <w:r w:rsidRPr="005B49B1">
              <w:rPr>
                <w:rFonts w:ascii="Times New Roman" w:hAnsi="Times New Roman"/>
                <w:b/>
                <w:color w:val="000000" w:themeColor="text1"/>
                <w:sz w:val="24"/>
                <w:szCs w:val="24"/>
              </w:rPr>
              <w:t>2. Giáo trình tham khảo:</w:t>
            </w:r>
          </w:p>
          <w:p w:rsidR="00181538" w:rsidRPr="005B49B1" w:rsidRDefault="00181538" w:rsidP="00256FC7">
            <w:pPr>
              <w:spacing w:after="0" w:line="240" w:lineRule="auto"/>
              <w:ind w:rightChars="104" w:right="229"/>
              <w:jc w:val="both"/>
              <w:rPr>
                <w:rFonts w:ascii="Times New Roman" w:eastAsia="SimSun" w:hAnsi="Times New Roman"/>
                <w:color w:val="000000" w:themeColor="text1"/>
                <w:sz w:val="24"/>
                <w:szCs w:val="24"/>
                <w:lang w:eastAsia="zh-CN"/>
              </w:rPr>
            </w:pPr>
            <w:r w:rsidRPr="005B49B1">
              <w:rPr>
                <w:rFonts w:ascii="Times New Roman" w:eastAsia="SimSun" w:hAnsi="Times New Roman"/>
                <w:color w:val="000000" w:themeColor="text1"/>
                <w:sz w:val="24"/>
                <w:szCs w:val="24"/>
                <w:lang w:eastAsia="zh-CN"/>
              </w:rPr>
              <w:t xml:space="preserve">(1) </w:t>
            </w:r>
            <w:r w:rsidRPr="005B49B1">
              <w:rPr>
                <w:rFonts w:ascii="Times New Roman" w:eastAsia="SimSun" w:hAnsi="Times New Roman"/>
                <w:color w:val="000000" w:themeColor="text1"/>
                <w:sz w:val="24"/>
                <w:szCs w:val="24"/>
                <w:lang w:eastAsia="zh-CN"/>
              </w:rPr>
              <w:t>胡波、杨雪梅</w:t>
            </w:r>
            <w:r w:rsidRPr="005B49B1">
              <w:rPr>
                <w:rFonts w:ascii="Times New Roman" w:eastAsia="SimSun" w:hAnsi="Times New Roman"/>
                <w:color w:val="000000" w:themeColor="text1"/>
                <w:sz w:val="24"/>
                <w:szCs w:val="24"/>
                <w:lang w:eastAsia="zh-CN"/>
              </w:rPr>
              <w:t xml:space="preserve"> ,</w:t>
            </w:r>
            <w:r w:rsidRPr="005B49B1">
              <w:rPr>
                <w:rFonts w:ascii="Times New Roman" w:eastAsia="SimSun" w:hAnsi="Times New Roman"/>
                <w:color w:val="000000" w:themeColor="text1"/>
                <w:sz w:val="24"/>
                <w:szCs w:val="24"/>
                <w:lang w:eastAsia="zh-CN"/>
              </w:rPr>
              <w:t>《汉语听力教程》第二册</w:t>
            </w:r>
            <w:r w:rsidRPr="005B49B1">
              <w:rPr>
                <w:rFonts w:ascii="Times New Roman" w:eastAsia="SimSun" w:hAnsi="Times New Roman"/>
                <w:color w:val="000000" w:themeColor="text1"/>
                <w:sz w:val="24"/>
                <w:szCs w:val="24"/>
                <w:lang w:eastAsia="zh-CN"/>
              </w:rPr>
              <w:t xml:space="preserve">  </w:t>
            </w:r>
            <w:r w:rsidRPr="005B49B1">
              <w:rPr>
                <w:rFonts w:ascii="Times New Roman" w:eastAsia="SimSun" w:hAnsi="Times New Roman"/>
                <w:color w:val="000000" w:themeColor="text1"/>
                <w:sz w:val="24"/>
                <w:szCs w:val="24"/>
                <w:lang w:eastAsia="zh-CN"/>
              </w:rPr>
              <w:t>北京</w:t>
            </w:r>
            <w:r w:rsidRPr="005B49B1">
              <w:rPr>
                <w:rFonts w:ascii="Times New Roman" w:eastAsia="SimSun" w:hAnsi="Times New Roman"/>
                <w:color w:val="000000" w:themeColor="text1"/>
                <w:sz w:val="24"/>
                <w:szCs w:val="24"/>
                <w:lang w:eastAsia="zh-CN"/>
              </w:rPr>
              <w:t xml:space="preserve"> </w:t>
            </w:r>
            <w:r w:rsidRPr="005B49B1">
              <w:rPr>
                <w:rFonts w:ascii="Times New Roman" w:eastAsia="SimSun" w:hAnsi="Times New Roman"/>
                <w:color w:val="000000" w:themeColor="text1"/>
                <w:sz w:val="24"/>
                <w:szCs w:val="24"/>
                <w:lang w:eastAsia="zh-CN"/>
              </w:rPr>
              <w:t>语言文化大学出版社</w:t>
            </w:r>
            <w:r w:rsidRPr="005B49B1">
              <w:rPr>
                <w:rFonts w:ascii="Times New Roman" w:eastAsia="SimSun" w:hAnsi="Times New Roman"/>
                <w:color w:val="000000" w:themeColor="text1"/>
                <w:sz w:val="24"/>
                <w:szCs w:val="24"/>
                <w:lang w:eastAsia="zh-CN"/>
              </w:rPr>
              <w:t>, 2003</w:t>
            </w:r>
            <w:r w:rsidRPr="005B49B1">
              <w:rPr>
                <w:rFonts w:ascii="Times New Roman" w:eastAsia="SimSun" w:hAnsi="Times New Roman"/>
                <w:color w:val="000000" w:themeColor="text1"/>
                <w:sz w:val="24"/>
                <w:szCs w:val="24"/>
                <w:lang w:eastAsia="zh-CN"/>
              </w:rPr>
              <w:t>年</w:t>
            </w:r>
            <w:r w:rsidRPr="005B49B1">
              <w:rPr>
                <w:rFonts w:ascii="Times New Roman" w:eastAsia="SimSun" w:hAnsi="Times New Roman"/>
                <w:color w:val="000000" w:themeColor="text1"/>
                <w:sz w:val="24"/>
                <w:szCs w:val="24"/>
                <w:lang w:eastAsia="zh-CN"/>
              </w:rPr>
              <w:t>.</w:t>
            </w:r>
          </w:p>
          <w:p w:rsidR="00181538" w:rsidRPr="005B49B1" w:rsidRDefault="00181538" w:rsidP="00256FC7">
            <w:pPr>
              <w:widowControl w:val="0"/>
              <w:tabs>
                <w:tab w:val="left" w:pos="720"/>
                <w:tab w:val="left" w:pos="2250"/>
              </w:tabs>
              <w:spacing w:after="0" w:line="240" w:lineRule="auto"/>
              <w:jc w:val="both"/>
              <w:rPr>
                <w:rFonts w:ascii="Times New Roman" w:eastAsia="SimSun" w:hAnsi="Times New Roman"/>
                <w:bCs/>
                <w:color w:val="000000" w:themeColor="text1"/>
                <w:kern w:val="2"/>
                <w:sz w:val="24"/>
                <w:szCs w:val="24"/>
                <w:lang w:val="fr-FR"/>
              </w:rPr>
            </w:pPr>
            <w:r w:rsidRPr="005B49B1">
              <w:rPr>
                <w:rFonts w:ascii="Times New Roman" w:eastAsia="SimSun" w:hAnsi="Times New Roman"/>
                <w:bCs/>
                <w:color w:val="000000" w:themeColor="text1"/>
                <w:kern w:val="2"/>
                <w:sz w:val="24"/>
                <w:szCs w:val="24"/>
              </w:rPr>
              <w:t xml:space="preserve">(2) </w:t>
            </w:r>
            <w:r w:rsidRPr="005B49B1">
              <w:rPr>
                <w:rFonts w:ascii="Times New Roman" w:eastAsia="SimSun" w:hAnsi="Times New Roman"/>
                <w:bCs/>
                <w:color w:val="000000" w:themeColor="text1"/>
                <w:kern w:val="2"/>
                <w:sz w:val="24"/>
                <w:szCs w:val="24"/>
                <w:lang w:val="fr-FR"/>
              </w:rPr>
              <w:t>Các trang web</w:t>
            </w:r>
          </w:p>
          <w:p w:rsidR="009E76FC" w:rsidRPr="005B49B1" w:rsidRDefault="009E76FC" w:rsidP="00256FC7">
            <w:pPr>
              <w:widowControl w:val="0"/>
              <w:tabs>
                <w:tab w:val="left" w:pos="720"/>
                <w:tab w:val="left" w:pos="2250"/>
              </w:tabs>
              <w:spacing w:after="0" w:line="240" w:lineRule="auto"/>
              <w:rPr>
                <w:rFonts w:ascii="Times New Roman" w:eastAsia="SimSun" w:hAnsi="Times New Roman"/>
                <w:bCs/>
                <w:color w:val="000000" w:themeColor="text1"/>
                <w:kern w:val="2"/>
                <w:sz w:val="24"/>
                <w:szCs w:val="24"/>
              </w:rPr>
            </w:pPr>
            <w:r w:rsidRPr="005B49B1">
              <w:rPr>
                <w:rFonts w:ascii="Times New Roman" w:eastAsia="SimSun" w:hAnsi="Times New Roman"/>
                <w:bCs/>
                <w:color w:val="000000" w:themeColor="text1"/>
                <w:kern w:val="2"/>
                <w:sz w:val="24"/>
                <w:szCs w:val="24"/>
                <w:lang w:val="fr-FR"/>
              </w:rPr>
              <w:t>http://www.nciku.com</w:t>
            </w:r>
          </w:p>
          <w:p w:rsidR="00181538" w:rsidRPr="005B49B1" w:rsidRDefault="00181538" w:rsidP="00256FC7">
            <w:pPr>
              <w:widowControl w:val="0"/>
              <w:tabs>
                <w:tab w:val="left" w:pos="720"/>
                <w:tab w:val="left" w:pos="2250"/>
              </w:tabs>
              <w:spacing w:after="0" w:line="240" w:lineRule="auto"/>
              <w:rPr>
                <w:rFonts w:ascii="Times New Roman" w:eastAsia="SimSun" w:hAnsi="Times New Roman"/>
                <w:bCs/>
                <w:color w:val="000000" w:themeColor="text1"/>
                <w:kern w:val="2"/>
                <w:sz w:val="24"/>
                <w:szCs w:val="24"/>
                <w:lang w:val="fr-FR"/>
              </w:rPr>
            </w:pPr>
            <w:r w:rsidRPr="005B49B1">
              <w:rPr>
                <w:rFonts w:ascii="Times New Roman" w:eastAsia="SimSun" w:hAnsi="Times New Roman"/>
                <w:bCs/>
                <w:color w:val="000000" w:themeColor="text1"/>
                <w:sz w:val="24"/>
                <w:szCs w:val="24"/>
                <w:lang w:val="fr-FR"/>
              </w:rPr>
              <w:t xml:space="preserve">http://www.ezlearnchinese.com/1stclass.html </w:t>
            </w:r>
            <w:r w:rsidRPr="005B49B1">
              <w:rPr>
                <w:rFonts w:ascii="Times New Roman" w:eastAsia="SimSun" w:hAnsi="Times New Roman"/>
                <w:bCs/>
                <w:color w:val="000000" w:themeColor="text1"/>
                <w:sz w:val="24"/>
                <w:szCs w:val="24"/>
                <w:lang w:val="fr-FR"/>
              </w:rPr>
              <w:br/>
              <w:t>http://www.csulb.edu/~txie/online.htm</w:t>
            </w:r>
            <w:r w:rsidRPr="005B49B1">
              <w:rPr>
                <w:rFonts w:ascii="Times New Roman" w:hAnsi="Times New Roman"/>
                <w:bCs/>
                <w:color w:val="000000" w:themeColor="text1"/>
                <w:sz w:val="27"/>
                <w:szCs w:val="27"/>
                <w:lang w:val="fr-FR"/>
              </w:rPr>
              <w:t xml:space="preserve"> </w:t>
            </w:r>
            <w:r w:rsidRPr="005B49B1">
              <w:rPr>
                <w:rFonts w:ascii="Times New Roman" w:hAnsi="Times New Roman"/>
                <w:bCs/>
                <w:color w:val="000000" w:themeColor="text1"/>
                <w:sz w:val="27"/>
                <w:szCs w:val="27"/>
                <w:lang w:val="fr-FR"/>
              </w:rPr>
              <w:br/>
            </w:r>
          </w:p>
        </w:tc>
      </w:tr>
      <w:tr w:rsidR="005B49B1" w:rsidRPr="005B49B1" w:rsidTr="00CD1186">
        <w:trPr>
          <w:cantSplit/>
          <w:trHeight w:val="165"/>
        </w:trPr>
        <w:tc>
          <w:tcPr>
            <w:tcW w:w="337" w:type="pct"/>
            <w:tcBorders>
              <w:top w:val="single" w:sz="4" w:space="0" w:color="auto"/>
              <w:left w:val="single" w:sz="4" w:space="0" w:color="auto"/>
              <w:bottom w:val="single" w:sz="4" w:space="0" w:color="auto"/>
              <w:right w:val="single" w:sz="4" w:space="0" w:color="auto"/>
            </w:tcBorders>
            <w:vAlign w:val="center"/>
          </w:tcPr>
          <w:p w:rsidR="00181538" w:rsidRPr="005B49B1" w:rsidRDefault="00181538" w:rsidP="00993B87">
            <w:pPr>
              <w:numPr>
                <w:ilvl w:val="0"/>
                <w:numId w:val="39"/>
              </w:numPr>
              <w:spacing w:after="0" w:line="240" w:lineRule="auto"/>
              <w:jc w:val="center"/>
              <w:rPr>
                <w:rFonts w:ascii="Times New Roman" w:hAnsi="Times New Roman"/>
                <w:color w:val="000000" w:themeColor="text1"/>
                <w:sz w:val="24"/>
                <w:szCs w:val="24"/>
                <w:lang w:val="fr-FR"/>
              </w:rPr>
            </w:pPr>
          </w:p>
        </w:tc>
        <w:tc>
          <w:tcPr>
            <w:tcW w:w="404" w:type="pct"/>
            <w:tcBorders>
              <w:top w:val="single" w:sz="4" w:space="0" w:color="auto"/>
              <w:left w:val="single" w:sz="4" w:space="0" w:color="auto"/>
              <w:bottom w:val="single" w:sz="4" w:space="0" w:color="auto"/>
              <w:right w:val="single" w:sz="4" w:space="0" w:color="auto"/>
            </w:tcBorders>
            <w:vAlign w:val="center"/>
          </w:tcPr>
          <w:p w:rsidR="00181538" w:rsidRPr="005B49B1" w:rsidRDefault="00181538" w:rsidP="00256FC7">
            <w:pPr>
              <w:spacing w:after="0" w:line="240" w:lineRule="auto"/>
              <w:jc w:val="center"/>
              <w:rPr>
                <w:rFonts w:ascii="Times New Roman" w:hAnsi="Times New Roman"/>
                <w:color w:val="000000" w:themeColor="text1"/>
                <w:sz w:val="24"/>
                <w:szCs w:val="24"/>
                <w:lang w:val="fr-FR"/>
              </w:rPr>
            </w:pPr>
            <w:r w:rsidRPr="005B49B1">
              <w:rPr>
                <w:rFonts w:ascii="Times New Roman" w:hAnsi="Times New Roman"/>
                <w:color w:val="000000" w:themeColor="text1"/>
                <w:sz w:val="24"/>
                <w:szCs w:val="24"/>
                <w:lang w:val="fr-FR"/>
              </w:rPr>
              <w:t> </w:t>
            </w:r>
          </w:p>
        </w:tc>
        <w:tc>
          <w:tcPr>
            <w:tcW w:w="678" w:type="pct"/>
            <w:tcBorders>
              <w:top w:val="single" w:sz="4" w:space="0" w:color="auto"/>
              <w:left w:val="single" w:sz="4" w:space="0" w:color="auto"/>
              <w:bottom w:val="single" w:sz="4" w:space="0" w:color="auto"/>
              <w:right w:val="single" w:sz="4" w:space="0" w:color="auto"/>
            </w:tcBorders>
            <w:vAlign w:val="center"/>
          </w:tcPr>
          <w:p w:rsidR="00181538" w:rsidRPr="005B49B1" w:rsidRDefault="00181538" w:rsidP="00256FC7">
            <w:pPr>
              <w:spacing w:after="0" w:line="240" w:lineRule="auto"/>
              <w:rPr>
                <w:rFonts w:ascii="Times New Roman" w:hAnsi="Times New Roman"/>
                <w:color w:val="000000" w:themeColor="text1"/>
                <w:sz w:val="24"/>
                <w:szCs w:val="24"/>
              </w:rPr>
            </w:pPr>
            <w:r w:rsidRPr="005B49B1">
              <w:rPr>
                <w:rFonts w:ascii="Times New Roman" w:hAnsi="Times New Roman"/>
                <w:color w:val="000000" w:themeColor="text1"/>
                <w:sz w:val="24"/>
                <w:szCs w:val="24"/>
              </w:rPr>
              <w:t>Giáo dục thể chất</w:t>
            </w:r>
          </w:p>
        </w:tc>
        <w:tc>
          <w:tcPr>
            <w:tcW w:w="360" w:type="pct"/>
            <w:tcBorders>
              <w:top w:val="single" w:sz="4" w:space="0" w:color="auto"/>
              <w:left w:val="single" w:sz="4" w:space="0" w:color="auto"/>
              <w:bottom w:val="single" w:sz="4" w:space="0" w:color="auto"/>
              <w:right w:val="single" w:sz="4" w:space="0" w:color="auto"/>
            </w:tcBorders>
            <w:vAlign w:val="center"/>
          </w:tcPr>
          <w:p w:rsidR="00181538" w:rsidRPr="005B49B1" w:rsidRDefault="00181538" w:rsidP="00256FC7">
            <w:pPr>
              <w:spacing w:after="0" w:line="240" w:lineRule="auto"/>
              <w:jc w:val="center"/>
              <w:rPr>
                <w:rFonts w:ascii="Times New Roman" w:hAnsi="Times New Roman"/>
                <w:color w:val="000000" w:themeColor="text1"/>
                <w:sz w:val="24"/>
                <w:szCs w:val="24"/>
              </w:rPr>
            </w:pPr>
            <w:r w:rsidRPr="005B49B1">
              <w:rPr>
                <w:rFonts w:ascii="Times New Roman" w:hAnsi="Times New Roman"/>
                <w:color w:val="000000" w:themeColor="text1"/>
                <w:sz w:val="24"/>
                <w:szCs w:val="24"/>
              </w:rPr>
              <w:t>4</w:t>
            </w:r>
          </w:p>
        </w:tc>
        <w:tc>
          <w:tcPr>
            <w:tcW w:w="3221" w:type="pct"/>
            <w:tcBorders>
              <w:top w:val="single" w:sz="4" w:space="0" w:color="auto"/>
              <w:left w:val="single" w:sz="4" w:space="0" w:color="auto"/>
              <w:bottom w:val="single" w:sz="4" w:space="0" w:color="auto"/>
              <w:right w:val="single" w:sz="4" w:space="0" w:color="auto"/>
            </w:tcBorders>
            <w:vAlign w:val="center"/>
          </w:tcPr>
          <w:p w:rsidR="00181538" w:rsidRPr="005B49B1" w:rsidRDefault="00181538" w:rsidP="00256FC7">
            <w:pPr>
              <w:spacing w:after="0" w:line="240" w:lineRule="auto"/>
              <w:jc w:val="center"/>
              <w:rPr>
                <w:rFonts w:ascii="Times New Roman" w:hAnsi="Times New Roman"/>
                <w:color w:val="000000" w:themeColor="text1"/>
                <w:sz w:val="24"/>
                <w:szCs w:val="24"/>
              </w:rPr>
            </w:pPr>
          </w:p>
        </w:tc>
      </w:tr>
      <w:tr w:rsidR="005B49B1" w:rsidRPr="005B49B1" w:rsidTr="00CD1186">
        <w:trPr>
          <w:cantSplit/>
          <w:trHeight w:val="165"/>
        </w:trPr>
        <w:tc>
          <w:tcPr>
            <w:tcW w:w="337" w:type="pct"/>
            <w:tcBorders>
              <w:top w:val="single" w:sz="4" w:space="0" w:color="auto"/>
              <w:left w:val="single" w:sz="4" w:space="0" w:color="auto"/>
              <w:bottom w:val="single" w:sz="4" w:space="0" w:color="auto"/>
              <w:right w:val="single" w:sz="4" w:space="0" w:color="auto"/>
            </w:tcBorders>
            <w:vAlign w:val="center"/>
          </w:tcPr>
          <w:p w:rsidR="00181538" w:rsidRPr="005B49B1" w:rsidRDefault="00181538" w:rsidP="00993B87">
            <w:pPr>
              <w:numPr>
                <w:ilvl w:val="0"/>
                <w:numId w:val="39"/>
              </w:numPr>
              <w:spacing w:after="0" w:line="240" w:lineRule="auto"/>
              <w:jc w:val="center"/>
              <w:rPr>
                <w:rFonts w:ascii="Times New Roman" w:hAnsi="Times New Roman"/>
                <w:color w:val="000000" w:themeColor="text1"/>
                <w:sz w:val="24"/>
                <w:szCs w:val="24"/>
              </w:rPr>
            </w:pPr>
          </w:p>
        </w:tc>
        <w:tc>
          <w:tcPr>
            <w:tcW w:w="404" w:type="pct"/>
            <w:tcBorders>
              <w:top w:val="single" w:sz="4" w:space="0" w:color="auto"/>
              <w:left w:val="single" w:sz="4" w:space="0" w:color="auto"/>
              <w:bottom w:val="single" w:sz="4" w:space="0" w:color="auto"/>
              <w:right w:val="single" w:sz="4" w:space="0" w:color="auto"/>
            </w:tcBorders>
            <w:vAlign w:val="center"/>
          </w:tcPr>
          <w:p w:rsidR="00181538" w:rsidRPr="005B49B1" w:rsidRDefault="00181538" w:rsidP="00256FC7">
            <w:pPr>
              <w:spacing w:after="0" w:line="240" w:lineRule="auto"/>
              <w:jc w:val="center"/>
              <w:rPr>
                <w:rFonts w:ascii="Times New Roman" w:hAnsi="Times New Roman"/>
                <w:color w:val="000000" w:themeColor="text1"/>
                <w:sz w:val="24"/>
                <w:szCs w:val="24"/>
              </w:rPr>
            </w:pPr>
            <w:r w:rsidRPr="005B49B1">
              <w:rPr>
                <w:rFonts w:ascii="Times New Roman" w:hAnsi="Times New Roman"/>
                <w:color w:val="000000" w:themeColor="text1"/>
                <w:sz w:val="24"/>
                <w:szCs w:val="24"/>
              </w:rPr>
              <w:t> </w:t>
            </w:r>
          </w:p>
        </w:tc>
        <w:tc>
          <w:tcPr>
            <w:tcW w:w="678" w:type="pct"/>
            <w:tcBorders>
              <w:top w:val="single" w:sz="4" w:space="0" w:color="auto"/>
              <w:left w:val="single" w:sz="4" w:space="0" w:color="auto"/>
              <w:bottom w:val="single" w:sz="4" w:space="0" w:color="auto"/>
              <w:right w:val="single" w:sz="4" w:space="0" w:color="auto"/>
            </w:tcBorders>
            <w:vAlign w:val="center"/>
          </w:tcPr>
          <w:p w:rsidR="00181538" w:rsidRPr="005B49B1" w:rsidRDefault="00181538" w:rsidP="00256FC7">
            <w:pPr>
              <w:spacing w:after="0" w:line="240" w:lineRule="auto"/>
              <w:rPr>
                <w:rFonts w:ascii="Times New Roman" w:hAnsi="Times New Roman"/>
                <w:color w:val="000000" w:themeColor="text1"/>
                <w:sz w:val="24"/>
                <w:szCs w:val="24"/>
              </w:rPr>
            </w:pPr>
            <w:r w:rsidRPr="005B49B1">
              <w:rPr>
                <w:rFonts w:ascii="Times New Roman" w:hAnsi="Times New Roman"/>
                <w:color w:val="000000" w:themeColor="text1"/>
                <w:sz w:val="24"/>
                <w:szCs w:val="24"/>
              </w:rPr>
              <w:t>Giáo dục Quốc phòng - An ninh</w:t>
            </w:r>
          </w:p>
        </w:tc>
        <w:tc>
          <w:tcPr>
            <w:tcW w:w="360" w:type="pct"/>
            <w:tcBorders>
              <w:top w:val="single" w:sz="4" w:space="0" w:color="auto"/>
              <w:left w:val="single" w:sz="4" w:space="0" w:color="auto"/>
              <w:bottom w:val="single" w:sz="4" w:space="0" w:color="auto"/>
              <w:right w:val="single" w:sz="4" w:space="0" w:color="auto"/>
            </w:tcBorders>
            <w:vAlign w:val="center"/>
          </w:tcPr>
          <w:p w:rsidR="00181538" w:rsidRPr="005B49B1" w:rsidRDefault="00181538" w:rsidP="00256FC7">
            <w:pPr>
              <w:spacing w:after="0" w:line="240" w:lineRule="auto"/>
              <w:jc w:val="center"/>
              <w:rPr>
                <w:rFonts w:ascii="Times New Roman" w:hAnsi="Times New Roman"/>
                <w:color w:val="000000" w:themeColor="text1"/>
                <w:sz w:val="24"/>
                <w:szCs w:val="24"/>
              </w:rPr>
            </w:pPr>
            <w:r w:rsidRPr="005B49B1">
              <w:rPr>
                <w:rFonts w:ascii="Times New Roman" w:hAnsi="Times New Roman"/>
                <w:color w:val="000000" w:themeColor="text1"/>
                <w:sz w:val="24"/>
                <w:szCs w:val="24"/>
              </w:rPr>
              <w:t>8</w:t>
            </w:r>
          </w:p>
        </w:tc>
        <w:tc>
          <w:tcPr>
            <w:tcW w:w="3221" w:type="pct"/>
            <w:tcBorders>
              <w:top w:val="single" w:sz="4" w:space="0" w:color="auto"/>
              <w:left w:val="single" w:sz="4" w:space="0" w:color="auto"/>
              <w:bottom w:val="single" w:sz="4" w:space="0" w:color="auto"/>
              <w:right w:val="single" w:sz="4" w:space="0" w:color="auto"/>
            </w:tcBorders>
            <w:vAlign w:val="center"/>
          </w:tcPr>
          <w:p w:rsidR="00181538" w:rsidRPr="005B49B1" w:rsidRDefault="00181538" w:rsidP="00256FC7">
            <w:pPr>
              <w:spacing w:after="0" w:line="240" w:lineRule="auto"/>
              <w:jc w:val="center"/>
              <w:rPr>
                <w:rFonts w:ascii="Times New Roman" w:hAnsi="Times New Roman"/>
                <w:color w:val="000000" w:themeColor="text1"/>
                <w:sz w:val="24"/>
                <w:szCs w:val="24"/>
              </w:rPr>
            </w:pPr>
          </w:p>
        </w:tc>
      </w:tr>
      <w:tr w:rsidR="005B49B1" w:rsidRPr="005B49B1" w:rsidTr="00CD1186">
        <w:trPr>
          <w:cantSplit/>
          <w:trHeight w:val="413"/>
        </w:trPr>
        <w:tc>
          <w:tcPr>
            <w:tcW w:w="337" w:type="pct"/>
            <w:tcBorders>
              <w:top w:val="single" w:sz="4" w:space="0" w:color="auto"/>
              <w:left w:val="single" w:sz="4" w:space="0" w:color="auto"/>
              <w:bottom w:val="single" w:sz="4" w:space="0" w:color="auto"/>
              <w:right w:val="single" w:sz="4" w:space="0" w:color="auto"/>
            </w:tcBorders>
            <w:vAlign w:val="center"/>
          </w:tcPr>
          <w:p w:rsidR="00181538" w:rsidRPr="005B49B1" w:rsidRDefault="00181538" w:rsidP="00256FC7">
            <w:pPr>
              <w:spacing w:after="0" w:line="240" w:lineRule="auto"/>
              <w:jc w:val="center"/>
              <w:rPr>
                <w:rFonts w:ascii="Times New Roman" w:hAnsi="Times New Roman"/>
                <w:b/>
                <w:bCs/>
                <w:color w:val="000000" w:themeColor="text1"/>
                <w:sz w:val="24"/>
                <w:szCs w:val="24"/>
              </w:rPr>
            </w:pPr>
            <w:r w:rsidRPr="005B49B1">
              <w:rPr>
                <w:rFonts w:ascii="Times New Roman" w:hAnsi="Times New Roman"/>
                <w:b/>
                <w:bCs/>
                <w:color w:val="000000" w:themeColor="text1"/>
                <w:sz w:val="24"/>
                <w:szCs w:val="24"/>
              </w:rPr>
              <w:t>II</w:t>
            </w:r>
          </w:p>
        </w:tc>
        <w:tc>
          <w:tcPr>
            <w:tcW w:w="404" w:type="pct"/>
            <w:tcBorders>
              <w:top w:val="single" w:sz="4" w:space="0" w:color="auto"/>
              <w:left w:val="single" w:sz="4" w:space="0" w:color="auto"/>
              <w:bottom w:val="single" w:sz="4" w:space="0" w:color="auto"/>
              <w:right w:val="single" w:sz="4" w:space="0" w:color="auto"/>
            </w:tcBorders>
            <w:vAlign w:val="center"/>
          </w:tcPr>
          <w:p w:rsidR="00181538" w:rsidRPr="005B49B1" w:rsidRDefault="00181538" w:rsidP="00256FC7">
            <w:pPr>
              <w:spacing w:after="0" w:line="240" w:lineRule="auto"/>
              <w:jc w:val="both"/>
              <w:rPr>
                <w:rFonts w:ascii="Times New Roman" w:hAnsi="Times New Roman"/>
                <w:b/>
                <w:bCs/>
                <w:color w:val="000000" w:themeColor="text1"/>
                <w:sz w:val="24"/>
                <w:szCs w:val="24"/>
              </w:rPr>
            </w:pPr>
            <w:r w:rsidRPr="005B49B1">
              <w:rPr>
                <w:rFonts w:ascii="Times New Roman" w:hAnsi="Times New Roman"/>
                <w:b/>
                <w:bCs/>
                <w:color w:val="000000" w:themeColor="text1"/>
                <w:sz w:val="24"/>
                <w:szCs w:val="24"/>
              </w:rPr>
              <w:t> </w:t>
            </w:r>
          </w:p>
        </w:tc>
        <w:tc>
          <w:tcPr>
            <w:tcW w:w="678" w:type="pct"/>
            <w:tcBorders>
              <w:top w:val="single" w:sz="4" w:space="0" w:color="auto"/>
              <w:left w:val="single" w:sz="4" w:space="0" w:color="auto"/>
              <w:bottom w:val="single" w:sz="4" w:space="0" w:color="auto"/>
              <w:right w:val="single" w:sz="4" w:space="0" w:color="auto"/>
            </w:tcBorders>
            <w:vAlign w:val="center"/>
          </w:tcPr>
          <w:p w:rsidR="00181538" w:rsidRPr="005B49B1" w:rsidRDefault="00181538" w:rsidP="00256FC7">
            <w:pPr>
              <w:spacing w:after="0" w:line="240" w:lineRule="auto"/>
              <w:rPr>
                <w:rFonts w:ascii="Times New Roman" w:hAnsi="Times New Roman"/>
                <w:b/>
                <w:bCs/>
                <w:color w:val="000000" w:themeColor="text1"/>
                <w:sz w:val="24"/>
                <w:szCs w:val="24"/>
              </w:rPr>
            </w:pPr>
            <w:r w:rsidRPr="005B49B1">
              <w:rPr>
                <w:rFonts w:ascii="Times New Roman" w:hAnsi="Times New Roman"/>
                <w:b/>
                <w:bCs/>
                <w:color w:val="000000" w:themeColor="text1"/>
                <w:sz w:val="24"/>
                <w:szCs w:val="24"/>
              </w:rPr>
              <w:t>Khối kiến thức theo lĩnh vực</w:t>
            </w:r>
          </w:p>
        </w:tc>
        <w:tc>
          <w:tcPr>
            <w:tcW w:w="360" w:type="pct"/>
            <w:tcBorders>
              <w:top w:val="single" w:sz="4" w:space="0" w:color="auto"/>
              <w:left w:val="single" w:sz="4" w:space="0" w:color="auto"/>
              <w:bottom w:val="single" w:sz="4" w:space="0" w:color="auto"/>
              <w:right w:val="single" w:sz="4" w:space="0" w:color="auto"/>
            </w:tcBorders>
            <w:vAlign w:val="center"/>
          </w:tcPr>
          <w:p w:rsidR="00181538" w:rsidRPr="005B49B1" w:rsidRDefault="00181538" w:rsidP="00256FC7">
            <w:pPr>
              <w:spacing w:after="0" w:line="240" w:lineRule="auto"/>
              <w:jc w:val="center"/>
              <w:rPr>
                <w:rFonts w:ascii="Times New Roman" w:hAnsi="Times New Roman"/>
                <w:b/>
                <w:bCs/>
                <w:color w:val="000000" w:themeColor="text1"/>
                <w:sz w:val="24"/>
                <w:szCs w:val="24"/>
              </w:rPr>
            </w:pPr>
            <w:r w:rsidRPr="005B49B1">
              <w:rPr>
                <w:rFonts w:ascii="Times New Roman" w:hAnsi="Times New Roman"/>
                <w:b/>
                <w:bCs/>
                <w:color w:val="000000" w:themeColor="text1"/>
                <w:sz w:val="24"/>
                <w:szCs w:val="24"/>
              </w:rPr>
              <w:t>29</w:t>
            </w:r>
          </w:p>
        </w:tc>
        <w:tc>
          <w:tcPr>
            <w:tcW w:w="3221" w:type="pct"/>
            <w:tcBorders>
              <w:top w:val="single" w:sz="4" w:space="0" w:color="auto"/>
              <w:left w:val="single" w:sz="4" w:space="0" w:color="auto"/>
              <w:bottom w:val="single" w:sz="4" w:space="0" w:color="auto"/>
              <w:right w:val="single" w:sz="4" w:space="0" w:color="auto"/>
            </w:tcBorders>
            <w:vAlign w:val="center"/>
          </w:tcPr>
          <w:p w:rsidR="00181538" w:rsidRPr="005B49B1" w:rsidRDefault="00181538" w:rsidP="00256FC7">
            <w:pPr>
              <w:spacing w:after="0" w:line="240" w:lineRule="auto"/>
              <w:jc w:val="center"/>
              <w:rPr>
                <w:rFonts w:ascii="Times New Roman" w:hAnsi="Times New Roman"/>
                <w:color w:val="000000" w:themeColor="text1"/>
                <w:sz w:val="24"/>
                <w:szCs w:val="24"/>
              </w:rPr>
            </w:pPr>
          </w:p>
        </w:tc>
      </w:tr>
      <w:tr w:rsidR="005B49B1" w:rsidRPr="005B49B1" w:rsidTr="00CD1186">
        <w:trPr>
          <w:cantSplit/>
          <w:trHeight w:val="405"/>
        </w:trPr>
        <w:tc>
          <w:tcPr>
            <w:tcW w:w="337" w:type="pct"/>
            <w:tcBorders>
              <w:top w:val="single" w:sz="4" w:space="0" w:color="auto"/>
              <w:left w:val="single" w:sz="4" w:space="0" w:color="auto"/>
              <w:bottom w:val="single" w:sz="4" w:space="0" w:color="auto"/>
              <w:right w:val="single" w:sz="4" w:space="0" w:color="auto"/>
            </w:tcBorders>
            <w:vAlign w:val="center"/>
          </w:tcPr>
          <w:p w:rsidR="00181538" w:rsidRPr="005B49B1" w:rsidRDefault="00181538" w:rsidP="00256FC7">
            <w:pPr>
              <w:spacing w:after="0" w:line="240" w:lineRule="auto"/>
              <w:jc w:val="center"/>
              <w:rPr>
                <w:rFonts w:ascii="Times New Roman" w:hAnsi="Times New Roman"/>
                <w:b/>
                <w:i/>
                <w:iCs/>
                <w:color w:val="000000" w:themeColor="text1"/>
                <w:sz w:val="24"/>
                <w:szCs w:val="24"/>
              </w:rPr>
            </w:pPr>
            <w:r w:rsidRPr="005B49B1">
              <w:rPr>
                <w:rFonts w:ascii="Times New Roman" w:hAnsi="Times New Roman"/>
                <w:b/>
                <w:i/>
                <w:iCs/>
                <w:color w:val="000000" w:themeColor="text1"/>
                <w:sz w:val="24"/>
                <w:szCs w:val="24"/>
              </w:rPr>
              <w:t>II.1</w:t>
            </w:r>
          </w:p>
        </w:tc>
        <w:tc>
          <w:tcPr>
            <w:tcW w:w="404" w:type="pct"/>
            <w:tcBorders>
              <w:top w:val="single" w:sz="4" w:space="0" w:color="auto"/>
              <w:left w:val="single" w:sz="4" w:space="0" w:color="auto"/>
              <w:bottom w:val="single" w:sz="4" w:space="0" w:color="auto"/>
              <w:right w:val="single" w:sz="4" w:space="0" w:color="auto"/>
            </w:tcBorders>
            <w:vAlign w:val="center"/>
          </w:tcPr>
          <w:p w:rsidR="00181538" w:rsidRPr="005B49B1" w:rsidRDefault="00181538" w:rsidP="00256FC7">
            <w:pPr>
              <w:spacing w:after="0" w:line="240" w:lineRule="auto"/>
              <w:jc w:val="center"/>
              <w:rPr>
                <w:rFonts w:ascii="Times New Roman" w:hAnsi="Times New Roman"/>
                <w:i/>
                <w:iCs/>
                <w:color w:val="000000" w:themeColor="text1"/>
                <w:sz w:val="24"/>
                <w:szCs w:val="24"/>
              </w:rPr>
            </w:pPr>
            <w:r w:rsidRPr="005B49B1">
              <w:rPr>
                <w:rFonts w:ascii="Times New Roman" w:hAnsi="Times New Roman"/>
                <w:i/>
                <w:iCs/>
                <w:color w:val="000000" w:themeColor="text1"/>
                <w:sz w:val="24"/>
                <w:szCs w:val="24"/>
              </w:rPr>
              <w:t> </w:t>
            </w:r>
          </w:p>
        </w:tc>
        <w:tc>
          <w:tcPr>
            <w:tcW w:w="678" w:type="pct"/>
            <w:tcBorders>
              <w:top w:val="single" w:sz="4" w:space="0" w:color="auto"/>
              <w:left w:val="single" w:sz="4" w:space="0" w:color="auto"/>
              <w:bottom w:val="single" w:sz="4" w:space="0" w:color="auto"/>
              <w:right w:val="single" w:sz="4" w:space="0" w:color="auto"/>
            </w:tcBorders>
            <w:vAlign w:val="center"/>
          </w:tcPr>
          <w:p w:rsidR="00181538" w:rsidRPr="005B49B1" w:rsidRDefault="00181538" w:rsidP="00256FC7">
            <w:pPr>
              <w:spacing w:after="0" w:line="240" w:lineRule="auto"/>
              <w:rPr>
                <w:rFonts w:ascii="Times New Roman" w:hAnsi="Times New Roman"/>
                <w:b/>
                <w:i/>
                <w:iCs/>
                <w:color w:val="000000" w:themeColor="text1"/>
                <w:sz w:val="24"/>
                <w:szCs w:val="24"/>
              </w:rPr>
            </w:pPr>
            <w:r w:rsidRPr="005B49B1">
              <w:rPr>
                <w:rFonts w:ascii="Times New Roman" w:hAnsi="Times New Roman"/>
                <w:b/>
                <w:i/>
                <w:iCs/>
                <w:color w:val="000000" w:themeColor="text1"/>
                <w:sz w:val="24"/>
                <w:szCs w:val="24"/>
              </w:rPr>
              <w:t>Các học phần bắt buộc</w:t>
            </w:r>
          </w:p>
          <w:p w:rsidR="00181538" w:rsidRPr="005B49B1" w:rsidRDefault="00181538" w:rsidP="00256FC7">
            <w:pPr>
              <w:spacing w:after="0" w:line="240" w:lineRule="auto"/>
              <w:rPr>
                <w:rFonts w:ascii="Times New Roman" w:hAnsi="Times New Roman"/>
                <w:i/>
                <w:iCs/>
                <w:color w:val="000000" w:themeColor="text1"/>
                <w:sz w:val="24"/>
                <w:szCs w:val="24"/>
              </w:rPr>
            </w:pPr>
            <w:r w:rsidRPr="005B49B1">
              <w:rPr>
                <w:rFonts w:ascii="Times New Roman" w:hAnsi="Times New Roman"/>
                <w:i/>
                <w:iCs/>
                <w:color w:val="000000" w:themeColor="text1"/>
                <w:sz w:val="24"/>
                <w:szCs w:val="24"/>
              </w:rPr>
              <w:t>(không bao gồm học phần 17)</w:t>
            </w:r>
          </w:p>
        </w:tc>
        <w:tc>
          <w:tcPr>
            <w:tcW w:w="360" w:type="pct"/>
            <w:tcBorders>
              <w:top w:val="single" w:sz="4" w:space="0" w:color="auto"/>
              <w:left w:val="single" w:sz="4" w:space="0" w:color="auto"/>
              <w:bottom w:val="single" w:sz="4" w:space="0" w:color="auto"/>
              <w:right w:val="single" w:sz="4" w:space="0" w:color="auto"/>
            </w:tcBorders>
            <w:vAlign w:val="center"/>
          </w:tcPr>
          <w:p w:rsidR="00181538" w:rsidRPr="005B49B1" w:rsidRDefault="00181538" w:rsidP="00256FC7">
            <w:pPr>
              <w:spacing w:after="0" w:line="240" w:lineRule="auto"/>
              <w:jc w:val="center"/>
              <w:rPr>
                <w:rFonts w:ascii="Times New Roman" w:hAnsi="Times New Roman"/>
                <w:b/>
                <w:i/>
                <w:iCs/>
                <w:color w:val="000000" w:themeColor="text1"/>
                <w:sz w:val="24"/>
                <w:szCs w:val="24"/>
              </w:rPr>
            </w:pPr>
            <w:r w:rsidRPr="005B49B1">
              <w:rPr>
                <w:rFonts w:ascii="Times New Roman" w:hAnsi="Times New Roman"/>
                <w:b/>
                <w:i/>
                <w:iCs/>
                <w:color w:val="000000" w:themeColor="text1"/>
                <w:sz w:val="24"/>
                <w:szCs w:val="24"/>
              </w:rPr>
              <w:t>23</w:t>
            </w:r>
          </w:p>
        </w:tc>
        <w:tc>
          <w:tcPr>
            <w:tcW w:w="3221" w:type="pct"/>
            <w:tcBorders>
              <w:top w:val="single" w:sz="4" w:space="0" w:color="auto"/>
              <w:left w:val="single" w:sz="4" w:space="0" w:color="auto"/>
              <w:bottom w:val="single" w:sz="4" w:space="0" w:color="auto"/>
              <w:right w:val="single" w:sz="4" w:space="0" w:color="auto"/>
            </w:tcBorders>
            <w:vAlign w:val="center"/>
          </w:tcPr>
          <w:p w:rsidR="00181538" w:rsidRPr="005B49B1" w:rsidRDefault="00181538" w:rsidP="00256FC7">
            <w:pPr>
              <w:spacing w:after="0" w:line="240" w:lineRule="auto"/>
              <w:jc w:val="center"/>
              <w:rPr>
                <w:rFonts w:ascii="Times New Roman" w:hAnsi="Times New Roman"/>
                <w:color w:val="000000" w:themeColor="text1"/>
                <w:sz w:val="24"/>
                <w:szCs w:val="24"/>
              </w:rPr>
            </w:pPr>
          </w:p>
        </w:tc>
      </w:tr>
      <w:tr w:rsidR="005B49B1" w:rsidRPr="005B49B1" w:rsidTr="00CD1186">
        <w:trPr>
          <w:cantSplit/>
          <w:trHeight w:val="849"/>
        </w:trPr>
        <w:tc>
          <w:tcPr>
            <w:tcW w:w="337" w:type="pct"/>
            <w:tcBorders>
              <w:top w:val="single" w:sz="4" w:space="0" w:color="auto"/>
              <w:left w:val="single" w:sz="4" w:space="0" w:color="auto"/>
              <w:bottom w:val="single" w:sz="4" w:space="0" w:color="auto"/>
              <w:right w:val="single" w:sz="4" w:space="0" w:color="auto"/>
            </w:tcBorders>
            <w:vAlign w:val="center"/>
          </w:tcPr>
          <w:p w:rsidR="00181538" w:rsidRPr="005B49B1" w:rsidRDefault="00181538" w:rsidP="00993B87">
            <w:pPr>
              <w:numPr>
                <w:ilvl w:val="0"/>
                <w:numId w:val="39"/>
              </w:numPr>
              <w:spacing w:after="0" w:line="240" w:lineRule="auto"/>
              <w:jc w:val="center"/>
              <w:rPr>
                <w:rFonts w:ascii="Times New Roman" w:hAnsi="Times New Roman"/>
                <w:color w:val="000000" w:themeColor="text1"/>
                <w:sz w:val="24"/>
                <w:szCs w:val="24"/>
              </w:rPr>
            </w:pPr>
          </w:p>
        </w:tc>
        <w:tc>
          <w:tcPr>
            <w:tcW w:w="404" w:type="pct"/>
            <w:tcBorders>
              <w:top w:val="single" w:sz="4" w:space="0" w:color="auto"/>
              <w:left w:val="single" w:sz="4" w:space="0" w:color="auto"/>
              <w:bottom w:val="single" w:sz="4" w:space="0" w:color="auto"/>
              <w:right w:val="single" w:sz="4" w:space="0" w:color="auto"/>
            </w:tcBorders>
            <w:vAlign w:val="center"/>
          </w:tcPr>
          <w:p w:rsidR="00181538" w:rsidRPr="005B49B1" w:rsidRDefault="00181538" w:rsidP="00256FC7">
            <w:pPr>
              <w:spacing w:after="0" w:line="240" w:lineRule="auto"/>
              <w:jc w:val="center"/>
              <w:rPr>
                <w:rFonts w:ascii="Times New Roman" w:hAnsi="Times New Roman"/>
                <w:color w:val="000000" w:themeColor="text1"/>
                <w:sz w:val="24"/>
                <w:szCs w:val="24"/>
              </w:rPr>
            </w:pPr>
            <w:r w:rsidRPr="005B49B1">
              <w:rPr>
                <w:rFonts w:ascii="Times New Roman" w:hAnsi="Times New Roman"/>
                <w:color w:val="000000" w:themeColor="text1"/>
                <w:sz w:val="24"/>
                <w:szCs w:val="24"/>
              </w:rPr>
              <w:t>MNS1053</w:t>
            </w:r>
          </w:p>
        </w:tc>
        <w:tc>
          <w:tcPr>
            <w:tcW w:w="678" w:type="pct"/>
            <w:tcBorders>
              <w:top w:val="single" w:sz="4" w:space="0" w:color="auto"/>
              <w:left w:val="single" w:sz="4" w:space="0" w:color="auto"/>
              <w:bottom w:val="single" w:sz="4" w:space="0" w:color="auto"/>
              <w:right w:val="single" w:sz="4" w:space="0" w:color="auto"/>
            </w:tcBorders>
            <w:vAlign w:val="center"/>
          </w:tcPr>
          <w:p w:rsidR="00181538" w:rsidRPr="005B49B1" w:rsidRDefault="00181538" w:rsidP="00256FC7">
            <w:pPr>
              <w:spacing w:after="0" w:line="240" w:lineRule="auto"/>
              <w:jc w:val="both"/>
              <w:rPr>
                <w:rFonts w:ascii="Times New Roman" w:hAnsi="Times New Roman"/>
                <w:color w:val="000000" w:themeColor="text1"/>
                <w:sz w:val="24"/>
                <w:szCs w:val="24"/>
              </w:rPr>
            </w:pPr>
            <w:r w:rsidRPr="005B49B1">
              <w:rPr>
                <w:rFonts w:ascii="Times New Roman" w:hAnsi="Times New Roman"/>
                <w:color w:val="000000" w:themeColor="text1"/>
                <w:sz w:val="24"/>
                <w:szCs w:val="24"/>
              </w:rPr>
              <w:t>Các phương pháp nghiên cứu khoa học</w:t>
            </w:r>
          </w:p>
        </w:tc>
        <w:tc>
          <w:tcPr>
            <w:tcW w:w="360" w:type="pct"/>
            <w:tcBorders>
              <w:top w:val="single" w:sz="4" w:space="0" w:color="auto"/>
              <w:left w:val="single" w:sz="4" w:space="0" w:color="auto"/>
              <w:bottom w:val="single" w:sz="4" w:space="0" w:color="auto"/>
              <w:right w:val="single" w:sz="4" w:space="0" w:color="auto"/>
            </w:tcBorders>
            <w:vAlign w:val="center"/>
          </w:tcPr>
          <w:p w:rsidR="00181538" w:rsidRPr="005B49B1" w:rsidRDefault="00181538" w:rsidP="00256FC7">
            <w:pPr>
              <w:spacing w:after="0" w:line="240" w:lineRule="auto"/>
              <w:jc w:val="center"/>
              <w:rPr>
                <w:rFonts w:ascii="Times New Roman" w:hAnsi="Times New Roman"/>
                <w:color w:val="000000" w:themeColor="text1"/>
                <w:sz w:val="24"/>
                <w:szCs w:val="24"/>
              </w:rPr>
            </w:pPr>
            <w:r w:rsidRPr="005B49B1">
              <w:rPr>
                <w:rFonts w:ascii="Times New Roman" w:hAnsi="Times New Roman"/>
                <w:color w:val="000000" w:themeColor="text1"/>
                <w:sz w:val="24"/>
                <w:szCs w:val="24"/>
              </w:rPr>
              <w:t>3</w:t>
            </w:r>
          </w:p>
        </w:tc>
        <w:tc>
          <w:tcPr>
            <w:tcW w:w="3221" w:type="pct"/>
            <w:tcBorders>
              <w:top w:val="single" w:sz="4" w:space="0" w:color="auto"/>
              <w:left w:val="single" w:sz="4" w:space="0" w:color="auto"/>
              <w:bottom w:val="single" w:sz="4" w:space="0" w:color="auto"/>
              <w:right w:val="single" w:sz="4" w:space="0" w:color="auto"/>
            </w:tcBorders>
            <w:vAlign w:val="center"/>
          </w:tcPr>
          <w:p w:rsidR="001B0313" w:rsidRPr="005B49B1" w:rsidRDefault="001B0313" w:rsidP="00256FC7">
            <w:pPr>
              <w:pStyle w:val="Compact"/>
              <w:spacing w:before="0" w:after="0"/>
              <w:ind w:firstLine="272"/>
              <w:rPr>
                <w:rFonts w:ascii="Times New Roman" w:hAnsi="Times New Roman"/>
                <w:b/>
                <w:color w:val="000000" w:themeColor="text1"/>
                <w:lang w:val="vi-VN" w:eastAsia="zh-CN"/>
              </w:rPr>
            </w:pPr>
            <w:r w:rsidRPr="005B49B1">
              <w:rPr>
                <w:rFonts w:ascii="Times New Roman" w:hAnsi="Times New Roman"/>
                <w:b/>
                <w:color w:val="000000" w:themeColor="text1"/>
                <w:lang w:val="vi-VN" w:eastAsia="zh-CN"/>
              </w:rPr>
              <w:t>1. Giáo trình bắt buộc:</w:t>
            </w:r>
          </w:p>
          <w:p w:rsidR="00181538" w:rsidRPr="005B49B1" w:rsidRDefault="00181538" w:rsidP="00993B87">
            <w:pPr>
              <w:pStyle w:val="BodyText"/>
              <w:numPr>
                <w:ilvl w:val="0"/>
                <w:numId w:val="25"/>
              </w:numPr>
              <w:tabs>
                <w:tab w:val="clear" w:pos="720"/>
                <w:tab w:val="num" w:pos="-63"/>
              </w:tabs>
              <w:spacing w:after="0"/>
              <w:ind w:left="78" w:firstLine="282"/>
              <w:jc w:val="both"/>
              <w:rPr>
                <w:color w:val="000000" w:themeColor="text1"/>
                <w:sz w:val="24"/>
                <w:szCs w:val="24"/>
              </w:rPr>
            </w:pPr>
            <w:r w:rsidRPr="005B49B1">
              <w:rPr>
                <w:color w:val="000000" w:themeColor="text1"/>
                <w:sz w:val="24"/>
                <w:szCs w:val="24"/>
              </w:rPr>
              <w:t xml:space="preserve">Vũ Cao Đàm, Đào Thanh Trường, </w:t>
            </w:r>
            <w:r w:rsidRPr="005B49B1">
              <w:rPr>
                <w:i/>
                <w:color w:val="000000" w:themeColor="text1"/>
                <w:sz w:val="24"/>
                <w:szCs w:val="24"/>
              </w:rPr>
              <w:t>Các phương pháp nghiên cứu khoa học</w:t>
            </w:r>
            <w:r w:rsidRPr="005B49B1">
              <w:rPr>
                <w:color w:val="000000" w:themeColor="text1"/>
                <w:sz w:val="24"/>
                <w:szCs w:val="24"/>
              </w:rPr>
              <w:t>, Tập bài giảng điện tử, 2015, Phòng Tư liệu Khoa Khoa học quản lý Vũ Cao Đàm,</w:t>
            </w:r>
          </w:p>
          <w:p w:rsidR="00181538" w:rsidRPr="005B49B1" w:rsidRDefault="00181538" w:rsidP="00993B87">
            <w:pPr>
              <w:pStyle w:val="BodyText"/>
              <w:numPr>
                <w:ilvl w:val="0"/>
                <w:numId w:val="25"/>
              </w:numPr>
              <w:tabs>
                <w:tab w:val="clear" w:pos="720"/>
                <w:tab w:val="num" w:pos="78"/>
              </w:tabs>
              <w:spacing w:after="0"/>
              <w:ind w:left="78" w:firstLine="282"/>
              <w:jc w:val="both"/>
              <w:rPr>
                <w:color w:val="000000" w:themeColor="text1"/>
                <w:sz w:val="24"/>
                <w:szCs w:val="24"/>
              </w:rPr>
            </w:pPr>
            <w:r w:rsidRPr="005B49B1">
              <w:rPr>
                <w:color w:val="000000" w:themeColor="text1"/>
                <w:sz w:val="24"/>
                <w:szCs w:val="24"/>
              </w:rPr>
              <w:t xml:space="preserve">Vũ Cao Đàm, </w:t>
            </w:r>
            <w:r w:rsidRPr="005B49B1">
              <w:rPr>
                <w:i/>
                <w:color w:val="000000" w:themeColor="text1"/>
                <w:sz w:val="24"/>
                <w:szCs w:val="24"/>
              </w:rPr>
              <w:t>Phương pháp luận nghiên cứu khoa học</w:t>
            </w:r>
            <w:r w:rsidRPr="005B49B1">
              <w:rPr>
                <w:color w:val="000000" w:themeColor="text1"/>
                <w:sz w:val="24"/>
                <w:szCs w:val="24"/>
              </w:rPr>
              <w:t>, NXB Giáo dục, 2015, Phòng Tư liệu, Viện Chính sách và Quản lý</w:t>
            </w:r>
          </w:p>
          <w:p w:rsidR="00181538" w:rsidRPr="005B49B1" w:rsidRDefault="00181538" w:rsidP="00993B87">
            <w:pPr>
              <w:pStyle w:val="BodyText"/>
              <w:numPr>
                <w:ilvl w:val="0"/>
                <w:numId w:val="25"/>
              </w:numPr>
              <w:tabs>
                <w:tab w:val="clear" w:pos="720"/>
                <w:tab w:val="num" w:pos="0"/>
              </w:tabs>
              <w:spacing w:after="0"/>
              <w:ind w:left="78" w:firstLine="282"/>
              <w:jc w:val="both"/>
              <w:rPr>
                <w:color w:val="000000" w:themeColor="text1"/>
                <w:sz w:val="24"/>
                <w:szCs w:val="24"/>
              </w:rPr>
            </w:pPr>
            <w:r w:rsidRPr="005B49B1">
              <w:rPr>
                <w:color w:val="000000" w:themeColor="text1"/>
                <w:sz w:val="24"/>
                <w:szCs w:val="24"/>
              </w:rPr>
              <w:t xml:space="preserve">Vũ Cao Đàm, Đào Thanh Trường, </w:t>
            </w:r>
            <w:r w:rsidRPr="005B49B1">
              <w:rPr>
                <w:i/>
                <w:color w:val="000000" w:themeColor="text1"/>
                <w:sz w:val="24"/>
                <w:szCs w:val="24"/>
              </w:rPr>
              <w:t>Sổ tay hướng dẫn nghiên cứu khoa học dành cho các trường Cao đẳng, Đại học</w:t>
            </w:r>
            <w:r w:rsidRPr="005B49B1">
              <w:rPr>
                <w:color w:val="000000" w:themeColor="text1"/>
                <w:sz w:val="24"/>
                <w:szCs w:val="24"/>
              </w:rPr>
              <w:t>, Bộ Giáo dục và Đào tạo, 2013</w:t>
            </w:r>
          </w:p>
          <w:p w:rsidR="00181538" w:rsidRPr="005B49B1" w:rsidRDefault="00181538" w:rsidP="00993B87">
            <w:pPr>
              <w:pStyle w:val="BodyText"/>
              <w:numPr>
                <w:ilvl w:val="0"/>
                <w:numId w:val="25"/>
              </w:numPr>
              <w:tabs>
                <w:tab w:val="clear" w:pos="720"/>
                <w:tab w:val="num" w:pos="78"/>
              </w:tabs>
              <w:spacing w:after="0"/>
              <w:ind w:left="78" w:firstLine="282"/>
              <w:jc w:val="both"/>
              <w:rPr>
                <w:color w:val="000000" w:themeColor="text1"/>
                <w:sz w:val="24"/>
                <w:szCs w:val="24"/>
              </w:rPr>
            </w:pPr>
            <w:r w:rsidRPr="005B49B1">
              <w:rPr>
                <w:color w:val="000000" w:themeColor="text1"/>
                <w:sz w:val="24"/>
                <w:szCs w:val="24"/>
              </w:rPr>
              <w:t xml:space="preserve">Vũ Cao Đàm, </w:t>
            </w:r>
            <w:r w:rsidRPr="005B49B1">
              <w:rPr>
                <w:i/>
                <w:color w:val="000000" w:themeColor="text1"/>
                <w:sz w:val="24"/>
                <w:szCs w:val="24"/>
              </w:rPr>
              <w:t xml:space="preserve">Đánh giá nghiên cứu khoa học, </w:t>
            </w:r>
            <w:r w:rsidRPr="005B49B1">
              <w:rPr>
                <w:color w:val="000000" w:themeColor="text1"/>
                <w:sz w:val="24"/>
                <w:szCs w:val="24"/>
              </w:rPr>
              <w:t>NXB KH&amp;KT, 2011, Phòng Tư liệu, Khoa Khoa học quản lý</w:t>
            </w:r>
          </w:p>
          <w:p w:rsidR="00181538" w:rsidRPr="005B49B1" w:rsidRDefault="00181538" w:rsidP="00993B87">
            <w:pPr>
              <w:pStyle w:val="BodyText"/>
              <w:numPr>
                <w:ilvl w:val="0"/>
                <w:numId w:val="25"/>
              </w:numPr>
              <w:tabs>
                <w:tab w:val="clear" w:pos="720"/>
                <w:tab w:val="num" w:pos="0"/>
              </w:tabs>
              <w:spacing w:after="0"/>
              <w:ind w:left="78" w:firstLine="282"/>
              <w:jc w:val="both"/>
              <w:rPr>
                <w:color w:val="000000" w:themeColor="text1"/>
                <w:sz w:val="24"/>
                <w:szCs w:val="24"/>
              </w:rPr>
            </w:pPr>
            <w:r w:rsidRPr="005B49B1">
              <w:rPr>
                <w:color w:val="000000" w:themeColor="text1"/>
                <w:sz w:val="24"/>
                <w:szCs w:val="24"/>
              </w:rPr>
              <w:t xml:space="preserve">Phạm Văn Quyết, Nguyễn Quý Thanh, </w:t>
            </w:r>
            <w:r w:rsidRPr="005B49B1">
              <w:rPr>
                <w:i/>
                <w:color w:val="000000" w:themeColor="text1"/>
                <w:sz w:val="24"/>
                <w:szCs w:val="24"/>
              </w:rPr>
              <w:t xml:space="preserve">Phương pháp nghiên cứu xã hội học, </w:t>
            </w:r>
            <w:r w:rsidRPr="005B49B1">
              <w:rPr>
                <w:color w:val="000000" w:themeColor="text1"/>
                <w:sz w:val="24"/>
                <w:szCs w:val="24"/>
              </w:rPr>
              <w:t>NXB ĐHQGHN, in lần thứ 2, 2003, (Thư viện Trường Đại học Khoa học Xã hội và Nhân văn, 336 Nguyễn Trãi, Thanh Xuân, Hà Nội)</w:t>
            </w:r>
          </w:p>
          <w:p w:rsidR="001B0313" w:rsidRPr="005B49B1" w:rsidRDefault="001B0313" w:rsidP="00256FC7">
            <w:pPr>
              <w:spacing w:after="0" w:line="240" w:lineRule="auto"/>
              <w:ind w:left="142"/>
              <w:rPr>
                <w:rFonts w:ascii="Times New Roman" w:hAnsi="Times New Roman"/>
                <w:b/>
                <w:color w:val="000000" w:themeColor="text1"/>
                <w:sz w:val="24"/>
                <w:szCs w:val="24"/>
              </w:rPr>
            </w:pPr>
            <w:r w:rsidRPr="005B49B1">
              <w:rPr>
                <w:rFonts w:ascii="Times New Roman" w:hAnsi="Times New Roman"/>
                <w:b/>
                <w:i/>
                <w:color w:val="000000" w:themeColor="text1"/>
                <w:sz w:val="24"/>
                <w:szCs w:val="24"/>
              </w:rPr>
              <w:t xml:space="preserve">  </w:t>
            </w:r>
            <w:r w:rsidRPr="005B49B1">
              <w:rPr>
                <w:rFonts w:ascii="Times New Roman" w:hAnsi="Times New Roman"/>
                <w:b/>
                <w:color w:val="000000" w:themeColor="text1"/>
                <w:sz w:val="24"/>
                <w:szCs w:val="24"/>
              </w:rPr>
              <w:t>2. Giáo trình tham khảo:</w:t>
            </w:r>
          </w:p>
          <w:p w:rsidR="00181538" w:rsidRPr="005B49B1" w:rsidRDefault="00181538" w:rsidP="00993B87">
            <w:pPr>
              <w:numPr>
                <w:ilvl w:val="0"/>
                <w:numId w:val="26"/>
              </w:numPr>
              <w:tabs>
                <w:tab w:val="clear" w:pos="720"/>
                <w:tab w:val="num" w:pos="78"/>
              </w:tabs>
              <w:spacing w:after="0" w:line="240" w:lineRule="auto"/>
              <w:ind w:left="78" w:firstLine="279"/>
              <w:jc w:val="both"/>
              <w:rPr>
                <w:rFonts w:ascii="Times New Roman" w:hAnsi="Times New Roman"/>
                <w:color w:val="000000" w:themeColor="text1"/>
                <w:sz w:val="24"/>
                <w:szCs w:val="24"/>
              </w:rPr>
            </w:pPr>
            <w:r w:rsidRPr="005B49B1">
              <w:rPr>
                <w:rFonts w:ascii="Times New Roman" w:hAnsi="Times New Roman"/>
                <w:color w:val="000000" w:themeColor="text1"/>
                <w:sz w:val="24"/>
                <w:szCs w:val="24"/>
              </w:rPr>
              <w:t xml:space="preserve">Mark Saunders, Philip Lewis, Adrian Thornhill, </w:t>
            </w:r>
            <w:r w:rsidRPr="005B49B1">
              <w:rPr>
                <w:rFonts w:ascii="Times New Roman" w:hAnsi="Times New Roman"/>
                <w:i/>
                <w:color w:val="000000" w:themeColor="text1"/>
                <w:sz w:val="24"/>
                <w:szCs w:val="24"/>
              </w:rPr>
              <w:t>Research Methods for Business Students</w:t>
            </w:r>
            <w:r w:rsidRPr="005B49B1">
              <w:rPr>
                <w:rFonts w:ascii="Times New Roman" w:hAnsi="Times New Roman"/>
                <w:color w:val="000000" w:themeColor="text1"/>
                <w:sz w:val="24"/>
                <w:szCs w:val="24"/>
              </w:rPr>
              <w:t>, Fifth edition, Prentice Hall, 2010, ISBN: 9789810697860</w:t>
            </w:r>
          </w:p>
          <w:p w:rsidR="00181538" w:rsidRPr="005B49B1" w:rsidRDefault="00181538" w:rsidP="00993B87">
            <w:pPr>
              <w:numPr>
                <w:ilvl w:val="0"/>
                <w:numId w:val="26"/>
              </w:numPr>
              <w:tabs>
                <w:tab w:val="clear" w:pos="720"/>
                <w:tab w:val="num" w:pos="-63"/>
              </w:tabs>
              <w:spacing w:after="0" w:line="240" w:lineRule="auto"/>
              <w:ind w:left="0" w:firstLine="357"/>
              <w:jc w:val="both"/>
              <w:rPr>
                <w:rFonts w:ascii="Times New Roman" w:hAnsi="Times New Roman"/>
                <w:color w:val="000000" w:themeColor="text1"/>
                <w:sz w:val="24"/>
                <w:szCs w:val="24"/>
              </w:rPr>
            </w:pPr>
            <w:r w:rsidRPr="005B49B1">
              <w:rPr>
                <w:rFonts w:ascii="Times New Roman" w:hAnsi="Times New Roman"/>
                <w:color w:val="000000" w:themeColor="text1"/>
                <w:sz w:val="24"/>
                <w:szCs w:val="24"/>
              </w:rPr>
              <w:t xml:space="preserve">Catherine Dawson, </w:t>
            </w:r>
            <w:r w:rsidRPr="005B49B1">
              <w:rPr>
                <w:rFonts w:ascii="Times New Roman" w:hAnsi="Times New Roman"/>
                <w:i/>
                <w:color w:val="000000" w:themeColor="text1"/>
                <w:sz w:val="24"/>
                <w:szCs w:val="24"/>
              </w:rPr>
              <w:t xml:space="preserve">Introduction to Research Methods: A practical guide for anyone undertaking a research project, </w:t>
            </w:r>
            <w:r w:rsidRPr="005B49B1">
              <w:rPr>
                <w:rFonts w:ascii="Times New Roman" w:hAnsi="Times New Roman"/>
                <w:color w:val="000000" w:themeColor="text1"/>
                <w:sz w:val="24"/>
                <w:szCs w:val="24"/>
              </w:rPr>
              <w:t>Spring Hill House, 2010, ISBN: 978 184803342 9</w:t>
            </w:r>
          </w:p>
        </w:tc>
      </w:tr>
      <w:tr w:rsidR="005B49B1" w:rsidRPr="005B49B1" w:rsidTr="00CD1186">
        <w:trPr>
          <w:cantSplit/>
          <w:trHeight w:val="706"/>
        </w:trPr>
        <w:tc>
          <w:tcPr>
            <w:tcW w:w="337" w:type="pct"/>
            <w:tcBorders>
              <w:top w:val="single" w:sz="4" w:space="0" w:color="auto"/>
              <w:left w:val="single" w:sz="4" w:space="0" w:color="auto"/>
              <w:bottom w:val="single" w:sz="4" w:space="0" w:color="auto"/>
              <w:right w:val="single" w:sz="4" w:space="0" w:color="auto"/>
            </w:tcBorders>
            <w:vAlign w:val="center"/>
          </w:tcPr>
          <w:p w:rsidR="00181538" w:rsidRPr="005B49B1" w:rsidRDefault="00181538" w:rsidP="00993B87">
            <w:pPr>
              <w:numPr>
                <w:ilvl w:val="0"/>
                <w:numId w:val="39"/>
              </w:numPr>
              <w:spacing w:after="0" w:line="240" w:lineRule="auto"/>
              <w:jc w:val="center"/>
              <w:rPr>
                <w:rFonts w:ascii="Times New Roman" w:hAnsi="Times New Roman"/>
                <w:color w:val="000000" w:themeColor="text1"/>
                <w:sz w:val="24"/>
                <w:szCs w:val="24"/>
              </w:rPr>
            </w:pPr>
          </w:p>
        </w:tc>
        <w:tc>
          <w:tcPr>
            <w:tcW w:w="404" w:type="pct"/>
            <w:tcBorders>
              <w:top w:val="single" w:sz="4" w:space="0" w:color="auto"/>
              <w:left w:val="single" w:sz="4" w:space="0" w:color="auto"/>
              <w:bottom w:val="single" w:sz="4" w:space="0" w:color="auto"/>
              <w:right w:val="single" w:sz="4" w:space="0" w:color="auto"/>
            </w:tcBorders>
            <w:vAlign w:val="center"/>
          </w:tcPr>
          <w:p w:rsidR="00181538" w:rsidRPr="005B49B1" w:rsidRDefault="00181538" w:rsidP="00256FC7">
            <w:pPr>
              <w:spacing w:after="0" w:line="240" w:lineRule="auto"/>
              <w:jc w:val="center"/>
              <w:rPr>
                <w:rFonts w:ascii="Times New Roman" w:hAnsi="Times New Roman"/>
                <w:color w:val="000000" w:themeColor="text1"/>
                <w:sz w:val="24"/>
                <w:szCs w:val="24"/>
              </w:rPr>
            </w:pPr>
            <w:r w:rsidRPr="005B49B1">
              <w:rPr>
                <w:rFonts w:ascii="Times New Roman" w:hAnsi="Times New Roman"/>
                <w:color w:val="000000" w:themeColor="text1"/>
                <w:sz w:val="24"/>
                <w:szCs w:val="24"/>
              </w:rPr>
              <w:t>THL1057</w:t>
            </w:r>
          </w:p>
        </w:tc>
        <w:tc>
          <w:tcPr>
            <w:tcW w:w="678" w:type="pct"/>
            <w:tcBorders>
              <w:top w:val="single" w:sz="4" w:space="0" w:color="auto"/>
              <w:left w:val="single" w:sz="4" w:space="0" w:color="auto"/>
              <w:bottom w:val="single" w:sz="4" w:space="0" w:color="auto"/>
              <w:right w:val="single" w:sz="4" w:space="0" w:color="auto"/>
            </w:tcBorders>
            <w:vAlign w:val="center"/>
          </w:tcPr>
          <w:p w:rsidR="00181538" w:rsidRPr="005B49B1" w:rsidRDefault="00181538" w:rsidP="00256FC7">
            <w:pPr>
              <w:spacing w:after="0" w:line="240" w:lineRule="auto"/>
              <w:rPr>
                <w:rFonts w:ascii="Times New Roman" w:hAnsi="Times New Roman"/>
                <w:color w:val="000000" w:themeColor="text1"/>
                <w:sz w:val="24"/>
                <w:szCs w:val="24"/>
              </w:rPr>
            </w:pPr>
            <w:r w:rsidRPr="005B49B1">
              <w:rPr>
                <w:rFonts w:ascii="Times New Roman" w:hAnsi="Times New Roman"/>
                <w:color w:val="000000" w:themeColor="text1"/>
                <w:sz w:val="24"/>
                <w:szCs w:val="24"/>
              </w:rPr>
              <w:t>Nhà nước và pháp luật đại cương</w:t>
            </w:r>
          </w:p>
        </w:tc>
        <w:tc>
          <w:tcPr>
            <w:tcW w:w="360" w:type="pct"/>
            <w:tcBorders>
              <w:top w:val="single" w:sz="4" w:space="0" w:color="auto"/>
              <w:left w:val="single" w:sz="4" w:space="0" w:color="auto"/>
              <w:bottom w:val="single" w:sz="4" w:space="0" w:color="auto"/>
              <w:right w:val="single" w:sz="4" w:space="0" w:color="auto"/>
            </w:tcBorders>
            <w:vAlign w:val="center"/>
          </w:tcPr>
          <w:p w:rsidR="00181538" w:rsidRPr="005B49B1" w:rsidRDefault="00181538" w:rsidP="00256FC7">
            <w:pPr>
              <w:spacing w:after="0" w:line="240" w:lineRule="auto"/>
              <w:jc w:val="center"/>
              <w:rPr>
                <w:rFonts w:ascii="Times New Roman" w:hAnsi="Times New Roman"/>
                <w:color w:val="000000" w:themeColor="text1"/>
                <w:sz w:val="24"/>
                <w:szCs w:val="24"/>
              </w:rPr>
            </w:pPr>
            <w:r w:rsidRPr="005B49B1">
              <w:rPr>
                <w:rFonts w:ascii="Times New Roman" w:hAnsi="Times New Roman"/>
                <w:color w:val="000000" w:themeColor="text1"/>
                <w:sz w:val="24"/>
                <w:szCs w:val="24"/>
              </w:rPr>
              <w:t>2</w:t>
            </w:r>
          </w:p>
        </w:tc>
        <w:tc>
          <w:tcPr>
            <w:tcW w:w="3221" w:type="pct"/>
            <w:tcBorders>
              <w:top w:val="single" w:sz="4" w:space="0" w:color="auto"/>
              <w:left w:val="single" w:sz="4" w:space="0" w:color="auto"/>
              <w:bottom w:val="single" w:sz="4" w:space="0" w:color="auto"/>
              <w:right w:val="single" w:sz="4" w:space="0" w:color="auto"/>
            </w:tcBorders>
            <w:vAlign w:val="center"/>
          </w:tcPr>
          <w:p w:rsidR="00FA1FE8" w:rsidRPr="005B49B1" w:rsidRDefault="00FA1FE8" w:rsidP="00256FC7">
            <w:pPr>
              <w:pStyle w:val="Compact"/>
              <w:spacing w:before="0" w:after="0"/>
              <w:ind w:firstLine="272"/>
              <w:rPr>
                <w:rFonts w:ascii="Times New Roman" w:hAnsi="Times New Roman"/>
                <w:b/>
                <w:color w:val="000000" w:themeColor="text1"/>
                <w:lang w:val="vi-VN" w:eastAsia="zh-CN"/>
              </w:rPr>
            </w:pPr>
            <w:r w:rsidRPr="005B49B1">
              <w:rPr>
                <w:rFonts w:ascii="Times New Roman" w:hAnsi="Times New Roman"/>
                <w:b/>
                <w:color w:val="000000" w:themeColor="text1"/>
                <w:lang w:val="vi-VN" w:eastAsia="zh-CN"/>
              </w:rPr>
              <w:t>1. Giáo trình bắt buộc:</w:t>
            </w:r>
          </w:p>
          <w:p w:rsidR="00181538" w:rsidRPr="005B49B1" w:rsidRDefault="00181538" w:rsidP="00993B87">
            <w:pPr>
              <w:numPr>
                <w:ilvl w:val="0"/>
                <w:numId w:val="27"/>
              </w:numPr>
              <w:tabs>
                <w:tab w:val="left" w:pos="29"/>
                <w:tab w:val="left" w:pos="360"/>
              </w:tabs>
              <w:spacing w:after="0" w:line="240" w:lineRule="auto"/>
              <w:ind w:left="0" w:firstLine="0"/>
              <w:jc w:val="both"/>
              <w:rPr>
                <w:rFonts w:ascii="Times New Roman" w:hAnsi="Times New Roman"/>
                <w:color w:val="000000" w:themeColor="text1"/>
                <w:sz w:val="24"/>
                <w:szCs w:val="24"/>
              </w:rPr>
            </w:pPr>
            <w:r w:rsidRPr="005B49B1">
              <w:rPr>
                <w:rFonts w:ascii="Times New Roman" w:hAnsi="Times New Roman"/>
                <w:color w:val="000000" w:themeColor="text1"/>
                <w:sz w:val="24"/>
                <w:szCs w:val="24"/>
              </w:rPr>
              <w:t xml:space="preserve">Đào Trí Úc, Hoàng Thị Kim Quế (đồng chủ biên), </w:t>
            </w:r>
            <w:r w:rsidRPr="005B49B1">
              <w:rPr>
                <w:rFonts w:ascii="Times New Roman" w:hAnsi="Times New Roman"/>
                <w:i/>
                <w:color w:val="000000" w:themeColor="text1"/>
                <w:sz w:val="24"/>
                <w:szCs w:val="24"/>
              </w:rPr>
              <w:t>Giáo trình đại cương về nhà nước và pháp luật</w:t>
            </w:r>
            <w:r w:rsidRPr="005B49B1">
              <w:rPr>
                <w:rFonts w:ascii="Times New Roman" w:hAnsi="Times New Roman"/>
                <w:color w:val="000000" w:themeColor="text1"/>
                <w:sz w:val="24"/>
                <w:szCs w:val="24"/>
              </w:rPr>
              <w:t>, Nhà xuất bản Đại học Quốc gia Hà nội, 2018.</w:t>
            </w:r>
          </w:p>
          <w:p w:rsidR="00FA1FE8" w:rsidRPr="005B49B1" w:rsidRDefault="00FA1FE8" w:rsidP="00256FC7">
            <w:pPr>
              <w:spacing w:after="0" w:line="240" w:lineRule="auto"/>
              <w:ind w:left="142"/>
              <w:rPr>
                <w:rFonts w:ascii="Times New Roman" w:hAnsi="Times New Roman"/>
                <w:b/>
                <w:color w:val="000000" w:themeColor="text1"/>
                <w:sz w:val="24"/>
                <w:szCs w:val="24"/>
              </w:rPr>
            </w:pPr>
            <w:r w:rsidRPr="005B49B1">
              <w:rPr>
                <w:rFonts w:ascii="Times New Roman" w:hAnsi="Times New Roman"/>
                <w:b/>
                <w:i/>
                <w:color w:val="000000" w:themeColor="text1"/>
                <w:sz w:val="24"/>
                <w:szCs w:val="24"/>
              </w:rPr>
              <w:t xml:space="preserve">  </w:t>
            </w:r>
            <w:r w:rsidRPr="005B49B1">
              <w:rPr>
                <w:rFonts w:ascii="Times New Roman" w:hAnsi="Times New Roman"/>
                <w:b/>
                <w:color w:val="000000" w:themeColor="text1"/>
                <w:sz w:val="24"/>
                <w:szCs w:val="24"/>
              </w:rPr>
              <w:t>2. Giáo trình tham khảo:</w:t>
            </w:r>
          </w:p>
          <w:p w:rsidR="00181538" w:rsidRPr="005B49B1" w:rsidRDefault="00181538" w:rsidP="00993B87">
            <w:pPr>
              <w:numPr>
                <w:ilvl w:val="0"/>
                <w:numId w:val="28"/>
              </w:numPr>
              <w:tabs>
                <w:tab w:val="left" w:pos="29"/>
                <w:tab w:val="left" w:pos="360"/>
              </w:tabs>
              <w:spacing w:after="0" w:line="240" w:lineRule="auto"/>
              <w:ind w:left="29" w:firstLine="0"/>
              <w:jc w:val="both"/>
              <w:rPr>
                <w:rFonts w:ascii="Times New Roman" w:hAnsi="Times New Roman"/>
                <w:color w:val="000000" w:themeColor="text1"/>
                <w:sz w:val="24"/>
                <w:szCs w:val="24"/>
              </w:rPr>
            </w:pPr>
            <w:r w:rsidRPr="005B49B1">
              <w:rPr>
                <w:rFonts w:ascii="Times New Roman" w:hAnsi="Times New Roman"/>
                <w:color w:val="000000" w:themeColor="text1"/>
                <w:sz w:val="24"/>
                <w:szCs w:val="24"/>
              </w:rPr>
              <w:t xml:space="preserve">Montesquieu, </w:t>
            </w:r>
            <w:r w:rsidRPr="005B49B1">
              <w:rPr>
                <w:rFonts w:ascii="Times New Roman" w:hAnsi="Times New Roman"/>
                <w:i/>
                <w:color w:val="000000" w:themeColor="text1"/>
                <w:sz w:val="24"/>
                <w:szCs w:val="24"/>
              </w:rPr>
              <w:t>Tinh thần pháp luật (Bản dịch)</w:t>
            </w:r>
            <w:r w:rsidRPr="005B49B1">
              <w:rPr>
                <w:rFonts w:ascii="Times New Roman" w:hAnsi="Times New Roman"/>
                <w:color w:val="000000" w:themeColor="text1"/>
                <w:sz w:val="24"/>
                <w:szCs w:val="24"/>
              </w:rPr>
              <w:t>, Nhà xuất bản Giáo Dục, 1996.</w:t>
            </w:r>
          </w:p>
          <w:p w:rsidR="00181538" w:rsidRPr="005B49B1" w:rsidRDefault="00181538" w:rsidP="00993B87">
            <w:pPr>
              <w:numPr>
                <w:ilvl w:val="0"/>
                <w:numId w:val="28"/>
              </w:numPr>
              <w:tabs>
                <w:tab w:val="left" w:pos="29"/>
                <w:tab w:val="left" w:pos="360"/>
              </w:tabs>
              <w:spacing w:after="0" w:line="240" w:lineRule="auto"/>
              <w:ind w:left="29" w:firstLine="0"/>
              <w:jc w:val="both"/>
              <w:rPr>
                <w:rFonts w:ascii="Times New Roman" w:hAnsi="Times New Roman"/>
                <w:color w:val="000000" w:themeColor="text1"/>
                <w:sz w:val="24"/>
                <w:szCs w:val="24"/>
              </w:rPr>
            </w:pPr>
            <w:r w:rsidRPr="005B49B1">
              <w:rPr>
                <w:rFonts w:ascii="Times New Roman" w:hAnsi="Times New Roman"/>
                <w:color w:val="000000" w:themeColor="text1"/>
                <w:sz w:val="24"/>
                <w:szCs w:val="24"/>
              </w:rPr>
              <w:t xml:space="preserve">Hoàng Thị Kim Quế, </w:t>
            </w:r>
            <w:r w:rsidRPr="005B49B1">
              <w:rPr>
                <w:rFonts w:ascii="Times New Roman" w:hAnsi="Times New Roman"/>
                <w:i/>
                <w:color w:val="000000" w:themeColor="text1"/>
                <w:sz w:val="24"/>
                <w:szCs w:val="24"/>
              </w:rPr>
              <w:t>Giáo trình Lý luận chung nhà nước và pháp luật</w:t>
            </w:r>
            <w:r w:rsidRPr="005B49B1">
              <w:rPr>
                <w:rFonts w:ascii="Times New Roman" w:hAnsi="Times New Roman"/>
                <w:color w:val="000000" w:themeColor="text1"/>
                <w:sz w:val="24"/>
                <w:szCs w:val="24"/>
              </w:rPr>
              <w:t>, Nhà xuất bản Đại học Quốc gia Hà nội, 2015.</w:t>
            </w:r>
          </w:p>
          <w:p w:rsidR="00181538" w:rsidRPr="005B49B1" w:rsidRDefault="00181538" w:rsidP="00993B87">
            <w:pPr>
              <w:numPr>
                <w:ilvl w:val="0"/>
                <w:numId w:val="28"/>
              </w:numPr>
              <w:tabs>
                <w:tab w:val="left" w:pos="29"/>
                <w:tab w:val="left" w:pos="360"/>
              </w:tabs>
              <w:spacing w:after="0" w:line="240" w:lineRule="auto"/>
              <w:ind w:left="29" w:firstLine="0"/>
              <w:jc w:val="both"/>
              <w:rPr>
                <w:rFonts w:ascii="Times New Roman" w:hAnsi="Times New Roman"/>
                <w:color w:val="000000" w:themeColor="text1"/>
                <w:sz w:val="24"/>
                <w:szCs w:val="24"/>
              </w:rPr>
            </w:pPr>
            <w:r w:rsidRPr="005B49B1">
              <w:rPr>
                <w:rFonts w:ascii="Times New Roman" w:hAnsi="Times New Roman"/>
                <w:color w:val="000000" w:themeColor="text1"/>
                <w:sz w:val="24"/>
                <w:szCs w:val="24"/>
              </w:rPr>
              <w:t xml:space="preserve">Đào Trí Úc, </w:t>
            </w:r>
            <w:r w:rsidRPr="005B49B1">
              <w:rPr>
                <w:rFonts w:ascii="Times New Roman" w:hAnsi="Times New Roman"/>
                <w:i/>
                <w:color w:val="000000" w:themeColor="text1"/>
                <w:sz w:val="24"/>
                <w:szCs w:val="24"/>
              </w:rPr>
              <w:t>Giáo trình nhà nước pháp quyền</w:t>
            </w:r>
            <w:r w:rsidRPr="005B49B1">
              <w:rPr>
                <w:rFonts w:ascii="Times New Roman" w:hAnsi="Times New Roman"/>
                <w:color w:val="000000" w:themeColor="text1"/>
                <w:sz w:val="24"/>
                <w:szCs w:val="24"/>
              </w:rPr>
              <w:t>, Nhà xuất bản Đại học Quốc gia Hà nội, 2015.</w:t>
            </w:r>
          </w:p>
        </w:tc>
      </w:tr>
      <w:tr w:rsidR="005B49B1" w:rsidRPr="005B49B1" w:rsidTr="00CD1186">
        <w:trPr>
          <w:cantSplit/>
          <w:trHeight w:val="688"/>
        </w:trPr>
        <w:tc>
          <w:tcPr>
            <w:tcW w:w="337" w:type="pct"/>
            <w:tcBorders>
              <w:top w:val="single" w:sz="4" w:space="0" w:color="auto"/>
              <w:left w:val="single" w:sz="4" w:space="0" w:color="auto"/>
              <w:bottom w:val="single" w:sz="4" w:space="0" w:color="auto"/>
              <w:right w:val="single" w:sz="4" w:space="0" w:color="auto"/>
            </w:tcBorders>
            <w:vAlign w:val="center"/>
          </w:tcPr>
          <w:p w:rsidR="00181538" w:rsidRPr="005B49B1" w:rsidRDefault="00181538" w:rsidP="00993B87">
            <w:pPr>
              <w:numPr>
                <w:ilvl w:val="0"/>
                <w:numId w:val="39"/>
              </w:numPr>
              <w:spacing w:after="0" w:line="240" w:lineRule="auto"/>
              <w:jc w:val="center"/>
              <w:rPr>
                <w:rFonts w:ascii="Times New Roman" w:hAnsi="Times New Roman"/>
                <w:color w:val="000000" w:themeColor="text1"/>
                <w:sz w:val="24"/>
                <w:szCs w:val="24"/>
              </w:rPr>
            </w:pPr>
          </w:p>
        </w:tc>
        <w:tc>
          <w:tcPr>
            <w:tcW w:w="404" w:type="pct"/>
            <w:tcBorders>
              <w:top w:val="single" w:sz="4" w:space="0" w:color="auto"/>
              <w:left w:val="single" w:sz="4" w:space="0" w:color="auto"/>
              <w:bottom w:val="single" w:sz="4" w:space="0" w:color="auto"/>
              <w:right w:val="single" w:sz="4" w:space="0" w:color="auto"/>
            </w:tcBorders>
            <w:vAlign w:val="center"/>
          </w:tcPr>
          <w:p w:rsidR="00181538" w:rsidRPr="005B49B1" w:rsidRDefault="00181538" w:rsidP="00256FC7">
            <w:pPr>
              <w:spacing w:after="0" w:line="240" w:lineRule="auto"/>
              <w:jc w:val="center"/>
              <w:rPr>
                <w:rFonts w:ascii="Times New Roman" w:hAnsi="Times New Roman"/>
                <w:color w:val="000000" w:themeColor="text1"/>
                <w:sz w:val="24"/>
                <w:szCs w:val="24"/>
              </w:rPr>
            </w:pPr>
            <w:r w:rsidRPr="005B49B1">
              <w:rPr>
                <w:rFonts w:ascii="Times New Roman" w:hAnsi="Times New Roman"/>
                <w:color w:val="000000" w:themeColor="text1"/>
                <w:sz w:val="24"/>
                <w:szCs w:val="24"/>
              </w:rPr>
              <w:t>HIS1053</w:t>
            </w:r>
          </w:p>
        </w:tc>
        <w:tc>
          <w:tcPr>
            <w:tcW w:w="678" w:type="pct"/>
            <w:tcBorders>
              <w:top w:val="single" w:sz="4" w:space="0" w:color="auto"/>
              <w:left w:val="single" w:sz="4" w:space="0" w:color="auto"/>
              <w:bottom w:val="single" w:sz="4" w:space="0" w:color="auto"/>
              <w:right w:val="single" w:sz="4" w:space="0" w:color="auto"/>
            </w:tcBorders>
            <w:vAlign w:val="center"/>
          </w:tcPr>
          <w:p w:rsidR="00181538" w:rsidRPr="005B49B1" w:rsidRDefault="00181538" w:rsidP="00256FC7">
            <w:pPr>
              <w:spacing w:after="0" w:line="240" w:lineRule="auto"/>
              <w:rPr>
                <w:rFonts w:ascii="Times New Roman" w:hAnsi="Times New Roman"/>
                <w:color w:val="000000" w:themeColor="text1"/>
                <w:sz w:val="24"/>
                <w:szCs w:val="24"/>
              </w:rPr>
            </w:pPr>
            <w:r w:rsidRPr="005B49B1">
              <w:rPr>
                <w:rFonts w:ascii="Times New Roman" w:hAnsi="Times New Roman"/>
                <w:color w:val="000000" w:themeColor="text1"/>
                <w:sz w:val="24"/>
                <w:szCs w:val="24"/>
              </w:rPr>
              <w:t>Lịch sử văn minh thế giới</w:t>
            </w:r>
          </w:p>
        </w:tc>
        <w:tc>
          <w:tcPr>
            <w:tcW w:w="360" w:type="pct"/>
            <w:tcBorders>
              <w:top w:val="single" w:sz="4" w:space="0" w:color="auto"/>
              <w:left w:val="single" w:sz="4" w:space="0" w:color="auto"/>
              <w:bottom w:val="single" w:sz="4" w:space="0" w:color="auto"/>
              <w:right w:val="single" w:sz="4" w:space="0" w:color="auto"/>
            </w:tcBorders>
            <w:vAlign w:val="center"/>
          </w:tcPr>
          <w:p w:rsidR="00181538" w:rsidRPr="005B49B1" w:rsidRDefault="00181538" w:rsidP="00256FC7">
            <w:pPr>
              <w:spacing w:after="0" w:line="240" w:lineRule="auto"/>
              <w:jc w:val="center"/>
              <w:rPr>
                <w:rFonts w:ascii="Times New Roman" w:hAnsi="Times New Roman"/>
                <w:color w:val="000000" w:themeColor="text1"/>
                <w:sz w:val="24"/>
                <w:szCs w:val="24"/>
              </w:rPr>
            </w:pPr>
            <w:r w:rsidRPr="005B49B1">
              <w:rPr>
                <w:rFonts w:ascii="Times New Roman" w:hAnsi="Times New Roman"/>
                <w:color w:val="000000" w:themeColor="text1"/>
                <w:sz w:val="24"/>
                <w:szCs w:val="24"/>
              </w:rPr>
              <w:t>3</w:t>
            </w:r>
          </w:p>
        </w:tc>
        <w:tc>
          <w:tcPr>
            <w:tcW w:w="3221" w:type="pct"/>
            <w:tcBorders>
              <w:top w:val="single" w:sz="4" w:space="0" w:color="auto"/>
              <w:left w:val="single" w:sz="4" w:space="0" w:color="auto"/>
              <w:bottom w:val="single" w:sz="4" w:space="0" w:color="auto"/>
              <w:right w:val="single" w:sz="4" w:space="0" w:color="auto"/>
            </w:tcBorders>
            <w:vAlign w:val="center"/>
          </w:tcPr>
          <w:p w:rsidR="00D46130" w:rsidRPr="005B49B1" w:rsidRDefault="00D46130" w:rsidP="00256FC7">
            <w:pPr>
              <w:spacing w:after="0" w:line="240" w:lineRule="auto"/>
              <w:jc w:val="both"/>
              <w:rPr>
                <w:rFonts w:ascii="Times New Roman" w:hAnsi="Times New Roman"/>
                <w:b/>
                <w:i/>
                <w:color w:val="000000" w:themeColor="text1"/>
                <w:sz w:val="24"/>
                <w:szCs w:val="24"/>
              </w:rPr>
            </w:pPr>
          </w:p>
          <w:p w:rsidR="00B1732C" w:rsidRPr="005B49B1" w:rsidRDefault="00B1732C" w:rsidP="00256FC7">
            <w:pPr>
              <w:pStyle w:val="Compact"/>
              <w:spacing w:before="0" w:after="0"/>
              <w:ind w:firstLine="272"/>
              <w:rPr>
                <w:rFonts w:ascii="Times New Roman" w:hAnsi="Times New Roman"/>
                <w:b/>
                <w:color w:val="000000" w:themeColor="text1"/>
                <w:lang w:val="vi-VN" w:eastAsia="zh-CN"/>
              </w:rPr>
            </w:pPr>
            <w:r w:rsidRPr="005B49B1">
              <w:rPr>
                <w:rFonts w:ascii="Times New Roman" w:hAnsi="Times New Roman"/>
                <w:b/>
                <w:color w:val="000000" w:themeColor="text1"/>
                <w:lang w:val="vi-VN" w:eastAsia="zh-CN"/>
              </w:rPr>
              <w:t>1. Giáo trình bắt buộc:</w:t>
            </w:r>
          </w:p>
          <w:p w:rsidR="00B1732C" w:rsidRPr="005B49B1" w:rsidRDefault="00B1732C" w:rsidP="00256FC7">
            <w:pPr>
              <w:tabs>
                <w:tab w:val="left" w:pos="1260"/>
              </w:tabs>
              <w:spacing w:after="0" w:line="240" w:lineRule="auto"/>
              <w:jc w:val="both"/>
              <w:rPr>
                <w:rFonts w:ascii="Times New Roman" w:eastAsia="Times New Roman" w:hAnsi="Times New Roman"/>
                <w:color w:val="000000" w:themeColor="text1"/>
                <w:sz w:val="24"/>
                <w:szCs w:val="24"/>
                <w:lang w:val="es-ES"/>
              </w:rPr>
            </w:pPr>
            <w:r w:rsidRPr="005B49B1">
              <w:rPr>
                <w:rFonts w:ascii="Times New Roman" w:eastAsia="Times New Roman" w:hAnsi="Times New Roman"/>
                <w:color w:val="000000" w:themeColor="text1"/>
                <w:sz w:val="24"/>
                <w:szCs w:val="24"/>
                <w:lang w:val="es-ES"/>
              </w:rPr>
              <w:t>1. Vũ Dương Ninh (chủ biên) (2002), Lịch sử văn minh thế giới, Nxb Giáo dục, Hà Nội.</w:t>
            </w:r>
          </w:p>
          <w:p w:rsidR="00B1732C" w:rsidRPr="005B49B1" w:rsidRDefault="00B1732C" w:rsidP="00256FC7">
            <w:pPr>
              <w:tabs>
                <w:tab w:val="left" w:pos="1260"/>
              </w:tabs>
              <w:spacing w:after="0" w:line="240" w:lineRule="auto"/>
              <w:jc w:val="both"/>
              <w:rPr>
                <w:rFonts w:ascii="Times New Roman" w:eastAsia="Times New Roman" w:hAnsi="Times New Roman"/>
                <w:color w:val="000000" w:themeColor="text1"/>
                <w:sz w:val="24"/>
                <w:szCs w:val="24"/>
                <w:lang w:val="es-ES"/>
              </w:rPr>
            </w:pPr>
            <w:r w:rsidRPr="005B49B1">
              <w:rPr>
                <w:rFonts w:ascii="Times New Roman" w:eastAsia="Times New Roman" w:hAnsi="Times New Roman"/>
                <w:color w:val="000000" w:themeColor="text1"/>
                <w:sz w:val="24"/>
                <w:szCs w:val="24"/>
                <w:lang w:val="es-ES"/>
              </w:rPr>
              <w:t>2. Lương Ninh (cb), Lịch sử văn hóa thế giới cổ trung đại, Nxb GD, H, 2003.</w:t>
            </w:r>
          </w:p>
          <w:p w:rsidR="00D46130" w:rsidRPr="005B49B1" w:rsidRDefault="00B1732C" w:rsidP="00256FC7">
            <w:pPr>
              <w:tabs>
                <w:tab w:val="left" w:pos="1260"/>
              </w:tabs>
              <w:spacing w:after="0" w:line="240" w:lineRule="auto"/>
              <w:jc w:val="both"/>
              <w:rPr>
                <w:rFonts w:ascii="Times New Roman" w:eastAsia="Times New Roman" w:hAnsi="Times New Roman"/>
                <w:color w:val="000000" w:themeColor="text1"/>
                <w:sz w:val="26"/>
                <w:szCs w:val="26"/>
              </w:rPr>
            </w:pPr>
            <w:r w:rsidRPr="005B49B1">
              <w:rPr>
                <w:rFonts w:ascii="Times New Roman" w:eastAsia="Times New Roman" w:hAnsi="Times New Roman"/>
                <w:color w:val="000000" w:themeColor="text1"/>
                <w:sz w:val="24"/>
                <w:szCs w:val="24"/>
                <w:lang w:val="es-ES"/>
              </w:rPr>
              <w:t>3. Almanach những nền văn minh thế giới, Nxb VHTT, 1999</w:t>
            </w:r>
            <w:r w:rsidRPr="005B49B1">
              <w:rPr>
                <w:rFonts w:ascii="Times New Roman" w:eastAsia="Times New Roman" w:hAnsi="Times New Roman"/>
                <w:color w:val="000000" w:themeColor="text1"/>
                <w:sz w:val="26"/>
                <w:szCs w:val="26"/>
                <w:lang w:val="es-ES"/>
              </w:rPr>
              <w:t>.</w:t>
            </w:r>
          </w:p>
          <w:p w:rsidR="00B1732C" w:rsidRPr="005B49B1" w:rsidRDefault="00B1732C" w:rsidP="00256FC7">
            <w:pPr>
              <w:spacing w:after="0" w:line="240" w:lineRule="auto"/>
              <w:ind w:left="142"/>
              <w:rPr>
                <w:rFonts w:ascii="Times New Roman" w:hAnsi="Times New Roman"/>
                <w:b/>
                <w:color w:val="000000" w:themeColor="text1"/>
                <w:sz w:val="24"/>
                <w:szCs w:val="24"/>
              </w:rPr>
            </w:pPr>
            <w:r w:rsidRPr="005B49B1">
              <w:rPr>
                <w:rFonts w:ascii="Times New Roman" w:hAnsi="Times New Roman"/>
                <w:b/>
                <w:i/>
                <w:color w:val="000000" w:themeColor="text1"/>
                <w:sz w:val="24"/>
                <w:szCs w:val="24"/>
              </w:rPr>
              <w:t xml:space="preserve">  </w:t>
            </w:r>
            <w:r w:rsidRPr="005B49B1">
              <w:rPr>
                <w:rFonts w:ascii="Times New Roman" w:hAnsi="Times New Roman"/>
                <w:b/>
                <w:color w:val="000000" w:themeColor="text1"/>
                <w:sz w:val="24"/>
                <w:szCs w:val="24"/>
              </w:rPr>
              <w:t>2. Giáo trình tham khảo:</w:t>
            </w:r>
          </w:p>
          <w:p w:rsidR="00181538" w:rsidRPr="005B49B1" w:rsidRDefault="00181538" w:rsidP="00256FC7">
            <w:pPr>
              <w:spacing w:after="0" w:line="240" w:lineRule="auto"/>
              <w:jc w:val="both"/>
              <w:rPr>
                <w:rFonts w:ascii="Times New Roman" w:hAnsi="Times New Roman"/>
                <w:color w:val="000000" w:themeColor="text1"/>
                <w:sz w:val="24"/>
                <w:szCs w:val="24"/>
                <w:lang w:val="es-ES"/>
              </w:rPr>
            </w:pPr>
            <w:r w:rsidRPr="005B49B1">
              <w:rPr>
                <w:rFonts w:ascii="Times New Roman" w:hAnsi="Times New Roman"/>
                <w:color w:val="000000" w:themeColor="text1"/>
                <w:sz w:val="24"/>
                <w:szCs w:val="24"/>
                <w:lang w:val="es-ES"/>
              </w:rPr>
              <w:t xml:space="preserve">1. Nguyễn Văn Ánh (2005), </w:t>
            </w:r>
            <w:r w:rsidRPr="005B49B1">
              <w:rPr>
                <w:rFonts w:ascii="Times New Roman" w:hAnsi="Times New Roman"/>
                <w:i/>
                <w:color w:val="000000" w:themeColor="text1"/>
                <w:sz w:val="24"/>
                <w:szCs w:val="24"/>
                <w:lang w:val="es-ES"/>
              </w:rPr>
              <w:t>Lịch sử văn minh thế giới</w:t>
            </w:r>
            <w:r w:rsidRPr="005B49B1">
              <w:rPr>
                <w:rFonts w:ascii="Times New Roman" w:hAnsi="Times New Roman"/>
                <w:color w:val="000000" w:themeColor="text1"/>
                <w:sz w:val="24"/>
                <w:szCs w:val="24"/>
                <w:lang w:val="es-ES"/>
              </w:rPr>
              <w:t>, Nxb Giáo dục, Hà Nội.</w:t>
            </w:r>
          </w:p>
          <w:p w:rsidR="00181538" w:rsidRPr="005B49B1" w:rsidRDefault="00181538" w:rsidP="00256FC7">
            <w:pPr>
              <w:spacing w:after="0" w:line="240" w:lineRule="auto"/>
              <w:jc w:val="both"/>
              <w:rPr>
                <w:rFonts w:ascii="Times New Roman" w:hAnsi="Times New Roman"/>
                <w:color w:val="000000" w:themeColor="text1"/>
                <w:sz w:val="24"/>
                <w:szCs w:val="24"/>
                <w:lang w:val="es-ES"/>
              </w:rPr>
            </w:pPr>
            <w:r w:rsidRPr="005B49B1">
              <w:rPr>
                <w:rFonts w:ascii="Times New Roman" w:hAnsi="Times New Roman"/>
                <w:color w:val="000000" w:themeColor="text1"/>
                <w:sz w:val="24"/>
                <w:szCs w:val="24"/>
                <w:lang w:val="es-ES"/>
              </w:rPr>
              <w:t xml:space="preserve">2. Carane Brinton, John Christopher, Robert Lee Wolff (2004), </w:t>
            </w:r>
            <w:r w:rsidRPr="005B49B1">
              <w:rPr>
                <w:rFonts w:ascii="Times New Roman" w:hAnsi="Times New Roman"/>
                <w:i/>
                <w:color w:val="000000" w:themeColor="text1"/>
                <w:sz w:val="24"/>
                <w:szCs w:val="24"/>
                <w:lang w:val="es-ES"/>
              </w:rPr>
              <w:t>Lịch sử phát triển văn hóa văn minh nhân loại</w:t>
            </w:r>
            <w:r w:rsidRPr="005B49B1">
              <w:rPr>
                <w:rFonts w:ascii="Times New Roman" w:hAnsi="Times New Roman"/>
                <w:color w:val="000000" w:themeColor="text1"/>
                <w:sz w:val="24"/>
                <w:szCs w:val="24"/>
                <w:lang w:val="es-ES"/>
              </w:rPr>
              <w:t>, Nguyễn Văn Lượng dịch, Nxb VHTT.</w:t>
            </w:r>
          </w:p>
          <w:p w:rsidR="00181538" w:rsidRPr="005B49B1" w:rsidRDefault="00181538" w:rsidP="00256FC7">
            <w:pPr>
              <w:spacing w:after="0" w:line="240" w:lineRule="auto"/>
              <w:jc w:val="both"/>
              <w:rPr>
                <w:rFonts w:ascii="Times New Roman" w:hAnsi="Times New Roman"/>
                <w:color w:val="000000" w:themeColor="text1"/>
                <w:sz w:val="24"/>
                <w:szCs w:val="24"/>
                <w:lang w:val="es-ES"/>
              </w:rPr>
            </w:pPr>
            <w:r w:rsidRPr="005B49B1">
              <w:rPr>
                <w:rFonts w:ascii="Times New Roman" w:hAnsi="Times New Roman"/>
                <w:color w:val="000000" w:themeColor="text1"/>
                <w:sz w:val="24"/>
                <w:szCs w:val="24"/>
                <w:lang w:val="es-ES"/>
              </w:rPr>
              <w:t xml:space="preserve">3. Trịnh Nhu, Nguyễn Gia Phu (1990), </w:t>
            </w:r>
            <w:r w:rsidRPr="005B49B1">
              <w:rPr>
                <w:rFonts w:ascii="Times New Roman" w:hAnsi="Times New Roman"/>
                <w:i/>
                <w:color w:val="000000" w:themeColor="text1"/>
                <w:sz w:val="24"/>
                <w:szCs w:val="24"/>
                <w:lang w:val="es-ES"/>
              </w:rPr>
              <w:t>Đại cương lịch sử thế giới cổ đại</w:t>
            </w:r>
            <w:r w:rsidRPr="005B49B1">
              <w:rPr>
                <w:rFonts w:ascii="Times New Roman" w:hAnsi="Times New Roman"/>
                <w:color w:val="000000" w:themeColor="text1"/>
                <w:sz w:val="24"/>
                <w:szCs w:val="24"/>
                <w:lang w:val="es-ES"/>
              </w:rPr>
              <w:t xml:space="preserve">, Nxb ĐH &amp; GDCN, Hà Nội.Tập 1: </w:t>
            </w:r>
            <w:r w:rsidRPr="005B49B1">
              <w:rPr>
                <w:rFonts w:ascii="Times New Roman" w:hAnsi="Times New Roman"/>
                <w:i/>
                <w:color w:val="000000" w:themeColor="text1"/>
                <w:sz w:val="24"/>
                <w:szCs w:val="24"/>
                <w:lang w:val="es-ES"/>
              </w:rPr>
              <w:t>Văn minh Phương Tây</w:t>
            </w:r>
            <w:r w:rsidRPr="005B49B1">
              <w:rPr>
                <w:rFonts w:ascii="Times New Roman" w:hAnsi="Times New Roman"/>
                <w:color w:val="000000" w:themeColor="text1"/>
                <w:sz w:val="24"/>
                <w:szCs w:val="24"/>
                <w:lang w:val="es-ES"/>
              </w:rPr>
              <w:t xml:space="preserve">; Tập 2: </w:t>
            </w:r>
            <w:r w:rsidRPr="005B49B1">
              <w:rPr>
                <w:rFonts w:ascii="Times New Roman" w:hAnsi="Times New Roman"/>
                <w:i/>
                <w:color w:val="000000" w:themeColor="text1"/>
                <w:sz w:val="24"/>
                <w:szCs w:val="24"/>
                <w:lang w:val="es-ES"/>
              </w:rPr>
              <w:t>Văn minh Phương Đông</w:t>
            </w:r>
            <w:r w:rsidRPr="005B49B1">
              <w:rPr>
                <w:rFonts w:ascii="Times New Roman" w:hAnsi="Times New Roman"/>
                <w:color w:val="000000" w:themeColor="text1"/>
                <w:sz w:val="24"/>
                <w:szCs w:val="24"/>
                <w:lang w:val="es-ES"/>
              </w:rPr>
              <w:t>.</w:t>
            </w:r>
          </w:p>
          <w:p w:rsidR="00181538" w:rsidRPr="005B49B1" w:rsidRDefault="00181538" w:rsidP="00256FC7">
            <w:pPr>
              <w:spacing w:after="0" w:line="240" w:lineRule="auto"/>
              <w:jc w:val="both"/>
              <w:rPr>
                <w:rFonts w:ascii="Times New Roman" w:hAnsi="Times New Roman"/>
                <w:color w:val="000000" w:themeColor="text1"/>
                <w:sz w:val="24"/>
                <w:szCs w:val="24"/>
                <w:lang w:val="es-ES"/>
              </w:rPr>
            </w:pPr>
            <w:r w:rsidRPr="005B49B1">
              <w:rPr>
                <w:rFonts w:ascii="Times New Roman" w:hAnsi="Times New Roman"/>
                <w:color w:val="000000" w:themeColor="text1"/>
                <w:sz w:val="24"/>
                <w:szCs w:val="24"/>
                <w:lang w:val="es-ES"/>
              </w:rPr>
              <w:t>4. Will Durant (2000</w:t>
            </w:r>
            <w:r w:rsidRPr="005B49B1">
              <w:rPr>
                <w:rFonts w:ascii="Times New Roman" w:hAnsi="Times New Roman"/>
                <w:i/>
                <w:color w:val="000000" w:themeColor="text1"/>
                <w:sz w:val="24"/>
                <w:szCs w:val="24"/>
                <w:lang w:val="es-ES"/>
              </w:rPr>
              <w:t>): Lịch sử văn minh Ấn Độ</w:t>
            </w:r>
            <w:r w:rsidRPr="005B49B1">
              <w:rPr>
                <w:rFonts w:ascii="Times New Roman" w:hAnsi="Times New Roman"/>
                <w:color w:val="000000" w:themeColor="text1"/>
                <w:sz w:val="24"/>
                <w:szCs w:val="24"/>
                <w:lang w:val="es-ES"/>
              </w:rPr>
              <w:t>, Nxb VHTT.</w:t>
            </w:r>
          </w:p>
          <w:p w:rsidR="00181538" w:rsidRPr="005B49B1" w:rsidRDefault="00181538" w:rsidP="00256FC7">
            <w:pPr>
              <w:spacing w:after="0" w:line="240" w:lineRule="auto"/>
              <w:rPr>
                <w:rFonts w:ascii="Times New Roman" w:hAnsi="Times New Roman"/>
                <w:color w:val="000000" w:themeColor="text1"/>
                <w:sz w:val="24"/>
                <w:szCs w:val="24"/>
                <w:lang w:val="es-ES"/>
              </w:rPr>
            </w:pPr>
            <w:r w:rsidRPr="005B49B1">
              <w:rPr>
                <w:rFonts w:ascii="Times New Roman" w:hAnsi="Times New Roman"/>
                <w:color w:val="000000" w:themeColor="text1"/>
                <w:sz w:val="24"/>
                <w:szCs w:val="24"/>
                <w:lang w:val="es-ES"/>
              </w:rPr>
              <w:t xml:space="preserve">5. Will Durant (2000): </w:t>
            </w:r>
            <w:r w:rsidRPr="005B49B1">
              <w:rPr>
                <w:rFonts w:ascii="Times New Roman" w:hAnsi="Times New Roman"/>
                <w:i/>
                <w:color w:val="000000" w:themeColor="text1"/>
                <w:sz w:val="24"/>
                <w:szCs w:val="24"/>
                <w:lang w:val="es-ES"/>
              </w:rPr>
              <w:t>Lịch sử văn minh Trung Quốc</w:t>
            </w:r>
            <w:r w:rsidRPr="005B49B1">
              <w:rPr>
                <w:rFonts w:ascii="Times New Roman" w:hAnsi="Times New Roman"/>
                <w:color w:val="000000" w:themeColor="text1"/>
                <w:sz w:val="24"/>
                <w:szCs w:val="24"/>
                <w:lang w:val="es-ES"/>
              </w:rPr>
              <w:t>, Nxb VHTT.</w:t>
            </w:r>
          </w:p>
          <w:p w:rsidR="00181538" w:rsidRPr="005B49B1" w:rsidRDefault="00181538" w:rsidP="00256FC7">
            <w:pPr>
              <w:spacing w:after="0" w:line="240" w:lineRule="auto"/>
              <w:jc w:val="both"/>
              <w:rPr>
                <w:rFonts w:ascii="Times New Roman" w:hAnsi="Times New Roman"/>
                <w:color w:val="000000" w:themeColor="text1"/>
                <w:sz w:val="24"/>
                <w:szCs w:val="24"/>
                <w:lang w:val="es-ES"/>
              </w:rPr>
            </w:pPr>
            <w:r w:rsidRPr="005B49B1">
              <w:rPr>
                <w:rFonts w:ascii="Times New Roman" w:hAnsi="Times New Roman"/>
                <w:color w:val="000000" w:themeColor="text1"/>
                <w:sz w:val="24"/>
                <w:szCs w:val="24"/>
                <w:lang w:val="es-ES"/>
              </w:rPr>
              <w:t xml:space="preserve">6. Will Durant (2000): </w:t>
            </w:r>
            <w:r w:rsidRPr="005B49B1">
              <w:rPr>
                <w:rFonts w:ascii="Times New Roman" w:hAnsi="Times New Roman"/>
                <w:i/>
                <w:color w:val="000000" w:themeColor="text1"/>
                <w:sz w:val="24"/>
                <w:szCs w:val="24"/>
                <w:lang w:val="es-ES"/>
              </w:rPr>
              <w:t>Lịch sử văn minh A Rập</w:t>
            </w:r>
            <w:r w:rsidRPr="005B49B1">
              <w:rPr>
                <w:rFonts w:ascii="Times New Roman" w:hAnsi="Times New Roman"/>
                <w:color w:val="000000" w:themeColor="text1"/>
                <w:sz w:val="24"/>
                <w:szCs w:val="24"/>
                <w:lang w:val="es-ES"/>
              </w:rPr>
              <w:t>, Nxb VHTT.</w:t>
            </w:r>
          </w:p>
          <w:p w:rsidR="00181538" w:rsidRPr="005B49B1" w:rsidRDefault="00181538" w:rsidP="00256FC7">
            <w:pPr>
              <w:spacing w:after="0" w:line="240" w:lineRule="auto"/>
              <w:jc w:val="both"/>
              <w:rPr>
                <w:rFonts w:ascii="Times New Roman" w:hAnsi="Times New Roman"/>
                <w:color w:val="000000" w:themeColor="text1"/>
                <w:sz w:val="24"/>
                <w:szCs w:val="24"/>
                <w:lang w:val="es-ES"/>
              </w:rPr>
            </w:pPr>
            <w:r w:rsidRPr="005B49B1">
              <w:rPr>
                <w:rFonts w:ascii="Times New Roman" w:hAnsi="Times New Roman"/>
                <w:color w:val="000000" w:themeColor="text1"/>
                <w:sz w:val="24"/>
                <w:szCs w:val="24"/>
                <w:lang w:val="es-ES"/>
              </w:rPr>
              <w:t xml:space="preserve">7. Nguyễn Văn Tận, Hoàng Minh Hoa, Phạm Hồng Việt (1997), </w:t>
            </w:r>
            <w:r w:rsidRPr="005B49B1">
              <w:rPr>
                <w:rFonts w:ascii="Times New Roman" w:hAnsi="Times New Roman"/>
                <w:i/>
                <w:color w:val="000000" w:themeColor="text1"/>
                <w:sz w:val="24"/>
                <w:szCs w:val="24"/>
                <w:lang w:val="es-ES"/>
              </w:rPr>
              <w:t>Lịch sử văn minh thế giới</w:t>
            </w:r>
            <w:r w:rsidRPr="005B49B1">
              <w:rPr>
                <w:rFonts w:ascii="Times New Roman" w:hAnsi="Times New Roman"/>
                <w:color w:val="000000" w:themeColor="text1"/>
                <w:sz w:val="24"/>
                <w:szCs w:val="24"/>
                <w:lang w:val="es-ES"/>
              </w:rPr>
              <w:t>, Nxb Giáo dục, Hà Nội.</w:t>
            </w:r>
          </w:p>
          <w:p w:rsidR="00181538" w:rsidRPr="005B49B1" w:rsidRDefault="00181538" w:rsidP="00256FC7">
            <w:pPr>
              <w:spacing w:after="0" w:line="240" w:lineRule="auto"/>
              <w:jc w:val="both"/>
              <w:rPr>
                <w:rFonts w:ascii="Times New Roman" w:hAnsi="Times New Roman"/>
                <w:color w:val="000000" w:themeColor="text1"/>
                <w:spacing w:val="-6"/>
                <w:sz w:val="24"/>
                <w:szCs w:val="24"/>
                <w:lang w:val="es-ES"/>
              </w:rPr>
            </w:pPr>
            <w:bookmarkStart w:id="50" w:name="_Toc501972563"/>
            <w:r w:rsidRPr="005B49B1">
              <w:rPr>
                <w:rFonts w:ascii="Times New Roman" w:hAnsi="Times New Roman"/>
                <w:color w:val="000000" w:themeColor="text1"/>
                <w:spacing w:val="-6"/>
                <w:sz w:val="24"/>
                <w:szCs w:val="24"/>
                <w:lang w:val="es-ES"/>
              </w:rPr>
              <w:t xml:space="preserve">8. Lương Ninh (cb), </w:t>
            </w:r>
            <w:r w:rsidRPr="005B49B1">
              <w:rPr>
                <w:rFonts w:ascii="Times New Roman" w:hAnsi="Times New Roman"/>
                <w:i/>
                <w:color w:val="000000" w:themeColor="text1"/>
                <w:spacing w:val="-6"/>
                <w:sz w:val="24"/>
                <w:szCs w:val="24"/>
                <w:lang w:val="es-ES"/>
              </w:rPr>
              <w:t>Lịch sử thế giới cổ trung đại</w:t>
            </w:r>
            <w:r w:rsidRPr="005B49B1">
              <w:rPr>
                <w:rFonts w:ascii="Times New Roman" w:hAnsi="Times New Roman"/>
                <w:color w:val="000000" w:themeColor="text1"/>
                <w:spacing w:val="-6"/>
                <w:sz w:val="24"/>
                <w:szCs w:val="24"/>
                <w:lang w:val="es-ES"/>
              </w:rPr>
              <w:t>, Nxb GD, 2003.</w:t>
            </w:r>
            <w:bookmarkEnd w:id="50"/>
          </w:p>
        </w:tc>
      </w:tr>
      <w:tr w:rsidR="005B49B1" w:rsidRPr="005B49B1" w:rsidTr="00CD1186">
        <w:trPr>
          <w:cantSplit/>
          <w:trHeight w:val="697"/>
        </w:trPr>
        <w:tc>
          <w:tcPr>
            <w:tcW w:w="337" w:type="pct"/>
            <w:tcBorders>
              <w:top w:val="single" w:sz="4" w:space="0" w:color="auto"/>
              <w:left w:val="single" w:sz="4" w:space="0" w:color="auto"/>
              <w:bottom w:val="single" w:sz="4" w:space="0" w:color="auto"/>
              <w:right w:val="single" w:sz="4" w:space="0" w:color="auto"/>
            </w:tcBorders>
            <w:vAlign w:val="center"/>
          </w:tcPr>
          <w:p w:rsidR="00181538" w:rsidRPr="005B49B1" w:rsidRDefault="00181538" w:rsidP="00993B87">
            <w:pPr>
              <w:numPr>
                <w:ilvl w:val="0"/>
                <w:numId w:val="39"/>
              </w:numPr>
              <w:spacing w:after="0" w:line="240" w:lineRule="auto"/>
              <w:jc w:val="center"/>
              <w:rPr>
                <w:rFonts w:ascii="Times New Roman" w:hAnsi="Times New Roman"/>
                <w:color w:val="000000" w:themeColor="text1"/>
                <w:sz w:val="24"/>
                <w:szCs w:val="24"/>
                <w:lang w:val="es-ES"/>
              </w:rPr>
            </w:pPr>
          </w:p>
        </w:tc>
        <w:tc>
          <w:tcPr>
            <w:tcW w:w="404" w:type="pct"/>
            <w:tcBorders>
              <w:top w:val="single" w:sz="4" w:space="0" w:color="auto"/>
              <w:left w:val="single" w:sz="4" w:space="0" w:color="auto"/>
              <w:bottom w:val="single" w:sz="4" w:space="0" w:color="auto"/>
              <w:right w:val="single" w:sz="4" w:space="0" w:color="auto"/>
            </w:tcBorders>
            <w:vAlign w:val="center"/>
          </w:tcPr>
          <w:p w:rsidR="00181538" w:rsidRPr="005B49B1" w:rsidRDefault="00181538" w:rsidP="00256FC7">
            <w:pPr>
              <w:spacing w:after="0" w:line="240" w:lineRule="auto"/>
              <w:jc w:val="center"/>
              <w:rPr>
                <w:rFonts w:ascii="Times New Roman" w:hAnsi="Times New Roman"/>
                <w:color w:val="000000" w:themeColor="text1"/>
                <w:sz w:val="24"/>
                <w:szCs w:val="24"/>
              </w:rPr>
            </w:pPr>
            <w:r w:rsidRPr="005B49B1">
              <w:rPr>
                <w:rFonts w:ascii="Times New Roman" w:hAnsi="Times New Roman"/>
                <w:color w:val="000000" w:themeColor="text1"/>
                <w:sz w:val="24"/>
                <w:szCs w:val="24"/>
              </w:rPr>
              <w:t>HIS1056</w:t>
            </w:r>
          </w:p>
        </w:tc>
        <w:tc>
          <w:tcPr>
            <w:tcW w:w="678" w:type="pct"/>
            <w:tcBorders>
              <w:top w:val="single" w:sz="4" w:space="0" w:color="auto"/>
              <w:left w:val="single" w:sz="4" w:space="0" w:color="auto"/>
              <w:bottom w:val="single" w:sz="4" w:space="0" w:color="auto"/>
              <w:right w:val="single" w:sz="4" w:space="0" w:color="auto"/>
            </w:tcBorders>
            <w:vAlign w:val="center"/>
          </w:tcPr>
          <w:p w:rsidR="00181538" w:rsidRPr="005B49B1" w:rsidRDefault="00181538" w:rsidP="00256FC7">
            <w:pPr>
              <w:spacing w:after="0" w:line="240" w:lineRule="auto"/>
              <w:rPr>
                <w:rFonts w:ascii="Times New Roman" w:hAnsi="Times New Roman"/>
                <w:color w:val="000000" w:themeColor="text1"/>
                <w:sz w:val="24"/>
                <w:szCs w:val="24"/>
              </w:rPr>
            </w:pPr>
            <w:r w:rsidRPr="005B49B1">
              <w:rPr>
                <w:rFonts w:ascii="Times New Roman" w:hAnsi="Times New Roman"/>
                <w:color w:val="000000" w:themeColor="text1"/>
                <w:sz w:val="24"/>
                <w:szCs w:val="24"/>
              </w:rPr>
              <w:t>Cơ sở văn hoá Việt Nam</w:t>
            </w:r>
          </w:p>
        </w:tc>
        <w:tc>
          <w:tcPr>
            <w:tcW w:w="360" w:type="pct"/>
            <w:tcBorders>
              <w:top w:val="single" w:sz="4" w:space="0" w:color="auto"/>
              <w:left w:val="single" w:sz="4" w:space="0" w:color="auto"/>
              <w:bottom w:val="single" w:sz="4" w:space="0" w:color="auto"/>
              <w:right w:val="single" w:sz="4" w:space="0" w:color="auto"/>
            </w:tcBorders>
            <w:vAlign w:val="center"/>
          </w:tcPr>
          <w:p w:rsidR="00181538" w:rsidRPr="005B49B1" w:rsidRDefault="00181538" w:rsidP="00256FC7">
            <w:pPr>
              <w:spacing w:after="0" w:line="240" w:lineRule="auto"/>
              <w:jc w:val="center"/>
              <w:rPr>
                <w:rFonts w:ascii="Times New Roman" w:hAnsi="Times New Roman"/>
                <w:color w:val="000000" w:themeColor="text1"/>
                <w:sz w:val="24"/>
                <w:szCs w:val="24"/>
              </w:rPr>
            </w:pPr>
            <w:r w:rsidRPr="005B49B1">
              <w:rPr>
                <w:rFonts w:ascii="Times New Roman" w:hAnsi="Times New Roman"/>
                <w:color w:val="000000" w:themeColor="text1"/>
                <w:sz w:val="24"/>
                <w:szCs w:val="24"/>
              </w:rPr>
              <w:t>3</w:t>
            </w:r>
          </w:p>
        </w:tc>
        <w:tc>
          <w:tcPr>
            <w:tcW w:w="3221" w:type="pct"/>
            <w:tcBorders>
              <w:top w:val="single" w:sz="4" w:space="0" w:color="auto"/>
              <w:left w:val="single" w:sz="4" w:space="0" w:color="auto"/>
              <w:bottom w:val="single" w:sz="4" w:space="0" w:color="auto"/>
              <w:right w:val="single" w:sz="4" w:space="0" w:color="auto"/>
            </w:tcBorders>
            <w:vAlign w:val="center"/>
          </w:tcPr>
          <w:p w:rsidR="00B1732C" w:rsidRPr="005B49B1" w:rsidRDefault="00B1732C" w:rsidP="00256FC7">
            <w:pPr>
              <w:pStyle w:val="Compact"/>
              <w:spacing w:before="0" w:after="0"/>
              <w:ind w:firstLine="272"/>
              <w:rPr>
                <w:rFonts w:ascii="Times New Roman" w:hAnsi="Times New Roman"/>
                <w:b/>
                <w:color w:val="000000" w:themeColor="text1"/>
                <w:lang w:val="vi-VN" w:eastAsia="zh-CN"/>
              </w:rPr>
            </w:pPr>
            <w:r w:rsidRPr="005B49B1">
              <w:rPr>
                <w:rFonts w:ascii="Times New Roman" w:hAnsi="Times New Roman"/>
                <w:b/>
                <w:color w:val="000000" w:themeColor="text1"/>
                <w:lang w:val="vi-VN" w:eastAsia="zh-CN"/>
              </w:rPr>
              <w:t>1. Giáo trình bắt buộc:</w:t>
            </w:r>
          </w:p>
          <w:p w:rsidR="00181538" w:rsidRPr="005B49B1" w:rsidRDefault="00181538" w:rsidP="00993B87">
            <w:pPr>
              <w:pStyle w:val="ListParagraph"/>
              <w:numPr>
                <w:ilvl w:val="0"/>
                <w:numId w:val="29"/>
              </w:numPr>
              <w:tabs>
                <w:tab w:val="left" w:pos="175"/>
                <w:tab w:val="left" w:pos="350"/>
              </w:tabs>
              <w:spacing w:before="0"/>
              <w:ind w:left="0" w:right="147" w:firstLine="0"/>
              <w:jc w:val="both"/>
              <w:rPr>
                <w:color w:val="000000" w:themeColor="text1"/>
                <w:sz w:val="24"/>
                <w:szCs w:val="24"/>
                <w:lang w:val="es-ES" w:eastAsia="ko-KR"/>
              </w:rPr>
            </w:pPr>
            <w:r w:rsidRPr="005B49B1">
              <w:rPr>
                <w:color w:val="000000" w:themeColor="text1"/>
                <w:sz w:val="24"/>
                <w:szCs w:val="24"/>
                <w:lang w:val="es-ES" w:eastAsia="ko-KR"/>
              </w:rPr>
              <w:t xml:space="preserve">Trần Quốc Vượng (Chủ biên) (1998), </w:t>
            </w:r>
            <w:r w:rsidRPr="005B49B1">
              <w:rPr>
                <w:i/>
                <w:iCs/>
                <w:color w:val="000000" w:themeColor="text1"/>
                <w:sz w:val="24"/>
                <w:szCs w:val="24"/>
                <w:lang w:val="es-ES" w:eastAsia="ko-KR"/>
              </w:rPr>
              <w:t>Cơ sở văn hóa Việt Nam</w:t>
            </w:r>
            <w:r w:rsidRPr="005B49B1">
              <w:rPr>
                <w:color w:val="000000" w:themeColor="text1"/>
                <w:sz w:val="24"/>
                <w:szCs w:val="24"/>
                <w:lang w:val="es-ES" w:eastAsia="ko-KR"/>
              </w:rPr>
              <w:t>, NXB Giáo dục, Hà Nội.</w:t>
            </w:r>
          </w:p>
          <w:p w:rsidR="00181538" w:rsidRPr="005B49B1" w:rsidRDefault="00181538" w:rsidP="00993B87">
            <w:pPr>
              <w:pStyle w:val="ListParagraph"/>
              <w:numPr>
                <w:ilvl w:val="0"/>
                <w:numId w:val="29"/>
              </w:numPr>
              <w:spacing w:before="0"/>
              <w:ind w:left="372" w:right="147"/>
              <w:jc w:val="both"/>
              <w:rPr>
                <w:color w:val="000000" w:themeColor="text1"/>
                <w:sz w:val="24"/>
                <w:szCs w:val="24"/>
                <w:lang w:val="es-ES" w:eastAsia="ko-KR"/>
              </w:rPr>
            </w:pPr>
            <w:r w:rsidRPr="005B49B1">
              <w:rPr>
                <w:rFonts w:eastAsia="MS Mincho"/>
                <w:color w:val="000000" w:themeColor="text1"/>
                <w:sz w:val="24"/>
                <w:szCs w:val="24"/>
                <w:lang w:val="es-ES"/>
              </w:rPr>
              <w:t>Đào Duy Anh,</w:t>
            </w:r>
            <w:r w:rsidRPr="005B49B1">
              <w:rPr>
                <w:i/>
                <w:iCs/>
                <w:color w:val="000000" w:themeColor="text1"/>
                <w:sz w:val="24"/>
                <w:szCs w:val="24"/>
                <w:lang w:val="es-ES" w:eastAsia="ko-KR"/>
              </w:rPr>
              <w:t>Việt Nam văn hóa sử cương</w:t>
            </w:r>
            <w:r w:rsidRPr="005B49B1">
              <w:rPr>
                <w:color w:val="000000" w:themeColor="text1"/>
                <w:sz w:val="24"/>
                <w:szCs w:val="24"/>
                <w:lang w:val="es-ES" w:eastAsia="ko-KR"/>
              </w:rPr>
              <w:t>, NXb Văn hóa Thông tin, Hà Nội.</w:t>
            </w:r>
          </w:p>
          <w:p w:rsidR="00B1732C" w:rsidRPr="005B49B1" w:rsidRDefault="00181538" w:rsidP="00993B87">
            <w:pPr>
              <w:pStyle w:val="ListParagraph"/>
              <w:numPr>
                <w:ilvl w:val="0"/>
                <w:numId w:val="29"/>
              </w:numPr>
              <w:tabs>
                <w:tab w:val="left" w:pos="175"/>
                <w:tab w:val="left" w:pos="350"/>
              </w:tabs>
              <w:spacing w:before="0"/>
              <w:ind w:left="0" w:right="147" w:firstLine="0"/>
              <w:jc w:val="both"/>
              <w:rPr>
                <w:color w:val="000000" w:themeColor="text1"/>
                <w:sz w:val="24"/>
                <w:szCs w:val="24"/>
                <w:lang w:eastAsia="ko-KR"/>
              </w:rPr>
            </w:pPr>
            <w:r w:rsidRPr="005B49B1">
              <w:rPr>
                <w:color w:val="000000" w:themeColor="text1"/>
                <w:sz w:val="24"/>
                <w:szCs w:val="24"/>
                <w:lang w:val="es-ES" w:eastAsia="ko-KR"/>
              </w:rPr>
              <w:t xml:space="preserve">Nguyễn Thừa Hỷ (2001), </w:t>
            </w:r>
            <w:r w:rsidRPr="005B49B1">
              <w:rPr>
                <w:i/>
                <w:color w:val="000000" w:themeColor="text1"/>
                <w:sz w:val="24"/>
                <w:szCs w:val="24"/>
                <w:lang w:val="es-ES" w:eastAsia="ko-KR"/>
              </w:rPr>
              <w:t xml:space="preserve">Văn hóa Việt Nam truyền thống - Một góc nhìn, </w:t>
            </w:r>
            <w:r w:rsidRPr="005B49B1">
              <w:rPr>
                <w:color w:val="000000" w:themeColor="text1"/>
                <w:sz w:val="24"/>
                <w:szCs w:val="24"/>
                <w:lang w:val="es-ES" w:eastAsia="ko-KR"/>
              </w:rPr>
              <w:t xml:space="preserve">Nxb. </w:t>
            </w:r>
            <w:r w:rsidRPr="005B49B1">
              <w:rPr>
                <w:color w:val="000000" w:themeColor="text1"/>
                <w:sz w:val="24"/>
                <w:szCs w:val="24"/>
                <w:lang w:val="en-US" w:eastAsia="ko-KR"/>
              </w:rPr>
              <w:t>Thông tin và Thông tin, Hà Nội.</w:t>
            </w:r>
          </w:p>
          <w:p w:rsidR="00181538" w:rsidRPr="005B49B1" w:rsidRDefault="00B1732C" w:rsidP="00256FC7">
            <w:pPr>
              <w:pStyle w:val="ListParagraph"/>
              <w:tabs>
                <w:tab w:val="left" w:pos="175"/>
                <w:tab w:val="left" w:pos="350"/>
              </w:tabs>
              <w:spacing w:before="0"/>
              <w:ind w:left="0" w:right="147" w:firstLine="0"/>
              <w:jc w:val="both"/>
              <w:rPr>
                <w:color w:val="000000" w:themeColor="text1"/>
                <w:sz w:val="24"/>
                <w:szCs w:val="24"/>
                <w:lang w:eastAsia="ko-KR"/>
              </w:rPr>
            </w:pPr>
            <w:r w:rsidRPr="005B49B1">
              <w:rPr>
                <w:color w:val="000000" w:themeColor="text1"/>
                <w:sz w:val="24"/>
                <w:szCs w:val="24"/>
                <w:lang w:eastAsia="ko-KR"/>
              </w:rPr>
              <w:t xml:space="preserve">     </w:t>
            </w:r>
            <w:r w:rsidRPr="005B49B1">
              <w:rPr>
                <w:b/>
                <w:color w:val="000000" w:themeColor="text1"/>
                <w:sz w:val="24"/>
                <w:szCs w:val="24"/>
              </w:rPr>
              <w:t>2. Giáo trình tham khả</w:t>
            </w:r>
            <w:r w:rsidR="008822BF" w:rsidRPr="005B49B1">
              <w:rPr>
                <w:b/>
                <w:color w:val="000000" w:themeColor="text1"/>
                <w:sz w:val="24"/>
                <w:szCs w:val="24"/>
              </w:rPr>
              <w:t>o:</w:t>
            </w:r>
          </w:p>
          <w:p w:rsidR="00181538" w:rsidRPr="005B49B1" w:rsidRDefault="00181538" w:rsidP="00993B87">
            <w:pPr>
              <w:pStyle w:val="BodyText"/>
              <w:numPr>
                <w:ilvl w:val="0"/>
                <w:numId w:val="30"/>
              </w:numPr>
              <w:autoSpaceDN w:val="0"/>
              <w:spacing w:after="0"/>
              <w:ind w:left="372" w:right="147"/>
              <w:jc w:val="both"/>
              <w:rPr>
                <w:color w:val="000000" w:themeColor="text1"/>
                <w:sz w:val="24"/>
                <w:szCs w:val="24"/>
              </w:rPr>
            </w:pPr>
            <w:r w:rsidRPr="005B49B1">
              <w:rPr>
                <w:color w:val="000000" w:themeColor="text1"/>
                <w:sz w:val="24"/>
                <w:szCs w:val="24"/>
              </w:rPr>
              <w:t xml:space="preserve">Toan Ánh, </w:t>
            </w:r>
            <w:r w:rsidRPr="005B49B1">
              <w:rPr>
                <w:i/>
                <w:color w:val="000000" w:themeColor="text1"/>
                <w:sz w:val="24"/>
                <w:szCs w:val="24"/>
              </w:rPr>
              <w:t xml:space="preserve">Làng xóm Việt Nam  1999), </w:t>
            </w:r>
            <w:r w:rsidRPr="005B49B1">
              <w:rPr>
                <w:color w:val="000000" w:themeColor="text1"/>
                <w:sz w:val="24"/>
                <w:szCs w:val="24"/>
              </w:rPr>
              <w:t>NXB TP. Hồ Chí Minh.</w:t>
            </w:r>
          </w:p>
          <w:p w:rsidR="00181538" w:rsidRPr="005B49B1" w:rsidRDefault="00181538" w:rsidP="00993B87">
            <w:pPr>
              <w:pStyle w:val="BodyText"/>
              <w:numPr>
                <w:ilvl w:val="0"/>
                <w:numId w:val="30"/>
              </w:numPr>
              <w:tabs>
                <w:tab w:val="left" w:pos="175"/>
                <w:tab w:val="left" w:pos="350"/>
              </w:tabs>
              <w:autoSpaceDN w:val="0"/>
              <w:spacing w:after="0"/>
              <w:ind w:left="0" w:right="147" w:firstLine="0"/>
              <w:jc w:val="both"/>
              <w:rPr>
                <w:color w:val="000000" w:themeColor="text1"/>
                <w:sz w:val="24"/>
                <w:szCs w:val="24"/>
              </w:rPr>
            </w:pPr>
            <w:r w:rsidRPr="005B49B1">
              <w:rPr>
                <w:color w:val="000000" w:themeColor="text1"/>
                <w:sz w:val="24"/>
                <w:szCs w:val="24"/>
              </w:rPr>
              <w:t xml:space="preserve">Toan Ánh (2005), </w:t>
            </w:r>
            <w:r w:rsidRPr="005B49B1">
              <w:rPr>
                <w:i/>
                <w:iCs/>
                <w:color w:val="000000" w:themeColor="text1"/>
                <w:sz w:val="24"/>
                <w:szCs w:val="24"/>
              </w:rPr>
              <w:t xml:space="preserve">Nếp cũ tín ngưỡng Việt Nam </w:t>
            </w:r>
            <w:r w:rsidRPr="005B49B1">
              <w:rPr>
                <w:color w:val="000000" w:themeColor="text1"/>
                <w:sz w:val="24"/>
                <w:szCs w:val="24"/>
              </w:rPr>
              <w:t>(2 quyển)</w:t>
            </w:r>
            <w:r w:rsidRPr="005B49B1">
              <w:rPr>
                <w:i/>
                <w:iCs/>
                <w:color w:val="000000" w:themeColor="text1"/>
                <w:sz w:val="24"/>
                <w:szCs w:val="24"/>
              </w:rPr>
              <w:t>, Nếp cũ hội hè đình đám</w:t>
            </w:r>
            <w:r w:rsidRPr="005B49B1">
              <w:rPr>
                <w:color w:val="000000" w:themeColor="text1"/>
                <w:sz w:val="24"/>
                <w:szCs w:val="24"/>
              </w:rPr>
              <w:t xml:space="preserve"> (2 quyển)</w:t>
            </w:r>
            <w:r w:rsidRPr="005B49B1">
              <w:rPr>
                <w:i/>
                <w:iCs/>
                <w:color w:val="000000" w:themeColor="text1"/>
                <w:sz w:val="24"/>
                <w:szCs w:val="24"/>
              </w:rPr>
              <w:t xml:space="preserve">, Nếp cũ con người Việt Nam, Nếp cũ làng xóm Việt Nam, </w:t>
            </w:r>
            <w:r w:rsidRPr="005B49B1">
              <w:rPr>
                <w:color w:val="000000" w:themeColor="text1"/>
                <w:sz w:val="24"/>
                <w:szCs w:val="24"/>
              </w:rPr>
              <w:t>NXB Trẻ.</w:t>
            </w:r>
          </w:p>
          <w:p w:rsidR="00181538" w:rsidRPr="005B49B1" w:rsidRDefault="00181538" w:rsidP="00993B87">
            <w:pPr>
              <w:pStyle w:val="ListParagraph"/>
              <w:numPr>
                <w:ilvl w:val="0"/>
                <w:numId w:val="30"/>
              </w:numPr>
              <w:tabs>
                <w:tab w:val="left" w:pos="175"/>
                <w:tab w:val="left" w:pos="350"/>
              </w:tabs>
              <w:spacing w:before="0"/>
              <w:ind w:left="0" w:right="147" w:firstLine="0"/>
              <w:jc w:val="both"/>
              <w:rPr>
                <w:color w:val="000000" w:themeColor="text1"/>
                <w:sz w:val="24"/>
                <w:szCs w:val="24"/>
                <w:lang w:eastAsia="ko-KR"/>
              </w:rPr>
            </w:pPr>
            <w:r w:rsidRPr="005B49B1">
              <w:rPr>
                <w:color w:val="000000" w:themeColor="text1"/>
                <w:sz w:val="24"/>
                <w:szCs w:val="24"/>
                <w:lang w:eastAsia="ko-KR"/>
              </w:rPr>
              <w:t xml:space="preserve">Phan Kế Bính (1995), </w:t>
            </w:r>
            <w:r w:rsidRPr="005B49B1">
              <w:rPr>
                <w:i/>
                <w:iCs/>
                <w:color w:val="000000" w:themeColor="text1"/>
                <w:sz w:val="24"/>
                <w:szCs w:val="24"/>
                <w:lang w:eastAsia="ko-KR"/>
              </w:rPr>
              <w:t>Việt Nam phong tục</w:t>
            </w:r>
            <w:r w:rsidRPr="005B49B1">
              <w:rPr>
                <w:color w:val="000000" w:themeColor="text1"/>
                <w:sz w:val="24"/>
                <w:szCs w:val="24"/>
                <w:lang w:eastAsia="ko-KR"/>
              </w:rPr>
              <w:t>, NXB Thành phố Hồ Chí Minh</w:t>
            </w:r>
          </w:p>
          <w:p w:rsidR="00181538" w:rsidRPr="005B49B1" w:rsidRDefault="00181538" w:rsidP="00993B87">
            <w:pPr>
              <w:pStyle w:val="ListParagraph"/>
              <w:numPr>
                <w:ilvl w:val="0"/>
                <w:numId w:val="30"/>
              </w:numPr>
              <w:tabs>
                <w:tab w:val="left" w:pos="175"/>
                <w:tab w:val="left" w:pos="350"/>
              </w:tabs>
              <w:spacing w:before="0"/>
              <w:ind w:left="0" w:right="147" w:firstLine="0"/>
              <w:jc w:val="both"/>
              <w:rPr>
                <w:color w:val="000000" w:themeColor="text1"/>
                <w:sz w:val="24"/>
                <w:szCs w:val="24"/>
                <w:lang w:eastAsia="ko-KR"/>
              </w:rPr>
            </w:pPr>
            <w:r w:rsidRPr="005B49B1">
              <w:rPr>
                <w:color w:val="000000" w:themeColor="text1"/>
                <w:sz w:val="24"/>
                <w:szCs w:val="24"/>
                <w:lang w:eastAsia="ko-KR"/>
              </w:rPr>
              <w:t xml:space="preserve">Phan Ngọc (2002), </w:t>
            </w:r>
            <w:r w:rsidRPr="005B49B1">
              <w:rPr>
                <w:i/>
                <w:color w:val="000000" w:themeColor="text1"/>
                <w:sz w:val="24"/>
                <w:szCs w:val="24"/>
                <w:lang w:eastAsia="ko-KR"/>
              </w:rPr>
              <w:t xml:space="preserve">Bản sắc văn hóa Việt Nam, </w:t>
            </w:r>
            <w:r w:rsidRPr="005B49B1">
              <w:rPr>
                <w:color w:val="000000" w:themeColor="text1"/>
                <w:sz w:val="24"/>
                <w:szCs w:val="24"/>
                <w:lang w:eastAsia="ko-KR"/>
              </w:rPr>
              <w:t>NXB Văn học.</w:t>
            </w:r>
          </w:p>
          <w:p w:rsidR="00181538" w:rsidRPr="005B49B1" w:rsidRDefault="00181538" w:rsidP="00993B87">
            <w:pPr>
              <w:pStyle w:val="ListParagraph"/>
              <w:numPr>
                <w:ilvl w:val="0"/>
                <w:numId w:val="30"/>
              </w:numPr>
              <w:tabs>
                <w:tab w:val="left" w:pos="175"/>
                <w:tab w:val="left" w:pos="350"/>
              </w:tabs>
              <w:spacing w:before="0"/>
              <w:ind w:left="0" w:right="147" w:firstLine="0"/>
              <w:jc w:val="both"/>
              <w:rPr>
                <w:color w:val="000000" w:themeColor="text1"/>
                <w:sz w:val="24"/>
                <w:szCs w:val="24"/>
                <w:lang w:eastAsia="ko-KR"/>
              </w:rPr>
            </w:pPr>
            <w:r w:rsidRPr="005B49B1">
              <w:rPr>
                <w:color w:val="000000" w:themeColor="text1"/>
                <w:sz w:val="24"/>
                <w:szCs w:val="24"/>
                <w:lang w:eastAsia="ko-KR"/>
              </w:rPr>
              <w:t xml:space="preserve">Trần Quốc Vượng (2000), </w:t>
            </w:r>
            <w:r w:rsidRPr="005B49B1">
              <w:rPr>
                <w:i/>
                <w:color w:val="000000" w:themeColor="text1"/>
                <w:sz w:val="24"/>
                <w:szCs w:val="24"/>
                <w:lang w:eastAsia="ko-KR"/>
              </w:rPr>
              <w:t xml:space="preserve">Văn hóa Việt Nam tìm tòi và suy ngẫm, </w:t>
            </w:r>
            <w:r w:rsidRPr="005B49B1">
              <w:rPr>
                <w:color w:val="000000" w:themeColor="text1"/>
                <w:sz w:val="24"/>
                <w:szCs w:val="24"/>
                <w:lang w:eastAsia="ko-KR"/>
              </w:rPr>
              <w:t>Nxb Văn hóa Thông tin, Tạp chí Văn hóa Nghệ thuật, Hà Nội.</w:t>
            </w:r>
          </w:p>
        </w:tc>
      </w:tr>
      <w:tr w:rsidR="005B49B1" w:rsidRPr="005B49B1" w:rsidTr="00CD1186">
        <w:trPr>
          <w:cantSplit/>
          <w:trHeight w:val="694"/>
        </w:trPr>
        <w:tc>
          <w:tcPr>
            <w:tcW w:w="337" w:type="pct"/>
            <w:tcBorders>
              <w:top w:val="single" w:sz="4" w:space="0" w:color="auto"/>
              <w:left w:val="single" w:sz="4" w:space="0" w:color="auto"/>
              <w:bottom w:val="single" w:sz="4" w:space="0" w:color="auto"/>
              <w:right w:val="single" w:sz="4" w:space="0" w:color="auto"/>
            </w:tcBorders>
            <w:vAlign w:val="center"/>
          </w:tcPr>
          <w:p w:rsidR="00181538" w:rsidRPr="005B49B1" w:rsidRDefault="00181538" w:rsidP="00993B87">
            <w:pPr>
              <w:numPr>
                <w:ilvl w:val="0"/>
                <w:numId w:val="39"/>
              </w:numPr>
              <w:spacing w:after="0" w:line="240" w:lineRule="auto"/>
              <w:jc w:val="center"/>
              <w:rPr>
                <w:rFonts w:ascii="Times New Roman" w:hAnsi="Times New Roman"/>
                <w:color w:val="000000" w:themeColor="text1"/>
                <w:sz w:val="24"/>
                <w:szCs w:val="24"/>
              </w:rPr>
            </w:pPr>
          </w:p>
        </w:tc>
        <w:tc>
          <w:tcPr>
            <w:tcW w:w="404" w:type="pct"/>
            <w:tcBorders>
              <w:top w:val="single" w:sz="4" w:space="0" w:color="auto"/>
              <w:left w:val="single" w:sz="4" w:space="0" w:color="auto"/>
              <w:bottom w:val="single" w:sz="4" w:space="0" w:color="auto"/>
              <w:right w:val="single" w:sz="4" w:space="0" w:color="auto"/>
            </w:tcBorders>
            <w:vAlign w:val="center"/>
          </w:tcPr>
          <w:p w:rsidR="00181538" w:rsidRPr="005B49B1" w:rsidRDefault="00181538" w:rsidP="00256FC7">
            <w:pPr>
              <w:spacing w:after="0" w:line="240" w:lineRule="auto"/>
              <w:jc w:val="center"/>
              <w:rPr>
                <w:rFonts w:ascii="Times New Roman" w:hAnsi="Times New Roman"/>
                <w:color w:val="000000" w:themeColor="text1"/>
                <w:sz w:val="24"/>
                <w:szCs w:val="24"/>
              </w:rPr>
            </w:pPr>
            <w:r w:rsidRPr="005B49B1">
              <w:rPr>
                <w:rFonts w:ascii="Times New Roman" w:hAnsi="Times New Roman"/>
                <w:color w:val="000000" w:themeColor="text1"/>
                <w:sz w:val="24"/>
                <w:szCs w:val="24"/>
              </w:rPr>
              <w:t>SOC1051</w:t>
            </w:r>
          </w:p>
        </w:tc>
        <w:tc>
          <w:tcPr>
            <w:tcW w:w="678" w:type="pct"/>
            <w:tcBorders>
              <w:top w:val="single" w:sz="4" w:space="0" w:color="auto"/>
              <w:left w:val="single" w:sz="4" w:space="0" w:color="auto"/>
              <w:bottom w:val="single" w:sz="4" w:space="0" w:color="auto"/>
              <w:right w:val="single" w:sz="4" w:space="0" w:color="auto"/>
            </w:tcBorders>
            <w:vAlign w:val="center"/>
          </w:tcPr>
          <w:p w:rsidR="00181538" w:rsidRPr="005B49B1" w:rsidRDefault="00181538" w:rsidP="00256FC7">
            <w:pPr>
              <w:spacing w:after="0" w:line="240" w:lineRule="auto"/>
              <w:rPr>
                <w:rFonts w:ascii="Times New Roman" w:hAnsi="Times New Roman"/>
                <w:color w:val="000000" w:themeColor="text1"/>
                <w:sz w:val="24"/>
                <w:szCs w:val="24"/>
              </w:rPr>
            </w:pPr>
            <w:r w:rsidRPr="005B49B1">
              <w:rPr>
                <w:rFonts w:ascii="Times New Roman" w:hAnsi="Times New Roman"/>
                <w:color w:val="000000" w:themeColor="text1"/>
                <w:sz w:val="24"/>
                <w:szCs w:val="24"/>
              </w:rPr>
              <w:t>Xã hội học đại cương</w:t>
            </w:r>
          </w:p>
        </w:tc>
        <w:tc>
          <w:tcPr>
            <w:tcW w:w="360" w:type="pct"/>
            <w:tcBorders>
              <w:top w:val="single" w:sz="4" w:space="0" w:color="auto"/>
              <w:left w:val="single" w:sz="4" w:space="0" w:color="auto"/>
              <w:bottom w:val="single" w:sz="4" w:space="0" w:color="auto"/>
              <w:right w:val="single" w:sz="4" w:space="0" w:color="auto"/>
            </w:tcBorders>
            <w:vAlign w:val="center"/>
          </w:tcPr>
          <w:p w:rsidR="00181538" w:rsidRPr="005B49B1" w:rsidRDefault="00181538" w:rsidP="00256FC7">
            <w:pPr>
              <w:spacing w:after="0" w:line="240" w:lineRule="auto"/>
              <w:jc w:val="center"/>
              <w:rPr>
                <w:rFonts w:ascii="Times New Roman" w:hAnsi="Times New Roman"/>
                <w:color w:val="000000" w:themeColor="text1"/>
                <w:sz w:val="24"/>
                <w:szCs w:val="24"/>
              </w:rPr>
            </w:pPr>
            <w:r w:rsidRPr="005B49B1">
              <w:rPr>
                <w:rFonts w:ascii="Times New Roman" w:hAnsi="Times New Roman"/>
                <w:color w:val="000000" w:themeColor="text1"/>
                <w:sz w:val="24"/>
                <w:szCs w:val="24"/>
              </w:rPr>
              <w:t>3</w:t>
            </w:r>
          </w:p>
        </w:tc>
        <w:tc>
          <w:tcPr>
            <w:tcW w:w="3221" w:type="pct"/>
            <w:tcBorders>
              <w:top w:val="single" w:sz="4" w:space="0" w:color="auto"/>
              <w:left w:val="single" w:sz="4" w:space="0" w:color="auto"/>
              <w:bottom w:val="single" w:sz="4" w:space="0" w:color="auto"/>
              <w:right w:val="single" w:sz="4" w:space="0" w:color="auto"/>
            </w:tcBorders>
            <w:vAlign w:val="center"/>
          </w:tcPr>
          <w:p w:rsidR="008822BF" w:rsidRPr="005B49B1" w:rsidRDefault="008822BF" w:rsidP="00256FC7">
            <w:pPr>
              <w:pStyle w:val="Compact"/>
              <w:spacing w:before="0" w:after="0"/>
              <w:ind w:firstLine="272"/>
              <w:rPr>
                <w:rFonts w:ascii="Times New Roman" w:hAnsi="Times New Roman"/>
                <w:b/>
                <w:color w:val="000000" w:themeColor="text1"/>
                <w:lang w:val="vi-VN" w:eastAsia="zh-CN"/>
              </w:rPr>
            </w:pPr>
            <w:r w:rsidRPr="005B49B1">
              <w:rPr>
                <w:rFonts w:ascii="Times New Roman" w:hAnsi="Times New Roman"/>
                <w:b/>
                <w:color w:val="000000" w:themeColor="text1"/>
                <w:lang w:val="vi-VN" w:eastAsia="zh-CN"/>
              </w:rPr>
              <w:t>1. Giáo trình bắt buộc:</w:t>
            </w:r>
          </w:p>
          <w:p w:rsidR="00181538" w:rsidRPr="005B49B1" w:rsidRDefault="00181538" w:rsidP="00256FC7">
            <w:pPr>
              <w:spacing w:after="0" w:line="240" w:lineRule="auto"/>
              <w:jc w:val="both"/>
              <w:rPr>
                <w:rFonts w:ascii="Times New Roman" w:hAnsi="Times New Roman"/>
                <w:color w:val="000000" w:themeColor="text1"/>
                <w:sz w:val="24"/>
                <w:szCs w:val="24"/>
                <w:lang w:val="es-MX"/>
              </w:rPr>
            </w:pPr>
            <w:bookmarkStart w:id="51" w:name="_Toc501972875"/>
            <w:r w:rsidRPr="005B49B1">
              <w:rPr>
                <w:rFonts w:ascii="Times New Roman" w:hAnsi="Times New Roman"/>
                <w:color w:val="000000" w:themeColor="text1"/>
                <w:sz w:val="24"/>
                <w:szCs w:val="24"/>
                <w:lang w:val="es-MX"/>
              </w:rPr>
              <w:t xml:space="preserve">1. Phạm Tất Dong, Lê Ngọc Hùng (đồng chủ biên), </w:t>
            </w:r>
            <w:r w:rsidRPr="005B49B1">
              <w:rPr>
                <w:rFonts w:ascii="Times New Roman" w:hAnsi="Times New Roman"/>
                <w:i/>
                <w:color w:val="000000" w:themeColor="text1"/>
                <w:sz w:val="24"/>
                <w:szCs w:val="24"/>
                <w:lang w:val="es-MX"/>
              </w:rPr>
              <w:t>Xã hội học</w:t>
            </w:r>
            <w:r w:rsidRPr="005B49B1">
              <w:rPr>
                <w:rFonts w:ascii="Times New Roman" w:hAnsi="Times New Roman"/>
                <w:color w:val="000000" w:themeColor="text1"/>
                <w:sz w:val="24"/>
                <w:szCs w:val="24"/>
                <w:lang w:val="es-MX"/>
              </w:rPr>
              <w:t>, Nhà Xuất bản Đại học Quốc gia Hà Nội Hà Nội, 1997.</w:t>
            </w:r>
          </w:p>
          <w:p w:rsidR="00181538" w:rsidRPr="005B49B1" w:rsidRDefault="00181538" w:rsidP="00256FC7">
            <w:pPr>
              <w:spacing w:after="0" w:line="240" w:lineRule="auto"/>
              <w:jc w:val="both"/>
              <w:rPr>
                <w:rFonts w:ascii="Times New Roman" w:hAnsi="Times New Roman"/>
                <w:color w:val="000000" w:themeColor="text1"/>
                <w:sz w:val="24"/>
                <w:szCs w:val="24"/>
                <w:lang w:val="es-MX"/>
              </w:rPr>
            </w:pPr>
            <w:r w:rsidRPr="005B49B1">
              <w:rPr>
                <w:rFonts w:ascii="Times New Roman" w:hAnsi="Times New Roman"/>
                <w:color w:val="000000" w:themeColor="text1"/>
                <w:sz w:val="24"/>
                <w:szCs w:val="24"/>
                <w:lang w:val="es-MX"/>
              </w:rPr>
              <w:t xml:space="preserve">2. Lê Ngọc Hùng, </w:t>
            </w:r>
            <w:r w:rsidRPr="005B49B1">
              <w:rPr>
                <w:rFonts w:ascii="Times New Roman" w:hAnsi="Times New Roman"/>
                <w:i/>
                <w:color w:val="000000" w:themeColor="text1"/>
                <w:sz w:val="24"/>
                <w:szCs w:val="24"/>
                <w:lang w:val="es-MX"/>
              </w:rPr>
              <w:t>Lịch sử và Lý thuyết Xã hội học</w:t>
            </w:r>
            <w:r w:rsidRPr="005B49B1">
              <w:rPr>
                <w:rFonts w:ascii="Times New Roman" w:hAnsi="Times New Roman"/>
                <w:color w:val="000000" w:themeColor="text1"/>
                <w:sz w:val="24"/>
                <w:szCs w:val="24"/>
                <w:lang w:val="es-MX"/>
              </w:rPr>
              <w:t>, Nhà Xuất bản Đại học Quốc gia Hà Nội, Hà Nội, 2002.</w:t>
            </w:r>
          </w:p>
          <w:p w:rsidR="008822BF" w:rsidRPr="005B49B1" w:rsidRDefault="008822BF" w:rsidP="00256FC7">
            <w:pPr>
              <w:pStyle w:val="ListParagraph"/>
              <w:tabs>
                <w:tab w:val="left" w:pos="175"/>
                <w:tab w:val="left" w:pos="350"/>
              </w:tabs>
              <w:spacing w:before="0"/>
              <w:ind w:left="0" w:right="147" w:firstLine="0"/>
              <w:jc w:val="both"/>
              <w:rPr>
                <w:color w:val="000000" w:themeColor="text1"/>
                <w:sz w:val="24"/>
                <w:szCs w:val="24"/>
                <w:lang w:eastAsia="ko-KR"/>
              </w:rPr>
            </w:pPr>
            <w:r w:rsidRPr="005B49B1">
              <w:rPr>
                <w:color w:val="000000" w:themeColor="text1"/>
                <w:sz w:val="24"/>
                <w:szCs w:val="24"/>
                <w:lang w:eastAsia="ko-KR"/>
              </w:rPr>
              <w:t xml:space="preserve">     </w:t>
            </w:r>
            <w:r w:rsidRPr="005B49B1">
              <w:rPr>
                <w:b/>
                <w:color w:val="000000" w:themeColor="text1"/>
                <w:sz w:val="24"/>
                <w:szCs w:val="24"/>
              </w:rPr>
              <w:t>2. Giáo trình tham khảo:</w:t>
            </w:r>
          </w:p>
          <w:p w:rsidR="00181538" w:rsidRPr="005B49B1" w:rsidRDefault="00181538" w:rsidP="00256FC7">
            <w:pPr>
              <w:spacing w:after="0" w:line="240" w:lineRule="auto"/>
              <w:jc w:val="both"/>
              <w:rPr>
                <w:rFonts w:ascii="Times New Roman" w:hAnsi="Times New Roman"/>
                <w:b/>
                <w:color w:val="000000" w:themeColor="text1"/>
                <w:sz w:val="24"/>
                <w:szCs w:val="24"/>
                <w:lang w:val="es-MX"/>
              </w:rPr>
            </w:pPr>
            <w:r w:rsidRPr="005B49B1">
              <w:rPr>
                <w:rFonts w:ascii="Times New Roman" w:hAnsi="Times New Roman"/>
                <w:color w:val="000000" w:themeColor="text1"/>
                <w:sz w:val="24"/>
                <w:szCs w:val="24"/>
                <w:lang w:val="es-MX"/>
              </w:rPr>
              <w:t xml:space="preserve">1. Tony Bilton, Kenvin Bonnett (cb), </w:t>
            </w:r>
            <w:r w:rsidRPr="005B49B1">
              <w:rPr>
                <w:rFonts w:ascii="Times New Roman" w:hAnsi="Times New Roman"/>
                <w:i/>
                <w:color w:val="000000" w:themeColor="text1"/>
                <w:sz w:val="24"/>
                <w:szCs w:val="24"/>
                <w:lang w:val="es-MX"/>
              </w:rPr>
              <w:t>Nhập môn xã hội học</w:t>
            </w:r>
            <w:r w:rsidRPr="005B49B1">
              <w:rPr>
                <w:rFonts w:ascii="Times New Roman" w:hAnsi="Times New Roman"/>
                <w:color w:val="000000" w:themeColor="text1"/>
                <w:sz w:val="24"/>
                <w:szCs w:val="24"/>
                <w:lang w:val="es-MX"/>
              </w:rPr>
              <w:t>, Nhà xuất bản Khoa học Xã hội, Hà Nội, 1993.</w:t>
            </w:r>
            <w:bookmarkEnd w:id="51"/>
          </w:p>
          <w:p w:rsidR="00181538" w:rsidRPr="005B49B1" w:rsidRDefault="00181538" w:rsidP="00256FC7">
            <w:pPr>
              <w:spacing w:after="0" w:line="240" w:lineRule="auto"/>
              <w:jc w:val="both"/>
              <w:rPr>
                <w:rFonts w:ascii="Times New Roman" w:hAnsi="Times New Roman"/>
                <w:color w:val="000000" w:themeColor="text1"/>
                <w:sz w:val="24"/>
                <w:szCs w:val="24"/>
                <w:lang w:val="es-MX"/>
              </w:rPr>
            </w:pPr>
            <w:bookmarkStart w:id="52" w:name="_Toc501972876"/>
            <w:r w:rsidRPr="005B49B1">
              <w:rPr>
                <w:rFonts w:ascii="Times New Roman" w:hAnsi="Times New Roman"/>
                <w:color w:val="000000" w:themeColor="text1"/>
                <w:sz w:val="24"/>
                <w:szCs w:val="24"/>
                <w:lang w:val="es-MX"/>
              </w:rPr>
              <w:t xml:space="preserve">2. John J.Macionis, </w:t>
            </w:r>
            <w:r w:rsidRPr="005B49B1">
              <w:rPr>
                <w:rFonts w:ascii="Times New Roman" w:hAnsi="Times New Roman"/>
                <w:i/>
                <w:color w:val="000000" w:themeColor="text1"/>
                <w:sz w:val="24"/>
                <w:szCs w:val="24"/>
                <w:lang w:val="es-MX"/>
              </w:rPr>
              <w:t>Xã hội học</w:t>
            </w:r>
            <w:r w:rsidRPr="005B49B1">
              <w:rPr>
                <w:rFonts w:ascii="Times New Roman" w:hAnsi="Times New Roman"/>
                <w:color w:val="000000" w:themeColor="text1"/>
                <w:sz w:val="24"/>
                <w:szCs w:val="24"/>
                <w:lang w:val="es-MX"/>
              </w:rPr>
              <w:t>, NXB Thống kê, 1987.</w:t>
            </w:r>
            <w:bookmarkEnd w:id="52"/>
          </w:p>
          <w:p w:rsidR="00181538" w:rsidRPr="005B49B1" w:rsidRDefault="00181538" w:rsidP="00256FC7">
            <w:pPr>
              <w:spacing w:after="0" w:line="240" w:lineRule="auto"/>
              <w:jc w:val="both"/>
              <w:rPr>
                <w:rFonts w:ascii="Times New Roman" w:hAnsi="Times New Roman"/>
                <w:color w:val="000000" w:themeColor="text1"/>
                <w:sz w:val="24"/>
                <w:szCs w:val="24"/>
                <w:lang w:val="es-MX"/>
              </w:rPr>
            </w:pPr>
            <w:bookmarkStart w:id="53" w:name="_Toc501972877"/>
            <w:r w:rsidRPr="005B49B1">
              <w:rPr>
                <w:rFonts w:ascii="Times New Roman" w:hAnsi="Times New Roman"/>
                <w:color w:val="000000" w:themeColor="text1"/>
                <w:sz w:val="24"/>
                <w:szCs w:val="24"/>
                <w:lang w:val="es-MX"/>
              </w:rPr>
              <w:t xml:space="preserve">3. G. Endrweit và G.Trommsdorff, </w:t>
            </w:r>
            <w:r w:rsidRPr="005B49B1">
              <w:rPr>
                <w:rFonts w:ascii="Times New Roman" w:hAnsi="Times New Roman"/>
                <w:i/>
                <w:color w:val="000000" w:themeColor="text1"/>
                <w:sz w:val="24"/>
                <w:szCs w:val="24"/>
                <w:lang w:val="es-MX"/>
              </w:rPr>
              <w:t>Từ điển Xã hội học</w:t>
            </w:r>
            <w:r w:rsidRPr="005B49B1">
              <w:rPr>
                <w:rFonts w:ascii="Times New Roman" w:hAnsi="Times New Roman"/>
                <w:color w:val="000000" w:themeColor="text1"/>
                <w:sz w:val="24"/>
                <w:szCs w:val="24"/>
                <w:lang w:val="es-MX"/>
              </w:rPr>
              <w:t>, NXB Thế giới, 2001.</w:t>
            </w:r>
            <w:bookmarkEnd w:id="53"/>
          </w:p>
          <w:p w:rsidR="00181538" w:rsidRPr="005B49B1" w:rsidRDefault="00181538" w:rsidP="00256FC7">
            <w:pPr>
              <w:spacing w:after="0" w:line="240" w:lineRule="auto"/>
              <w:jc w:val="both"/>
              <w:rPr>
                <w:rFonts w:ascii="Times New Roman" w:hAnsi="Times New Roman"/>
                <w:color w:val="000000" w:themeColor="text1"/>
                <w:sz w:val="24"/>
                <w:szCs w:val="24"/>
                <w:lang w:val="es-MX"/>
              </w:rPr>
            </w:pPr>
            <w:bookmarkStart w:id="54" w:name="_Toc501972878"/>
            <w:r w:rsidRPr="005B49B1">
              <w:rPr>
                <w:rFonts w:ascii="Times New Roman" w:hAnsi="Times New Roman"/>
                <w:color w:val="000000" w:themeColor="text1"/>
                <w:sz w:val="24"/>
                <w:szCs w:val="24"/>
                <w:lang w:val="es-MX"/>
              </w:rPr>
              <w:t xml:space="preserve">4. Gunter Endruweit, </w:t>
            </w:r>
            <w:r w:rsidRPr="005B49B1">
              <w:rPr>
                <w:rFonts w:ascii="Times New Roman" w:hAnsi="Times New Roman"/>
                <w:i/>
                <w:color w:val="000000" w:themeColor="text1"/>
                <w:sz w:val="24"/>
                <w:szCs w:val="24"/>
                <w:lang w:val="es-MX"/>
              </w:rPr>
              <w:t>Các lí thuyết xã hội học</w:t>
            </w:r>
            <w:r w:rsidRPr="005B49B1">
              <w:rPr>
                <w:rFonts w:ascii="Times New Roman" w:hAnsi="Times New Roman"/>
                <w:color w:val="000000" w:themeColor="text1"/>
                <w:sz w:val="24"/>
                <w:szCs w:val="24"/>
                <w:lang w:val="es-MX"/>
              </w:rPr>
              <w:t>, NXB Thế giới, Hà Nội, 1999.</w:t>
            </w:r>
            <w:bookmarkEnd w:id="54"/>
          </w:p>
          <w:p w:rsidR="00181538" w:rsidRPr="005B49B1" w:rsidRDefault="00181538" w:rsidP="00256FC7">
            <w:pPr>
              <w:spacing w:after="0" w:line="240" w:lineRule="auto"/>
              <w:jc w:val="both"/>
              <w:rPr>
                <w:rFonts w:ascii="Times New Roman" w:hAnsi="Times New Roman"/>
                <w:color w:val="000000" w:themeColor="text1"/>
                <w:sz w:val="24"/>
                <w:szCs w:val="24"/>
                <w:lang w:val="es-MX"/>
              </w:rPr>
            </w:pPr>
            <w:bookmarkStart w:id="55" w:name="_Toc501972879"/>
            <w:r w:rsidRPr="005B49B1">
              <w:rPr>
                <w:rFonts w:ascii="Times New Roman" w:hAnsi="Times New Roman"/>
                <w:color w:val="000000" w:themeColor="text1"/>
                <w:sz w:val="24"/>
                <w:szCs w:val="24"/>
                <w:lang w:val="es-MX"/>
              </w:rPr>
              <w:t xml:space="preserve">5. Phạm Văn Quyết, Nguyễn Quý Thanh, </w:t>
            </w:r>
            <w:r w:rsidRPr="005B49B1">
              <w:rPr>
                <w:rFonts w:ascii="Times New Roman" w:hAnsi="Times New Roman"/>
                <w:i/>
                <w:color w:val="000000" w:themeColor="text1"/>
                <w:sz w:val="24"/>
                <w:szCs w:val="24"/>
                <w:lang w:val="es-MX"/>
              </w:rPr>
              <w:t>Phương pháp nghiên cứu xã hội học</w:t>
            </w:r>
            <w:r w:rsidRPr="005B49B1">
              <w:rPr>
                <w:rFonts w:ascii="Times New Roman" w:hAnsi="Times New Roman"/>
                <w:color w:val="000000" w:themeColor="text1"/>
                <w:sz w:val="24"/>
                <w:szCs w:val="24"/>
                <w:lang w:val="es-MX"/>
              </w:rPr>
              <w:t>, NXB Đại học Quốc gia Hà Nội, 2001.</w:t>
            </w:r>
            <w:bookmarkEnd w:id="55"/>
          </w:p>
          <w:p w:rsidR="00181538" w:rsidRPr="005B49B1" w:rsidRDefault="00181538" w:rsidP="00256FC7">
            <w:pPr>
              <w:spacing w:after="0" w:line="240" w:lineRule="auto"/>
              <w:jc w:val="both"/>
              <w:rPr>
                <w:rFonts w:ascii="Times New Roman" w:hAnsi="Times New Roman"/>
                <w:color w:val="000000" w:themeColor="text1"/>
                <w:sz w:val="24"/>
                <w:szCs w:val="24"/>
                <w:lang w:val="es-MX"/>
              </w:rPr>
            </w:pPr>
            <w:r w:rsidRPr="005B49B1">
              <w:rPr>
                <w:rFonts w:ascii="Times New Roman" w:hAnsi="Times New Roman"/>
                <w:noProof/>
                <w:color w:val="000000" w:themeColor="text1"/>
                <w:sz w:val="24"/>
                <w:szCs w:val="24"/>
                <w:lang w:val="es-MX"/>
              </w:rPr>
              <w:t xml:space="preserve">6. </w:t>
            </w:r>
            <w:r w:rsidRPr="005B49B1">
              <w:rPr>
                <w:rFonts w:ascii="Times New Roman" w:hAnsi="Times New Roman"/>
                <w:noProof/>
                <w:color w:val="000000" w:themeColor="text1"/>
                <w:sz w:val="24"/>
                <w:szCs w:val="24"/>
              </w:rPr>
              <w:t xml:space="preserve">Anthony Giddens (2009), </w:t>
            </w:r>
            <w:r w:rsidRPr="005B49B1">
              <w:rPr>
                <w:rFonts w:ascii="Times New Roman" w:hAnsi="Times New Roman"/>
                <w:i/>
                <w:noProof/>
                <w:color w:val="000000" w:themeColor="text1"/>
                <w:sz w:val="24"/>
                <w:szCs w:val="24"/>
              </w:rPr>
              <w:t>Sociology</w:t>
            </w:r>
            <w:r w:rsidRPr="005B49B1">
              <w:rPr>
                <w:rFonts w:ascii="Times New Roman" w:hAnsi="Times New Roman"/>
                <w:noProof/>
                <w:color w:val="000000" w:themeColor="text1"/>
                <w:sz w:val="24"/>
                <w:szCs w:val="24"/>
              </w:rPr>
              <w:t>, Polity Press, Cambridge, 2009.</w:t>
            </w:r>
          </w:p>
        </w:tc>
      </w:tr>
      <w:tr w:rsidR="005B49B1" w:rsidRPr="005B49B1" w:rsidTr="00CD1186">
        <w:trPr>
          <w:cantSplit/>
          <w:trHeight w:val="704"/>
        </w:trPr>
        <w:tc>
          <w:tcPr>
            <w:tcW w:w="337" w:type="pct"/>
            <w:tcBorders>
              <w:top w:val="single" w:sz="4" w:space="0" w:color="auto"/>
              <w:left w:val="single" w:sz="4" w:space="0" w:color="auto"/>
              <w:bottom w:val="single" w:sz="4" w:space="0" w:color="auto"/>
              <w:right w:val="single" w:sz="4" w:space="0" w:color="auto"/>
            </w:tcBorders>
            <w:vAlign w:val="center"/>
          </w:tcPr>
          <w:p w:rsidR="00181538" w:rsidRPr="005B49B1" w:rsidRDefault="00181538" w:rsidP="00993B87">
            <w:pPr>
              <w:numPr>
                <w:ilvl w:val="0"/>
                <w:numId w:val="39"/>
              </w:numPr>
              <w:spacing w:after="0" w:line="240" w:lineRule="auto"/>
              <w:jc w:val="center"/>
              <w:rPr>
                <w:rFonts w:ascii="Times New Roman" w:hAnsi="Times New Roman"/>
                <w:color w:val="000000" w:themeColor="text1"/>
                <w:sz w:val="24"/>
                <w:szCs w:val="24"/>
              </w:rPr>
            </w:pPr>
          </w:p>
        </w:tc>
        <w:tc>
          <w:tcPr>
            <w:tcW w:w="404" w:type="pct"/>
            <w:tcBorders>
              <w:top w:val="single" w:sz="4" w:space="0" w:color="auto"/>
              <w:left w:val="single" w:sz="4" w:space="0" w:color="auto"/>
              <w:bottom w:val="single" w:sz="4" w:space="0" w:color="auto"/>
              <w:right w:val="single" w:sz="4" w:space="0" w:color="auto"/>
            </w:tcBorders>
            <w:vAlign w:val="center"/>
          </w:tcPr>
          <w:p w:rsidR="00181538" w:rsidRPr="005B49B1" w:rsidRDefault="00181538" w:rsidP="00256FC7">
            <w:pPr>
              <w:spacing w:after="0" w:line="240" w:lineRule="auto"/>
              <w:jc w:val="center"/>
              <w:rPr>
                <w:rFonts w:ascii="Times New Roman" w:hAnsi="Times New Roman"/>
                <w:color w:val="000000" w:themeColor="text1"/>
                <w:sz w:val="24"/>
                <w:szCs w:val="24"/>
              </w:rPr>
            </w:pPr>
            <w:r w:rsidRPr="005B49B1">
              <w:rPr>
                <w:rFonts w:ascii="Times New Roman" w:hAnsi="Times New Roman"/>
                <w:color w:val="000000" w:themeColor="text1"/>
                <w:sz w:val="24"/>
                <w:szCs w:val="24"/>
              </w:rPr>
              <w:t>PSY1051</w:t>
            </w:r>
          </w:p>
        </w:tc>
        <w:tc>
          <w:tcPr>
            <w:tcW w:w="678" w:type="pct"/>
            <w:tcBorders>
              <w:top w:val="single" w:sz="4" w:space="0" w:color="auto"/>
              <w:left w:val="single" w:sz="4" w:space="0" w:color="auto"/>
              <w:bottom w:val="single" w:sz="4" w:space="0" w:color="auto"/>
              <w:right w:val="single" w:sz="4" w:space="0" w:color="auto"/>
            </w:tcBorders>
            <w:vAlign w:val="center"/>
          </w:tcPr>
          <w:p w:rsidR="00181538" w:rsidRPr="005B49B1" w:rsidRDefault="00181538" w:rsidP="00256FC7">
            <w:pPr>
              <w:spacing w:after="0" w:line="240" w:lineRule="auto"/>
              <w:rPr>
                <w:rFonts w:ascii="Times New Roman" w:hAnsi="Times New Roman"/>
                <w:color w:val="000000" w:themeColor="text1"/>
                <w:sz w:val="24"/>
                <w:szCs w:val="24"/>
              </w:rPr>
            </w:pPr>
            <w:r w:rsidRPr="005B49B1">
              <w:rPr>
                <w:rFonts w:ascii="Times New Roman" w:hAnsi="Times New Roman"/>
                <w:color w:val="000000" w:themeColor="text1"/>
                <w:sz w:val="24"/>
                <w:szCs w:val="24"/>
              </w:rPr>
              <w:t>Tâm lí học đại cương</w:t>
            </w:r>
          </w:p>
        </w:tc>
        <w:tc>
          <w:tcPr>
            <w:tcW w:w="360" w:type="pct"/>
            <w:tcBorders>
              <w:top w:val="single" w:sz="4" w:space="0" w:color="auto"/>
              <w:left w:val="single" w:sz="4" w:space="0" w:color="auto"/>
              <w:bottom w:val="single" w:sz="4" w:space="0" w:color="auto"/>
              <w:right w:val="single" w:sz="4" w:space="0" w:color="auto"/>
            </w:tcBorders>
            <w:vAlign w:val="center"/>
          </w:tcPr>
          <w:p w:rsidR="00181538" w:rsidRPr="005B49B1" w:rsidRDefault="00181538" w:rsidP="00256FC7">
            <w:pPr>
              <w:spacing w:after="0" w:line="240" w:lineRule="auto"/>
              <w:jc w:val="center"/>
              <w:rPr>
                <w:rFonts w:ascii="Times New Roman" w:hAnsi="Times New Roman"/>
                <w:color w:val="000000" w:themeColor="text1"/>
                <w:sz w:val="24"/>
                <w:szCs w:val="24"/>
              </w:rPr>
            </w:pPr>
            <w:r w:rsidRPr="005B49B1">
              <w:rPr>
                <w:rFonts w:ascii="Times New Roman" w:hAnsi="Times New Roman"/>
                <w:color w:val="000000" w:themeColor="text1"/>
                <w:sz w:val="24"/>
                <w:szCs w:val="24"/>
              </w:rPr>
              <w:t>3</w:t>
            </w:r>
          </w:p>
        </w:tc>
        <w:tc>
          <w:tcPr>
            <w:tcW w:w="3221" w:type="pct"/>
            <w:tcBorders>
              <w:top w:val="single" w:sz="4" w:space="0" w:color="auto"/>
              <w:left w:val="single" w:sz="4" w:space="0" w:color="auto"/>
              <w:bottom w:val="single" w:sz="4" w:space="0" w:color="auto"/>
              <w:right w:val="single" w:sz="4" w:space="0" w:color="auto"/>
            </w:tcBorders>
            <w:vAlign w:val="center"/>
          </w:tcPr>
          <w:p w:rsidR="008822BF" w:rsidRPr="005B49B1" w:rsidRDefault="008822BF" w:rsidP="00256FC7">
            <w:pPr>
              <w:pStyle w:val="Compact"/>
              <w:spacing w:before="0" w:after="0"/>
              <w:ind w:firstLine="272"/>
              <w:rPr>
                <w:rFonts w:ascii="Times New Roman" w:hAnsi="Times New Roman"/>
                <w:b/>
                <w:color w:val="000000" w:themeColor="text1"/>
                <w:lang w:val="vi-VN" w:eastAsia="zh-CN"/>
              </w:rPr>
            </w:pPr>
            <w:r w:rsidRPr="005B49B1">
              <w:rPr>
                <w:rFonts w:ascii="Times New Roman" w:hAnsi="Times New Roman"/>
                <w:b/>
                <w:color w:val="000000" w:themeColor="text1"/>
                <w:lang w:val="vi-VN" w:eastAsia="zh-CN"/>
              </w:rPr>
              <w:t>1. Giáo trình bắt buộc:</w:t>
            </w:r>
          </w:p>
          <w:p w:rsidR="00181538" w:rsidRPr="005B49B1" w:rsidRDefault="00181538" w:rsidP="00256FC7">
            <w:pPr>
              <w:spacing w:after="0" w:line="240" w:lineRule="auto"/>
              <w:jc w:val="both"/>
              <w:rPr>
                <w:rFonts w:ascii="Times New Roman" w:hAnsi="Times New Roman"/>
                <w:color w:val="000000" w:themeColor="text1"/>
                <w:sz w:val="24"/>
                <w:szCs w:val="24"/>
              </w:rPr>
            </w:pPr>
            <w:r w:rsidRPr="005B49B1">
              <w:rPr>
                <w:rFonts w:ascii="Times New Roman" w:hAnsi="Times New Roman"/>
                <w:color w:val="000000" w:themeColor="text1"/>
                <w:sz w:val="24"/>
                <w:szCs w:val="24"/>
              </w:rPr>
              <w:t xml:space="preserve">1. Phan Trọng Ngọ (chủ biên) (2007), </w:t>
            </w:r>
            <w:r w:rsidRPr="005B49B1">
              <w:rPr>
                <w:rFonts w:ascii="Times New Roman" w:hAnsi="Times New Roman"/>
                <w:i/>
                <w:color w:val="000000" w:themeColor="text1"/>
                <w:sz w:val="24"/>
                <w:szCs w:val="24"/>
              </w:rPr>
              <w:t>Bộ câu hỏi kiểm tra đánh giá môn Tâm lý học đại cương</w:t>
            </w:r>
            <w:r w:rsidRPr="005B49B1">
              <w:rPr>
                <w:rFonts w:ascii="Times New Roman" w:hAnsi="Times New Roman"/>
                <w:color w:val="000000" w:themeColor="text1"/>
                <w:sz w:val="24"/>
                <w:szCs w:val="24"/>
              </w:rPr>
              <w:t>, Nxb Đại học sư phạm.</w:t>
            </w:r>
          </w:p>
          <w:p w:rsidR="00181538" w:rsidRPr="005B49B1" w:rsidRDefault="00181538" w:rsidP="00256FC7">
            <w:pPr>
              <w:spacing w:after="0" w:line="240" w:lineRule="auto"/>
              <w:jc w:val="both"/>
              <w:rPr>
                <w:rFonts w:ascii="Times New Roman" w:hAnsi="Times New Roman"/>
                <w:color w:val="000000" w:themeColor="text1"/>
                <w:sz w:val="24"/>
                <w:szCs w:val="24"/>
              </w:rPr>
            </w:pPr>
            <w:r w:rsidRPr="005B49B1">
              <w:rPr>
                <w:rFonts w:ascii="Times New Roman" w:hAnsi="Times New Roman"/>
                <w:color w:val="000000" w:themeColor="text1"/>
                <w:sz w:val="24"/>
                <w:szCs w:val="24"/>
              </w:rPr>
              <w:t xml:space="preserve">2. Nguyễn Quang Uẩn (chủ biên) (2005). </w:t>
            </w:r>
            <w:r w:rsidRPr="005B49B1">
              <w:rPr>
                <w:rFonts w:ascii="Times New Roman" w:hAnsi="Times New Roman"/>
                <w:i/>
                <w:color w:val="000000" w:themeColor="text1"/>
                <w:sz w:val="24"/>
                <w:szCs w:val="24"/>
              </w:rPr>
              <w:t>Tâm lý học đại cương</w:t>
            </w:r>
            <w:r w:rsidRPr="005B49B1">
              <w:rPr>
                <w:rFonts w:ascii="Times New Roman" w:hAnsi="Times New Roman"/>
                <w:color w:val="000000" w:themeColor="text1"/>
                <w:sz w:val="24"/>
                <w:szCs w:val="24"/>
              </w:rPr>
              <w:t xml:space="preserve">, NXB ĐHQG HN. Thư viện ĐHQG. Phòng tư liệu khoa Tâm lý học. </w:t>
            </w:r>
          </w:p>
          <w:p w:rsidR="008822BF" w:rsidRPr="005B49B1" w:rsidRDefault="008822BF" w:rsidP="00256FC7">
            <w:pPr>
              <w:spacing w:after="0" w:line="240" w:lineRule="auto"/>
              <w:jc w:val="both"/>
              <w:rPr>
                <w:rFonts w:ascii="Times New Roman" w:hAnsi="Times New Roman"/>
                <w:b/>
                <w:color w:val="000000" w:themeColor="text1"/>
                <w:sz w:val="24"/>
                <w:szCs w:val="24"/>
              </w:rPr>
            </w:pPr>
            <w:r w:rsidRPr="005B49B1">
              <w:rPr>
                <w:rFonts w:ascii="Times New Roman" w:hAnsi="Times New Roman"/>
                <w:color w:val="000000" w:themeColor="text1"/>
                <w:sz w:val="24"/>
                <w:szCs w:val="24"/>
                <w:lang w:eastAsia="ko-KR"/>
              </w:rPr>
              <w:t xml:space="preserve">     </w:t>
            </w:r>
            <w:r w:rsidRPr="005B49B1">
              <w:rPr>
                <w:rFonts w:ascii="Times New Roman" w:hAnsi="Times New Roman"/>
                <w:b/>
                <w:color w:val="000000" w:themeColor="text1"/>
                <w:sz w:val="24"/>
                <w:szCs w:val="24"/>
              </w:rPr>
              <w:t>2. Giáo trình tham khảo:</w:t>
            </w:r>
          </w:p>
          <w:p w:rsidR="00181538" w:rsidRPr="005B49B1" w:rsidRDefault="00181538" w:rsidP="00256FC7">
            <w:pPr>
              <w:spacing w:after="0" w:line="240" w:lineRule="auto"/>
              <w:jc w:val="both"/>
              <w:rPr>
                <w:rFonts w:ascii="Times New Roman" w:hAnsi="Times New Roman"/>
                <w:color w:val="000000" w:themeColor="text1"/>
                <w:sz w:val="24"/>
                <w:szCs w:val="24"/>
              </w:rPr>
            </w:pPr>
            <w:r w:rsidRPr="005B49B1">
              <w:rPr>
                <w:rFonts w:ascii="Times New Roman" w:hAnsi="Times New Roman"/>
                <w:color w:val="000000" w:themeColor="text1"/>
                <w:sz w:val="24"/>
                <w:szCs w:val="24"/>
              </w:rPr>
              <w:t xml:space="preserve">1. Tập thể tác giả (2011), </w:t>
            </w:r>
            <w:r w:rsidRPr="005B49B1">
              <w:rPr>
                <w:rFonts w:ascii="Times New Roman" w:hAnsi="Times New Roman"/>
                <w:i/>
                <w:color w:val="000000" w:themeColor="text1"/>
                <w:sz w:val="24"/>
                <w:szCs w:val="24"/>
              </w:rPr>
              <w:t>Bài giảng Tâm lý học đại cương</w:t>
            </w:r>
            <w:r w:rsidRPr="005B49B1">
              <w:rPr>
                <w:rFonts w:ascii="Times New Roman" w:hAnsi="Times New Roman"/>
                <w:color w:val="000000" w:themeColor="text1"/>
                <w:sz w:val="24"/>
                <w:szCs w:val="24"/>
              </w:rPr>
              <w:t xml:space="preserve">, Khoa Tâm lý học, Đại học KHXH&amp;NV. </w:t>
            </w:r>
          </w:p>
        </w:tc>
      </w:tr>
      <w:tr w:rsidR="005B49B1" w:rsidRPr="005B49B1" w:rsidTr="00CD1186">
        <w:trPr>
          <w:cantSplit/>
          <w:trHeight w:val="700"/>
        </w:trPr>
        <w:tc>
          <w:tcPr>
            <w:tcW w:w="337" w:type="pct"/>
            <w:tcBorders>
              <w:top w:val="single" w:sz="4" w:space="0" w:color="auto"/>
              <w:left w:val="single" w:sz="4" w:space="0" w:color="auto"/>
              <w:bottom w:val="single" w:sz="4" w:space="0" w:color="auto"/>
              <w:right w:val="single" w:sz="4" w:space="0" w:color="auto"/>
            </w:tcBorders>
            <w:vAlign w:val="center"/>
          </w:tcPr>
          <w:p w:rsidR="00181538" w:rsidRPr="005B49B1" w:rsidRDefault="00181538" w:rsidP="00993B87">
            <w:pPr>
              <w:numPr>
                <w:ilvl w:val="0"/>
                <w:numId w:val="39"/>
              </w:numPr>
              <w:spacing w:after="0" w:line="240" w:lineRule="auto"/>
              <w:jc w:val="center"/>
              <w:rPr>
                <w:rFonts w:ascii="Times New Roman" w:hAnsi="Times New Roman"/>
                <w:color w:val="000000" w:themeColor="text1"/>
                <w:sz w:val="24"/>
                <w:szCs w:val="24"/>
              </w:rPr>
            </w:pPr>
          </w:p>
        </w:tc>
        <w:tc>
          <w:tcPr>
            <w:tcW w:w="404" w:type="pct"/>
            <w:tcBorders>
              <w:top w:val="single" w:sz="4" w:space="0" w:color="auto"/>
              <w:left w:val="single" w:sz="4" w:space="0" w:color="auto"/>
              <w:bottom w:val="single" w:sz="4" w:space="0" w:color="auto"/>
              <w:right w:val="single" w:sz="4" w:space="0" w:color="auto"/>
            </w:tcBorders>
            <w:vAlign w:val="center"/>
          </w:tcPr>
          <w:p w:rsidR="00181538" w:rsidRPr="005B49B1" w:rsidRDefault="00181538" w:rsidP="00256FC7">
            <w:pPr>
              <w:spacing w:after="0" w:line="240" w:lineRule="auto"/>
              <w:jc w:val="center"/>
              <w:rPr>
                <w:rFonts w:ascii="Times New Roman" w:hAnsi="Times New Roman"/>
                <w:color w:val="000000" w:themeColor="text1"/>
                <w:sz w:val="24"/>
                <w:szCs w:val="24"/>
              </w:rPr>
            </w:pPr>
            <w:r w:rsidRPr="005B49B1">
              <w:rPr>
                <w:rFonts w:ascii="Times New Roman" w:hAnsi="Times New Roman"/>
                <w:color w:val="000000" w:themeColor="text1"/>
                <w:sz w:val="24"/>
                <w:szCs w:val="24"/>
              </w:rPr>
              <w:t>PHI1054</w:t>
            </w:r>
          </w:p>
        </w:tc>
        <w:tc>
          <w:tcPr>
            <w:tcW w:w="678" w:type="pct"/>
            <w:tcBorders>
              <w:top w:val="single" w:sz="4" w:space="0" w:color="auto"/>
              <w:left w:val="single" w:sz="4" w:space="0" w:color="auto"/>
              <w:bottom w:val="single" w:sz="4" w:space="0" w:color="auto"/>
              <w:right w:val="single" w:sz="4" w:space="0" w:color="auto"/>
            </w:tcBorders>
            <w:vAlign w:val="center"/>
          </w:tcPr>
          <w:p w:rsidR="00181538" w:rsidRPr="005B49B1" w:rsidRDefault="00181538" w:rsidP="00256FC7">
            <w:pPr>
              <w:spacing w:after="0" w:line="240" w:lineRule="auto"/>
              <w:jc w:val="both"/>
              <w:rPr>
                <w:rFonts w:ascii="Times New Roman" w:hAnsi="Times New Roman"/>
                <w:color w:val="000000" w:themeColor="text1"/>
                <w:sz w:val="24"/>
                <w:szCs w:val="24"/>
              </w:rPr>
            </w:pPr>
            <w:r w:rsidRPr="005B49B1">
              <w:rPr>
                <w:rFonts w:ascii="Times New Roman" w:hAnsi="Times New Roman"/>
                <w:color w:val="000000" w:themeColor="text1"/>
                <w:sz w:val="24"/>
                <w:szCs w:val="24"/>
              </w:rPr>
              <w:t>Lôgic học đại cương</w:t>
            </w:r>
          </w:p>
        </w:tc>
        <w:tc>
          <w:tcPr>
            <w:tcW w:w="360" w:type="pct"/>
            <w:tcBorders>
              <w:top w:val="single" w:sz="4" w:space="0" w:color="auto"/>
              <w:left w:val="single" w:sz="4" w:space="0" w:color="auto"/>
              <w:bottom w:val="single" w:sz="4" w:space="0" w:color="auto"/>
              <w:right w:val="single" w:sz="4" w:space="0" w:color="auto"/>
            </w:tcBorders>
            <w:vAlign w:val="center"/>
          </w:tcPr>
          <w:p w:rsidR="00181538" w:rsidRPr="005B49B1" w:rsidRDefault="00181538" w:rsidP="00256FC7">
            <w:pPr>
              <w:spacing w:after="0" w:line="240" w:lineRule="auto"/>
              <w:jc w:val="center"/>
              <w:rPr>
                <w:rFonts w:ascii="Times New Roman" w:hAnsi="Times New Roman"/>
                <w:color w:val="000000" w:themeColor="text1"/>
                <w:sz w:val="24"/>
                <w:szCs w:val="24"/>
              </w:rPr>
            </w:pPr>
            <w:r w:rsidRPr="005B49B1">
              <w:rPr>
                <w:rFonts w:ascii="Times New Roman" w:hAnsi="Times New Roman"/>
                <w:color w:val="000000" w:themeColor="text1"/>
                <w:sz w:val="24"/>
                <w:szCs w:val="24"/>
              </w:rPr>
              <w:t>3</w:t>
            </w:r>
          </w:p>
        </w:tc>
        <w:tc>
          <w:tcPr>
            <w:tcW w:w="3221" w:type="pct"/>
            <w:tcBorders>
              <w:top w:val="single" w:sz="4" w:space="0" w:color="auto"/>
              <w:left w:val="single" w:sz="4" w:space="0" w:color="auto"/>
              <w:bottom w:val="single" w:sz="4" w:space="0" w:color="auto"/>
              <w:right w:val="single" w:sz="4" w:space="0" w:color="auto"/>
            </w:tcBorders>
            <w:vAlign w:val="center"/>
          </w:tcPr>
          <w:p w:rsidR="008822BF" w:rsidRPr="005B49B1" w:rsidRDefault="008822BF" w:rsidP="00256FC7">
            <w:pPr>
              <w:spacing w:after="0" w:line="240" w:lineRule="auto"/>
              <w:ind w:firstLine="170"/>
              <w:jc w:val="both"/>
              <w:rPr>
                <w:rFonts w:ascii="Times New Roman" w:hAnsi="Times New Roman"/>
                <w:b/>
                <w:color w:val="000000" w:themeColor="text1"/>
                <w:sz w:val="24"/>
                <w:szCs w:val="24"/>
                <w:lang w:eastAsia="zh-CN"/>
              </w:rPr>
            </w:pPr>
            <w:r w:rsidRPr="005B49B1">
              <w:rPr>
                <w:rFonts w:ascii="Times New Roman" w:hAnsi="Times New Roman"/>
                <w:b/>
                <w:color w:val="000000" w:themeColor="text1"/>
                <w:sz w:val="24"/>
                <w:szCs w:val="24"/>
                <w:lang w:eastAsia="zh-CN"/>
              </w:rPr>
              <w:t>1. Giáo trình bắt buộc:</w:t>
            </w:r>
          </w:p>
          <w:p w:rsidR="00181538" w:rsidRPr="005B49B1" w:rsidRDefault="00181538" w:rsidP="00256FC7">
            <w:pPr>
              <w:spacing w:after="0" w:line="240" w:lineRule="auto"/>
              <w:ind w:firstLine="170"/>
              <w:jc w:val="both"/>
              <w:rPr>
                <w:rFonts w:ascii="Times New Roman" w:hAnsi="Times New Roman"/>
                <w:color w:val="000000" w:themeColor="text1"/>
                <w:sz w:val="24"/>
                <w:szCs w:val="24"/>
                <w:lang w:val="nl-NL"/>
              </w:rPr>
            </w:pPr>
            <w:r w:rsidRPr="005B49B1">
              <w:rPr>
                <w:rFonts w:ascii="Times New Roman" w:hAnsi="Times New Roman"/>
                <w:color w:val="000000" w:themeColor="text1"/>
                <w:sz w:val="24"/>
                <w:szCs w:val="24"/>
                <w:lang w:val="nl-NL"/>
              </w:rPr>
              <w:t xml:space="preserve">1. Nguyễn Anh Tuấn (2011) </w:t>
            </w:r>
            <w:r w:rsidRPr="005B49B1">
              <w:rPr>
                <w:rFonts w:ascii="Times New Roman" w:hAnsi="Times New Roman"/>
                <w:i/>
                <w:color w:val="000000" w:themeColor="text1"/>
                <w:sz w:val="24"/>
                <w:szCs w:val="24"/>
                <w:lang w:val="nl-NL"/>
              </w:rPr>
              <w:t>Hỏi và Đáp Lôgic học hình thức</w:t>
            </w:r>
            <w:r w:rsidRPr="005B49B1">
              <w:rPr>
                <w:rFonts w:ascii="Times New Roman" w:hAnsi="Times New Roman"/>
                <w:color w:val="000000" w:themeColor="text1"/>
                <w:sz w:val="24"/>
                <w:szCs w:val="24"/>
                <w:lang w:val="nl-NL"/>
              </w:rPr>
              <w:t>, Nxb. ĐHQG Hà Nội.</w:t>
            </w:r>
          </w:p>
          <w:p w:rsidR="00181538" w:rsidRPr="005B49B1" w:rsidRDefault="00181538" w:rsidP="00256FC7">
            <w:pPr>
              <w:spacing w:after="0" w:line="240" w:lineRule="auto"/>
              <w:ind w:firstLine="170"/>
              <w:jc w:val="both"/>
              <w:rPr>
                <w:rFonts w:ascii="Times New Roman" w:hAnsi="Times New Roman"/>
                <w:color w:val="000000" w:themeColor="text1"/>
                <w:sz w:val="24"/>
                <w:szCs w:val="24"/>
                <w:lang w:val="nl-NL"/>
              </w:rPr>
            </w:pPr>
            <w:r w:rsidRPr="005B49B1">
              <w:rPr>
                <w:rFonts w:ascii="Times New Roman" w:hAnsi="Times New Roman"/>
                <w:color w:val="000000" w:themeColor="text1"/>
                <w:sz w:val="24"/>
                <w:szCs w:val="24"/>
                <w:lang w:val="nl-NL"/>
              </w:rPr>
              <w:t xml:space="preserve">2. Nguyễn Thúy Vân, Nguyễn Anh Tuấn (2013), </w:t>
            </w:r>
            <w:r w:rsidRPr="005B49B1">
              <w:rPr>
                <w:rFonts w:ascii="Times New Roman" w:hAnsi="Times New Roman"/>
                <w:i/>
                <w:color w:val="000000" w:themeColor="text1"/>
                <w:sz w:val="24"/>
                <w:szCs w:val="24"/>
                <w:lang w:val="nl-NL"/>
              </w:rPr>
              <w:t>Logic học đại cương</w:t>
            </w:r>
            <w:r w:rsidRPr="005B49B1">
              <w:rPr>
                <w:rFonts w:ascii="Times New Roman" w:hAnsi="Times New Roman"/>
                <w:color w:val="000000" w:themeColor="text1"/>
                <w:sz w:val="24"/>
                <w:szCs w:val="24"/>
                <w:lang w:val="nl-NL"/>
              </w:rPr>
              <w:t>, Nxb. ĐHQG, Hà Nội.</w:t>
            </w:r>
          </w:p>
          <w:p w:rsidR="00181538" w:rsidRPr="005B49B1" w:rsidRDefault="00181538" w:rsidP="00256FC7">
            <w:pPr>
              <w:spacing w:after="0" w:line="240" w:lineRule="auto"/>
              <w:jc w:val="both"/>
              <w:rPr>
                <w:rFonts w:ascii="Times New Roman" w:hAnsi="Times New Roman"/>
                <w:b/>
                <w:color w:val="000000" w:themeColor="text1"/>
                <w:sz w:val="24"/>
                <w:szCs w:val="24"/>
              </w:rPr>
            </w:pPr>
            <w:r w:rsidRPr="005B49B1">
              <w:rPr>
                <w:rFonts w:ascii="Times New Roman" w:hAnsi="Times New Roman"/>
                <w:b/>
                <w:i/>
                <w:color w:val="000000" w:themeColor="text1"/>
                <w:sz w:val="24"/>
                <w:szCs w:val="24"/>
                <w:lang w:val="nl-NL"/>
              </w:rPr>
              <w:t xml:space="preserve"> </w:t>
            </w:r>
            <w:r w:rsidR="008822BF" w:rsidRPr="005B49B1">
              <w:rPr>
                <w:rFonts w:ascii="Times New Roman" w:hAnsi="Times New Roman"/>
                <w:color w:val="000000" w:themeColor="text1"/>
                <w:sz w:val="24"/>
                <w:szCs w:val="24"/>
                <w:lang w:eastAsia="ko-KR"/>
              </w:rPr>
              <w:t xml:space="preserve">  </w:t>
            </w:r>
            <w:r w:rsidR="008822BF" w:rsidRPr="005B49B1">
              <w:rPr>
                <w:rFonts w:ascii="Times New Roman" w:hAnsi="Times New Roman"/>
                <w:b/>
                <w:color w:val="000000" w:themeColor="text1"/>
                <w:sz w:val="24"/>
                <w:szCs w:val="24"/>
              </w:rPr>
              <w:t>2. Giáo trình tham khảo:</w:t>
            </w:r>
          </w:p>
          <w:p w:rsidR="00181538" w:rsidRPr="005B49B1" w:rsidRDefault="00181538" w:rsidP="00256FC7">
            <w:pPr>
              <w:spacing w:after="0" w:line="240" w:lineRule="auto"/>
              <w:ind w:firstLine="170"/>
              <w:jc w:val="both"/>
              <w:rPr>
                <w:rFonts w:ascii="Times New Roman" w:hAnsi="Times New Roman"/>
                <w:color w:val="000000" w:themeColor="text1"/>
                <w:sz w:val="24"/>
                <w:szCs w:val="24"/>
                <w:lang w:val="nl-NL"/>
              </w:rPr>
            </w:pPr>
            <w:r w:rsidRPr="005B49B1">
              <w:rPr>
                <w:rFonts w:ascii="Times New Roman" w:hAnsi="Times New Roman"/>
                <w:color w:val="000000" w:themeColor="text1"/>
                <w:sz w:val="24"/>
                <w:szCs w:val="24"/>
                <w:lang w:val="nl-NL"/>
              </w:rPr>
              <w:t xml:space="preserve">1. Hoàng Chúng (1993): </w:t>
            </w:r>
            <w:r w:rsidRPr="005B49B1">
              <w:rPr>
                <w:rFonts w:ascii="Times New Roman" w:hAnsi="Times New Roman"/>
                <w:i/>
                <w:color w:val="000000" w:themeColor="text1"/>
                <w:sz w:val="24"/>
                <w:szCs w:val="24"/>
                <w:lang w:val="nl-NL"/>
              </w:rPr>
              <w:t>Logic học phổ thông</w:t>
            </w:r>
            <w:r w:rsidRPr="005B49B1">
              <w:rPr>
                <w:rFonts w:ascii="Times New Roman" w:hAnsi="Times New Roman"/>
                <w:color w:val="000000" w:themeColor="text1"/>
                <w:sz w:val="24"/>
                <w:szCs w:val="24"/>
                <w:lang w:val="nl-NL"/>
              </w:rPr>
              <w:t>, Nxb Giáo dục.</w:t>
            </w:r>
          </w:p>
          <w:p w:rsidR="00181538" w:rsidRPr="005B49B1" w:rsidRDefault="00181538" w:rsidP="00256FC7">
            <w:pPr>
              <w:spacing w:after="0" w:line="240" w:lineRule="auto"/>
              <w:ind w:firstLine="170"/>
              <w:jc w:val="both"/>
              <w:rPr>
                <w:rFonts w:ascii="Times New Roman" w:hAnsi="Times New Roman"/>
                <w:color w:val="000000" w:themeColor="text1"/>
                <w:sz w:val="24"/>
                <w:szCs w:val="24"/>
                <w:lang w:val="nl-NL"/>
              </w:rPr>
            </w:pPr>
            <w:r w:rsidRPr="005B49B1">
              <w:rPr>
                <w:rFonts w:ascii="Times New Roman" w:hAnsi="Times New Roman"/>
                <w:color w:val="000000" w:themeColor="text1"/>
                <w:sz w:val="24"/>
                <w:szCs w:val="24"/>
                <w:lang w:val="nl-NL"/>
              </w:rPr>
              <w:t xml:space="preserve">2. Nguyễn Đức Dân (1996): </w:t>
            </w:r>
            <w:r w:rsidRPr="005B49B1">
              <w:rPr>
                <w:rFonts w:ascii="Times New Roman" w:hAnsi="Times New Roman"/>
                <w:i/>
                <w:color w:val="000000" w:themeColor="text1"/>
                <w:sz w:val="24"/>
                <w:szCs w:val="24"/>
                <w:lang w:val="nl-NL"/>
              </w:rPr>
              <w:t>Logic và tiếng Việt</w:t>
            </w:r>
            <w:r w:rsidRPr="005B49B1">
              <w:rPr>
                <w:rFonts w:ascii="Times New Roman" w:hAnsi="Times New Roman"/>
                <w:color w:val="000000" w:themeColor="text1"/>
                <w:sz w:val="24"/>
                <w:szCs w:val="24"/>
                <w:lang w:val="nl-NL"/>
              </w:rPr>
              <w:t>, Nxb Giáo dục.</w:t>
            </w:r>
          </w:p>
          <w:p w:rsidR="00181538" w:rsidRPr="005B49B1" w:rsidRDefault="00181538" w:rsidP="00256FC7">
            <w:pPr>
              <w:spacing w:after="0" w:line="240" w:lineRule="auto"/>
              <w:ind w:firstLine="170"/>
              <w:jc w:val="both"/>
              <w:rPr>
                <w:rFonts w:ascii="Times New Roman" w:hAnsi="Times New Roman"/>
                <w:color w:val="000000" w:themeColor="text1"/>
                <w:sz w:val="24"/>
                <w:szCs w:val="24"/>
                <w:lang w:val="nl-NL"/>
              </w:rPr>
            </w:pPr>
            <w:r w:rsidRPr="005B49B1">
              <w:rPr>
                <w:rFonts w:ascii="Times New Roman" w:hAnsi="Times New Roman"/>
                <w:color w:val="000000" w:themeColor="text1"/>
                <w:sz w:val="24"/>
                <w:szCs w:val="24"/>
                <w:lang w:val="nl-NL"/>
              </w:rPr>
              <w:t xml:space="preserve">3. Nguyễn Đức Dân (2003), </w:t>
            </w:r>
            <w:r w:rsidRPr="005B49B1">
              <w:rPr>
                <w:rFonts w:ascii="Times New Roman" w:hAnsi="Times New Roman"/>
                <w:i/>
                <w:color w:val="000000" w:themeColor="text1"/>
                <w:sz w:val="24"/>
                <w:szCs w:val="24"/>
                <w:lang w:val="nl-NL"/>
              </w:rPr>
              <w:t>Nhập môn logic hình thức</w:t>
            </w:r>
            <w:r w:rsidRPr="005B49B1">
              <w:rPr>
                <w:rFonts w:ascii="Times New Roman" w:hAnsi="Times New Roman"/>
                <w:color w:val="000000" w:themeColor="text1"/>
                <w:sz w:val="24"/>
                <w:szCs w:val="24"/>
                <w:lang w:val="nl-NL"/>
              </w:rPr>
              <w:t>, Nxb Đại học Quốc gia Tp Hồ Chí Minh.</w:t>
            </w:r>
          </w:p>
          <w:p w:rsidR="00181538" w:rsidRPr="005B49B1" w:rsidRDefault="00181538" w:rsidP="00256FC7">
            <w:pPr>
              <w:spacing w:after="0" w:line="240" w:lineRule="auto"/>
              <w:ind w:firstLine="170"/>
              <w:jc w:val="both"/>
              <w:rPr>
                <w:rFonts w:ascii="Times New Roman" w:hAnsi="Times New Roman"/>
                <w:color w:val="000000" w:themeColor="text1"/>
                <w:sz w:val="24"/>
                <w:szCs w:val="24"/>
                <w:lang w:val="nl-NL"/>
              </w:rPr>
            </w:pPr>
            <w:r w:rsidRPr="005B49B1">
              <w:rPr>
                <w:rFonts w:ascii="Times New Roman" w:hAnsi="Times New Roman"/>
                <w:color w:val="000000" w:themeColor="text1"/>
                <w:sz w:val="24"/>
                <w:szCs w:val="24"/>
                <w:lang w:val="nl-NL"/>
              </w:rPr>
              <w:t xml:space="preserve">4. Vương Tất Đạt (2000), </w:t>
            </w:r>
            <w:r w:rsidRPr="005B49B1">
              <w:rPr>
                <w:rFonts w:ascii="Times New Roman" w:hAnsi="Times New Roman"/>
                <w:i/>
                <w:color w:val="000000" w:themeColor="text1"/>
                <w:sz w:val="24"/>
                <w:szCs w:val="24"/>
                <w:lang w:val="nl-NL"/>
              </w:rPr>
              <w:t>Logic học đại cương</w:t>
            </w:r>
            <w:r w:rsidRPr="005B49B1">
              <w:rPr>
                <w:rFonts w:ascii="Times New Roman" w:hAnsi="Times New Roman"/>
                <w:color w:val="000000" w:themeColor="text1"/>
                <w:sz w:val="24"/>
                <w:szCs w:val="24"/>
                <w:lang w:val="nl-NL"/>
              </w:rPr>
              <w:t>, Nxb Đại học Quốc gia, Hà Nội.</w:t>
            </w:r>
          </w:p>
        </w:tc>
      </w:tr>
      <w:tr w:rsidR="005B49B1" w:rsidRPr="005B49B1" w:rsidTr="00CD1186">
        <w:trPr>
          <w:cantSplit/>
          <w:trHeight w:val="700"/>
        </w:trPr>
        <w:tc>
          <w:tcPr>
            <w:tcW w:w="337" w:type="pct"/>
            <w:tcBorders>
              <w:top w:val="single" w:sz="4" w:space="0" w:color="auto"/>
              <w:left w:val="single" w:sz="4" w:space="0" w:color="auto"/>
              <w:bottom w:val="single" w:sz="4" w:space="0" w:color="auto"/>
              <w:right w:val="single" w:sz="4" w:space="0" w:color="auto"/>
            </w:tcBorders>
            <w:vAlign w:val="center"/>
          </w:tcPr>
          <w:p w:rsidR="00181538" w:rsidRPr="005B49B1" w:rsidRDefault="00181538" w:rsidP="00993B87">
            <w:pPr>
              <w:numPr>
                <w:ilvl w:val="0"/>
                <w:numId w:val="39"/>
              </w:numPr>
              <w:spacing w:after="0" w:line="240" w:lineRule="auto"/>
              <w:jc w:val="center"/>
              <w:rPr>
                <w:rFonts w:ascii="Times New Roman" w:hAnsi="Times New Roman"/>
                <w:color w:val="000000" w:themeColor="text1"/>
                <w:sz w:val="24"/>
                <w:szCs w:val="24"/>
                <w:lang w:val="nl-NL"/>
              </w:rPr>
            </w:pPr>
          </w:p>
        </w:tc>
        <w:tc>
          <w:tcPr>
            <w:tcW w:w="404" w:type="pct"/>
            <w:tcBorders>
              <w:top w:val="single" w:sz="4" w:space="0" w:color="auto"/>
              <w:left w:val="single" w:sz="4" w:space="0" w:color="auto"/>
              <w:bottom w:val="single" w:sz="4" w:space="0" w:color="auto"/>
              <w:right w:val="single" w:sz="4" w:space="0" w:color="auto"/>
            </w:tcBorders>
            <w:vAlign w:val="center"/>
          </w:tcPr>
          <w:p w:rsidR="00181538" w:rsidRPr="005B49B1" w:rsidRDefault="00181538" w:rsidP="00256FC7">
            <w:pPr>
              <w:spacing w:after="0" w:line="240" w:lineRule="auto"/>
              <w:jc w:val="center"/>
              <w:rPr>
                <w:rFonts w:ascii="Times New Roman" w:hAnsi="Times New Roman"/>
                <w:color w:val="000000" w:themeColor="text1"/>
                <w:sz w:val="24"/>
                <w:szCs w:val="24"/>
              </w:rPr>
            </w:pPr>
            <w:r w:rsidRPr="005B49B1">
              <w:rPr>
                <w:rFonts w:ascii="Times New Roman" w:hAnsi="Times New Roman"/>
                <w:color w:val="000000" w:themeColor="text1"/>
                <w:sz w:val="24"/>
                <w:szCs w:val="24"/>
                <w:lang w:val="nl-NL"/>
              </w:rPr>
              <w:t> </w:t>
            </w:r>
            <w:r w:rsidRPr="005B49B1">
              <w:rPr>
                <w:rFonts w:ascii="Times New Roman" w:hAnsi="Times New Roman"/>
                <w:color w:val="000000" w:themeColor="text1"/>
                <w:sz w:val="24"/>
                <w:szCs w:val="24"/>
              </w:rPr>
              <w:t>INT1005</w:t>
            </w:r>
          </w:p>
        </w:tc>
        <w:tc>
          <w:tcPr>
            <w:tcW w:w="678" w:type="pct"/>
            <w:tcBorders>
              <w:top w:val="single" w:sz="4" w:space="0" w:color="auto"/>
              <w:left w:val="single" w:sz="4" w:space="0" w:color="auto"/>
              <w:bottom w:val="single" w:sz="4" w:space="0" w:color="auto"/>
              <w:right w:val="single" w:sz="4" w:space="0" w:color="auto"/>
            </w:tcBorders>
            <w:vAlign w:val="center"/>
          </w:tcPr>
          <w:p w:rsidR="00181538" w:rsidRPr="005B49B1" w:rsidRDefault="00181538" w:rsidP="00256FC7">
            <w:pPr>
              <w:spacing w:after="0" w:line="240" w:lineRule="auto"/>
              <w:rPr>
                <w:rFonts w:ascii="Times New Roman" w:hAnsi="Times New Roman"/>
                <w:color w:val="000000" w:themeColor="text1"/>
                <w:sz w:val="24"/>
                <w:szCs w:val="24"/>
              </w:rPr>
            </w:pPr>
            <w:r w:rsidRPr="005B49B1">
              <w:rPr>
                <w:rFonts w:ascii="Times New Roman" w:hAnsi="Times New Roman"/>
                <w:color w:val="000000" w:themeColor="text1"/>
                <w:sz w:val="24"/>
                <w:szCs w:val="24"/>
              </w:rPr>
              <w:t>Tin học ứng dụng</w:t>
            </w:r>
          </w:p>
        </w:tc>
        <w:tc>
          <w:tcPr>
            <w:tcW w:w="360" w:type="pct"/>
            <w:tcBorders>
              <w:top w:val="single" w:sz="4" w:space="0" w:color="auto"/>
              <w:left w:val="single" w:sz="4" w:space="0" w:color="auto"/>
              <w:bottom w:val="single" w:sz="4" w:space="0" w:color="auto"/>
              <w:right w:val="single" w:sz="4" w:space="0" w:color="auto"/>
            </w:tcBorders>
            <w:vAlign w:val="center"/>
          </w:tcPr>
          <w:p w:rsidR="00181538" w:rsidRPr="005B49B1" w:rsidRDefault="00181538" w:rsidP="00256FC7">
            <w:pPr>
              <w:spacing w:after="0" w:line="240" w:lineRule="auto"/>
              <w:jc w:val="center"/>
              <w:rPr>
                <w:rFonts w:ascii="Times New Roman" w:hAnsi="Times New Roman"/>
                <w:color w:val="000000" w:themeColor="text1"/>
                <w:sz w:val="24"/>
                <w:szCs w:val="24"/>
              </w:rPr>
            </w:pPr>
            <w:r w:rsidRPr="005B49B1">
              <w:rPr>
                <w:rFonts w:ascii="Times New Roman" w:hAnsi="Times New Roman"/>
                <w:color w:val="000000" w:themeColor="text1"/>
                <w:sz w:val="24"/>
                <w:szCs w:val="24"/>
              </w:rPr>
              <w:t>3</w:t>
            </w:r>
          </w:p>
        </w:tc>
        <w:tc>
          <w:tcPr>
            <w:tcW w:w="3221" w:type="pct"/>
            <w:tcBorders>
              <w:top w:val="single" w:sz="4" w:space="0" w:color="auto"/>
              <w:left w:val="single" w:sz="4" w:space="0" w:color="auto"/>
              <w:bottom w:val="single" w:sz="4" w:space="0" w:color="auto"/>
              <w:right w:val="single" w:sz="4" w:space="0" w:color="auto"/>
            </w:tcBorders>
            <w:vAlign w:val="center"/>
          </w:tcPr>
          <w:p w:rsidR="008822BF" w:rsidRPr="005B49B1" w:rsidRDefault="008822BF" w:rsidP="00256FC7">
            <w:pPr>
              <w:spacing w:after="0" w:line="240" w:lineRule="auto"/>
              <w:ind w:firstLine="170"/>
              <w:jc w:val="both"/>
              <w:rPr>
                <w:rFonts w:ascii="Times New Roman" w:hAnsi="Times New Roman"/>
                <w:b/>
                <w:color w:val="000000" w:themeColor="text1"/>
                <w:sz w:val="24"/>
                <w:szCs w:val="24"/>
                <w:lang w:eastAsia="zh-CN"/>
              </w:rPr>
            </w:pPr>
            <w:r w:rsidRPr="005B49B1">
              <w:rPr>
                <w:rFonts w:ascii="Times New Roman" w:hAnsi="Times New Roman"/>
                <w:b/>
                <w:color w:val="000000" w:themeColor="text1"/>
                <w:sz w:val="24"/>
                <w:szCs w:val="24"/>
                <w:lang w:eastAsia="zh-CN"/>
              </w:rPr>
              <w:t>1. Giáo trình bắt buộc:</w:t>
            </w:r>
          </w:p>
          <w:p w:rsidR="00181538" w:rsidRPr="005B49B1" w:rsidRDefault="00181538" w:rsidP="00256FC7">
            <w:pPr>
              <w:spacing w:after="0" w:line="240" w:lineRule="auto"/>
              <w:jc w:val="both"/>
              <w:rPr>
                <w:rFonts w:ascii="Times New Roman" w:hAnsi="Times New Roman"/>
                <w:i/>
                <w:iCs/>
                <w:color w:val="000000" w:themeColor="text1"/>
                <w:sz w:val="24"/>
                <w:szCs w:val="24"/>
              </w:rPr>
            </w:pPr>
            <w:r w:rsidRPr="005B49B1">
              <w:rPr>
                <w:rFonts w:ascii="Times New Roman" w:hAnsi="Times New Roman"/>
                <w:color w:val="000000" w:themeColor="text1"/>
                <w:sz w:val="24"/>
                <w:szCs w:val="24"/>
              </w:rPr>
              <w:t>Bộ tài liệu hướng dẫn sử dụng phần mềm ứng dụng văn phòng (Trung tâm Đào tạo và Ứng dụng Công nghệ thông tinbiên soạn và cung cấp)</w:t>
            </w:r>
          </w:p>
          <w:p w:rsidR="008822BF" w:rsidRPr="005B49B1" w:rsidRDefault="008822BF" w:rsidP="00256FC7">
            <w:pPr>
              <w:spacing w:after="0" w:line="240" w:lineRule="auto"/>
              <w:jc w:val="both"/>
              <w:rPr>
                <w:rFonts w:ascii="Times New Roman" w:hAnsi="Times New Roman"/>
                <w:b/>
                <w:color w:val="000000" w:themeColor="text1"/>
                <w:sz w:val="24"/>
                <w:szCs w:val="24"/>
              </w:rPr>
            </w:pPr>
            <w:r w:rsidRPr="005B49B1">
              <w:rPr>
                <w:rFonts w:ascii="Times New Roman" w:hAnsi="Times New Roman"/>
                <w:color w:val="000000" w:themeColor="text1"/>
                <w:sz w:val="24"/>
                <w:szCs w:val="24"/>
                <w:lang w:eastAsia="ko-KR"/>
              </w:rPr>
              <w:t xml:space="preserve">   </w:t>
            </w:r>
            <w:r w:rsidRPr="005B49B1">
              <w:rPr>
                <w:rFonts w:ascii="Times New Roman" w:hAnsi="Times New Roman"/>
                <w:b/>
                <w:color w:val="000000" w:themeColor="text1"/>
                <w:sz w:val="24"/>
                <w:szCs w:val="24"/>
              </w:rPr>
              <w:t>2. Giáo trình tham khảo:</w:t>
            </w:r>
          </w:p>
          <w:p w:rsidR="00181538" w:rsidRPr="005B49B1" w:rsidRDefault="00181538" w:rsidP="00256FC7">
            <w:pPr>
              <w:spacing w:after="0" w:line="240" w:lineRule="auto"/>
              <w:jc w:val="both"/>
              <w:rPr>
                <w:rFonts w:ascii="Times New Roman" w:hAnsi="Times New Roman"/>
                <w:i/>
                <w:iCs/>
                <w:color w:val="000000" w:themeColor="text1"/>
                <w:sz w:val="24"/>
                <w:szCs w:val="24"/>
              </w:rPr>
            </w:pPr>
            <w:r w:rsidRPr="005B49B1">
              <w:rPr>
                <w:rFonts w:ascii="Times New Roman" w:hAnsi="Times New Roman"/>
                <w:color w:val="000000" w:themeColor="text1"/>
                <w:sz w:val="24"/>
                <w:szCs w:val="24"/>
              </w:rPr>
              <w:t>Phạm Quang Huy(2019). Tin học văn phòng Microsoft Office dành cho người bắt đầu dùng cho các phiên bản 2019 -2016-2013. Nhà xuất bản Thanh Niên.</w:t>
            </w:r>
          </w:p>
        </w:tc>
      </w:tr>
      <w:tr w:rsidR="005B49B1" w:rsidRPr="005B49B1" w:rsidTr="00CD1186">
        <w:trPr>
          <w:cantSplit/>
          <w:trHeight w:val="700"/>
        </w:trPr>
        <w:tc>
          <w:tcPr>
            <w:tcW w:w="337" w:type="pct"/>
            <w:tcBorders>
              <w:top w:val="single" w:sz="4" w:space="0" w:color="auto"/>
              <w:left w:val="single" w:sz="4" w:space="0" w:color="auto"/>
              <w:bottom w:val="single" w:sz="4" w:space="0" w:color="auto"/>
              <w:right w:val="single" w:sz="4" w:space="0" w:color="auto"/>
            </w:tcBorders>
            <w:vAlign w:val="center"/>
          </w:tcPr>
          <w:p w:rsidR="00181538" w:rsidRPr="005B49B1" w:rsidRDefault="00181538" w:rsidP="00993B87">
            <w:pPr>
              <w:numPr>
                <w:ilvl w:val="0"/>
                <w:numId w:val="39"/>
              </w:numPr>
              <w:spacing w:after="0" w:line="240" w:lineRule="auto"/>
              <w:jc w:val="center"/>
              <w:rPr>
                <w:rFonts w:ascii="Times New Roman" w:hAnsi="Times New Roman"/>
                <w:color w:val="000000" w:themeColor="text1"/>
                <w:sz w:val="24"/>
                <w:szCs w:val="24"/>
              </w:rPr>
            </w:pPr>
          </w:p>
        </w:tc>
        <w:tc>
          <w:tcPr>
            <w:tcW w:w="404" w:type="pct"/>
            <w:tcBorders>
              <w:top w:val="single" w:sz="4" w:space="0" w:color="auto"/>
              <w:left w:val="single" w:sz="4" w:space="0" w:color="auto"/>
              <w:bottom w:val="single" w:sz="4" w:space="0" w:color="auto"/>
              <w:right w:val="single" w:sz="4" w:space="0" w:color="auto"/>
            </w:tcBorders>
            <w:vAlign w:val="center"/>
          </w:tcPr>
          <w:p w:rsidR="00181538" w:rsidRPr="005B49B1" w:rsidRDefault="00181538" w:rsidP="00256FC7">
            <w:pPr>
              <w:spacing w:after="0" w:line="240" w:lineRule="auto"/>
              <w:jc w:val="center"/>
              <w:rPr>
                <w:rFonts w:ascii="Times New Roman" w:hAnsi="Times New Roman"/>
                <w:color w:val="000000" w:themeColor="text1"/>
                <w:sz w:val="24"/>
                <w:szCs w:val="24"/>
              </w:rPr>
            </w:pPr>
            <w:r w:rsidRPr="005B49B1">
              <w:rPr>
                <w:rFonts w:ascii="Times New Roman" w:hAnsi="Times New Roman"/>
                <w:color w:val="000000" w:themeColor="text1"/>
                <w:sz w:val="24"/>
                <w:szCs w:val="24"/>
              </w:rPr>
              <w:t> </w:t>
            </w:r>
          </w:p>
        </w:tc>
        <w:tc>
          <w:tcPr>
            <w:tcW w:w="678" w:type="pct"/>
            <w:tcBorders>
              <w:top w:val="single" w:sz="4" w:space="0" w:color="auto"/>
              <w:left w:val="single" w:sz="4" w:space="0" w:color="auto"/>
              <w:bottom w:val="single" w:sz="4" w:space="0" w:color="auto"/>
              <w:right w:val="single" w:sz="4" w:space="0" w:color="auto"/>
            </w:tcBorders>
            <w:vAlign w:val="center"/>
          </w:tcPr>
          <w:p w:rsidR="00181538" w:rsidRPr="005B49B1" w:rsidRDefault="00181538" w:rsidP="00256FC7">
            <w:pPr>
              <w:spacing w:after="0" w:line="240" w:lineRule="auto"/>
              <w:jc w:val="both"/>
              <w:rPr>
                <w:rFonts w:ascii="Times New Roman" w:hAnsi="Times New Roman"/>
                <w:color w:val="000000" w:themeColor="text1"/>
                <w:sz w:val="24"/>
                <w:szCs w:val="24"/>
              </w:rPr>
            </w:pPr>
            <w:r w:rsidRPr="005B49B1">
              <w:rPr>
                <w:rFonts w:ascii="Times New Roman" w:hAnsi="Times New Roman"/>
                <w:color w:val="000000" w:themeColor="text1"/>
                <w:sz w:val="24"/>
                <w:szCs w:val="24"/>
              </w:rPr>
              <w:t>Kỹ năng bổ trợ</w:t>
            </w:r>
          </w:p>
        </w:tc>
        <w:tc>
          <w:tcPr>
            <w:tcW w:w="360" w:type="pct"/>
            <w:tcBorders>
              <w:top w:val="single" w:sz="4" w:space="0" w:color="auto"/>
              <w:left w:val="single" w:sz="4" w:space="0" w:color="auto"/>
              <w:bottom w:val="single" w:sz="4" w:space="0" w:color="auto"/>
              <w:right w:val="single" w:sz="4" w:space="0" w:color="auto"/>
            </w:tcBorders>
            <w:vAlign w:val="center"/>
          </w:tcPr>
          <w:p w:rsidR="00181538" w:rsidRPr="005B49B1" w:rsidRDefault="00181538" w:rsidP="00256FC7">
            <w:pPr>
              <w:spacing w:after="0" w:line="240" w:lineRule="auto"/>
              <w:jc w:val="center"/>
              <w:rPr>
                <w:rFonts w:ascii="Times New Roman" w:hAnsi="Times New Roman"/>
                <w:color w:val="000000" w:themeColor="text1"/>
                <w:sz w:val="24"/>
                <w:szCs w:val="24"/>
              </w:rPr>
            </w:pPr>
            <w:r w:rsidRPr="005B49B1">
              <w:rPr>
                <w:rFonts w:ascii="Times New Roman" w:hAnsi="Times New Roman"/>
                <w:color w:val="000000" w:themeColor="text1"/>
                <w:sz w:val="24"/>
                <w:szCs w:val="24"/>
              </w:rPr>
              <w:t>3</w:t>
            </w:r>
          </w:p>
        </w:tc>
        <w:tc>
          <w:tcPr>
            <w:tcW w:w="3221" w:type="pct"/>
            <w:tcBorders>
              <w:top w:val="single" w:sz="4" w:space="0" w:color="auto"/>
              <w:left w:val="single" w:sz="4" w:space="0" w:color="auto"/>
              <w:bottom w:val="single" w:sz="4" w:space="0" w:color="auto"/>
              <w:right w:val="single" w:sz="4" w:space="0" w:color="auto"/>
            </w:tcBorders>
            <w:vAlign w:val="center"/>
          </w:tcPr>
          <w:p w:rsidR="00181538" w:rsidRPr="005B49B1" w:rsidRDefault="00181538" w:rsidP="00256FC7">
            <w:pPr>
              <w:spacing w:after="0" w:line="240" w:lineRule="auto"/>
              <w:jc w:val="center"/>
              <w:rPr>
                <w:rFonts w:ascii="Times New Roman" w:hAnsi="Times New Roman"/>
                <w:color w:val="000000" w:themeColor="text1"/>
                <w:sz w:val="24"/>
                <w:szCs w:val="24"/>
              </w:rPr>
            </w:pPr>
          </w:p>
        </w:tc>
      </w:tr>
      <w:tr w:rsidR="005B49B1" w:rsidRPr="005B49B1" w:rsidTr="00CD1186">
        <w:trPr>
          <w:cantSplit/>
          <w:trHeight w:val="554"/>
        </w:trPr>
        <w:tc>
          <w:tcPr>
            <w:tcW w:w="337" w:type="pct"/>
            <w:tcBorders>
              <w:top w:val="single" w:sz="4" w:space="0" w:color="auto"/>
              <w:left w:val="single" w:sz="4" w:space="0" w:color="auto"/>
              <w:bottom w:val="single" w:sz="4" w:space="0" w:color="auto"/>
              <w:right w:val="single" w:sz="4" w:space="0" w:color="auto"/>
            </w:tcBorders>
            <w:vAlign w:val="center"/>
          </w:tcPr>
          <w:p w:rsidR="00181538" w:rsidRPr="005B49B1" w:rsidRDefault="00181538" w:rsidP="00256FC7">
            <w:pPr>
              <w:spacing w:after="0" w:line="240" w:lineRule="auto"/>
              <w:jc w:val="center"/>
              <w:rPr>
                <w:rFonts w:ascii="Times New Roman" w:hAnsi="Times New Roman"/>
                <w:b/>
                <w:i/>
                <w:iCs/>
                <w:color w:val="000000" w:themeColor="text1"/>
                <w:sz w:val="24"/>
                <w:szCs w:val="24"/>
              </w:rPr>
            </w:pPr>
            <w:r w:rsidRPr="005B49B1">
              <w:rPr>
                <w:rFonts w:ascii="Times New Roman" w:hAnsi="Times New Roman"/>
                <w:b/>
                <w:i/>
                <w:iCs/>
                <w:color w:val="000000" w:themeColor="text1"/>
                <w:sz w:val="24"/>
                <w:szCs w:val="24"/>
              </w:rPr>
              <w:t>II.2</w:t>
            </w:r>
          </w:p>
        </w:tc>
        <w:tc>
          <w:tcPr>
            <w:tcW w:w="404" w:type="pct"/>
            <w:tcBorders>
              <w:top w:val="single" w:sz="4" w:space="0" w:color="auto"/>
              <w:left w:val="single" w:sz="4" w:space="0" w:color="auto"/>
              <w:bottom w:val="single" w:sz="4" w:space="0" w:color="auto"/>
              <w:right w:val="single" w:sz="4" w:space="0" w:color="auto"/>
            </w:tcBorders>
            <w:vAlign w:val="center"/>
          </w:tcPr>
          <w:p w:rsidR="00181538" w:rsidRPr="005B49B1" w:rsidRDefault="00181538" w:rsidP="00256FC7">
            <w:pPr>
              <w:spacing w:after="0" w:line="240" w:lineRule="auto"/>
              <w:jc w:val="center"/>
              <w:rPr>
                <w:rFonts w:ascii="Times New Roman" w:hAnsi="Times New Roman"/>
                <w:b/>
                <w:i/>
                <w:iCs/>
                <w:color w:val="000000" w:themeColor="text1"/>
                <w:sz w:val="24"/>
                <w:szCs w:val="24"/>
              </w:rPr>
            </w:pPr>
            <w:r w:rsidRPr="005B49B1">
              <w:rPr>
                <w:rFonts w:ascii="Times New Roman" w:hAnsi="Times New Roman"/>
                <w:b/>
                <w:i/>
                <w:iCs/>
                <w:color w:val="000000" w:themeColor="text1"/>
                <w:sz w:val="24"/>
                <w:szCs w:val="24"/>
              </w:rPr>
              <w:t> </w:t>
            </w:r>
          </w:p>
        </w:tc>
        <w:tc>
          <w:tcPr>
            <w:tcW w:w="678" w:type="pct"/>
            <w:tcBorders>
              <w:top w:val="single" w:sz="4" w:space="0" w:color="auto"/>
              <w:left w:val="single" w:sz="4" w:space="0" w:color="auto"/>
              <w:bottom w:val="single" w:sz="4" w:space="0" w:color="auto"/>
              <w:right w:val="single" w:sz="4" w:space="0" w:color="auto"/>
            </w:tcBorders>
            <w:vAlign w:val="center"/>
          </w:tcPr>
          <w:p w:rsidR="00181538" w:rsidRPr="005B49B1" w:rsidRDefault="00181538" w:rsidP="00256FC7">
            <w:pPr>
              <w:spacing w:after="0" w:line="240" w:lineRule="auto"/>
              <w:rPr>
                <w:rFonts w:ascii="Times New Roman" w:hAnsi="Times New Roman"/>
                <w:b/>
                <w:i/>
                <w:iCs/>
                <w:color w:val="000000" w:themeColor="text1"/>
                <w:sz w:val="24"/>
                <w:szCs w:val="24"/>
              </w:rPr>
            </w:pPr>
            <w:r w:rsidRPr="005B49B1">
              <w:rPr>
                <w:rFonts w:ascii="Times New Roman" w:hAnsi="Times New Roman"/>
                <w:b/>
                <w:i/>
                <w:iCs/>
                <w:color w:val="000000" w:themeColor="text1"/>
                <w:sz w:val="24"/>
                <w:szCs w:val="24"/>
              </w:rPr>
              <w:t>Các học phần tự chọn</w:t>
            </w:r>
          </w:p>
        </w:tc>
        <w:tc>
          <w:tcPr>
            <w:tcW w:w="360" w:type="pct"/>
            <w:tcBorders>
              <w:top w:val="single" w:sz="4" w:space="0" w:color="auto"/>
              <w:left w:val="single" w:sz="4" w:space="0" w:color="auto"/>
              <w:bottom w:val="single" w:sz="4" w:space="0" w:color="auto"/>
              <w:right w:val="single" w:sz="4" w:space="0" w:color="auto"/>
            </w:tcBorders>
            <w:vAlign w:val="center"/>
          </w:tcPr>
          <w:p w:rsidR="00181538" w:rsidRPr="005B49B1" w:rsidRDefault="00181538" w:rsidP="00256FC7">
            <w:pPr>
              <w:spacing w:after="0" w:line="240" w:lineRule="auto"/>
              <w:jc w:val="center"/>
              <w:rPr>
                <w:rFonts w:ascii="Times New Roman" w:hAnsi="Times New Roman"/>
                <w:b/>
                <w:i/>
                <w:iCs/>
                <w:color w:val="000000" w:themeColor="text1"/>
                <w:sz w:val="24"/>
                <w:szCs w:val="24"/>
              </w:rPr>
            </w:pPr>
            <w:r w:rsidRPr="005B49B1">
              <w:rPr>
                <w:rFonts w:ascii="Times New Roman" w:hAnsi="Times New Roman"/>
                <w:b/>
                <w:i/>
                <w:iCs/>
                <w:color w:val="000000" w:themeColor="text1"/>
                <w:sz w:val="24"/>
                <w:szCs w:val="24"/>
              </w:rPr>
              <w:t>6/18</w:t>
            </w:r>
          </w:p>
        </w:tc>
        <w:tc>
          <w:tcPr>
            <w:tcW w:w="3221" w:type="pct"/>
            <w:tcBorders>
              <w:top w:val="single" w:sz="4" w:space="0" w:color="auto"/>
              <w:left w:val="single" w:sz="4" w:space="0" w:color="auto"/>
              <w:bottom w:val="single" w:sz="4" w:space="0" w:color="auto"/>
              <w:right w:val="single" w:sz="4" w:space="0" w:color="auto"/>
            </w:tcBorders>
            <w:vAlign w:val="center"/>
          </w:tcPr>
          <w:p w:rsidR="00181538" w:rsidRPr="005B49B1" w:rsidRDefault="00181538" w:rsidP="00256FC7">
            <w:pPr>
              <w:spacing w:after="0" w:line="240" w:lineRule="auto"/>
              <w:jc w:val="center"/>
              <w:rPr>
                <w:rFonts w:ascii="Times New Roman" w:hAnsi="Times New Roman"/>
                <w:color w:val="000000" w:themeColor="text1"/>
                <w:sz w:val="24"/>
                <w:szCs w:val="24"/>
              </w:rPr>
            </w:pPr>
          </w:p>
        </w:tc>
      </w:tr>
      <w:tr w:rsidR="005B49B1" w:rsidRPr="005B49B1" w:rsidTr="00CD1186">
        <w:trPr>
          <w:cantSplit/>
          <w:trHeight w:val="554"/>
        </w:trPr>
        <w:tc>
          <w:tcPr>
            <w:tcW w:w="337" w:type="pct"/>
            <w:tcBorders>
              <w:top w:val="single" w:sz="4" w:space="0" w:color="auto"/>
              <w:left w:val="single" w:sz="4" w:space="0" w:color="auto"/>
              <w:bottom w:val="single" w:sz="4" w:space="0" w:color="auto"/>
              <w:right w:val="single" w:sz="4" w:space="0" w:color="auto"/>
            </w:tcBorders>
            <w:vAlign w:val="center"/>
          </w:tcPr>
          <w:p w:rsidR="00181538" w:rsidRPr="005B49B1" w:rsidRDefault="00181538" w:rsidP="00993B87">
            <w:pPr>
              <w:numPr>
                <w:ilvl w:val="0"/>
                <w:numId w:val="39"/>
              </w:numPr>
              <w:spacing w:after="0" w:line="240" w:lineRule="auto"/>
              <w:jc w:val="center"/>
              <w:rPr>
                <w:rFonts w:ascii="Times New Roman" w:hAnsi="Times New Roman"/>
                <w:color w:val="000000" w:themeColor="text1"/>
                <w:sz w:val="24"/>
                <w:szCs w:val="24"/>
              </w:rPr>
            </w:pPr>
          </w:p>
        </w:tc>
        <w:tc>
          <w:tcPr>
            <w:tcW w:w="404" w:type="pct"/>
            <w:tcBorders>
              <w:top w:val="single" w:sz="4" w:space="0" w:color="auto"/>
              <w:left w:val="single" w:sz="4" w:space="0" w:color="auto"/>
              <w:bottom w:val="single" w:sz="4" w:space="0" w:color="auto"/>
              <w:right w:val="single" w:sz="4" w:space="0" w:color="auto"/>
            </w:tcBorders>
            <w:vAlign w:val="center"/>
          </w:tcPr>
          <w:p w:rsidR="00181538" w:rsidRPr="005B49B1" w:rsidRDefault="00181538" w:rsidP="00256FC7">
            <w:pPr>
              <w:spacing w:after="0" w:line="240" w:lineRule="auto"/>
              <w:jc w:val="center"/>
              <w:rPr>
                <w:rFonts w:ascii="Times New Roman" w:hAnsi="Times New Roman"/>
                <w:color w:val="000000" w:themeColor="text1"/>
                <w:sz w:val="24"/>
                <w:szCs w:val="24"/>
              </w:rPr>
            </w:pPr>
            <w:r w:rsidRPr="005B49B1">
              <w:rPr>
                <w:rFonts w:ascii="Times New Roman" w:hAnsi="Times New Roman"/>
                <w:color w:val="000000" w:themeColor="text1"/>
                <w:sz w:val="24"/>
                <w:szCs w:val="24"/>
              </w:rPr>
              <w:t>INE1014</w:t>
            </w:r>
          </w:p>
        </w:tc>
        <w:tc>
          <w:tcPr>
            <w:tcW w:w="678" w:type="pct"/>
            <w:tcBorders>
              <w:top w:val="single" w:sz="4" w:space="0" w:color="auto"/>
              <w:left w:val="single" w:sz="4" w:space="0" w:color="auto"/>
              <w:bottom w:val="single" w:sz="4" w:space="0" w:color="auto"/>
              <w:right w:val="single" w:sz="4" w:space="0" w:color="auto"/>
            </w:tcBorders>
            <w:vAlign w:val="center"/>
          </w:tcPr>
          <w:p w:rsidR="00181538" w:rsidRPr="005B49B1" w:rsidRDefault="00181538" w:rsidP="00256FC7">
            <w:pPr>
              <w:spacing w:after="0" w:line="240" w:lineRule="auto"/>
              <w:jc w:val="both"/>
              <w:rPr>
                <w:rFonts w:ascii="Times New Roman" w:hAnsi="Times New Roman"/>
                <w:color w:val="000000" w:themeColor="text1"/>
                <w:sz w:val="24"/>
                <w:szCs w:val="24"/>
              </w:rPr>
            </w:pPr>
            <w:r w:rsidRPr="005B49B1">
              <w:rPr>
                <w:rFonts w:ascii="Times New Roman" w:hAnsi="Times New Roman"/>
                <w:color w:val="000000" w:themeColor="text1"/>
                <w:sz w:val="24"/>
                <w:szCs w:val="24"/>
              </w:rPr>
              <w:t>Kinh tế học đại cương</w:t>
            </w:r>
          </w:p>
        </w:tc>
        <w:tc>
          <w:tcPr>
            <w:tcW w:w="360" w:type="pct"/>
            <w:tcBorders>
              <w:top w:val="single" w:sz="4" w:space="0" w:color="auto"/>
              <w:left w:val="single" w:sz="4" w:space="0" w:color="auto"/>
              <w:bottom w:val="single" w:sz="4" w:space="0" w:color="auto"/>
              <w:right w:val="single" w:sz="4" w:space="0" w:color="auto"/>
            </w:tcBorders>
            <w:vAlign w:val="center"/>
          </w:tcPr>
          <w:p w:rsidR="00181538" w:rsidRPr="005B49B1" w:rsidRDefault="00181538" w:rsidP="00256FC7">
            <w:pPr>
              <w:spacing w:after="0" w:line="240" w:lineRule="auto"/>
              <w:jc w:val="center"/>
              <w:rPr>
                <w:rFonts w:ascii="Times New Roman" w:hAnsi="Times New Roman"/>
                <w:color w:val="000000" w:themeColor="text1"/>
                <w:sz w:val="24"/>
                <w:szCs w:val="24"/>
              </w:rPr>
            </w:pPr>
            <w:r w:rsidRPr="005B49B1">
              <w:rPr>
                <w:rFonts w:ascii="Times New Roman" w:hAnsi="Times New Roman"/>
                <w:color w:val="000000" w:themeColor="text1"/>
                <w:sz w:val="24"/>
                <w:szCs w:val="24"/>
              </w:rPr>
              <w:t>2</w:t>
            </w:r>
          </w:p>
        </w:tc>
        <w:tc>
          <w:tcPr>
            <w:tcW w:w="3221" w:type="pct"/>
            <w:tcBorders>
              <w:top w:val="single" w:sz="4" w:space="0" w:color="auto"/>
              <w:left w:val="single" w:sz="4" w:space="0" w:color="auto"/>
              <w:bottom w:val="single" w:sz="4" w:space="0" w:color="auto"/>
              <w:right w:val="single" w:sz="4" w:space="0" w:color="auto"/>
            </w:tcBorders>
            <w:vAlign w:val="center"/>
          </w:tcPr>
          <w:p w:rsidR="00955799" w:rsidRPr="005B49B1" w:rsidRDefault="00955799" w:rsidP="00256FC7">
            <w:pPr>
              <w:spacing w:after="0" w:line="240" w:lineRule="auto"/>
              <w:ind w:firstLine="170"/>
              <w:jc w:val="both"/>
              <w:rPr>
                <w:rFonts w:ascii="Times New Roman" w:hAnsi="Times New Roman"/>
                <w:b/>
                <w:color w:val="000000" w:themeColor="text1"/>
                <w:sz w:val="24"/>
                <w:szCs w:val="24"/>
                <w:lang w:eastAsia="zh-CN"/>
              </w:rPr>
            </w:pPr>
            <w:r w:rsidRPr="005B49B1">
              <w:rPr>
                <w:rFonts w:ascii="Times New Roman" w:hAnsi="Times New Roman"/>
                <w:b/>
                <w:color w:val="000000" w:themeColor="text1"/>
                <w:sz w:val="24"/>
                <w:szCs w:val="24"/>
                <w:lang w:eastAsia="zh-CN"/>
              </w:rPr>
              <w:t>1. Giáo trình bắt buộc:</w:t>
            </w:r>
          </w:p>
          <w:p w:rsidR="00181538" w:rsidRPr="005B49B1" w:rsidRDefault="00181538" w:rsidP="00256FC7">
            <w:pPr>
              <w:spacing w:after="0" w:line="240" w:lineRule="auto"/>
              <w:jc w:val="both"/>
              <w:rPr>
                <w:rFonts w:ascii="Times New Roman" w:hAnsi="Times New Roman"/>
                <w:color w:val="000000" w:themeColor="text1"/>
                <w:sz w:val="24"/>
                <w:szCs w:val="24"/>
              </w:rPr>
            </w:pPr>
            <w:r w:rsidRPr="005B49B1">
              <w:rPr>
                <w:rFonts w:ascii="Times New Roman" w:hAnsi="Times New Roman"/>
                <w:color w:val="000000" w:themeColor="text1"/>
                <w:sz w:val="24"/>
                <w:szCs w:val="24"/>
              </w:rPr>
              <w:t xml:space="preserve">1.Nguyễn Ái Đoàn. </w:t>
            </w:r>
            <w:r w:rsidRPr="005B49B1">
              <w:rPr>
                <w:rFonts w:ascii="Times New Roman" w:hAnsi="Times New Roman"/>
                <w:i/>
                <w:color w:val="000000" w:themeColor="text1"/>
                <w:sz w:val="24"/>
                <w:szCs w:val="24"/>
              </w:rPr>
              <w:t>Kinh tế học đại cương</w:t>
            </w:r>
            <w:r w:rsidRPr="005B49B1">
              <w:rPr>
                <w:rFonts w:ascii="Times New Roman" w:hAnsi="Times New Roman"/>
                <w:color w:val="000000" w:themeColor="text1"/>
                <w:sz w:val="24"/>
                <w:szCs w:val="24"/>
              </w:rPr>
              <w:t>, Trường ĐHBKHN,  H, 2002</w:t>
            </w:r>
          </w:p>
          <w:p w:rsidR="00181538" w:rsidRPr="005B49B1" w:rsidRDefault="00181538" w:rsidP="00256FC7">
            <w:pPr>
              <w:spacing w:after="0" w:line="240" w:lineRule="auto"/>
              <w:jc w:val="both"/>
              <w:rPr>
                <w:rFonts w:ascii="Times New Roman" w:hAnsi="Times New Roman"/>
                <w:color w:val="000000" w:themeColor="text1"/>
                <w:sz w:val="24"/>
                <w:szCs w:val="24"/>
              </w:rPr>
            </w:pPr>
            <w:r w:rsidRPr="005B49B1">
              <w:rPr>
                <w:rFonts w:ascii="Times New Roman" w:hAnsi="Times New Roman"/>
                <w:color w:val="000000" w:themeColor="text1"/>
                <w:sz w:val="24"/>
                <w:szCs w:val="24"/>
              </w:rPr>
              <w:t xml:space="preserve">2. Nguyễn Thị Hiền (chủ biên). </w:t>
            </w:r>
            <w:r w:rsidRPr="005B49B1">
              <w:rPr>
                <w:rFonts w:ascii="Times New Roman" w:hAnsi="Times New Roman"/>
                <w:i/>
                <w:color w:val="000000" w:themeColor="text1"/>
                <w:sz w:val="24"/>
                <w:szCs w:val="24"/>
              </w:rPr>
              <w:t>Giáo trình Kinh tế học đại cương,</w:t>
            </w:r>
            <w:r w:rsidRPr="005B49B1">
              <w:rPr>
                <w:rFonts w:ascii="Times New Roman" w:hAnsi="Times New Roman"/>
                <w:color w:val="000000" w:themeColor="text1"/>
                <w:sz w:val="24"/>
                <w:szCs w:val="24"/>
              </w:rPr>
              <w:t xml:space="preserve"> NXB Công an nhân dân, H, 2002 .</w:t>
            </w:r>
          </w:p>
          <w:p w:rsidR="00181538" w:rsidRPr="005B49B1" w:rsidRDefault="00181538" w:rsidP="00256FC7">
            <w:pPr>
              <w:spacing w:after="0" w:line="240" w:lineRule="auto"/>
              <w:jc w:val="both"/>
              <w:rPr>
                <w:rFonts w:ascii="Times New Roman" w:hAnsi="Times New Roman"/>
                <w:color w:val="000000" w:themeColor="text1"/>
                <w:sz w:val="24"/>
                <w:szCs w:val="24"/>
              </w:rPr>
            </w:pPr>
            <w:r w:rsidRPr="005B49B1">
              <w:rPr>
                <w:rFonts w:ascii="Times New Roman" w:hAnsi="Times New Roman"/>
                <w:color w:val="000000" w:themeColor="text1"/>
                <w:sz w:val="24"/>
                <w:szCs w:val="24"/>
              </w:rPr>
              <w:t xml:space="preserve">3. Phí Mạnh Hồng, </w:t>
            </w:r>
            <w:r w:rsidRPr="005B49B1">
              <w:rPr>
                <w:rFonts w:ascii="Times New Roman" w:hAnsi="Times New Roman"/>
                <w:i/>
                <w:color w:val="000000" w:themeColor="text1"/>
                <w:sz w:val="24"/>
                <w:szCs w:val="24"/>
              </w:rPr>
              <w:t>Giáo trình Kinh tế vi mô</w:t>
            </w:r>
            <w:r w:rsidRPr="005B49B1">
              <w:rPr>
                <w:rFonts w:ascii="Times New Roman" w:hAnsi="Times New Roman"/>
                <w:color w:val="000000" w:themeColor="text1"/>
                <w:sz w:val="24"/>
                <w:szCs w:val="24"/>
              </w:rPr>
              <w:t>. Nhà XB ĐHQGHN, 2009</w:t>
            </w:r>
          </w:p>
          <w:p w:rsidR="00181538" w:rsidRPr="005B49B1" w:rsidRDefault="00181538" w:rsidP="00256FC7">
            <w:pPr>
              <w:spacing w:after="0" w:line="240" w:lineRule="auto"/>
              <w:jc w:val="center"/>
              <w:rPr>
                <w:rFonts w:ascii="Times New Roman" w:hAnsi="Times New Roman"/>
                <w:color w:val="000000" w:themeColor="text1"/>
                <w:sz w:val="24"/>
                <w:szCs w:val="24"/>
              </w:rPr>
            </w:pPr>
          </w:p>
        </w:tc>
      </w:tr>
      <w:tr w:rsidR="005B49B1" w:rsidRPr="005B49B1" w:rsidTr="00CD1186">
        <w:trPr>
          <w:cantSplit/>
          <w:trHeight w:val="554"/>
        </w:trPr>
        <w:tc>
          <w:tcPr>
            <w:tcW w:w="337" w:type="pct"/>
            <w:tcBorders>
              <w:top w:val="single" w:sz="4" w:space="0" w:color="auto"/>
              <w:left w:val="single" w:sz="4" w:space="0" w:color="auto"/>
              <w:bottom w:val="single" w:sz="4" w:space="0" w:color="auto"/>
              <w:right w:val="single" w:sz="4" w:space="0" w:color="auto"/>
            </w:tcBorders>
            <w:vAlign w:val="center"/>
          </w:tcPr>
          <w:p w:rsidR="00181538" w:rsidRPr="005B49B1" w:rsidRDefault="00181538" w:rsidP="00993B87">
            <w:pPr>
              <w:numPr>
                <w:ilvl w:val="0"/>
                <w:numId w:val="39"/>
              </w:numPr>
              <w:spacing w:after="0" w:line="240" w:lineRule="auto"/>
              <w:jc w:val="center"/>
              <w:rPr>
                <w:rFonts w:ascii="Times New Roman" w:hAnsi="Times New Roman"/>
                <w:color w:val="000000" w:themeColor="text1"/>
                <w:sz w:val="24"/>
                <w:szCs w:val="24"/>
              </w:rPr>
            </w:pPr>
          </w:p>
        </w:tc>
        <w:tc>
          <w:tcPr>
            <w:tcW w:w="404" w:type="pct"/>
            <w:tcBorders>
              <w:top w:val="single" w:sz="4" w:space="0" w:color="auto"/>
              <w:left w:val="single" w:sz="4" w:space="0" w:color="auto"/>
              <w:bottom w:val="single" w:sz="4" w:space="0" w:color="auto"/>
              <w:right w:val="single" w:sz="4" w:space="0" w:color="auto"/>
            </w:tcBorders>
            <w:vAlign w:val="center"/>
          </w:tcPr>
          <w:p w:rsidR="00181538" w:rsidRPr="005B49B1" w:rsidRDefault="00181538" w:rsidP="00256FC7">
            <w:pPr>
              <w:spacing w:after="0" w:line="240" w:lineRule="auto"/>
              <w:jc w:val="center"/>
              <w:rPr>
                <w:rFonts w:ascii="Times New Roman" w:hAnsi="Times New Roman"/>
                <w:color w:val="000000" w:themeColor="text1"/>
                <w:sz w:val="24"/>
                <w:szCs w:val="24"/>
              </w:rPr>
            </w:pPr>
            <w:r w:rsidRPr="005B49B1">
              <w:rPr>
                <w:rFonts w:ascii="Times New Roman" w:hAnsi="Times New Roman"/>
                <w:color w:val="000000" w:themeColor="text1"/>
                <w:sz w:val="24"/>
                <w:szCs w:val="24"/>
              </w:rPr>
              <w:t>EVS1001</w:t>
            </w:r>
          </w:p>
        </w:tc>
        <w:tc>
          <w:tcPr>
            <w:tcW w:w="678" w:type="pct"/>
            <w:tcBorders>
              <w:top w:val="single" w:sz="4" w:space="0" w:color="auto"/>
              <w:left w:val="single" w:sz="4" w:space="0" w:color="auto"/>
              <w:bottom w:val="single" w:sz="4" w:space="0" w:color="auto"/>
              <w:right w:val="single" w:sz="4" w:space="0" w:color="auto"/>
            </w:tcBorders>
            <w:vAlign w:val="center"/>
          </w:tcPr>
          <w:p w:rsidR="00181538" w:rsidRPr="005B49B1" w:rsidRDefault="00181538" w:rsidP="00256FC7">
            <w:pPr>
              <w:spacing w:after="0" w:line="240" w:lineRule="auto"/>
              <w:jc w:val="both"/>
              <w:rPr>
                <w:rFonts w:ascii="Times New Roman" w:hAnsi="Times New Roman"/>
                <w:color w:val="000000" w:themeColor="text1"/>
                <w:sz w:val="24"/>
                <w:szCs w:val="24"/>
              </w:rPr>
            </w:pPr>
            <w:r w:rsidRPr="005B49B1">
              <w:rPr>
                <w:rFonts w:ascii="Times New Roman" w:hAnsi="Times New Roman"/>
                <w:color w:val="000000" w:themeColor="text1"/>
                <w:sz w:val="24"/>
                <w:szCs w:val="24"/>
              </w:rPr>
              <w:t>Môi trường và phát triển</w:t>
            </w:r>
          </w:p>
        </w:tc>
        <w:tc>
          <w:tcPr>
            <w:tcW w:w="360" w:type="pct"/>
            <w:tcBorders>
              <w:top w:val="single" w:sz="4" w:space="0" w:color="auto"/>
              <w:left w:val="single" w:sz="4" w:space="0" w:color="auto"/>
              <w:bottom w:val="single" w:sz="4" w:space="0" w:color="auto"/>
              <w:right w:val="single" w:sz="4" w:space="0" w:color="auto"/>
            </w:tcBorders>
            <w:vAlign w:val="center"/>
          </w:tcPr>
          <w:p w:rsidR="00181538" w:rsidRPr="005B49B1" w:rsidRDefault="00181538" w:rsidP="00256FC7">
            <w:pPr>
              <w:spacing w:after="0" w:line="240" w:lineRule="auto"/>
              <w:jc w:val="center"/>
              <w:rPr>
                <w:rFonts w:ascii="Times New Roman" w:hAnsi="Times New Roman"/>
                <w:color w:val="000000" w:themeColor="text1"/>
                <w:sz w:val="24"/>
                <w:szCs w:val="24"/>
              </w:rPr>
            </w:pPr>
            <w:r w:rsidRPr="005B49B1">
              <w:rPr>
                <w:rFonts w:ascii="Times New Roman" w:hAnsi="Times New Roman"/>
                <w:color w:val="000000" w:themeColor="text1"/>
                <w:sz w:val="24"/>
                <w:szCs w:val="24"/>
              </w:rPr>
              <w:t>2</w:t>
            </w:r>
          </w:p>
        </w:tc>
        <w:tc>
          <w:tcPr>
            <w:tcW w:w="3221" w:type="pct"/>
            <w:tcBorders>
              <w:top w:val="single" w:sz="4" w:space="0" w:color="auto"/>
              <w:left w:val="single" w:sz="4" w:space="0" w:color="auto"/>
              <w:bottom w:val="single" w:sz="4" w:space="0" w:color="auto"/>
              <w:right w:val="single" w:sz="4" w:space="0" w:color="auto"/>
            </w:tcBorders>
            <w:vAlign w:val="center"/>
          </w:tcPr>
          <w:p w:rsidR="00955799" w:rsidRPr="005B49B1" w:rsidRDefault="00955799" w:rsidP="00256FC7">
            <w:pPr>
              <w:spacing w:after="0" w:line="240" w:lineRule="auto"/>
              <w:ind w:firstLine="170"/>
              <w:jc w:val="both"/>
              <w:rPr>
                <w:rFonts w:ascii="Times New Roman" w:hAnsi="Times New Roman"/>
                <w:b/>
                <w:color w:val="000000" w:themeColor="text1"/>
                <w:sz w:val="24"/>
                <w:szCs w:val="24"/>
                <w:lang w:eastAsia="zh-CN"/>
              </w:rPr>
            </w:pPr>
            <w:r w:rsidRPr="005B49B1">
              <w:rPr>
                <w:rFonts w:ascii="Times New Roman" w:hAnsi="Times New Roman"/>
                <w:b/>
                <w:color w:val="000000" w:themeColor="text1"/>
                <w:sz w:val="24"/>
                <w:szCs w:val="24"/>
                <w:lang w:eastAsia="zh-CN"/>
              </w:rPr>
              <w:t>1. Giáo trình bắt buộc:</w:t>
            </w:r>
          </w:p>
          <w:p w:rsidR="00181538" w:rsidRPr="005B49B1" w:rsidRDefault="00181538" w:rsidP="00993B87">
            <w:pPr>
              <w:pStyle w:val="ListParagraph"/>
              <w:numPr>
                <w:ilvl w:val="0"/>
                <w:numId w:val="31"/>
              </w:numPr>
              <w:tabs>
                <w:tab w:val="left" w:pos="175"/>
              </w:tabs>
              <w:spacing w:before="0"/>
              <w:ind w:left="317"/>
              <w:jc w:val="both"/>
              <w:rPr>
                <w:color w:val="000000" w:themeColor="text1"/>
                <w:sz w:val="24"/>
                <w:szCs w:val="24"/>
                <w:lang w:eastAsia="ko-KR"/>
              </w:rPr>
            </w:pPr>
            <w:r w:rsidRPr="005B49B1">
              <w:rPr>
                <w:color w:val="000000" w:themeColor="text1"/>
                <w:sz w:val="24"/>
                <w:szCs w:val="24"/>
                <w:lang w:eastAsia="ko-KR"/>
              </w:rPr>
              <w:t xml:space="preserve"> Tài liệu học tập do giảng viên cung cấp</w:t>
            </w:r>
          </w:p>
          <w:p w:rsidR="00181538" w:rsidRPr="005B49B1" w:rsidRDefault="00181538" w:rsidP="00993B87">
            <w:pPr>
              <w:pStyle w:val="ListParagraph"/>
              <w:numPr>
                <w:ilvl w:val="0"/>
                <w:numId w:val="31"/>
              </w:numPr>
              <w:tabs>
                <w:tab w:val="left" w:pos="175"/>
              </w:tabs>
              <w:spacing w:before="0"/>
              <w:ind w:left="317"/>
              <w:jc w:val="both"/>
              <w:rPr>
                <w:color w:val="000000" w:themeColor="text1"/>
                <w:sz w:val="24"/>
                <w:szCs w:val="24"/>
                <w:lang w:eastAsia="ko-KR"/>
              </w:rPr>
            </w:pPr>
            <w:r w:rsidRPr="005B49B1">
              <w:rPr>
                <w:color w:val="000000" w:themeColor="text1"/>
                <w:sz w:val="24"/>
                <w:szCs w:val="24"/>
                <w:lang w:eastAsia="ko-KR"/>
              </w:rPr>
              <w:t xml:space="preserve"> Nguyễn Xuân Cự, Nguyễn Thị Phương Loan (2010), </w:t>
            </w:r>
            <w:r w:rsidRPr="005B49B1">
              <w:rPr>
                <w:i/>
                <w:color w:val="000000" w:themeColor="text1"/>
                <w:sz w:val="24"/>
                <w:szCs w:val="24"/>
                <w:lang w:eastAsia="ko-KR"/>
              </w:rPr>
              <w:t>Môi trường và Con người</w:t>
            </w:r>
            <w:r w:rsidRPr="005B49B1">
              <w:rPr>
                <w:color w:val="000000" w:themeColor="text1"/>
                <w:sz w:val="24"/>
                <w:szCs w:val="24"/>
                <w:lang w:eastAsia="ko-KR"/>
              </w:rPr>
              <w:t>, Nxb. Đại học quốc gia Hà Nội.</w:t>
            </w:r>
          </w:p>
          <w:p w:rsidR="00181538" w:rsidRPr="005B49B1" w:rsidRDefault="00181538" w:rsidP="00993B87">
            <w:pPr>
              <w:pStyle w:val="ListParagraph"/>
              <w:numPr>
                <w:ilvl w:val="0"/>
                <w:numId w:val="31"/>
              </w:numPr>
              <w:tabs>
                <w:tab w:val="left" w:pos="175"/>
              </w:tabs>
              <w:spacing w:before="0"/>
              <w:ind w:left="317"/>
              <w:jc w:val="both"/>
              <w:rPr>
                <w:color w:val="000000" w:themeColor="text1"/>
                <w:sz w:val="24"/>
                <w:szCs w:val="24"/>
                <w:lang w:eastAsia="ko-KR"/>
              </w:rPr>
            </w:pPr>
            <w:r w:rsidRPr="005B49B1">
              <w:rPr>
                <w:color w:val="000000" w:themeColor="text1"/>
                <w:sz w:val="24"/>
                <w:szCs w:val="24"/>
                <w:lang w:eastAsia="ko-KR"/>
              </w:rPr>
              <w:t xml:space="preserve"> Lê Văn Khoa (chủ biên) (2004). </w:t>
            </w:r>
            <w:r w:rsidRPr="005B49B1">
              <w:rPr>
                <w:i/>
                <w:color w:val="000000" w:themeColor="text1"/>
                <w:sz w:val="24"/>
                <w:szCs w:val="24"/>
                <w:lang w:eastAsia="ko-KR"/>
              </w:rPr>
              <w:t>Khoa học môi trường</w:t>
            </w:r>
            <w:r w:rsidRPr="005B49B1">
              <w:rPr>
                <w:color w:val="000000" w:themeColor="text1"/>
                <w:sz w:val="24"/>
                <w:szCs w:val="24"/>
                <w:lang w:eastAsia="ko-KR"/>
              </w:rPr>
              <w:t xml:space="preserve">. Nxb. Giáo dục. </w:t>
            </w:r>
            <w:r w:rsidRPr="005B49B1">
              <w:rPr>
                <w:color w:val="000000" w:themeColor="text1"/>
                <w:sz w:val="24"/>
                <w:szCs w:val="24"/>
                <w:lang w:val="en-US" w:eastAsia="ko-KR"/>
              </w:rPr>
              <w:t>Hà Nội.</w:t>
            </w:r>
          </w:p>
          <w:p w:rsidR="00955799" w:rsidRPr="005B49B1" w:rsidRDefault="00955799" w:rsidP="00256FC7">
            <w:pPr>
              <w:tabs>
                <w:tab w:val="left" w:pos="175"/>
              </w:tabs>
              <w:spacing w:after="0" w:line="240" w:lineRule="auto"/>
              <w:jc w:val="both"/>
              <w:rPr>
                <w:rFonts w:ascii="Times New Roman" w:hAnsi="Times New Roman"/>
                <w:b/>
                <w:color w:val="000000" w:themeColor="text1"/>
                <w:sz w:val="24"/>
                <w:szCs w:val="24"/>
              </w:rPr>
            </w:pPr>
            <w:r w:rsidRPr="005B49B1">
              <w:rPr>
                <w:rFonts w:ascii="Times New Roman" w:hAnsi="Times New Roman"/>
                <w:color w:val="000000" w:themeColor="text1"/>
                <w:sz w:val="24"/>
                <w:szCs w:val="24"/>
                <w:lang w:eastAsia="ko-KR"/>
              </w:rPr>
              <w:t xml:space="preserve">   </w:t>
            </w:r>
            <w:r w:rsidRPr="005B49B1">
              <w:rPr>
                <w:rFonts w:ascii="Times New Roman" w:hAnsi="Times New Roman"/>
                <w:b/>
                <w:color w:val="000000" w:themeColor="text1"/>
                <w:sz w:val="24"/>
                <w:szCs w:val="24"/>
              </w:rPr>
              <w:t>2. Giáo trình tham khảo:</w:t>
            </w:r>
          </w:p>
          <w:p w:rsidR="00181538" w:rsidRPr="005B49B1" w:rsidRDefault="00181538" w:rsidP="00256FC7">
            <w:pPr>
              <w:tabs>
                <w:tab w:val="left" w:pos="175"/>
              </w:tabs>
              <w:spacing w:after="0" w:line="240" w:lineRule="auto"/>
              <w:jc w:val="both"/>
              <w:rPr>
                <w:rFonts w:ascii="Times New Roman" w:hAnsi="Times New Roman"/>
                <w:color w:val="000000" w:themeColor="text1"/>
                <w:sz w:val="24"/>
                <w:szCs w:val="24"/>
              </w:rPr>
            </w:pPr>
            <w:r w:rsidRPr="005B49B1">
              <w:rPr>
                <w:rFonts w:ascii="Times New Roman" w:hAnsi="Times New Roman"/>
                <w:color w:val="000000" w:themeColor="text1"/>
                <w:sz w:val="24"/>
                <w:szCs w:val="24"/>
              </w:rPr>
              <w:t xml:space="preserve">1. Nguyễn Đình Hòe (2006). </w:t>
            </w:r>
            <w:r w:rsidRPr="005B49B1">
              <w:rPr>
                <w:rFonts w:ascii="Times New Roman" w:hAnsi="Times New Roman"/>
                <w:i/>
                <w:color w:val="000000" w:themeColor="text1"/>
                <w:sz w:val="24"/>
                <w:szCs w:val="24"/>
              </w:rPr>
              <w:t>Môi trường và phát triển bền vững</w:t>
            </w:r>
            <w:r w:rsidRPr="005B49B1">
              <w:rPr>
                <w:rFonts w:ascii="Times New Roman" w:hAnsi="Times New Roman"/>
                <w:color w:val="000000" w:themeColor="text1"/>
                <w:sz w:val="24"/>
                <w:szCs w:val="24"/>
              </w:rPr>
              <w:t>, Nxb. Giáo dục.</w:t>
            </w:r>
          </w:p>
          <w:p w:rsidR="00181538" w:rsidRPr="005B49B1" w:rsidRDefault="00181538" w:rsidP="00256FC7">
            <w:pPr>
              <w:tabs>
                <w:tab w:val="left" w:pos="175"/>
              </w:tabs>
              <w:spacing w:after="0" w:line="240" w:lineRule="auto"/>
              <w:jc w:val="both"/>
              <w:rPr>
                <w:rFonts w:ascii="Times New Roman" w:hAnsi="Times New Roman"/>
                <w:color w:val="000000" w:themeColor="text1"/>
                <w:sz w:val="24"/>
                <w:szCs w:val="24"/>
              </w:rPr>
            </w:pPr>
            <w:r w:rsidRPr="005B49B1">
              <w:rPr>
                <w:rFonts w:ascii="Times New Roman" w:hAnsi="Times New Roman"/>
                <w:color w:val="000000" w:themeColor="text1"/>
                <w:sz w:val="24"/>
                <w:szCs w:val="24"/>
              </w:rPr>
              <w:t>2. Luật bảo vệ môi trường của Việt Nam.</w:t>
            </w:r>
          </w:p>
          <w:p w:rsidR="00181538" w:rsidRPr="005B49B1" w:rsidRDefault="00181538" w:rsidP="00256FC7">
            <w:pPr>
              <w:spacing w:after="0" w:line="240" w:lineRule="auto"/>
              <w:jc w:val="both"/>
              <w:rPr>
                <w:rFonts w:ascii="Times New Roman" w:hAnsi="Times New Roman"/>
                <w:color w:val="000000" w:themeColor="text1"/>
                <w:sz w:val="24"/>
                <w:szCs w:val="24"/>
              </w:rPr>
            </w:pPr>
            <w:r w:rsidRPr="005B49B1">
              <w:rPr>
                <w:rFonts w:ascii="Times New Roman" w:hAnsi="Times New Roman"/>
                <w:color w:val="000000" w:themeColor="text1"/>
                <w:sz w:val="24"/>
                <w:szCs w:val="24"/>
              </w:rPr>
              <w:t>3. U</w:t>
            </w:r>
            <w:r w:rsidRPr="005B49B1">
              <w:rPr>
                <w:rFonts w:ascii="Times New Roman" w:hAnsi="Times New Roman"/>
                <w:bCs/>
                <w:color w:val="000000" w:themeColor="text1"/>
                <w:sz w:val="24"/>
                <w:szCs w:val="24"/>
              </w:rPr>
              <w:t>N Documents, Our Common Future, Chapter 2: Towards Sustainable Development,</w:t>
            </w:r>
            <w:r w:rsidRPr="005B49B1">
              <w:rPr>
                <w:rFonts w:ascii="Times New Roman" w:hAnsi="Times New Roman"/>
                <w:color w:val="000000" w:themeColor="text1"/>
                <w:sz w:val="24"/>
                <w:szCs w:val="24"/>
              </w:rPr>
              <w:t>From </w:t>
            </w:r>
            <w:hyperlink r:id="rId13" w:history="1">
              <w:r w:rsidRPr="005B49B1">
                <w:rPr>
                  <w:rStyle w:val="Hyperlink"/>
                  <w:rFonts w:ascii="Times New Roman" w:hAnsi="Times New Roman"/>
                  <w:iCs/>
                  <w:color w:val="000000" w:themeColor="text1"/>
                  <w:sz w:val="24"/>
                  <w:szCs w:val="24"/>
                </w:rPr>
                <w:t>A/42/427. Report of the World Commission on Environment and Development</w:t>
              </w:r>
            </w:hyperlink>
            <w:r w:rsidRPr="005B49B1">
              <w:rPr>
                <w:rFonts w:ascii="Times New Roman" w:hAnsi="Times New Roman"/>
                <w:color w:val="000000" w:themeColor="text1"/>
                <w:sz w:val="24"/>
                <w:szCs w:val="24"/>
              </w:rPr>
              <w:t xml:space="preserve"> [http://www.un-documenTS.net/wced-ocf.htm]</w:t>
            </w:r>
          </w:p>
          <w:p w:rsidR="00181538" w:rsidRPr="005B49B1" w:rsidRDefault="00181538" w:rsidP="00256FC7">
            <w:pPr>
              <w:spacing w:after="0" w:line="240" w:lineRule="auto"/>
              <w:jc w:val="center"/>
              <w:rPr>
                <w:rFonts w:ascii="Times New Roman" w:hAnsi="Times New Roman"/>
                <w:color w:val="000000" w:themeColor="text1"/>
                <w:sz w:val="24"/>
                <w:szCs w:val="24"/>
              </w:rPr>
            </w:pPr>
          </w:p>
        </w:tc>
      </w:tr>
      <w:tr w:rsidR="005B49B1" w:rsidRPr="005B49B1" w:rsidTr="00CD1186">
        <w:trPr>
          <w:cantSplit/>
          <w:trHeight w:val="554"/>
        </w:trPr>
        <w:tc>
          <w:tcPr>
            <w:tcW w:w="337" w:type="pct"/>
            <w:tcBorders>
              <w:top w:val="single" w:sz="4" w:space="0" w:color="auto"/>
              <w:left w:val="single" w:sz="4" w:space="0" w:color="auto"/>
              <w:bottom w:val="single" w:sz="4" w:space="0" w:color="auto"/>
              <w:right w:val="single" w:sz="4" w:space="0" w:color="auto"/>
            </w:tcBorders>
            <w:vAlign w:val="center"/>
          </w:tcPr>
          <w:p w:rsidR="00181538" w:rsidRPr="005B49B1" w:rsidRDefault="00181538" w:rsidP="00993B87">
            <w:pPr>
              <w:numPr>
                <w:ilvl w:val="0"/>
                <w:numId w:val="39"/>
              </w:numPr>
              <w:spacing w:after="0" w:line="240" w:lineRule="auto"/>
              <w:jc w:val="center"/>
              <w:rPr>
                <w:rFonts w:ascii="Times New Roman" w:hAnsi="Times New Roman"/>
                <w:color w:val="000000" w:themeColor="text1"/>
                <w:sz w:val="24"/>
                <w:szCs w:val="24"/>
              </w:rPr>
            </w:pPr>
          </w:p>
        </w:tc>
        <w:tc>
          <w:tcPr>
            <w:tcW w:w="404" w:type="pct"/>
            <w:tcBorders>
              <w:top w:val="single" w:sz="4" w:space="0" w:color="auto"/>
              <w:left w:val="single" w:sz="4" w:space="0" w:color="auto"/>
              <w:bottom w:val="single" w:sz="4" w:space="0" w:color="auto"/>
              <w:right w:val="single" w:sz="4" w:space="0" w:color="auto"/>
            </w:tcBorders>
            <w:vAlign w:val="center"/>
          </w:tcPr>
          <w:p w:rsidR="00181538" w:rsidRPr="005B49B1" w:rsidRDefault="00181538" w:rsidP="00256FC7">
            <w:pPr>
              <w:spacing w:after="0" w:line="240" w:lineRule="auto"/>
              <w:jc w:val="center"/>
              <w:rPr>
                <w:rFonts w:ascii="Times New Roman" w:hAnsi="Times New Roman"/>
                <w:color w:val="000000" w:themeColor="text1"/>
                <w:sz w:val="24"/>
                <w:szCs w:val="24"/>
              </w:rPr>
            </w:pPr>
            <w:r w:rsidRPr="005B49B1">
              <w:rPr>
                <w:rFonts w:ascii="Times New Roman" w:hAnsi="Times New Roman"/>
                <w:color w:val="000000" w:themeColor="text1"/>
                <w:sz w:val="24"/>
                <w:szCs w:val="24"/>
              </w:rPr>
              <w:t>MAT1078</w:t>
            </w:r>
          </w:p>
        </w:tc>
        <w:tc>
          <w:tcPr>
            <w:tcW w:w="678" w:type="pct"/>
            <w:tcBorders>
              <w:top w:val="single" w:sz="4" w:space="0" w:color="auto"/>
              <w:left w:val="single" w:sz="4" w:space="0" w:color="auto"/>
              <w:bottom w:val="single" w:sz="4" w:space="0" w:color="auto"/>
              <w:right w:val="single" w:sz="4" w:space="0" w:color="auto"/>
            </w:tcBorders>
            <w:vAlign w:val="center"/>
          </w:tcPr>
          <w:p w:rsidR="00181538" w:rsidRPr="005B49B1" w:rsidRDefault="00181538" w:rsidP="00256FC7">
            <w:pPr>
              <w:spacing w:after="0" w:line="240" w:lineRule="auto"/>
              <w:jc w:val="both"/>
              <w:rPr>
                <w:rFonts w:ascii="Times New Roman" w:hAnsi="Times New Roman"/>
                <w:color w:val="000000" w:themeColor="text1"/>
                <w:sz w:val="24"/>
                <w:szCs w:val="24"/>
              </w:rPr>
            </w:pPr>
            <w:r w:rsidRPr="005B49B1">
              <w:rPr>
                <w:rFonts w:ascii="Times New Roman" w:hAnsi="Times New Roman"/>
                <w:color w:val="000000" w:themeColor="text1"/>
                <w:sz w:val="24"/>
                <w:szCs w:val="24"/>
              </w:rPr>
              <w:t>Thống kê cho khoa học xã hội</w:t>
            </w:r>
          </w:p>
        </w:tc>
        <w:tc>
          <w:tcPr>
            <w:tcW w:w="360" w:type="pct"/>
            <w:tcBorders>
              <w:top w:val="single" w:sz="4" w:space="0" w:color="auto"/>
              <w:left w:val="single" w:sz="4" w:space="0" w:color="auto"/>
              <w:bottom w:val="single" w:sz="4" w:space="0" w:color="auto"/>
              <w:right w:val="single" w:sz="4" w:space="0" w:color="auto"/>
            </w:tcBorders>
            <w:vAlign w:val="center"/>
          </w:tcPr>
          <w:p w:rsidR="00181538" w:rsidRPr="005B49B1" w:rsidRDefault="00181538" w:rsidP="00256FC7">
            <w:pPr>
              <w:spacing w:after="0" w:line="240" w:lineRule="auto"/>
              <w:jc w:val="center"/>
              <w:rPr>
                <w:rFonts w:ascii="Times New Roman" w:hAnsi="Times New Roman"/>
                <w:color w:val="000000" w:themeColor="text1"/>
                <w:sz w:val="24"/>
                <w:szCs w:val="24"/>
              </w:rPr>
            </w:pPr>
            <w:r w:rsidRPr="005B49B1">
              <w:rPr>
                <w:rFonts w:ascii="Times New Roman" w:hAnsi="Times New Roman"/>
                <w:color w:val="000000" w:themeColor="text1"/>
                <w:sz w:val="24"/>
                <w:szCs w:val="24"/>
              </w:rPr>
              <w:t>2</w:t>
            </w:r>
          </w:p>
        </w:tc>
        <w:tc>
          <w:tcPr>
            <w:tcW w:w="3221" w:type="pct"/>
            <w:tcBorders>
              <w:top w:val="single" w:sz="4" w:space="0" w:color="auto"/>
              <w:left w:val="single" w:sz="4" w:space="0" w:color="auto"/>
              <w:bottom w:val="single" w:sz="4" w:space="0" w:color="auto"/>
              <w:right w:val="single" w:sz="4" w:space="0" w:color="auto"/>
            </w:tcBorders>
            <w:vAlign w:val="center"/>
          </w:tcPr>
          <w:p w:rsidR="00181538" w:rsidRPr="005B49B1" w:rsidRDefault="008004FE" w:rsidP="00256FC7">
            <w:pPr>
              <w:spacing w:after="0" w:line="240" w:lineRule="auto"/>
              <w:ind w:firstLine="170"/>
              <w:jc w:val="both"/>
              <w:rPr>
                <w:rFonts w:ascii="Times New Roman" w:hAnsi="Times New Roman"/>
                <w:b/>
                <w:color w:val="000000" w:themeColor="text1"/>
                <w:sz w:val="24"/>
                <w:szCs w:val="24"/>
                <w:lang w:eastAsia="zh-CN"/>
              </w:rPr>
            </w:pPr>
            <w:r w:rsidRPr="005B49B1">
              <w:rPr>
                <w:rFonts w:ascii="Times New Roman" w:hAnsi="Times New Roman"/>
                <w:b/>
                <w:color w:val="000000" w:themeColor="text1"/>
                <w:sz w:val="24"/>
                <w:szCs w:val="24"/>
                <w:lang w:eastAsia="zh-CN"/>
              </w:rPr>
              <w:t>1. Giáo trình bắt buộc:</w:t>
            </w:r>
          </w:p>
          <w:p w:rsidR="00181538" w:rsidRPr="005B49B1" w:rsidRDefault="008004FE" w:rsidP="00256FC7">
            <w:pPr>
              <w:spacing w:after="0" w:line="240" w:lineRule="auto"/>
              <w:jc w:val="both"/>
              <w:rPr>
                <w:rFonts w:ascii="Times New Roman" w:hAnsi="Times New Roman"/>
                <w:b/>
                <w:color w:val="000000" w:themeColor="text1"/>
                <w:sz w:val="24"/>
                <w:szCs w:val="24"/>
                <w:lang w:val="de-DE"/>
              </w:rPr>
            </w:pPr>
            <w:r w:rsidRPr="005B49B1">
              <w:rPr>
                <w:rFonts w:ascii="Times New Roman" w:hAnsi="Times New Roman"/>
                <w:color w:val="000000" w:themeColor="text1"/>
                <w:sz w:val="24"/>
                <w:szCs w:val="24"/>
              </w:rPr>
              <w:t xml:space="preserve">1.  </w:t>
            </w:r>
            <w:r w:rsidR="00181538" w:rsidRPr="005B49B1">
              <w:rPr>
                <w:rFonts w:ascii="Times New Roman" w:hAnsi="Times New Roman"/>
                <w:color w:val="000000" w:themeColor="text1"/>
                <w:sz w:val="24"/>
                <w:szCs w:val="24"/>
                <w:lang w:val="de-DE"/>
              </w:rPr>
              <w:t>Đào Hữu Hồ, Giáo trình Thống kê Xã hội học, NXB Giáo dục Hà nội, 2007.</w:t>
            </w:r>
          </w:p>
          <w:p w:rsidR="00955799" w:rsidRPr="005B49B1" w:rsidRDefault="00955799" w:rsidP="00256FC7">
            <w:pPr>
              <w:tabs>
                <w:tab w:val="left" w:pos="313"/>
              </w:tabs>
              <w:spacing w:after="0" w:line="240" w:lineRule="auto"/>
              <w:ind w:left="171"/>
              <w:jc w:val="both"/>
              <w:rPr>
                <w:rFonts w:ascii="Times New Roman" w:hAnsi="Times New Roman"/>
                <w:color w:val="000000" w:themeColor="text1"/>
                <w:sz w:val="24"/>
                <w:szCs w:val="24"/>
                <w:lang w:val="de-DE"/>
              </w:rPr>
            </w:pPr>
            <w:r w:rsidRPr="005B49B1">
              <w:rPr>
                <w:rFonts w:ascii="Times New Roman" w:hAnsi="Times New Roman"/>
                <w:color w:val="000000" w:themeColor="text1"/>
                <w:sz w:val="24"/>
                <w:szCs w:val="24"/>
                <w:lang w:eastAsia="ko-KR"/>
              </w:rPr>
              <w:t xml:space="preserve">  </w:t>
            </w:r>
            <w:r w:rsidRPr="005B49B1">
              <w:rPr>
                <w:rFonts w:ascii="Times New Roman" w:hAnsi="Times New Roman"/>
                <w:b/>
                <w:color w:val="000000" w:themeColor="text1"/>
                <w:sz w:val="24"/>
                <w:szCs w:val="24"/>
              </w:rPr>
              <w:t>2. Giáo trình tham khảo:</w:t>
            </w:r>
          </w:p>
          <w:p w:rsidR="00181538" w:rsidRPr="005B49B1" w:rsidRDefault="00181538" w:rsidP="00993B87">
            <w:pPr>
              <w:numPr>
                <w:ilvl w:val="0"/>
                <w:numId w:val="32"/>
              </w:numPr>
              <w:tabs>
                <w:tab w:val="clear" w:pos="1980"/>
                <w:tab w:val="num" w:pos="171"/>
                <w:tab w:val="left" w:pos="313"/>
              </w:tabs>
              <w:spacing w:after="0" w:line="240" w:lineRule="auto"/>
              <w:ind w:left="171" w:hanging="142"/>
              <w:jc w:val="both"/>
              <w:rPr>
                <w:rFonts w:ascii="Times New Roman" w:hAnsi="Times New Roman"/>
                <w:color w:val="000000" w:themeColor="text1"/>
                <w:sz w:val="24"/>
                <w:szCs w:val="24"/>
                <w:lang w:val="de-DE"/>
              </w:rPr>
            </w:pPr>
            <w:r w:rsidRPr="005B49B1">
              <w:rPr>
                <w:rFonts w:ascii="Times New Roman" w:hAnsi="Times New Roman"/>
                <w:color w:val="000000" w:themeColor="text1"/>
                <w:sz w:val="24"/>
                <w:szCs w:val="24"/>
                <w:lang w:val="de-DE"/>
              </w:rPr>
              <w:t>Đào Hữu Hồ, Thống kê Xã hội học, NXB ĐHQGHN, 2006.</w:t>
            </w:r>
          </w:p>
          <w:p w:rsidR="00181538" w:rsidRPr="005B49B1" w:rsidRDefault="00181538" w:rsidP="00993B87">
            <w:pPr>
              <w:numPr>
                <w:ilvl w:val="0"/>
                <w:numId w:val="32"/>
              </w:numPr>
              <w:tabs>
                <w:tab w:val="clear" w:pos="1980"/>
                <w:tab w:val="num" w:pos="171"/>
                <w:tab w:val="left" w:pos="313"/>
              </w:tabs>
              <w:spacing w:after="0" w:line="240" w:lineRule="auto"/>
              <w:ind w:left="171" w:hanging="142"/>
              <w:jc w:val="both"/>
              <w:rPr>
                <w:rFonts w:ascii="Times New Roman" w:hAnsi="Times New Roman"/>
                <w:color w:val="000000" w:themeColor="text1"/>
                <w:sz w:val="24"/>
                <w:szCs w:val="24"/>
              </w:rPr>
            </w:pPr>
            <w:r w:rsidRPr="005B49B1">
              <w:rPr>
                <w:rFonts w:ascii="Times New Roman" w:hAnsi="Times New Roman"/>
                <w:color w:val="000000" w:themeColor="text1"/>
                <w:sz w:val="24"/>
                <w:szCs w:val="24"/>
              </w:rPr>
              <w:t>Lincoln L.Chao, Statistics: Methods and Analyses, International Student Edition, 1969.</w:t>
            </w:r>
          </w:p>
        </w:tc>
      </w:tr>
      <w:tr w:rsidR="005B49B1" w:rsidRPr="005B49B1" w:rsidTr="00CD1186">
        <w:trPr>
          <w:cantSplit/>
          <w:trHeight w:val="554"/>
        </w:trPr>
        <w:tc>
          <w:tcPr>
            <w:tcW w:w="337" w:type="pct"/>
            <w:tcBorders>
              <w:top w:val="single" w:sz="4" w:space="0" w:color="auto"/>
              <w:left w:val="single" w:sz="4" w:space="0" w:color="auto"/>
              <w:bottom w:val="single" w:sz="4" w:space="0" w:color="auto"/>
              <w:right w:val="single" w:sz="4" w:space="0" w:color="auto"/>
            </w:tcBorders>
            <w:vAlign w:val="center"/>
          </w:tcPr>
          <w:p w:rsidR="00181538" w:rsidRPr="005B49B1" w:rsidRDefault="00181538" w:rsidP="00993B87">
            <w:pPr>
              <w:numPr>
                <w:ilvl w:val="0"/>
                <w:numId w:val="39"/>
              </w:numPr>
              <w:spacing w:after="0" w:line="240" w:lineRule="auto"/>
              <w:jc w:val="center"/>
              <w:rPr>
                <w:rFonts w:ascii="Times New Roman" w:hAnsi="Times New Roman"/>
                <w:color w:val="000000" w:themeColor="text1"/>
                <w:sz w:val="24"/>
                <w:szCs w:val="24"/>
              </w:rPr>
            </w:pPr>
          </w:p>
        </w:tc>
        <w:tc>
          <w:tcPr>
            <w:tcW w:w="404" w:type="pct"/>
            <w:tcBorders>
              <w:top w:val="single" w:sz="4" w:space="0" w:color="auto"/>
              <w:left w:val="single" w:sz="4" w:space="0" w:color="auto"/>
              <w:bottom w:val="single" w:sz="4" w:space="0" w:color="auto"/>
              <w:right w:val="single" w:sz="4" w:space="0" w:color="auto"/>
            </w:tcBorders>
            <w:vAlign w:val="center"/>
          </w:tcPr>
          <w:p w:rsidR="00181538" w:rsidRPr="005B49B1" w:rsidRDefault="00181538" w:rsidP="00256FC7">
            <w:pPr>
              <w:spacing w:after="0" w:line="240" w:lineRule="auto"/>
              <w:jc w:val="center"/>
              <w:rPr>
                <w:rFonts w:ascii="Times New Roman" w:hAnsi="Times New Roman"/>
                <w:color w:val="000000" w:themeColor="text1"/>
                <w:sz w:val="24"/>
                <w:szCs w:val="24"/>
              </w:rPr>
            </w:pPr>
            <w:r w:rsidRPr="005B49B1">
              <w:rPr>
                <w:rFonts w:ascii="Times New Roman" w:hAnsi="Times New Roman"/>
                <w:color w:val="000000" w:themeColor="text1"/>
                <w:sz w:val="24"/>
                <w:szCs w:val="24"/>
              </w:rPr>
              <w:t>LIN1050</w:t>
            </w:r>
          </w:p>
        </w:tc>
        <w:tc>
          <w:tcPr>
            <w:tcW w:w="678" w:type="pct"/>
            <w:tcBorders>
              <w:top w:val="single" w:sz="4" w:space="0" w:color="auto"/>
              <w:left w:val="single" w:sz="4" w:space="0" w:color="auto"/>
              <w:bottom w:val="single" w:sz="4" w:space="0" w:color="auto"/>
              <w:right w:val="single" w:sz="4" w:space="0" w:color="auto"/>
            </w:tcBorders>
            <w:vAlign w:val="center"/>
          </w:tcPr>
          <w:p w:rsidR="00181538" w:rsidRPr="005B49B1" w:rsidRDefault="00181538" w:rsidP="00256FC7">
            <w:pPr>
              <w:spacing w:after="0" w:line="240" w:lineRule="auto"/>
              <w:rPr>
                <w:rFonts w:ascii="Times New Roman" w:hAnsi="Times New Roman"/>
                <w:color w:val="000000" w:themeColor="text1"/>
                <w:sz w:val="24"/>
                <w:szCs w:val="24"/>
              </w:rPr>
            </w:pPr>
            <w:r w:rsidRPr="005B49B1">
              <w:rPr>
                <w:rFonts w:ascii="Times New Roman" w:hAnsi="Times New Roman"/>
                <w:color w:val="000000" w:themeColor="text1"/>
                <w:sz w:val="24"/>
                <w:szCs w:val="24"/>
              </w:rPr>
              <w:t>Thực hành văn bản tiếng Việt</w:t>
            </w:r>
          </w:p>
        </w:tc>
        <w:tc>
          <w:tcPr>
            <w:tcW w:w="360" w:type="pct"/>
            <w:tcBorders>
              <w:top w:val="single" w:sz="4" w:space="0" w:color="auto"/>
              <w:left w:val="single" w:sz="4" w:space="0" w:color="auto"/>
              <w:bottom w:val="single" w:sz="4" w:space="0" w:color="auto"/>
              <w:right w:val="single" w:sz="4" w:space="0" w:color="auto"/>
            </w:tcBorders>
            <w:vAlign w:val="center"/>
          </w:tcPr>
          <w:p w:rsidR="00181538" w:rsidRPr="005B49B1" w:rsidRDefault="00181538" w:rsidP="00256FC7">
            <w:pPr>
              <w:spacing w:after="0" w:line="240" w:lineRule="auto"/>
              <w:jc w:val="center"/>
              <w:rPr>
                <w:rFonts w:ascii="Times New Roman" w:hAnsi="Times New Roman"/>
                <w:color w:val="000000" w:themeColor="text1"/>
                <w:sz w:val="24"/>
                <w:szCs w:val="24"/>
              </w:rPr>
            </w:pPr>
            <w:r w:rsidRPr="005B49B1">
              <w:rPr>
                <w:rFonts w:ascii="Times New Roman" w:hAnsi="Times New Roman"/>
                <w:color w:val="000000" w:themeColor="text1"/>
                <w:sz w:val="24"/>
                <w:szCs w:val="24"/>
              </w:rPr>
              <w:t>2</w:t>
            </w:r>
          </w:p>
        </w:tc>
        <w:tc>
          <w:tcPr>
            <w:tcW w:w="3221" w:type="pct"/>
            <w:tcBorders>
              <w:top w:val="single" w:sz="4" w:space="0" w:color="auto"/>
              <w:left w:val="single" w:sz="4" w:space="0" w:color="auto"/>
              <w:bottom w:val="single" w:sz="4" w:space="0" w:color="auto"/>
              <w:right w:val="single" w:sz="4" w:space="0" w:color="auto"/>
            </w:tcBorders>
            <w:vAlign w:val="center"/>
          </w:tcPr>
          <w:p w:rsidR="00236E5E" w:rsidRPr="005B49B1" w:rsidRDefault="00236E5E" w:rsidP="00256FC7">
            <w:pPr>
              <w:spacing w:after="0" w:line="240" w:lineRule="auto"/>
              <w:ind w:firstLine="170"/>
              <w:jc w:val="both"/>
              <w:rPr>
                <w:rFonts w:ascii="Times New Roman" w:hAnsi="Times New Roman"/>
                <w:b/>
                <w:color w:val="000000" w:themeColor="text1"/>
                <w:sz w:val="24"/>
                <w:szCs w:val="24"/>
                <w:lang w:eastAsia="zh-CN"/>
              </w:rPr>
            </w:pPr>
            <w:r w:rsidRPr="005B49B1">
              <w:rPr>
                <w:rFonts w:ascii="Times New Roman" w:hAnsi="Times New Roman"/>
                <w:b/>
                <w:color w:val="000000" w:themeColor="text1"/>
                <w:sz w:val="24"/>
                <w:szCs w:val="24"/>
                <w:lang w:eastAsia="zh-CN"/>
              </w:rPr>
              <w:t>1. Giáo trình bắt buộc:</w:t>
            </w:r>
          </w:p>
          <w:p w:rsidR="00181538" w:rsidRPr="005B49B1" w:rsidRDefault="00181538" w:rsidP="00256FC7">
            <w:pPr>
              <w:tabs>
                <w:tab w:val="left" w:pos="175"/>
              </w:tabs>
              <w:spacing w:after="0" w:line="240" w:lineRule="auto"/>
              <w:jc w:val="both"/>
              <w:rPr>
                <w:rFonts w:ascii="Times New Roman" w:hAnsi="Times New Roman"/>
                <w:iCs/>
                <w:color w:val="000000" w:themeColor="text1"/>
                <w:sz w:val="24"/>
                <w:szCs w:val="24"/>
              </w:rPr>
            </w:pPr>
            <w:r w:rsidRPr="005B49B1">
              <w:rPr>
                <w:rFonts w:ascii="Times New Roman" w:hAnsi="Times New Roman"/>
                <w:color w:val="000000" w:themeColor="text1"/>
                <w:sz w:val="24"/>
                <w:szCs w:val="24"/>
              </w:rPr>
              <w:t xml:space="preserve">1. Trần Trí Dõi, </w:t>
            </w:r>
            <w:r w:rsidRPr="005B49B1">
              <w:rPr>
                <w:rFonts w:ascii="Times New Roman" w:hAnsi="Times New Roman"/>
                <w:i/>
                <w:color w:val="000000" w:themeColor="text1"/>
                <w:sz w:val="24"/>
                <w:szCs w:val="24"/>
              </w:rPr>
              <w:t>Bài tập tiếng Việt thực hành</w:t>
            </w:r>
            <w:r w:rsidRPr="005B49B1">
              <w:rPr>
                <w:rFonts w:ascii="Times New Roman" w:hAnsi="Times New Roman"/>
                <w:color w:val="000000" w:themeColor="text1"/>
                <w:sz w:val="24"/>
                <w:szCs w:val="24"/>
              </w:rPr>
              <w:t xml:space="preserve">, NXB ĐHQGHN. Trần Trí Dõi, </w:t>
            </w:r>
            <w:r w:rsidRPr="005B49B1">
              <w:rPr>
                <w:rFonts w:ascii="Times New Roman" w:hAnsi="Times New Roman"/>
                <w:i/>
                <w:color w:val="000000" w:themeColor="text1"/>
                <w:sz w:val="24"/>
                <w:szCs w:val="24"/>
              </w:rPr>
              <w:t>Bài tập tiếng Việt thực hành</w:t>
            </w:r>
            <w:r w:rsidRPr="005B49B1">
              <w:rPr>
                <w:rFonts w:ascii="Times New Roman" w:hAnsi="Times New Roman"/>
                <w:color w:val="000000" w:themeColor="text1"/>
                <w:sz w:val="24"/>
                <w:szCs w:val="24"/>
              </w:rPr>
              <w:t>, NXB ĐHQGHN.</w:t>
            </w:r>
          </w:p>
          <w:p w:rsidR="00181538" w:rsidRPr="005B49B1" w:rsidRDefault="00181538" w:rsidP="00256FC7">
            <w:pPr>
              <w:tabs>
                <w:tab w:val="left" w:pos="0"/>
                <w:tab w:val="left" w:pos="175"/>
                <w:tab w:val="left" w:pos="245"/>
              </w:tabs>
              <w:spacing w:after="0" w:line="240" w:lineRule="auto"/>
              <w:jc w:val="both"/>
              <w:rPr>
                <w:rFonts w:ascii="Times New Roman" w:hAnsi="Times New Roman"/>
                <w:color w:val="000000" w:themeColor="text1"/>
                <w:sz w:val="24"/>
                <w:szCs w:val="24"/>
              </w:rPr>
            </w:pPr>
            <w:r w:rsidRPr="005B49B1">
              <w:rPr>
                <w:rFonts w:ascii="Times New Roman" w:hAnsi="Times New Roman"/>
                <w:color w:val="000000" w:themeColor="text1"/>
                <w:sz w:val="24"/>
                <w:szCs w:val="24"/>
              </w:rPr>
              <w:t xml:space="preserve">2. Nguyễn Thị Ly Kha (2007), </w:t>
            </w:r>
            <w:r w:rsidRPr="005B49B1">
              <w:rPr>
                <w:rFonts w:ascii="Times New Roman" w:hAnsi="Times New Roman"/>
                <w:i/>
                <w:color w:val="000000" w:themeColor="text1"/>
                <w:sz w:val="24"/>
                <w:szCs w:val="24"/>
              </w:rPr>
              <w:t>Dùng từ, viết câu và soạn thảo văn bản tiếng Việt</w:t>
            </w:r>
            <w:r w:rsidRPr="005B49B1">
              <w:rPr>
                <w:rFonts w:ascii="Times New Roman" w:hAnsi="Times New Roman"/>
                <w:color w:val="000000" w:themeColor="text1"/>
                <w:sz w:val="24"/>
                <w:szCs w:val="24"/>
              </w:rPr>
              <w:t>. NXB GD.</w:t>
            </w:r>
          </w:p>
          <w:p w:rsidR="00181538" w:rsidRPr="005B49B1" w:rsidRDefault="00181538" w:rsidP="00256FC7">
            <w:pPr>
              <w:tabs>
                <w:tab w:val="left" w:pos="0"/>
                <w:tab w:val="left" w:pos="175"/>
                <w:tab w:val="left" w:pos="245"/>
              </w:tabs>
              <w:spacing w:after="0" w:line="240" w:lineRule="auto"/>
              <w:jc w:val="both"/>
              <w:rPr>
                <w:rFonts w:ascii="Times New Roman" w:hAnsi="Times New Roman"/>
                <w:color w:val="000000" w:themeColor="text1"/>
                <w:sz w:val="24"/>
                <w:szCs w:val="24"/>
              </w:rPr>
            </w:pPr>
            <w:r w:rsidRPr="005B49B1">
              <w:rPr>
                <w:rFonts w:ascii="Times New Roman" w:hAnsi="Times New Roman"/>
                <w:color w:val="000000" w:themeColor="text1"/>
                <w:sz w:val="24"/>
                <w:szCs w:val="24"/>
              </w:rPr>
              <w:t xml:space="preserve"> 3. Nguyễn Minh Thuyết, Nguyễn Văn Hiệp (1996),</w:t>
            </w:r>
            <w:r w:rsidRPr="005B49B1">
              <w:rPr>
                <w:rFonts w:ascii="Times New Roman" w:hAnsi="Times New Roman"/>
                <w:i/>
                <w:color w:val="000000" w:themeColor="text1"/>
                <w:sz w:val="24"/>
                <w:szCs w:val="24"/>
              </w:rPr>
              <w:t xml:space="preserve"> Tiếng Việt thực hành</w:t>
            </w:r>
            <w:r w:rsidRPr="005B49B1">
              <w:rPr>
                <w:rFonts w:ascii="Times New Roman" w:hAnsi="Times New Roman"/>
                <w:color w:val="000000" w:themeColor="text1"/>
                <w:sz w:val="24"/>
                <w:szCs w:val="24"/>
              </w:rPr>
              <w:t>, NXB ĐHQGHN.</w:t>
            </w:r>
          </w:p>
          <w:p w:rsidR="00236E5E" w:rsidRPr="005B49B1" w:rsidRDefault="00236E5E" w:rsidP="00256FC7">
            <w:pPr>
              <w:tabs>
                <w:tab w:val="left" w:pos="313"/>
              </w:tabs>
              <w:spacing w:after="0" w:line="240" w:lineRule="auto"/>
              <w:ind w:left="171"/>
              <w:jc w:val="both"/>
              <w:rPr>
                <w:rFonts w:ascii="Times New Roman" w:hAnsi="Times New Roman"/>
                <w:color w:val="000000" w:themeColor="text1"/>
                <w:sz w:val="24"/>
                <w:szCs w:val="24"/>
                <w:lang w:val="de-DE"/>
              </w:rPr>
            </w:pPr>
            <w:r w:rsidRPr="005B49B1">
              <w:rPr>
                <w:rFonts w:ascii="Times New Roman" w:hAnsi="Times New Roman"/>
                <w:color w:val="000000" w:themeColor="text1"/>
                <w:sz w:val="24"/>
                <w:szCs w:val="24"/>
                <w:lang w:eastAsia="ko-KR"/>
              </w:rPr>
              <w:t xml:space="preserve">  </w:t>
            </w:r>
            <w:r w:rsidRPr="005B49B1">
              <w:rPr>
                <w:rFonts w:ascii="Times New Roman" w:hAnsi="Times New Roman"/>
                <w:b/>
                <w:color w:val="000000" w:themeColor="text1"/>
                <w:sz w:val="24"/>
                <w:szCs w:val="24"/>
              </w:rPr>
              <w:t>2. Giáo trình tham khảo:</w:t>
            </w:r>
          </w:p>
          <w:p w:rsidR="00181538" w:rsidRPr="005B49B1" w:rsidRDefault="00181538" w:rsidP="00256FC7">
            <w:pPr>
              <w:tabs>
                <w:tab w:val="left" w:pos="0"/>
                <w:tab w:val="left" w:pos="175"/>
              </w:tabs>
              <w:spacing w:after="0" w:line="240" w:lineRule="auto"/>
              <w:jc w:val="both"/>
              <w:rPr>
                <w:rFonts w:ascii="Times New Roman" w:hAnsi="Times New Roman"/>
                <w:b/>
                <w:i/>
                <w:iCs/>
                <w:color w:val="000000" w:themeColor="text1"/>
                <w:sz w:val="24"/>
                <w:szCs w:val="24"/>
              </w:rPr>
            </w:pPr>
            <w:r w:rsidRPr="005B49B1">
              <w:rPr>
                <w:rFonts w:ascii="Times New Roman" w:hAnsi="Times New Roman"/>
                <w:color w:val="000000" w:themeColor="text1"/>
                <w:sz w:val="24"/>
                <w:szCs w:val="24"/>
              </w:rPr>
              <w:t xml:space="preserve">1. Nguyễn Đức Dân (1992), </w:t>
            </w:r>
            <w:r w:rsidRPr="005B49B1">
              <w:rPr>
                <w:rFonts w:ascii="Times New Roman" w:hAnsi="Times New Roman"/>
                <w:i/>
                <w:color w:val="000000" w:themeColor="text1"/>
                <w:sz w:val="24"/>
                <w:szCs w:val="24"/>
              </w:rPr>
              <w:t>Câu sai và câu mơ hồ</w:t>
            </w:r>
            <w:r w:rsidRPr="005B49B1">
              <w:rPr>
                <w:rFonts w:ascii="Times New Roman" w:hAnsi="Times New Roman"/>
                <w:color w:val="000000" w:themeColor="text1"/>
                <w:sz w:val="24"/>
                <w:szCs w:val="24"/>
              </w:rPr>
              <w:t>, NXB GD.</w:t>
            </w:r>
          </w:p>
          <w:p w:rsidR="00181538" w:rsidRPr="005B49B1" w:rsidRDefault="00181538" w:rsidP="00256FC7">
            <w:pPr>
              <w:tabs>
                <w:tab w:val="left" w:pos="0"/>
                <w:tab w:val="left" w:pos="175"/>
              </w:tabs>
              <w:spacing w:after="0" w:line="240" w:lineRule="auto"/>
              <w:jc w:val="both"/>
              <w:rPr>
                <w:rFonts w:ascii="Times New Roman" w:hAnsi="Times New Roman"/>
                <w:color w:val="000000" w:themeColor="text1"/>
                <w:sz w:val="24"/>
                <w:szCs w:val="24"/>
              </w:rPr>
            </w:pPr>
            <w:r w:rsidRPr="005B49B1">
              <w:rPr>
                <w:rFonts w:ascii="Times New Roman" w:hAnsi="Times New Roman"/>
                <w:color w:val="000000" w:themeColor="text1"/>
                <w:sz w:val="24"/>
                <w:szCs w:val="24"/>
              </w:rPr>
              <w:t xml:space="preserve">2. Nguyễn Đức Dân (1995), </w:t>
            </w:r>
            <w:r w:rsidRPr="005B49B1">
              <w:rPr>
                <w:rFonts w:ascii="Times New Roman" w:hAnsi="Times New Roman"/>
                <w:i/>
                <w:color w:val="000000" w:themeColor="text1"/>
                <w:sz w:val="24"/>
                <w:szCs w:val="24"/>
              </w:rPr>
              <w:t>Tiếng Việt (thực hành)</w:t>
            </w:r>
            <w:r w:rsidRPr="005B49B1">
              <w:rPr>
                <w:rFonts w:ascii="Times New Roman" w:hAnsi="Times New Roman"/>
                <w:color w:val="000000" w:themeColor="text1"/>
                <w:sz w:val="24"/>
                <w:szCs w:val="24"/>
              </w:rPr>
              <w:t>, NXB ĐHTHTPHCM.</w:t>
            </w:r>
          </w:p>
          <w:p w:rsidR="00181538" w:rsidRPr="005B49B1" w:rsidRDefault="00181538" w:rsidP="00256FC7">
            <w:pPr>
              <w:tabs>
                <w:tab w:val="left" w:pos="0"/>
                <w:tab w:val="left" w:pos="175"/>
              </w:tabs>
              <w:spacing w:after="0" w:line="240" w:lineRule="auto"/>
              <w:jc w:val="both"/>
              <w:rPr>
                <w:rFonts w:ascii="Times New Roman" w:hAnsi="Times New Roman"/>
                <w:color w:val="000000" w:themeColor="text1"/>
                <w:sz w:val="24"/>
                <w:szCs w:val="24"/>
              </w:rPr>
            </w:pPr>
            <w:r w:rsidRPr="005B49B1">
              <w:rPr>
                <w:rFonts w:ascii="Times New Roman" w:hAnsi="Times New Roman"/>
                <w:color w:val="000000" w:themeColor="text1"/>
                <w:sz w:val="24"/>
                <w:szCs w:val="24"/>
              </w:rPr>
              <w:t xml:space="preserve">3. Trần Ngọc Thêm: </w:t>
            </w:r>
            <w:r w:rsidRPr="005B49B1">
              <w:rPr>
                <w:rFonts w:ascii="Times New Roman" w:hAnsi="Times New Roman"/>
                <w:i/>
                <w:color w:val="000000" w:themeColor="text1"/>
                <w:sz w:val="24"/>
                <w:szCs w:val="24"/>
              </w:rPr>
              <w:t>Hệ thống liên kết văn bản tiếng Việt</w:t>
            </w:r>
            <w:r w:rsidRPr="005B49B1">
              <w:rPr>
                <w:rFonts w:ascii="Times New Roman" w:hAnsi="Times New Roman"/>
                <w:color w:val="000000" w:themeColor="text1"/>
                <w:sz w:val="24"/>
                <w:szCs w:val="24"/>
              </w:rPr>
              <w:t>- NXB KHXH-1985.</w:t>
            </w:r>
          </w:p>
          <w:p w:rsidR="00181538" w:rsidRPr="005B49B1" w:rsidRDefault="00181538" w:rsidP="00256FC7">
            <w:pPr>
              <w:tabs>
                <w:tab w:val="left" w:pos="0"/>
                <w:tab w:val="left" w:pos="175"/>
              </w:tabs>
              <w:spacing w:after="0" w:line="240" w:lineRule="auto"/>
              <w:jc w:val="both"/>
              <w:rPr>
                <w:rFonts w:ascii="Times New Roman" w:hAnsi="Times New Roman"/>
                <w:color w:val="000000" w:themeColor="text1"/>
                <w:sz w:val="24"/>
                <w:szCs w:val="24"/>
              </w:rPr>
            </w:pPr>
            <w:r w:rsidRPr="005B49B1">
              <w:rPr>
                <w:rFonts w:ascii="Times New Roman" w:hAnsi="Times New Roman"/>
                <w:color w:val="000000" w:themeColor="text1"/>
                <w:sz w:val="24"/>
                <w:szCs w:val="24"/>
              </w:rPr>
              <w:t xml:space="preserve">4. Phan Thiều (1998), </w:t>
            </w:r>
            <w:r w:rsidRPr="005B49B1">
              <w:rPr>
                <w:rFonts w:ascii="Times New Roman" w:hAnsi="Times New Roman"/>
                <w:i/>
                <w:color w:val="000000" w:themeColor="text1"/>
                <w:sz w:val="24"/>
                <w:szCs w:val="24"/>
              </w:rPr>
              <w:t>Rèn luyện ngôn ngữ</w:t>
            </w:r>
            <w:r w:rsidRPr="005B49B1">
              <w:rPr>
                <w:rFonts w:ascii="Times New Roman" w:hAnsi="Times New Roman"/>
                <w:color w:val="000000" w:themeColor="text1"/>
                <w:sz w:val="24"/>
                <w:szCs w:val="24"/>
              </w:rPr>
              <w:t>, Tập1, tập 2- NXB GD.</w:t>
            </w:r>
          </w:p>
          <w:p w:rsidR="00181538" w:rsidRPr="005B49B1" w:rsidRDefault="00181538" w:rsidP="00256FC7">
            <w:pPr>
              <w:spacing w:after="0" w:line="240" w:lineRule="auto"/>
              <w:jc w:val="both"/>
              <w:rPr>
                <w:rFonts w:ascii="Times New Roman" w:hAnsi="Times New Roman"/>
                <w:color w:val="000000" w:themeColor="text1"/>
                <w:sz w:val="24"/>
                <w:szCs w:val="24"/>
              </w:rPr>
            </w:pPr>
            <w:r w:rsidRPr="005B49B1">
              <w:rPr>
                <w:rFonts w:ascii="Times New Roman" w:hAnsi="Times New Roman"/>
                <w:color w:val="000000" w:themeColor="text1"/>
                <w:sz w:val="24"/>
                <w:szCs w:val="24"/>
              </w:rPr>
              <w:t xml:space="preserve">5. Bùi Minh Toán, Lê A, Đỗ việt Hùng (2008) </w:t>
            </w:r>
            <w:r w:rsidRPr="005B49B1">
              <w:rPr>
                <w:rFonts w:ascii="Times New Roman" w:hAnsi="Times New Roman"/>
                <w:i/>
                <w:color w:val="000000" w:themeColor="text1"/>
                <w:sz w:val="24"/>
                <w:szCs w:val="24"/>
              </w:rPr>
              <w:t>Tiếng Việt thực hành</w:t>
            </w:r>
            <w:r w:rsidRPr="005B49B1">
              <w:rPr>
                <w:rFonts w:ascii="Times New Roman" w:hAnsi="Times New Roman"/>
                <w:color w:val="000000" w:themeColor="text1"/>
                <w:sz w:val="24"/>
                <w:szCs w:val="24"/>
              </w:rPr>
              <w:t>, NXB GD, 2008.</w:t>
            </w:r>
          </w:p>
        </w:tc>
      </w:tr>
      <w:tr w:rsidR="005B49B1" w:rsidRPr="005B49B1" w:rsidTr="00CD1186">
        <w:trPr>
          <w:cantSplit/>
          <w:trHeight w:val="554"/>
        </w:trPr>
        <w:tc>
          <w:tcPr>
            <w:tcW w:w="337" w:type="pct"/>
            <w:tcBorders>
              <w:top w:val="single" w:sz="4" w:space="0" w:color="auto"/>
              <w:left w:val="single" w:sz="4" w:space="0" w:color="auto"/>
              <w:bottom w:val="single" w:sz="4" w:space="0" w:color="auto"/>
              <w:right w:val="single" w:sz="4" w:space="0" w:color="auto"/>
            </w:tcBorders>
            <w:vAlign w:val="center"/>
          </w:tcPr>
          <w:p w:rsidR="00181538" w:rsidRPr="005B49B1" w:rsidRDefault="00181538" w:rsidP="00993B87">
            <w:pPr>
              <w:numPr>
                <w:ilvl w:val="0"/>
                <w:numId w:val="39"/>
              </w:numPr>
              <w:spacing w:after="0" w:line="240" w:lineRule="auto"/>
              <w:jc w:val="center"/>
              <w:rPr>
                <w:rFonts w:ascii="Times New Roman" w:hAnsi="Times New Roman"/>
                <w:color w:val="000000" w:themeColor="text1"/>
                <w:sz w:val="24"/>
                <w:szCs w:val="24"/>
              </w:rPr>
            </w:pPr>
          </w:p>
        </w:tc>
        <w:tc>
          <w:tcPr>
            <w:tcW w:w="404" w:type="pct"/>
            <w:tcBorders>
              <w:top w:val="single" w:sz="4" w:space="0" w:color="auto"/>
              <w:left w:val="single" w:sz="4" w:space="0" w:color="auto"/>
              <w:bottom w:val="single" w:sz="4" w:space="0" w:color="auto"/>
              <w:right w:val="single" w:sz="4" w:space="0" w:color="auto"/>
            </w:tcBorders>
            <w:vAlign w:val="center"/>
          </w:tcPr>
          <w:p w:rsidR="00181538" w:rsidRPr="005B49B1" w:rsidRDefault="00181538" w:rsidP="00256FC7">
            <w:pPr>
              <w:spacing w:after="0" w:line="240" w:lineRule="auto"/>
              <w:jc w:val="center"/>
              <w:rPr>
                <w:rFonts w:ascii="Times New Roman" w:hAnsi="Times New Roman"/>
                <w:color w:val="000000" w:themeColor="text1"/>
                <w:sz w:val="24"/>
                <w:szCs w:val="24"/>
              </w:rPr>
            </w:pPr>
            <w:r w:rsidRPr="005B49B1">
              <w:rPr>
                <w:rFonts w:ascii="Times New Roman" w:hAnsi="Times New Roman"/>
                <w:color w:val="000000" w:themeColor="text1"/>
                <w:sz w:val="24"/>
                <w:szCs w:val="24"/>
              </w:rPr>
              <w:t>LIB1050</w:t>
            </w:r>
          </w:p>
        </w:tc>
        <w:tc>
          <w:tcPr>
            <w:tcW w:w="678" w:type="pct"/>
            <w:tcBorders>
              <w:top w:val="single" w:sz="4" w:space="0" w:color="auto"/>
              <w:left w:val="single" w:sz="4" w:space="0" w:color="auto"/>
              <w:bottom w:val="single" w:sz="4" w:space="0" w:color="auto"/>
              <w:right w:val="single" w:sz="4" w:space="0" w:color="auto"/>
            </w:tcBorders>
            <w:vAlign w:val="center"/>
          </w:tcPr>
          <w:p w:rsidR="00181538" w:rsidRPr="005B49B1" w:rsidRDefault="00181538" w:rsidP="00256FC7">
            <w:pPr>
              <w:spacing w:after="0" w:line="240" w:lineRule="auto"/>
              <w:rPr>
                <w:rFonts w:ascii="Times New Roman" w:hAnsi="Times New Roman"/>
                <w:color w:val="000000" w:themeColor="text1"/>
                <w:sz w:val="24"/>
                <w:szCs w:val="24"/>
              </w:rPr>
            </w:pPr>
            <w:r w:rsidRPr="005B49B1">
              <w:rPr>
                <w:rFonts w:ascii="Times New Roman" w:hAnsi="Times New Roman"/>
                <w:color w:val="000000" w:themeColor="text1"/>
                <w:sz w:val="24"/>
                <w:szCs w:val="24"/>
              </w:rPr>
              <w:t>Nhập môn năng lực thông tin</w:t>
            </w:r>
          </w:p>
        </w:tc>
        <w:tc>
          <w:tcPr>
            <w:tcW w:w="360" w:type="pct"/>
            <w:tcBorders>
              <w:top w:val="single" w:sz="4" w:space="0" w:color="auto"/>
              <w:left w:val="single" w:sz="4" w:space="0" w:color="auto"/>
              <w:bottom w:val="single" w:sz="4" w:space="0" w:color="auto"/>
              <w:right w:val="single" w:sz="4" w:space="0" w:color="auto"/>
            </w:tcBorders>
            <w:vAlign w:val="center"/>
          </w:tcPr>
          <w:p w:rsidR="00181538" w:rsidRPr="005B49B1" w:rsidRDefault="00181538" w:rsidP="00256FC7">
            <w:pPr>
              <w:spacing w:after="0" w:line="240" w:lineRule="auto"/>
              <w:jc w:val="center"/>
              <w:rPr>
                <w:rFonts w:ascii="Times New Roman" w:hAnsi="Times New Roman"/>
                <w:color w:val="000000" w:themeColor="text1"/>
                <w:sz w:val="24"/>
                <w:szCs w:val="24"/>
              </w:rPr>
            </w:pPr>
            <w:r w:rsidRPr="005B49B1">
              <w:rPr>
                <w:rFonts w:ascii="Times New Roman" w:hAnsi="Times New Roman"/>
                <w:color w:val="000000" w:themeColor="text1"/>
                <w:sz w:val="24"/>
                <w:szCs w:val="24"/>
              </w:rPr>
              <w:t>2</w:t>
            </w:r>
          </w:p>
        </w:tc>
        <w:tc>
          <w:tcPr>
            <w:tcW w:w="3221" w:type="pct"/>
            <w:tcBorders>
              <w:top w:val="single" w:sz="4" w:space="0" w:color="auto"/>
              <w:left w:val="single" w:sz="4" w:space="0" w:color="auto"/>
              <w:bottom w:val="single" w:sz="4" w:space="0" w:color="auto"/>
              <w:right w:val="single" w:sz="4" w:space="0" w:color="auto"/>
            </w:tcBorders>
            <w:vAlign w:val="center"/>
          </w:tcPr>
          <w:p w:rsidR="00236E5E" w:rsidRPr="005B49B1" w:rsidRDefault="00236E5E" w:rsidP="00256FC7">
            <w:pPr>
              <w:spacing w:after="0" w:line="240" w:lineRule="auto"/>
              <w:ind w:firstLine="170"/>
              <w:jc w:val="both"/>
              <w:rPr>
                <w:rFonts w:ascii="Times New Roman" w:hAnsi="Times New Roman"/>
                <w:b/>
                <w:color w:val="000000" w:themeColor="text1"/>
                <w:sz w:val="24"/>
                <w:szCs w:val="24"/>
                <w:lang w:eastAsia="zh-CN"/>
              </w:rPr>
            </w:pPr>
            <w:r w:rsidRPr="005B49B1">
              <w:rPr>
                <w:rFonts w:ascii="Times New Roman" w:hAnsi="Times New Roman"/>
                <w:b/>
                <w:color w:val="000000" w:themeColor="text1"/>
                <w:sz w:val="24"/>
                <w:szCs w:val="24"/>
                <w:lang w:eastAsia="zh-CN"/>
              </w:rPr>
              <w:t>1. Giáo trình bắt buộc:</w:t>
            </w:r>
          </w:p>
          <w:p w:rsidR="00181538" w:rsidRPr="005B49B1" w:rsidRDefault="00181538" w:rsidP="00993B87">
            <w:pPr>
              <w:numPr>
                <w:ilvl w:val="0"/>
                <w:numId w:val="33"/>
              </w:numPr>
              <w:tabs>
                <w:tab w:val="left" w:pos="175"/>
                <w:tab w:val="left" w:pos="360"/>
              </w:tabs>
              <w:spacing w:after="0" w:line="240" w:lineRule="auto"/>
              <w:ind w:left="0" w:firstLine="0"/>
              <w:jc w:val="both"/>
              <w:rPr>
                <w:rFonts w:ascii="Times New Roman" w:eastAsia="Calibri" w:hAnsi="Times New Roman"/>
                <w:color w:val="000000" w:themeColor="text1"/>
                <w:sz w:val="24"/>
                <w:szCs w:val="24"/>
              </w:rPr>
            </w:pPr>
            <w:bookmarkStart w:id="56" w:name="_Toc501973240"/>
            <w:r w:rsidRPr="005B49B1">
              <w:rPr>
                <w:rFonts w:ascii="Times New Roman" w:eastAsia="Calibri" w:hAnsi="Times New Roman"/>
                <w:color w:val="000000" w:themeColor="text1"/>
                <w:sz w:val="24"/>
                <w:szCs w:val="24"/>
              </w:rPr>
              <w:t>Tập bài giảng “Nhập môn năng lực thông tin” của trường Đại học Khoa học Xã hội và Nhân ăn Hà Nội.</w:t>
            </w:r>
            <w:bookmarkEnd w:id="56"/>
          </w:p>
          <w:p w:rsidR="00181538" w:rsidRPr="005B49B1" w:rsidRDefault="00181538" w:rsidP="00993B87">
            <w:pPr>
              <w:numPr>
                <w:ilvl w:val="0"/>
                <w:numId w:val="33"/>
              </w:numPr>
              <w:tabs>
                <w:tab w:val="left" w:pos="175"/>
                <w:tab w:val="left" w:pos="360"/>
              </w:tabs>
              <w:spacing w:after="0" w:line="240" w:lineRule="auto"/>
              <w:ind w:left="0" w:firstLine="0"/>
              <w:jc w:val="both"/>
              <w:rPr>
                <w:rFonts w:ascii="Times New Roman" w:hAnsi="Times New Roman"/>
                <w:color w:val="000000" w:themeColor="text1"/>
                <w:sz w:val="24"/>
                <w:szCs w:val="24"/>
              </w:rPr>
            </w:pPr>
            <w:r w:rsidRPr="005B49B1">
              <w:rPr>
                <w:rFonts w:ascii="Times New Roman" w:hAnsi="Times New Roman"/>
                <w:color w:val="000000" w:themeColor="text1"/>
                <w:sz w:val="24"/>
                <w:szCs w:val="24"/>
              </w:rPr>
              <w:t xml:space="preserve">Nghiêm Xuân Huy (2006), </w:t>
            </w:r>
            <w:r w:rsidRPr="005B49B1">
              <w:rPr>
                <w:rFonts w:ascii="Times New Roman" w:hAnsi="Times New Roman"/>
                <w:i/>
                <w:color w:val="000000" w:themeColor="text1"/>
                <w:sz w:val="24"/>
                <w:szCs w:val="24"/>
              </w:rPr>
              <w:t>Kiến thức thông tin với giáo dục đại học</w:t>
            </w:r>
            <w:r w:rsidRPr="005B49B1">
              <w:rPr>
                <w:rFonts w:ascii="Times New Roman" w:hAnsi="Times New Roman"/>
                <w:color w:val="000000" w:themeColor="text1"/>
                <w:sz w:val="24"/>
                <w:szCs w:val="24"/>
              </w:rPr>
              <w:t>, Kỷ yếu Hội thảo Quốc tế về Kiến thức thông tin năm 2006.</w:t>
            </w:r>
          </w:p>
          <w:p w:rsidR="00236E5E" w:rsidRPr="005B49B1" w:rsidRDefault="00236E5E" w:rsidP="00256FC7">
            <w:pPr>
              <w:tabs>
                <w:tab w:val="left" w:pos="313"/>
              </w:tabs>
              <w:spacing w:after="0" w:line="240" w:lineRule="auto"/>
              <w:ind w:left="171"/>
              <w:jc w:val="both"/>
              <w:rPr>
                <w:rFonts w:ascii="Times New Roman" w:hAnsi="Times New Roman"/>
                <w:color w:val="000000" w:themeColor="text1"/>
                <w:sz w:val="24"/>
                <w:szCs w:val="24"/>
                <w:lang w:val="de-DE"/>
              </w:rPr>
            </w:pPr>
            <w:r w:rsidRPr="005B49B1">
              <w:rPr>
                <w:rFonts w:ascii="Times New Roman" w:hAnsi="Times New Roman"/>
                <w:color w:val="000000" w:themeColor="text1"/>
                <w:sz w:val="24"/>
                <w:szCs w:val="24"/>
                <w:lang w:eastAsia="ko-KR"/>
              </w:rPr>
              <w:t xml:space="preserve">  </w:t>
            </w:r>
            <w:r w:rsidRPr="005B49B1">
              <w:rPr>
                <w:rFonts w:ascii="Times New Roman" w:hAnsi="Times New Roman"/>
                <w:b/>
                <w:color w:val="000000" w:themeColor="text1"/>
                <w:sz w:val="24"/>
                <w:szCs w:val="24"/>
              </w:rPr>
              <w:t>2. Giáo trình tham khảo:</w:t>
            </w:r>
          </w:p>
          <w:p w:rsidR="00181538" w:rsidRPr="005B49B1" w:rsidRDefault="00181538" w:rsidP="00993B87">
            <w:pPr>
              <w:numPr>
                <w:ilvl w:val="0"/>
                <w:numId w:val="34"/>
              </w:numPr>
              <w:tabs>
                <w:tab w:val="clear" w:pos="720"/>
                <w:tab w:val="left" w:pos="360"/>
              </w:tabs>
              <w:spacing w:after="0" w:line="240" w:lineRule="auto"/>
              <w:ind w:left="12" w:firstLine="0"/>
              <w:jc w:val="both"/>
              <w:rPr>
                <w:rFonts w:ascii="Times New Roman" w:hAnsi="Times New Roman"/>
                <w:color w:val="000000" w:themeColor="text1"/>
                <w:sz w:val="24"/>
                <w:szCs w:val="24"/>
              </w:rPr>
            </w:pPr>
            <w:r w:rsidRPr="005B49B1">
              <w:rPr>
                <w:rFonts w:ascii="Times New Roman" w:hAnsi="Times New Roman"/>
                <w:color w:val="000000" w:themeColor="text1"/>
                <w:sz w:val="24"/>
                <w:szCs w:val="24"/>
              </w:rPr>
              <w:t xml:space="preserve"> Trung tâm học liệu Đại học Huế, 2015, </w:t>
            </w:r>
            <w:r w:rsidRPr="005B49B1">
              <w:rPr>
                <w:rFonts w:ascii="Times New Roman" w:hAnsi="Times New Roman"/>
                <w:i/>
                <w:color w:val="000000" w:themeColor="text1"/>
                <w:sz w:val="24"/>
                <w:szCs w:val="24"/>
              </w:rPr>
              <w:t>Kĩ năng tìm kiếm và đánh giá thông tin trên Internet</w:t>
            </w:r>
            <w:r w:rsidRPr="005B49B1">
              <w:rPr>
                <w:rFonts w:ascii="Times New Roman" w:hAnsi="Times New Roman"/>
                <w:color w:val="000000" w:themeColor="text1"/>
                <w:sz w:val="24"/>
                <w:szCs w:val="24"/>
              </w:rPr>
              <w:t>, truy cập tại:</w:t>
            </w:r>
          </w:p>
          <w:p w:rsidR="00181538" w:rsidRPr="005B49B1" w:rsidRDefault="00181538" w:rsidP="00256FC7">
            <w:pPr>
              <w:tabs>
                <w:tab w:val="left" w:pos="360"/>
              </w:tabs>
              <w:spacing w:after="0" w:line="240" w:lineRule="auto"/>
              <w:ind w:left="12"/>
              <w:jc w:val="both"/>
              <w:rPr>
                <w:rFonts w:ascii="Times New Roman" w:hAnsi="Times New Roman"/>
                <w:color w:val="000000" w:themeColor="text1"/>
                <w:sz w:val="24"/>
                <w:szCs w:val="24"/>
              </w:rPr>
            </w:pPr>
            <w:r w:rsidRPr="005B49B1">
              <w:rPr>
                <w:rFonts w:ascii="Times New Roman" w:hAnsi="Times New Roman"/>
                <w:color w:val="000000" w:themeColor="text1"/>
                <w:sz w:val="24"/>
                <w:szCs w:val="24"/>
              </w:rPr>
              <w:t>&lt;http://www.lrc-hueuni.edu.vn/guide/WB/Danh_gia_tai_lieu_tren_mang.ppt&gt;</w:t>
            </w:r>
          </w:p>
          <w:p w:rsidR="00181538" w:rsidRPr="005B49B1" w:rsidRDefault="00181538" w:rsidP="00993B87">
            <w:pPr>
              <w:numPr>
                <w:ilvl w:val="0"/>
                <w:numId w:val="34"/>
              </w:numPr>
              <w:tabs>
                <w:tab w:val="left" w:pos="175"/>
                <w:tab w:val="left" w:pos="360"/>
              </w:tabs>
              <w:spacing w:after="0" w:line="240" w:lineRule="auto"/>
              <w:ind w:left="0" w:firstLine="0"/>
              <w:jc w:val="both"/>
              <w:rPr>
                <w:rFonts w:ascii="Times New Roman" w:hAnsi="Times New Roman"/>
                <w:color w:val="000000" w:themeColor="text1"/>
                <w:sz w:val="24"/>
                <w:szCs w:val="24"/>
              </w:rPr>
            </w:pPr>
            <w:r w:rsidRPr="005B49B1">
              <w:rPr>
                <w:rFonts w:ascii="Times New Roman" w:hAnsi="Times New Roman"/>
                <w:color w:val="000000" w:themeColor="text1"/>
                <w:sz w:val="24"/>
                <w:szCs w:val="24"/>
              </w:rPr>
              <w:t>Trung tâm học liệu Đại học Huế, 2015, Kĩ năng trích dẫn tài liệu, truy cập tại &lt;http://www.lrc-hueuni.edu.vn/guide/WB/Ky_nang_trich_dan_tai_lieu27122010.ppt</w:t>
            </w:r>
          </w:p>
          <w:p w:rsidR="00181538" w:rsidRPr="005B49B1" w:rsidRDefault="00181538" w:rsidP="00993B87">
            <w:pPr>
              <w:numPr>
                <w:ilvl w:val="0"/>
                <w:numId w:val="34"/>
              </w:numPr>
              <w:tabs>
                <w:tab w:val="left" w:pos="175"/>
                <w:tab w:val="left" w:pos="360"/>
              </w:tabs>
              <w:spacing w:after="0" w:line="240" w:lineRule="auto"/>
              <w:ind w:left="0" w:firstLine="0"/>
              <w:jc w:val="both"/>
              <w:rPr>
                <w:rFonts w:ascii="Times New Roman" w:hAnsi="Times New Roman"/>
                <w:color w:val="000000" w:themeColor="text1"/>
                <w:sz w:val="24"/>
                <w:szCs w:val="24"/>
              </w:rPr>
            </w:pPr>
            <w:r w:rsidRPr="005B49B1">
              <w:rPr>
                <w:rFonts w:ascii="Times New Roman" w:hAnsi="Times New Roman"/>
                <w:color w:val="000000" w:themeColor="text1"/>
                <w:sz w:val="24"/>
                <w:szCs w:val="24"/>
              </w:rPr>
              <w:t xml:space="preserve">Trung tâm Thông tin phát triển Việt Nam, 2012, </w:t>
            </w:r>
            <w:r w:rsidRPr="005B49B1">
              <w:rPr>
                <w:rFonts w:ascii="Times New Roman" w:hAnsi="Times New Roman"/>
                <w:i/>
                <w:color w:val="000000" w:themeColor="text1"/>
                <w:sz w:val="24"/>
                <w:szCs w:val="24"/>
              </w:rPr>
              <w:t>Kĩ năng trích dẫn tài liệu</w:t>
            </w:r>
            <w:r w:rsidRPr="005B49B1">
              <w:rPr>
                <w:rFonts w:ascii="Times New Roman" w:hAnsi="Times New Roman"/>
                <w:color w:val="000000" w:themeColor="text1"/>
                <w:sz w:val="24"/>
                <w:szCs w:val="24"/>
              </w:rPr>
              <w:t xml:space="preserve">, truy cập tại: </w:t>
            </w:r>
          </w:p>
          <w:p w:rsidR="00181538" w:rsidRPr="005B49B1" w:rsidRDefault="00181538" w:rsidP="00256FC7">
            <w:pPr>
              <w:tabs>
                <w:tab w:val="left" w:pos="175"/>
                <w:tab w:val="left" w:pos="360"/>
              </w:tabs>
              <w:spacing w:after="0" w:line="240" w:lineRule="auto"/>
              <w:jc w:val="both"/>
              <w:rPr>
                <w:rFonts w:ascii="Times New Roman" w:hAnsi="Times New Roman"/>
                <w:color w:val="000000" w:themeColor="text1"/>
                <w:sz w:val="24"/>
                <w:szCs w:val="24"/>
              </w:rPr>
            </w:pPr>
            <w:r w:rsidRPr="005B49B1">
              <w:rPr>
                <w:rFonts w:ascii="Times New Roman" w:hAnsi="Times New Roman"/>
                <w:color w:val="000000" w:themeColor="text1"/>
                <w:sz w:val="24"/>
                <w:szCs w:val="24"/>
              </w:rPr>
              <w:t>&lt;http://www.vdic.org.vn/images/stories/data/File/Library/Referencing_skills_v4.pdf&gt;</w:t>
            </w:r>
          </w:p>
          <w:p w:rsidR="00181538" w:rsidRPr="005B49B1" w:rsidRDefault="00181538" w:rsidP="00993B87">
            <w:pPr>
              <w:numPr>
                <w:ilvl w:val="0"/>
                <w:numId w:val="34"/>
              </w:numPr>
              <w:tabs>
                <w:tab w:val="left" w:pos="175"/>
                <w:tab w:val="left" w:pos="360"/>
              </w:tabs>
              <w:spacing w:after="0" w:line="240" w:lineRule="auto"/>
              <w:ind w:left="0" w:firstLine="0"/>
              <w:jc w:val="both"/>
              <w:rPr>
                <w:rFonts w:ascii="Times New Roman" w:hAnsi="Times New Roman"/>
                <w:color w:val="000000" w:themeColor="text1"/>
                <w:sz w:val="24"/>
                <w:szCs w:val="24"/>
              </w:rPr>
            </w:pPr>
            <w:r w:rsidRPr="005B49B1">
              <w:rPr>
                <w:rFonts w:ascii="Times New Roman" w:hAnsi="Times New Roman"/>
                <w:color w:val="000000" w:themeColor="text1"/>
                <w:sz w:val="24"/>
                <w:szCs w:val="24"/>
              </w:rPr>
              <w:t xml:space="preserve">Trung tâm Thông tin phát triển Việt Nam, 2012, </w:t>
            </w:r>
            <w:r w:rsidRPr="005B49B1">
              <w:rPr>
                <w:rFonts w:ascii="Times New Roman" w:hAnsi="Times New Roman"/>
                <w:i/>
                <w:color w:val="000000" w:themeColor="text1"/>
                <w:sz w:val="24"/>
                <w:szCs w:val="24"/>
              </w:rPr>
              <w:t>Tìm kiếm thông tin trên Internet,</w:t>
            </w:r>
            <w:r w:rsidRPr="005B49B1">
              <w:rPr>
                <w:rFonts w:ascii="Times New Roman" w:hAnsi="Times New Roman"/>
                <w:color w:val="000000" w:themeColor="text1"/>
                <w:sz w:val="24"/>
                <w:szCs w:val="24"/>
              </w:rPr>
              <w:t xml:space="preserve"> truy cập tại:</w:t>
            </w:r>
          </w:p>
          <w:p w:rsidR="00181538" w:rsidRPr="005B49B1" w:rsidRDefault="00181538" w:rsidP="00256FC7">
            <w:pPr>
              <w:tabs>
                <w:tab w:val="left" w:pos="175"/>
                <w:tab w:val="left" w:pos="360"/>
              </w:tabs>
              <w:spacing w:after="0" w:line="240" w:lineRule="auto"/>
              <w:jc w:val="both"/>
              <w:rPr>
                <w:rFonts w:ascii="Times New Roman" w:hAnsi="Times New Roman"/>
                <w:color w:val="000000" w:themeColor="text1"/>
                <w:sz w:val="24"/>
                <w:szCs w:val="24"/>
              </w:rPr>
            </w:pPr>
            <w:r w:rsidRPr="005B49B1">
              <w:rPr>
                <w:rFonts w:ascii="Times New Roman" w:hAnsi="Times New Roman"/>
                <w:color w:val="000000" w:themeColor="text1"/>
                <w:sz w:val="24"/>
                <w:szCs w:val="24"/>
              </w:rPr>
              <w:t>&lt;http://www.vdic.org.vn/images/stories/data/File/Library/Internet_searching_v5.pdf&gt;</w:t>
            </w:r>
          </w:p>
          <w:p w:rsidR="00181538" w:rsidRPr="005B49B1" w:rsidRDefault="00181538" w:rsidP="00256FC7">
            <w:pPr>
              <w:spacing w:after="0" w:line="240" w:lineRule="auto"/>
              <w:jc w:val="center"/>
              <w:rPr>
                <w:rFonts w:ascii="Times New Roman" w:hAnsi="Times New Roman"/>
                <w:color w:val="000000" w:themeColor="text1"/>
                <w:sz w:val="24"/>
                <w:szCs w:val="24"/>
              </w:rPr>
            </w:pPr>
          </w:p>
        </w:tc>
      </w:tr>
      <w:tr w:rsidR="005B49B1" w:rsidRPr="005B49B1" w:rsidTr="00CD1186">
        <w:trPr>
          <w:cantSplit/>
          <w:trHeight w:val="554"/>
        </w:trPr>
        <w:tc>
          <w:tcPr>
            <w:tcW w:w="337" w:type="pct"/>
            <w:tcBorders>
              <w:top w:val="single" w:sz="4" w:space="0" w:color="auto"/>
              <w:left w:val="single" w:sz="4" w:space="0" w:color="auto"/>
              <w:bottom w:val="single" w:sz="4" w:space="0" w:color="auto"/>
              <w:right w:val="single" w:sz="4" w:space="0" w:color="auto"/>
            </w:tcBorders>
            <w:vAlign w:val="center"/>
          </w:tcPr>
          <w:p w:rsidR="00181538" w:rsidRPr="005B49B1" w:rsidRDefault="00181538" w:rsidP="00993B87">
            <w:pPr>
              <w:numPr>
                <w:ilvl w:val="0"/>
                <w:numId w:val="39"/>
              </w:numPr>
              <w:spacing w:after="0" w:line="240" w:lineRule="auto"/>
              <w:jc w:val="center"/>
              <w:rPr>
                <w:rFonts w:ascii="Times New Roman" w:hAnsi="Times New Roman"/>
                <w:color w:val="000000" w:themeColor="text1"/>
                <w:sz w:val="24"/>
                <w:szCs w:val="24"/>
              </w:rPr>
            </w:pPr>
          </w:p>
        </w:tc>
        <w:tc>
          <w:tcPr>
            <w:tcW w:w="404" w:type="pct"/>
            <w:tcBorders>
              <w:top w:val="single" w:sz="4" w:space="0" w:color="auto"/>
              <w:left w:val="single" w:sz="4" w:space="0" w:color="auto"/>
              <w:bottom w:val="single" w:sz="4" w:space="0" w:color="auto"/>
              <w:right w:val="single" w:sz="4" w:space="0" w:color="auto"/>
            </w:tcBorders>
          </w:tcPr>
          <w:p w:rsidR="001C5B99" w:rsidRPr="005B49B1" w:rsidRDefault="001C5B99" w:rsidP="00256FC7">
            <w:pPr>
              <w:spacing w:after="0" w:line="240" w:lineRule="auto"/>
              <w:jc w:val="center"/>
              <w:rPr>
                <w:rFonts w:ascii="Times New Roman" w:hAnsi="Times New Roman"/>
                <w:color w:val="000000" w:themeColor="text1"/>
                <w:sz w:val="24"/>
                <w:szCs w:val="24"/>
              </w:rPr>
            </w:pPr>
          </w:p>
          <w:p w:rsidR="001C5B99" w:rsidRPr="005B49B1" w:rsidRDefault="001C5B99" w:rsidP="00256FC7">
            <w:pPr>
              <w:spacing w:after="0" w:line="240" w:lineRule="auto"/>
              <w:jc w:val="center"/>
              <w:rPr>
                <w:rFonts w:ascii="Times New Roman" w:hAnsi="Times New Roman"/>
                <w:color w:val="000000" w:themeColor="text1"/>
                <w:sz w:val="24"/>
                <w:szCs w:val="24"/>
              </w:rPr>
            </w:pPr>
          </w:p>
          <w:p w:rsidR="001C5B99" w:rsidRPr="005B49B1" w:rsidRDefault="001C5B99" w:rsidP="00256FC7">
            <w:pPr>
              <w:spacing w:after="0" w:line="240" w:lineRule="auto"/>
              <w:jc w:val="center"/>
              <w:rPr>
                <w:rFonts w:ascii="Times New Roman" w:hAnsi="Times New Roman"/>
                <w:color w:val="000000" w:themeColor="text1"/>
                <w:sz w:val="24"/>
                <w:szCs w:val="24"/>
              </w:rPr>
            </w:pPr>
          </w:p>
          <w:p w:rsidR="00181538" w:rsidRPr="005B49B1" w:rsidRDefault="00181538" w:rsidP="00256FC7">
            <w:pPr>
              <w:spacing w:after="0" w:line="240" w:lineRule="auto"/>
              <w:jc w:val="center"/>
              <w:rPr>
                <w:rFonts w:ascii="Times New Roman" w:hAnsi="Times New Roman"/>
                <w:color w:val="000000" w:themeColor="text1"/>
                <w:sz w:val="24"/>
                <w:szCs w:val="24"/>
              </w:rPr>
            </w:pPr>
            <w:r w:rsidRPr="005B49B1">
              <w:rPr>
                <w:rFonts w:ascii="Times New Roman" w:hAnsi="Times New Roman"/>
                <w:color w:val="000000" w:themeColor="text1"/>
                <w:sz w:val="24"/>
                <w:szCs w:val="24"/>
              </w:rPr>
              <w:t>LIT1053</w:t>
            </w:r>
          </w:p>
        </w:tc>
        <w:tc>
          <w:tcPr>
            <w:tcW w:w="678" w:type="pct"/>
            <w:tcBorders>
              <w:top w:val="single" w:sz="4" w:space="0" w:color="auto"/>
              <w:left w:val="single" w:sz="4" w:space="0" w:color="auto"/>
              <w:bottom w:val="single" w:sz="4" w:space="0" w:color="auto"/>
              <w:right w:val="single" w:sz="4" w:space="0" w:color="auto"/>
            </w:tcBorders>
          </w:tcPr>
          <w:p w:rsidR="001C5B99" w:rsidRPr="005B49B1" w:rsidRDefault="001C5B99" w:rsidP="00256FC7">
            <w:pPr>
              <w:spacing w:after="0" w:line="240" w:lineRule="auto"/>
              <w:rPr>
                <w:rFonts w:ascii="Times New Roman" w:hAnsi="Times New Roman"/>
                <w:color w:val="000000" w:themeColor="text1"/>
                <w:sz w:val="24"/>
                <w:szCs w:val="24"/>
                <w:lang w:val="en-US"/>
              </w:rPr>
            </w:pPr>
          </w:p>
          <w:p w:rsidR="001C5B99" w:rsidRPr="005B49B1" w:rsidRDefault="001C5B99" w:rsidP="00256FC7">
            <w:pPr>
              <w:spacing w:after="0" w:line="240" w:lineRule="auto"/>
              <w:rPr>
                <w:rFonts w:ascii="Times New Roman" w:hAnsi="Times New Roman"/>
                <w:color w:val="000000" w:themeColor="text1"/>
                <w:sz w:val="24"/>
                <w:szCs w:val="24"/>
                <w:lang w:val="en-US"/>
              </w:rPr>
            </w:pPr>
          </w:p>
          <w:p w:rsidR="001C5B99" w:rsidRPr="005B49B1" w:rsidRDefault="001C5B99" w:rsidP="00256FC7">
            <w:pPr>
              <w:spacing w:after="0" w:line="240" w:lineRule="auto"/>
              <w:rPr>
                <w:rFonts w:ascii="Times New Roman" w:hAnsi="Times New Roman"/>
                <w:color w:val="000000" w:themeColor="text1"/>
                <w:sz w:val="24"/>
                <w:szCs w:val="24"/>
                <w:lang w:val="en-US"/>
              </w:rPr>
            </w:pPr>
          </w:p>
          <w:p w:rsidR="00181538" w:rsidRPr="005B49B1" w:rsidRDefault="00181538" w:rsidP="00256FC7">
            <w:pPr>
              <w:spacing w:after="0" w:line="240" w:lineRule="auto"/>
              <w:rPr>
                <w:rFonts w:ascii="Times New Roman" w:hAnsi="Times New Roman"/>
                <w:color w:val="000000" w:themeColor="text1"/>
                <w:sz w:val="24"/>
                <w:szCs w:val="24"/>
              </w:rPr>
            </w:pPr>
            <w:r w:rsidRPr="005B49B1">
              <w:rPr>
                <w:rFonts w:ascii="Times New Roman" w:hAnsi="Times New Roman"/>
                <w:color w:val="000000" w:themeColor="text1"/>
                <w:sz w:val="24"/>
                <w:szCs w:val="24"/>
              </w:rPr>
              <w:t>Viết học thuật</w:t>
            </w:r>
          </w:p>
        </w:tc>
        <w:tc>
          <w:tcPr>
            <w:tcW w:w="360" w:type="pct"/>
            <w:tcBorders>
              <w:top w:val="single" w:sz="4" w:space="0" w:color="auto"/>
              <w:left w:val="single" w:sz="4" w:space="0" w:color="auto"/>
              <w:bottom w:val="single" w:sz="4" w:space="0" w:color="auto"/>
              <w:right w:val="single" w:sz="4" w:space="0" w:color="auto"/>
            </w:tcBorders>
          </w:tcPr>
          <w:p w:rsidR="001C5B99" w:rsidRPr="005B49B1" w:rsidRDefault="001C5B99" w:rsidP="00256FC7">
            <w:pPr>
              <w:spacing w:after="0" w:line="240" w:lineRule="auto"/>
              <w:jc w:val="center"/>
              <w:rPr>
                <w:rFonts w:ascii="Times New Roman" w:hAnsi="Times New Roman"/>
                <w:color w:val="000000" w:themeColor="text1"/>
                <w:sz w:val="24"/>
                <w:szCs w:val="24"/>
                <w:lang w:val="en-US"/>
              </w:rPr>
            </w:pPr>
          </w:p>
          <w:p w:rsidR="001C5B99" w:rsidRPr="005B49B1" w:rsidRDefault="001C5B99" w:rsidP="00256FC7">
            <w:pPr>
              <w:spacing w:after="0" w:line="240" w:lineRule="auto"/>
              <w:jc w:val="center"/>
              <w:rPr>
                <w:rFonts w:ascii="Times New Roman" w:hAnsi="Times New Roman"/>
                <w:color w:val="000000" w:themeColor="text1"/>
                <w:sz w:val="24"/>
                <w:szCs w:val="24"/>
                <w:lang w:val="en-US"/>
              </w:rPr>
            </w:pPr>
          </w:p>
          <w:p w:rsidR="001C5B99" w:rsidRPr="005B49B1" w:rsidRDefault="001C5B99" w:rsidP="00256FC7">
            <w:pPr>
              <w:spacing w:after="0" w:line="240" w:lineRule="auto"/>
              <w:jc w:val="center"/>
              <w:rPr>
                <w:rFonts w:ascii="Times New Roman" w:hAnsi="Times New Roman"/>
                <w:color w:val="000000" w:themeColor="text1"/>
                <w:sz w:val="24"/>
                <w:szCs w:val="24"/>
                <w:lang w:val="en-US"/>
              </w:rPr>
            </w:pPr>
          </w:p>
          <w:p w:rsidR="00181538" w:rsidRPr="005B49B1" w:rsidRDefault="00181538" w:rsidP="00256FC7">
            <w:pPr>
              <w:spacing w:after="0" w:line="240" w:lineRule="auto"/>
              <w:jc w:val="center"/>
              <w:rPr>
                <w:rFonts w:ascii="Times New Roman" w:hAnsi="Times New Roman"/>
                <w:color w:val="000000" w:themeColor="text1"/>
                <w:sz w:val="24"/>
                <w:szCs w:val="24"/>
              </w:rPr>
            </w:pPr>
            <w:r w:rsidRPr="005B49B1">
              <w:rPr>
                <w:rFonts w:ascii="Times New Roman" w:hAnsi="Times New Roman"/>
                <w:color w:val="000000" w:themeColor="text1"/>
                <w:sz w:val="24"/>
                <w:szCs w:val="24"/>
              </w:rPr>
              <w:t>2</w:t>
            </w:r>
          </w:p>
        </w:tc>
        <w:tc>
          <w:tcPr>
            <w:tcW w:w="3221" w:type="pct"/>
            <w:tcBorders>
              <w:top w:val="single" w:sz="4" w:space="0" w:color="auto"/>
              <w:left w:val="single" w:sz="4" w:space="0" w:color="auto"/>
              <w:bottom w:val="single" w:sz="4" w:space="0" w:color="auto"/>
              <w:right w:val="single" w:sz="4" w:space="0" w:color="auto"/>
            </w:tcBorders>
            <w:vAlign w:val="center"/>
          </w:tcPr>
          <w:p w:rsidR="000F4F5D" w:rsidRPr="005B49B1" w:rsidRDefault="000F4F5D" w:rsidP="00256FC7">
            <w:pPr>
              <w:spacing w:after="0" w:line="240" w:lineRule="auto"/>
              <w:ind w:firstLine="170"/>
              <w:jc w:val="both"/>
              <w:rPr>
                <w:rFonts w:ascii="Times New Roman" w:hAnsi="Times New Roman"/>
                <w:b/>
                <w:color w:val="000000" w:themeColor="text1"/>
                <w:sz w:val="24"/>
                <w:szCs w:val="24"/>
                <w:lang w:eastAsia="zh-CN"/>
              </w:rPr>
            </w:pPr>
            <w:r w:rsidRPr="005B49B1">
              <w:rPr>
                <w:rFonts w:ascii="Times New Roman" w:hAnsi="Times New Roman"/>
                <w:b/>
                <w:color w:val="000000" w:themeColor="text1"/>
                <w:sz w:val="24"/>
                <w:szCs w:val="24"/>
                <w:lang w:eastAsia="zh-CN"/>
              </w:rPr>
              <w:t>1. Giáo trình bắt buộc:</w:t>
            </w:r>
          </w:p>
          <w:p w:rsidR="00181538" w:rsidRPr="005B49B1" w:rsidRDefault="00181538" w:rsidP="00256FC7">
            <w:pPr>
              <w:tabs>
                <w:tab w:val="left" w:leader="dot" w:pos="9100"/>
              </w:tabs>
              <w:snapToGrid w:val="0"/>
              <w:spacing w:after="0" w:line="240" w:lineRule="auto"/>
              <w:jc w:val="both"/>
              <w:rPr>
                <w:rFonts w:ascii="Times New Roman" w:hAnsi="Times New Roman"/>
                <w:color w:val="000000" w:themeColor="text1"/>
                <w:sz w:val="24"/>
                <w:szCs w:val="24"/>
                <w:lang w:val="es-ES"/>
              </w:rPr>
            </w:pPr>
            <w:r w:rsidRPr="005B49B1">
              <w:rPr>
                <w:rFonts w:ascii="Times New Roman" w:hAnsi="Times New Roman"/>
                <w:color w:val="000000" w:themeColor="text1"/>
                <w:sz w:val="24"/>
                <w:szCs w:val="24"/>
                <w:lang w:val="es-ES"/>
              </w:rPr>
              <w:t xml:space="preserve">1. Alice Oshima &amp; Ann Hogue, </w:t>
            </w:r>
            <w:r w:rsidRPr="005B49B1">
              <w:rPr>
                <w:rFonts w:ascii="Times New Roman" w:hAnsi="Times New Roman"/>
                <w:i/>
                <w:color w:val="000000" w:themeColor="text1"/>
                <w:sz w:val="24"/>
                <w:szCs w:val="24"/>
                <w:lang w:val="es-ES"/>
              </w:rPr>
              <w:t>Writing Academic English (3</w:t>
            </w:r>
            <w:r w:rsidRPr="005B49B1">
              <w:rPr>
                <w:rFonts w:ascii="Times New Roman" w:hAnsi="Times New Roman"/>
                <w:i/>
                <w:color w:val="000000" w:themeColor="text1"/>
                <w:sz w:val="24"/>
                <w:szCs w:val="24"/>
                <w:vertAlign w:val="superscript"/>
                <w:lang w:val="es-ES"/>
              </w:rPr>
              <w:t xml:space="preserve">rd </w:t>
            </w:r>
            <w:r w:rsidRPr="005B49B1">
              <w:rPr>
                <w:rFonts w:ascii="Times New Roman" w:hAnsi="Times New Roman"/>
                <w:i/>
                <w:color w:val="000000" w:themeColor="text1"/>
                <w:sz w:val="24"/>
                <w:szCs w:val="24"/>
                <w:lang w:val="es-ES"/>
              </w:rPr>
              <w:t>edition)</w:t>
            </w:r>
            <w:r w:rsidRPr="005B49B1">
              <w:rPr>
                <w:rFonts w:ascii="Times New Roman" w:hAnsi="Times New Roman"/>
                <w:color w:val="000000" w:themeColor="text1"/>
                <w:sz w:val="24"/>
                <w:szCs w:val="24"/>
                <w:lang w:val="es-ES"/>
              </w:rPr>
              <w:t>, NXB Trẻ,</w:t>
            </w:r>
          </w:p>
          <w:p w:rsidR="00181538" w:rsidRPr="005B49B1" w:rsidRDefault="00181538" w:rsidP="00256FC7">
            <w:pPr>
              <w:tabs>
                <w:tab w:val="left" w:leader="dot" w:pos="9100"/>
              </w:tabs>
              <w:snapToGrid w:val="0"/>
              <w:spacing w:after="0" w:line="240" w:lineRule="auto"/>
              <w:jc w:val="both"/>
              <w:rPr>
                <w:rFonts w:ascii="Times New Roman" w:hAnsi="Times New Roman"/>
                <w:color w:val="000000" w:themeColor="text1"/>
                <w:sz w:val="24"/>
                <w:szCs w:val="24"/>
                <w:lang w:val="es-ES"/>
              </w:rPr>
            </w:pPr>
            <w:r w:rsidRPr="005B49B1">
              <w:rPr>
                <w:rFonts w:ascii="Times New Roman" w:hAnsi="Times New Roman"/>
                <w:color w:val="000000" w:themeColor="text1"/>
                <w:sz w:val="24"/>
                <w:szCs w:val="24"/>
                <w:lang w:val="es-ES"/>
              </w:rPr>
              <w:t>Tp. Hồ Chí Minh, 2006.</w:t>
            </w:r>
          </w:p>
          <w:p w:rsidR="00181538" w:rsidRPr="005B49B1" w:rsidRDefault="00181538" w:rsidP="00256FC7">
            <w:pPr>
              <w:tabs>
                <w:tab w:val="left" w:leader="dot" w:pos="9100"/>
              </w:tabs>
              <w:snapToGrid w:val="0"/>
              <w:spacing w:after="0" w:line="240" w:lineRule="auto"/>
              <w:jc w:val="both"/>
              <w:rPr>
                <w:rFonts w:ascii="Times New Roman" w:hAnsi="Times New Roman"/>
                <w:color w:val="000000" w:themeColor="text1"/>
                <w:sz w:val="24"/>
                <w:szCs w:val="24"/>
                <w:lang w:val="es-ES"/>
              </w:rPr>
            </w:pPr>
            <w:r w:rsidRPr="005B49B1">
              <w:rPr>
                <w:rFonts w:ascii="Times New Roman" w:eastAsia="Calibri" w:hAnsi="Times New Roman"/>
                <w:color w:val="000000" w:themeColor="text1"/>
                <w:sz w:val="24"/>
                <w:szCs w:val="24"/>
                <w:lang w:val="es-ES"/>
              </w:rPr>
              <w:t xml:space="preserve">2. </w:t>
            </w:r>
            <w:r w:rsidRPr="005B49B1">
              <w:rPr>
                <w:rFonts w:ascii="Times New Roman" w:hAnsi="Times New Roman"/>
                <w:color w:val="000000" w:themeColor="text1"/>
                <w:sz w:val="24"/>
                <w:szCs w:val="24"/>
                <w:lang w:val="es-ES"/>
              </w:rPr>
              <w:t xml:space="preserve">Umberto Eco (Vân Anh dịch), </w:t>
            </w:r>
            <w:r w:rsidRPr="005B49B1">
              <w:rPr>
                <w:rFonts w:ascii="Times New Roman" w:hAnsi="Times New Roman"/>
                <w:i/>
                <w:color w:val="000000" w:themeColor="text1"/>
                <w:sz w:val="24"/>
                <w:szCs w:val="24"/>
                <w:lang w:val="es-ES"/>
              </w:rPr>
              <w:t>Luận văn</w:t>
            </w:r>
            <w:r w:rsidRPr="005B49B1">
              <w:rPr>
                <w:rFonts w:ascii="Times New Roman" w:hAnsi="Times New Roman"/>
                <w:color w:val="000000" w:themeColor="text1"/>
                <w:sz w:val="24"/>
                <w:szCs w:val="24"/>
                <w:lang w:val="es-ES"/>
              </w:rPr>
              <w:t>, NXB Lao động, Hà Nội, 2010</w:t>
            </w:r>
          </w:p>
          <w:p w:rsidR="00181538" w:rsidRPr="005B49B1" w:rsidRDefault="00181538" w:rsidP="00256FC7">
            <w:pPr>
              <w:tabs>
                <w:tab w:val="left" w:leader="dot" w:pos="9100"/>
              </w:tabs>
              <w:snapToGrid w:val="0"/>
              <w:spacing w:after="0" w:line="240" w:lineRule="auto"/>
              <w:jc w:val="both"/>
              <w:rPr>
                <w:rFonts w:ascii="Times New Roman" w:eastAsia="Calibri" w:hAnsi="Times New Roman"/>
                <w:color w:val="000000" w:themeColor="text1"/>
                <w:sz w:val="24"/>
                <w:szCs w:val="24"/>
                <w:lang w:val="es-ES"/>
              </w:rPr>
            </w:pPr>
            <w:r w:rsidRPr="005B49B1">
              <w:rPr>
                <w:rFonts w:ascii="Times New Roman" w:eastAsia="Calibri" w:hAnsi="Times New Roman"/>
                <w:color w:val="000000" w:themeColor="text1"/>
                <w:sz w:val="24"/>
                <w:szCs w:val="24"/>
                <w:lang w:val="es-ES"/>
              </w:rPr>
              <w:t xml:space="preserve">3. Vũ Cao Đàm, </w:t>
            </w:r>
            <w:r w:rsidRPr="005B49B1">
              <w:rPr>
                <w:rFonts w:ascii="Times New Roman" w:eastAsia="Calibri" w:hAnsi="Times New Roman"/>
                <w:i/>
                <w:color w:val="000000" w:themeColor="text1"/>
                <w:sz w:val="24"/>
                <w:szCs w:val="24"/>
                <w:lang w:val="es-ES"/>
              </w:rPr>
              <w:t>Phương pháp luận nghiên cứu khoa học</w:t>
            </w:r>
            <w:r w:rsidRPr="005B49B1">
              <w:rPr>
                <w:rFonts w:ascii="Times New Roman" w:eastAsia="Calibri" w:hAnsi="Times New Roman"/>
                <w:color w:val="000000" w:themeColor="text1"/>
                <w:sz w:val="24"/>
                <w:szCs w:val="24"/>
                <w:lang w:val="es-ES"/>
              </w:rPr>
              <w:t>, NXB Khoa học và Kỹ thuật, Hà Nội, 2011.</w:t>
            </w:r>
          </w:p>
        </w:tc>
      </w:tr>
      <w:tr w:rsidR="005B49B1" w:rsidRPr="005B49B1" w:rsidTr="00CD1186">
        <w:trPr>
          <w:cantSplit/>
          <w:trHeight w:val="554"/>
        </w:trPr>
        <w:tc>
          <w:tcPr>
            <w:tcW w:w="337" w:type="pct"/>
            <w:tcBorders>
              <w:top w:val="single" w:sz="4" w:space="0" w:color="auto"/>
              <w:left w:val="single" w:sz="4" w:space="0" w:color="auto"/>
              <w:bottom w:val="single" w:sz="4" w:space="0" w:color="auto"/>
              <w:right w:val="single" w:sz="4" w:space="0" w:color="auto"/>
            </w:tcBorders>
            <w:vAlign w:val="center"/>
          </w:tcPr>
          <w:p w:rsidR="00181538" w:rsidRPr="005B49B1" w:rsidRDefault="00181538" w:rsidP="00993B87">
            <w:pPr>
              <w:numPr>
                <w:ilvl w:val="0"/>
                <w:numId w:val="39"/>
              </w:numPr>
              <w:spacing w:after="0" w:line="240" w:lineRule="auto"/>
              <w:jc w:val="center"/>
              <w:rPr>
                <w:rFonts w:ascii="Times New Roman" w:hAnsi="Times New Roman"/>
                <w:color w:val="000000" w:themeColor="text1"/>
                <w:sz w:val="24"/>
                <w:szCs w:val="24"/>
                <w:lang w:val="es-ES"/>
              </w:rPr>
            </w:pPr>
          </w:p>
        </w:tc>
        <w:tc>
          <w:tcPr>
            <w:tcW w:w="404" w:type="pct"/>
            <w:tcBorders>
              <w:top w:val="single" w:sz="4" w:space="0" w:color="auto"/>
              <w:left w:val="single" w:sz="4" w:space="0" w:color="auto"/>
              <w:bottom w:val="single" w:sz="4" w:space="0" w:color="auto"/>
              <w:right w:val="single" w:sz="4" w:space="0" w:color="auto"/>
            </w:tcBorders>
          </w:tcPr>
          <w:p w:rsidR="001C5B99" w:rsidRPr="005B49B1" w:rsidRDefault="001C5B99" w:rsidP="00256FC7">
            <w:pPr>
              <w:spacing w:after="0" w:line="240" w:lineRule="auto"/>
              <w:jc w:val="center"/>
              <w:rPr>
                <w:rFonts w:ascii="Times New Roman" w:hAnsi="Times New Roman"/>
                <w:color w:val="000000" w:themeColor="text1"/>
                <w:sz w:val="24"/>
                <w:szCs w:val="24"/>
                <w:lang w:val="es-ES"/>
              </w:rPr>
            </w:pPr>
          </w:p>
          <w:p w:rsidR="001C5B99" w:rsidRPr="005B49B1" w:rsidRDefault="001C5B99" w:rsidP="00256FC7">
            <w:pPr>
              <w:spacing w:after="0" w:line="240" w:lineRule="auto"/>
              <w:jc w:val="center"/>
              <w:rPr>
                <w:rFonts w:ascii="Times New Roman" w:hAnsi="Times New Roman"/>
                <w:color w:val="000000" w:themeColor="text1"/>
                <w:sz w:val="24"/>
                <w:szCs w:val="24"/>
                <w:lang w:val="es-ES"/>
              </w:rPr>
            </w:pPr>
          </w:p>
          <w:p w:rsidR="001C5B99" w:rsidRPr="005B49B1" w:rsidRDefault="001C5B99" w:rsidP="00256FC7">
            <w:pPr>
              <w:spacing w:after="0" w:line="240" w:lineRule="auto"/>
              <w:jc w:val="center"/>
              <w:rPr>
                <w:rFonts w:ascii="Times New Roman" w:hAnsi="Times New Roman"/>
                <w:color w:val="000000" w:themeColor="text1"/>
                <w:sz w:val="24"/>
                <w:szCs w:val="24"/>
                <w:lang w:val="es-ES"/>
              </w:rPr>
            </w:pPr>
          </w:p>
          <w:p w:rsidR="00181538" w:rsidRPr="005B49B1" w:rsidRDefault="00181538" w:rsidP="00256FC7">
            <w:pPr>
              <w:spacing w:after="0" w:line="240" w:lineRule="auto"/>
              <w:jc w:val="center"/>
              <w:rPr>
                <w:rFonts w:ascii="Times New Roman" w:hAnsi="Times New Roman"/>
                <w:color w:val="000000" w:themeColor="text1"/>
                <w:sz w:val="24"/>
                <w:szCs w:val="24"/>
              </w:rPr>
            </w:pPr>
            <w:r w:rsidRPr="005B49B1">
              <w:rPr>
                <w:rFonts w:ascii="Times New Roman" w:hAnsi="Times New Roman"/>
                <w:color w:val="000000" w:themeColor="text1"/>
                <w:sz w:val="24"/>
                <w:szCs w:val="24"/>
              </w:rPr>
              <w:t>LIT1054</w:t>
            </w:r>
          </w:p>
        </w:tc>
        <w:tc>
          <w:tcPr>
            <w:tcW w:w="678" w:type="pct"/>
            <w:tcBorders>
              <w:top w:val="single" w:sz="4" w:space="0" w:color="auto"/>
              <w:left w:val="single" w:sz="4" w:space="0" w:color="auto"/>
              <w:bottom w:val="single" w:sz="4" w:space="0" w:color="auto"/>
              <w:right w:val="single" w:sz="4" w:space="0" w:color="auto"/>
            </w:tcBorders>
          </w:tcPr>
          <w:p w:rsidR="001C5B99" w:rsidRPr="005B49B1" w:rsidRDefault="001C5B99" w:rsidP="00256FC7">
            <w:pPr>
              <w:spacing w:after="0" w:line="240" w:lineRule="auto"/>
              <w:rPr>
                <w:rFonts w:ascii="Times New Roman" w:hAnsi="Times New Roman"/>
                <w:color w:val="000000" w:themeColor="text1"/>
                <w:sz w:val="24"/>
                <w:szCs w:val="24"/>
              </w:rPr>
            </w:pPr>
          </w:p>
          <w:p w:rsidR="001C5B99" w:rsidRPr="005B49B1" w:rsidRDefault="001C5B99" w:rsidP="00256FC7">
            <w:pPr>
              <w:spacing w:after="0" w:line="240" w:lineRule="auto"/>
              <w:rPr>
                <w:rFonts w:ascii="Times New Roman" w:hAnsi="Times New Roman"/>
                <w:color w:val="000000" w:themeColor="text1"/>
                <w:sz w:val="24"/>
                <w:szCs w:val="24"/>
              </w:rPr>
            </w:pPr>
          </w:p>
          <w:p w:rsidR="00181538" w:rsidRPr="005B49B1" w:rsidRDefault="00181538" w:rsidP="00256FC7">
            <w:pPr>
              <w:spacing w:after="0" w:line="240" w:lineRule="auto"/>
              <w:rPr>
                <w:rFonts w:ascii="Times New Roman" w:hAnsi="Times New Roman"/>
                <w:color w:val="000000" w:themeColor="text1"/>
                <w:sz w:val="24"/>
                <w:szCs w:val="24"/>
              </w:rPr>
            </w:pPr>
            <w:r w:rsidRPr="005B49B1">
              <w:rPr>
                <w:rFonts w:ascii="Times New Roman" w:hAnsi="Times New Roman"/>
                <w:color w:val="000000" w:themeColor="text1"/>
                <w:sz w:val="24"/>
                <w:szCs w:val="24"/>
              </w:rPr>
              <w:t>Tư duy sáng tạo và thiết kế ý tưởng</w:t>
            </w:r>
          </w:p>
        </w:tc>
        <w:tc>
          <w:tcPr>
            <w:tcW w:w="360" w:type="pct"/>
            <w:tcBorders>
              <w:top w:val="single" w:sz="4" w:space="0" w:color="auto"/>
              <w:left w:val="single" w:sz="4" w:space="0" w:color="auto"/>
              <w:bottom w:val="single" w:sz="4" w:space="0" w:color="auto"/>
              <w:right w:val="single" w:sz="4" w:space="0" w:color="auto"/>
            </w:tcBorders>
          </w:tcPr>
          <w:p w:rsidR="001C5B99" w:rsidRPr="005B49B1" w:rsidRDefault="001C5B99" w:rsidP="00256FC7">
            <w:pPr>
              <w:spacing w:after="0" w:line="240" w:lineRule="auto"/>
              <w:jc w:val="center"/>
              <w:rPr>
                <w:rFonts w:ascii="Times New Roman" w:hAnsi="Times New Roman"/>
                <w:color w:val="000000" w:themeColor="text1"/>
                <w:sz w:val="24"/>
                <w:szCs w:val="24"/>
              </w:rPr>
            </w:pPr>
          </w:p>
          <w:p w:rsidR="001C5B99" w:rsidRPr="005B49B1" w:rsidRDefault="001C5B99" w:rsidP="00256FC7">
            <w:pPr>
              <w:spacing w:after="0" w:line="240" w:lineRule="auto"/>
              <w:jc w:val="center"/>
              <w:rPr>
                <w:rFonts w:ascii="Times New Roman" w:hAnsi="Times New Roman"/>
                <w:color w:val="000000" w:themeColor="text1"/>
                <w:sz w:val="24"/>
                <w:szCs w:val="24"/>
              </w:rPr>
            </w:pPr>
          </w:p>
          <w:p w:rsidR="00181538" w:rsidRPr="005B49B1" w:rsidRDefault="00181538" w:rsidP="00256FC7">
            <w:pPr>
              <w:spacing w:after="0" w:line="240" w:lineRule="auto"/>
              <w:jc w:val="center"/>
              <w:rPr>
                <w:rFonts w:ascii="Times New Roman" w:hAnsi="Times New Roman"/>
                <w:color w:val="000000" w:themeColor="text1"/>
                <w:sz w:val="24"/>
                <w:szCs w:val="24"/>
              </w:rPr>
            </w:pPr>
            <w:r w:rsidRPr="005B49B1">
              <w:rPr>
                <w:rFonts w:ascii="Times New Roman" w:hAnsi="Times New Roman"/>
                <w:color w:val="000000" w:themeColor="text1"/>
                <w:sz w:val="24"/>
                <w:szCs w:val="24"/>
              </w:rPr>
              <w:t>2</w:t>
            </w:r>
          </w:p>
        </w:tc>
        <w:tc>
          <w:tcPr>
            <w:tcW w:w="3221" w:type="pct"/>
            <w:tcBorders>
              <w:top w:val="single" w:sz="4" w:space="0" w:color="auto"/>
              <w:left w:val="single" w:sz="4" w:space="0" w:color="auto"/>
              <w:bottom w:val="single" w:sz="4" w:space="0" w:color="auto"/>
              <w:right w:val="single" w:sz="4" w:space="0" w:color="auto"/>
            </w:tcBorders>
            <w:vAlign w:val="center"/>
          </w:tcPr>
          <w:p w:rsidR="000F4F5D" w:rsidRPr="005B49B1" w:rsidRDefault="000F4F5D" w:rsidP="00256FC7">
            <w:pPr>
              <w:spacing w:after="0" w:line="240" w:lineRule="auto"/>
              <w:ind w:firstLine="170"/>
              <w:jc w:val="both"/>
              <w:rPr>
                <w:rFonts w:ascii="Times New Roman" w:hAnsi="Times New Roman"/>
                <w:b/>
                <w:color w:val="000000" w:themeColor="text1"/>
                <w:sz w:val="24"/>
                <w:szCs w:val="24"/>
                <w:lang w:eastAsia="zh-CN"/>
              </w:rPr>
            </w:pPr>
            <w:r w:rsidRPr="005B49B1">
              <w:rPr>
                <w:rFonts w:ascii="Times New Roman" w:hAnsi="Times New Roman"/>
                <w:b/>
                <w:color w:val="000000" w:themeColor="text1"/>
                <w:sz w:val="24"/>
                <w:szCs w:val="24"/>
                <w:lang w:eastAsia="zh-CN"/>
              </w:rPr>
              <w:t>1. Giáo trình bắt buộc:</w:t>
            </w:r>
          </w:p>
          <w:p w:rsidR="00181538" w:rsidRPr="005B49B1" w:rsidRDefault="00181538" w:rsidP="00256FC7">
            <w:pPr>
              <w:tabs>
                <w:tab w:val="left" w:leader="dot" w:pos="9100"/>
              </w:tabs>
              <w:spacing w:after="0" w:line="240" w:lineRule="auto"/>
              <w:ind w:firstLine="29"/>
              <w:jc w:val="both"/>
              <w:rPr>
                <w:rFonts w:ascii="Times New Roman" w:hAnsi="Times New Roman"/>
                <w:color w:val="000000" w:themeColor="text1"/>
                <w:sz w:val="24"/>
                <w:szCs w:val="24"/>
              </w:rPr>
            </w:pPr>
            <w:r w:rsidRPr="005B49B1">
              <w:rPr>
                <w:rFonts w:ascii="Times New Roman" w:hAnsi="Times New Roman"/>
                <w:color w:val="000000" w:themeColor="text1"/>
                <w:sz w:val="24"/>
                <w:szCs w:val="24"/>
                <w:lang w:val="es-ES"/>
              </w:rPr>
              <w:t>1. Bill Burnett,</w:t>
            </w:r>
            <w:r w:rsidRPr="005B49B1">
              <w:rPr>
                <w:rFonts w:ascii="Times New Roman" w:hAnsi="Times New Roman"/>
                <w:color w:val="000000" w:themeColor="text1"/>
                <w:sz w:val="24"/>
                <w:szCs w:val="24"/>
              </w:rPr>
              <w:t xml:space="preserve"> Dave Evans, </w:t>
            </w:r>
            <w:r w:rsidRPr="005B49B1">
              <w:rPr>
                <w:rFonts w:ascii="Times New Roman" w:hAnsi="Times New Roman"/>
                <w:i/>
                <w:color w:val="000000" w:themeColor="text1"/>
                <w:sz w:val="24"/>
                <w:szCs w:val="24"/>
              </w:rPr>
              <w:t>Thiết kế một cuộc đời đáng sống</w:t>
            </w:r>
            <w:r w:rsidRPr="005B49B1">
              <w:rPr>
                <w:rFonts w:ascii="Times New Roman" w:hAnsi="Times New Roman"/>
                <w:color w:val="000000" w:themeColor="text1"/>
                <w:sz w:val="24"/>
                <w:szCs w:val="24"/>
              </w:rPr>
              <w:t>, Thạch Thảo dịch, NXB Tổng hợp Thành phố Hồ Chí Minh, 2019.</w:t>
            </w:r>
          </w:p>
          <w:p w:rsidR="00181538" w:rsidRPr="005B49B1" w:rsidRDefault="00181538" w:rsidP="00256FC7">
            <w:pPr>
              <w:tabs>
                <w:tab w:val="left" w:pos="284"/>
                <w:tab w:val="left" w:pos="993"/>
              </w:tabs>
              <w:spacing w:after="0" w:line="240" w:lineRule="auto"/>
              <w:ind w:firstLine="29"/>
              <w:contextualSpacing/>
              <w:jc w:val="both"/>
              <w:rPr>
                <w:rFonts w:ascii="Times New Roman" w:eastAsia="Calibri" w:hAnsi="Times New Roman"/>
                <w:color w:val="000000" w:themeColor="text1"/>
                <w:sz w:val="24"/>
                <w:szCs w:val="24"/>
                <w:lang w:val="es-ES"/>
              </w:rPr>
            </w:pPr>
            <w:r w:rsidRPr="005B49B1">
              <w:rPr>
                <w:rFonts w:ascii="Times New Roman" w:eastAsia="Calibri" w:hAnsi="Times New Roman"/>
                <w:color w:val="000000" w:themeColor="text1"/>
                <w:sz w:val="24"/>
                <w:szCs w:val="24"/>
                <w:lang w:val="es-ES"/>
              </w:rPr>
              <w:t>2. Tom Kelly,</w:t>
            </w:r>
            <w:r w:rsidRPr="005B49B1">
              <w:rPr>
                <w:rFonts w:ascii="Times New Roman" w:eastAsia="Calibri" w:hAnsi="Times New Roman"/>
                <w:color w:val="000000" w:themeColor="text1"/>
                <w:sz w:val="24"/>
                <w:szCs w:val="24"/>
              </w:rPr>
              <w:t xml:space="preserve"> David Kelly</w:t>
            </w:r>
            <w:r w:rsidRPr="005B49B1">
              <w:rPr>
                <w:rFonts w:ascii="Times New Roman" w:eastAsia="Calibri" w:hAnsi="Times New Roman"/>
                <w:i/>
                <w:color w:val="000000" w:themeColor="text1"/>
                <w:sz w:val="24"/>
                <w:szCs w:val="24"/>
              </w:rPr>
              <w:t>, Tự tin sáng tạo</w:t>
            </w:r>
            <w:r w:rsidRPr="005B49B1">
              <w:rPr>
                <w:rFonts w:ascii="Times New Roman" w:eastAsia="Calibri" w:hAnsi="Times New Roman"/>
                <w:color w:val="000000" w:themeColor="text1"/>
                <w:sz w:val="24"/>
                <w:szCs w:val="24"/>
              </w:rPr>
              <w:t>, Hồng Hải dịch, NXB Lao động, Hà Nội, 2016.</w:t>
            </w:r>
          </w:p>
          <w:p w:rsidR="00181538" w:rsidRPr="005B49B1" w:rsidRDefault="00181538" w:rsidP="00256FC7">
            <w:pPr>
              <w:tabs>
                <w:tab w:val="left" w:pos="284"/>
                <w:tab w:val="left" w:pos="993"/>
              </w:tabs>
              <w:spacing w:after="0" w:line="240" w:lineRule="auto"/>
              <w:ind w:firstLine="29"/>
              <w:contextualSpacing/>
              <w:jc w:val="both"/>
              <w:rPr>
                <w:rFonts w:ascii="Times New Roman" w:eastAsia="Calibri" w:hAnsi="Times New Roman"/>
                <w:color w:val="000000" w:themeColor="text1"/>
                <w:sz w:val="24"/>
                <w:szCs w:val="24"/>
              </w:rPr>
            </w:pPr>
            <w:r w:rsidRPr="005B49B1">
              <w:rPr>
                <w:rFonts w:ascii="Times New Roman" w:eastAsia="Calibri" w:hAnsi="Times New Roman"/>
                <w:color w:val="000000" w:themeColor="text1"/>
                <w:sz w:val="24"/>
                <w:szCs w:val="24"/>
              </w:rPr>
              <w:t xml:space="preserve">3. </w:t>
            </w:r>
            <w:r w:rsidRPr="005B49B1">
              <w:rPr>
                <w:rFonts w:ascii="Times New Roman" w:eastAsia="Calibri" w:hAnsi="Times New Roman"/>
                <w:color w:val="000000" w:themeColor="text1"/>
                <w:sz w:val="24"/>
                <w:szCs w:val="24"/>
                <w:lang w:val="es-ES"/>
              </w:rPr>
              <w:t>Shozo Hibino,</w:t>
            </w:r>
            <w:r w:rsidRPr="005B49B1">
              <w:rPr>
                <w:rFonts w:ascii="Times New Roman" w:eastAsia="Calibri" w:hAnsi="Times New Roman"/>
                <w:color w:val="000000" w:themeColor="text1"/>
                <w:sz w:val="24"/>
                <w:szCs w:val="24"/>
              </w:rPr>
              <w:t xml:space="preserve"> Gerald Nadler, </w:t>
            </w:r>
            <w:r w:rsidRPr="005B49B1">
              <w:rPr>
                <w:rFonts w:ascii="Times New Roman" w:eastAsia="Calibri" w:hAnsi="Times New Roman"/>
                <w:i/>
                <w:color w:val="000000" w:themeColor="text1"/>
                <w:sz w:val="24"/>
                <w:szCs w:val="24"/>
              </w:rPr>
              <w:t>Tư duy đột phá</w:t>
            </w:r>
            <w:r w:rsidRPr="005B49B1">
              <w:rPr>
                <w:rFonts w:ascii="Times New Roman" w:eastAsia="Calibri" w:hAnsi="Times New Roman"/>
                <w:color w:val="000000" w:themeColor="text1"/>
                <w:sz w:val="24"/>
                <w:szCs w:val="24"/>
              </w:rPr>
              <w:t>, Vương Long, Phương Trà dịch, Phạm Xuân Mai hiệu đính, NXB. Trẻ, Hà Nội, 2013.</w:t>
            </w:r>
          </w:p>
          <w:p w:rsidR="00181538" w:rsidRPr="005B49B1" w:rsidRDefault="00181538" w:rsidP="00256FC7">
            <w:pPr>
              <w:tabs>
                <w:tab w:val="left" w:pos="284"/>
                <w:tab w:val="left" w:pos="993"/>
              </w:tabs>
              <w:spacing w:after="0" w:line="240" w:lineRule="auto"/>
              <w:ind w:firstLine="29"/>
              <w:contextualSpacing/>
              <w:jc w:val="both"/>
              <w:rPr>
                <w:rFonts w:ascii="Times New Roman" w:eastAsia="Calibri" w:hAnsi="Times New Roman"/>
                <w:color w:val="000000" w:themeColor="text1"/>
                <w:sz w:val="24"/>
                <w:szCs w:val="24"/>
              </w:rPr>
            </w:pPr>
          </w:p>
        </w:tc>
      </w:tr>
      <w:tr w:rsidR="005B49B1" w:rsidRPr="005B49B1" w:rsidTr="00CD1186">
        <w:trPr>
          <w:cantSplit/>
          <w:trHeight w:val="554"/>
        </w:trPr>
        <w:tc>
          <w:tcPr>
            <w:tcW w:w="337" w:type="pct"/>
            <w:tcBorders>
              <w:top w:val="single" w:sz="4" w:space="0" w:color="auto"/>
              <w:left w:val="single" w:sz="4" w:space="0" w:color="auto"/>
              <w:bottom w:val="single" w:sz="4" w:space="0" w:color="auto"/>
              <w:right w:val="single" w:sz="4" w:space="0" w:color="auto"/>
            </w:tcBorders>
            <w:vAlign w:val="center"/>
          </w:tcPr>
          <w:p w:rsidR="00181538" w:rsidRPr="005B49B1" w:rsidRDefault="00181538" w:rsidP="00993B87">
            <w:pPr>
              <w:numPr>
                <w:ilvl w:val="0"/>
                <w:numId w:val="39"/>
              </w:numPr>
              <w:spacing w:after="0" w:line="240" w:lineRule="auto"/>
              <w:jc w:val="center"/>
              <w:rPr>
                <w:rFonts w:ascii="Times New Roman" w:hAnsi="Times New Roman"/>
                <w:color w:val="000000" w:themeColor="text1"/>
                <w:sz w:val="24"/>
                <w:szCs w:val="24"/>
              </w:rPr>
            </w:pPr>
          </w:p>
        </w:tc>
        <w:tc>
          <w:tcPr>
            <w:tcW w:w="404" w:type="pct"/>
            <w:tcBorders>
              <w:top w:val="single" w:sz="4" w:space="0" w:color="auto"/>
              <w:left w:val="single" w:sz="4" w:space="0" w:color="auto"/>
              <w:bottom w:val="single" w:sz="4" w:space="0" w:color="auto"/>
              <w:right w:val="single" w:sz="4" w:space="0" w:color="auto"/>
            </w:tcBorders>
          </w:tcPr>
          <w:p w:rsidR="001C5B99" w:rsidRPr="005B49B1" w:rsidRDefault="001C5B99" w:rsidP="00256FC7">
            <w:pPr>
              <w:spacing w:after="0" w:line="240" w:lineRule="auto"/>
              <w:jc w:val="center"/>
              <w:rPr>
                <w:rFonts w:ascii="Times New Roman" w:hAnsi="Times New Roman"/>
                <w:color w:val="000000" w:themeColor="text1"/>
                <w:sz w:val="24"/>
                <w:szCs w:val="24"/>
                <w:lang w:val="en-US"/>
              </w:rPr>
            </w:pPr>
          </w:p>
          <w:p w:rsidR="001C5B99" w:rsidRPr="005B49B1" w:rsidRDefault="001C5B99" w:rsidP="00256FC7">
            <w:pPr>
              <w:spacing w:after="0" w:line="240" w:lineRule="auto"/>
              <w:jc w:val="center"/>
              <w:rPr>
                <w:rFonts w:ascii="Times New Roman" w:hAnsi="Times New Roman"/>
                <w:color w:val="000000" w:themeColor="text1"/>
                <w:sz w:val="24"/>
                <w:szCs w:val="24"/>
                <w:lang w:val="en-US"/>
              </w:rPr>
            </w:pPr>
          </w:p>
          <w:p w:rsidR="001C5B99" w:rsidRPr="005B49B1" w:rsidRDefault="001C5B99" w:rsidP="00256FC7">
            <w:pPr>
              <w:spacing w:after="0" w:line="240" w:lineRule="auto"/>
              <w:jc w:val="center"/>
              <w:rPr>
                <w:rFonts w:ascii="Times New Roman" w:hAnsi="Times New Roman"/>
                <w:color w:val="000000" w:themeColor="text1"/>
                <w:sz w:val="24"/>
                <w:szCs w:val="24"/>
                <w:lang w:val="en-US"/>
              </w:rPr>
            </w:pPr>
          </w:p>
          <w:p w:rsidR="001C5B99" w:rsidRPr="005B49B1" w:rsidRDefault="001C5B99" w:rsidP="00256FC7">
            <w:pPr>
              <w:spacing w:after="0" w:line="240" w:lineRule="auto"/>
              <w:jc w:val="center"/>
              <w:rPr>
                <w:rFonts w:ascii="Times New Roman" w:hAnsi="Times New Roman"/>
                <w:color w:val="000000" w:themeColor="text1"/>
                <w:sz w:val="24"/>
                <w:szCs w:val="24"/>
                <w:lang w:val="en-US"/>
              </w:rPr>
            </w:pPr>
          </w:p>
          <w:p w:rsidR="001C5B99" w:rsidRPr="005B49B1" w:rsidRDefault="001C5B99" w:rsidP="00256FC7">
            <w:pPr>
              <w:spacing w:after="0" w:line="240" w:lineRule="auto"/>
              <w:jc w:val="center"/>
              <w:rPr>
                <w:rFonts w:ascii="Times New Roman" w:hAnsi="Times New Roman"/>
                <w:color w:val="000000" w:themeColor="text1"/>
                <w:sz w:val="24"/>
                <w:szCs w:val="24"/>
                <w:lang w:val="en-US"/>
              </w:rPr>
            </w:pPr>
          </w:p>
          <w:p w:rsidR="001C5B99" w:rsidRPr="005B49B1" w:rsidRDefault="001C5B99" w:rsidP="00256FC7">
            <w:pPr>
              <w:spacing w:after="0" w:line="240" w:lineRule="auto"/>
              <w:jc w:val="center"/>
              <w:rPr>
                <w:rFonts w:ascii="Times New Roman" w:hAnsi="Times New Roman"/>
                <w:color w:val="000000" w:themeColor="text1"/>
                <w:sz w:val="24"/>
                <w:szCs w:val="24"/>
                <w:lang w:val="en-US"/>
              </w:rPr>
            </w:pPr>
          </w:p>
          <w:p w:rsidR="001C5B99" w:rsidRPr="005B49B1" w:rsidRDefault="001C5B99" w:rsidP="00256FC7">
            <w:pPr>
              <w:spacing w:after="0" w:line="240" w:lineRule="auto"/>
              <w:jc w:val="center"/>
              <w:rPr>
                <w:rFonts w:ascii="Times New Roman" w:hAnsi="Times New Roman"/>
                <w:color w:val="000000" w:themeColor="text1"/>
                <w:sz w:val="24"/>
                <w:szCs w:val="24"/>
                <w:lang w:val="en-US"/>
              </w:rPr>
            </w:pPr>
          </w:p>
          <w:p w:rsidR="001C5B99" w:rsidRPr="005B49B1" w:rsidRDefault="001C5B99" w:rsidP="00256FC7">
            <w:pPr>
              <w:spacing w:after="0" w:line="240" w:lineRule="auto"/>
              <w:jc w:val="center"/>
              <w:rPr>
                <w:rFonts w:ascii="Times New Roman" w:hAnsi="Times New Roman"/>
                <w:color w:val="000000" w:themeColor="text1"/>
                <w:sz w:val="24"/>
                <w:szCs w:val="24"/>
                <w:lang w:val="en-US"/>
              </w:rPr>
            </w:pPr>
          </w:p>
          <w:p w:rsidR="001C5B99" w:rsidRPr="005B49B1" w:rsidRDefault="001C5B99" w:rsidP="00256FC7">
            <w:pPr>
              <w:spacing w:after="0" w:line="240" w:lineRule="auto"/>
              <w:jc w:val="center"/>
              <w:rPr>
                <w:rFonts w:ascii="Times New Roman" w:hAnsi="Times New Roman"/>
                <w:color w:val="000000" w:themeColor="text1"/>
                <w:sz w:val="24"/>
                <w:szCs w:val="24"/>
                <w:lang w:val="en-US"/>
              </w:rPr>
            </w:pPr>
          </w:p>
          <w:p w:rsidR="00181538" w:rsidRPr="005B49B1" w:rsidRDefault="00181538" w:rsidP="00256FC7">
            <w:pPr>
              <w:spacing w:after="0" w:line="240" w:lineRule="auto"/>
              <w:jc w:val="center"/>
              <w:rPr>
                <w:rFonts w:ascii="Times New Roman" w:hAnsi="Times New Roman"/>
                <w:color w:val="000000" w:themeColor="text1"/>
                <w:sz w:val="24"/>
                <w:szCs w:val="24"/>
              </w:rPr>
            </w:pPr>
            <w:r w:rsidRPr="005B49B1">
              <w:rPr>
                <w:rFonts w:ascii="Times New Roman" w:hAnsi="Times New Roman"/>
                <w:color w:val="000000" w:themeColor="text1"/>
                <w:sz w:val="24"/>
                <w:szCs w:val="24"/>
              </w:rPr>
              <w:t>ITS1051</w:t>
            </w:r>
          </w:p>
        </w:tc>
        <w:tc>
          <w:tcPr>
            <w:tcW w:w="678" w:type="pct"/>
            <w:tcBorders>
              <w:top w:val="single" w:sz="4" w:space="0" w:color="auto"/>
              <w:left w:val="single" w:sz="4" w:space="0" w:color="auto"/>
              <w:bottom w:val="single" w:sz="4" w:space="0" w:color="auto"/>
              <w:right w:val="single" w:sz="4" w:space="0" w:color="auto"/>
            </w:tcBorders>
          </w:tcPr>
          <w:p w:rsidR="001C5B99" w:rsidRPr="005B49B1" w:rsidRDefault="001C5B99" w:rsidP="00256FC7">
            <w:pPr>
              <w:spacing w:after="0" w:line="240" w:lineRule="auto"/>
              <w:rPr>
                <w:rFonts w:ascii="Times New Roman" w:hAnsi="Times New Roman"/>
                <w:color w:val="000000" w:themeColor="text1"/>
                <w:sz w:val="24"/>
                <w:szCs w:val="24"/>
                <w:lang w:val="en-US"/>
              </w:rPr>
            </w:pPr>
          </w:p>
          <w:p w:rsidR="001C5B99" w:rsidRPr="005B49B1" w:rsidRDefault="001C5B99" w:rsidP="00256FC7">
            <w:pPr>
              <w:spacing w:after="0" w:line="240" w:lineRule="auto"/>
              <w:rPr>
                <w:rFonts w:ascii="Times New Roman" w:hAnsi="Times New Roman"/>
                <w:color w:val="000000" w:themeColor="text1"/>
                <w:sz w:val="24"/>
                <w:szCs w:val="24"/>
                <w:lang w:val="en-US"/>
              </w:rPr>
            </w:pPr>
          </w:p>
          <w:p w:rsidR="001C5B99" w:rsidRPr="005B49B1" w:rsidRDefault="001C5B99" w:rsidP="00256FC7">
            <w:pPr>
              <w:spacing w:after="0" w:line="240" w:lineRule="auto"/>
              <w:rPr>
                <w:rFonts w:ascii="Times New Roman" w:hAnsi="Times New Roman"/>
                <w:color w:val="000000" w:themeColor="text1"/>
                <w:sz w:val="24"/>
                <w:szCs w:val="24"/>
                <w:lang w:val="en-US"/>
              </w:rPr>
            </w:pPr>
          </w:p>
          <w:p w:rsidR="001C5B99" w:rsidRPr="005B49B1" w:rsidRDefault="001C5B99" w:rsidP="00256FC7">
            <w:pPr>
              <w:spacing w:after="0" w:line="240" w:lineRule="auto"/>
              <w:rPr>
                <w:rFonts w:ascii="Times New Roman" w:hAnsi="Times New Roman"/>
                <w:color w:val="000000" w:themeColor="text1"/>
                <w:sz w:val="24"/>
                <w:szCs w:val="24"/>
                <w:lang w:val="en-US"/>
              </w:rPr>
            </w:pPr>
          </w:p>
          <w:p w:rsidR="001C5B99" w:rsidRPr="005B49B1" w:rsidRDefault="001C5B99" w:rsidP="00256FC7">
            <w:pPr>
              <w:spacing w:after="0" w:line="240" w:lineRule="auto"/>
              <w:rPr>
                <w:rFonts w:ascii="Times New Roman" w:hAnsi="Times New Roman"/>
                <w:color w:val="000000" w:themeColor="text1"/>
                <w:sz w:val="24"/>
                <w:szCs w:val="24"/>
                <w:lang w:val="en-US"/>
              </w:rPr>
            </w:pPr>
          </w:p>
          <w:p w:rsidR="001C5B99" w:rsidRPr="005B49B1" w:rsidRDefault="001C5B99" w:rsidP="00256FC7">
            <w:pPr>
              <w:spacing w:after="0" w:line="240" w:lineRule="auto"/>
              <w:rPr>
                <w:rFonts w:ascii="Times New Roman" w:hAnsi="Times New Roman"/>
                <w:color w:val="000000" w:themeColor="text1"/>
                <w:sz w:val="24"/>
                <w:szCs w:val="24"/>
                <w:lang w:val="en-US"/>
              </w:rPr>
            </w:pPr>
          </w:p>
          <w:p w:rsidR="001C5B99" w:rsidRPr="005B49B1" w:rsidRDefault="001C5B99" w:rsidP="00256FC7">
            <w:pPr>
              <w:spacing w:after="0" w:line="240" w:lineRule="auto"/>
              <w:rPr>
                <w:rFonts w:ascii="Times New Roman" w:hAnsi="Times New Roman"/>
                <w:color w:val="000000" w:themeColor="text1"/>
                <w:sz w:val="24"/>
                <w:szCs w:val="24"/>
                <w:lang w:val="en-US"/>
              </w:rPr>
            </w:pPr>
          </w:p>
          <w:p w:rsidR="001C5B99" w:rsidRPr="005B49B1" w:rsidRDefault="001C5B99" w:rsidP="00256FC7">
            <w:pPr>
              <w:spacing w:after="0" w:line="240" w:lineRule="auto"/>
              <w:rPr>
                <w:rFonts w:ascii="Times New Roman" w:hAnsi="Times New Roman"/>
                <w:color w:val="000000" w:themeColor="text1"/>
                <w:sz w:val="24"/>
                <w:szCs w:val="24"/>
                <w:lang w:val="en-US"/>
              </w:rPr>
            </w:pPr>
          </w:p>
          <w:p w:rsidR="001C5B99" w:rsidRPr="005B49B1" w:rsidRDefault="001C5B99" w:rsidP="00256FC7">
            <w:pPr>
              <w:spacing w:after="0" w:line="240" w:lineRule="auto"/>
              <w:rPr>
                <w:rFonts w:ascii="Times New Roman" w:hAnsi="Times New Roman"/>
                <w:color w:val="000000" w:themeColor="text1"/>
                <w:sz w:val="24"/>
                <w:szCs w:val="24"/>
                <w:lang w:val="en-US"/>
              </w:rPr>
            </w:pPr>
          </w:p>
          <w:p w:rsidR="00181538" w:rsidRPr="005B49B1" w:rsidRDefault="00181538" w:rsidP="00256FC7">
            <w:pPr>
              <w:spacing w:after="0" w:line="240" w:lineRule="auto"/>
              <w:rPr>
                <w:rFonts w:ascii="Times New Roman" w:hAnsi="Times New Roman"/>
                <w:color w:val="000000" w:themeColor="text1"/>
                <w:sz w:val="24"/>
                <w:szCs w:val="24"/>
              </w:rPr>
            </w:pPr>
            <w:r w:rsidRPr="005B49B1">
              <w:rPr>
                <w:rFonts w:ascii="Times New Roman" w:hAnsi="Times New Roman"/>
                <w:color w:val="000000" w:themeColor="text1"/>
                <w:sz w:val="24"/>
                <w:szCs w:val="24"/>
              </w:rPr>
              <w:t>Hội nhập Quốc tế và phát triển</w:t>
            </w:r>
          </w:p>
        </w:tc>
        <w:tc>
          <w:tcPr>
            <w:tcW w:w="360" w:type="pct"/>
            <w:tcBorders>
              <w:top w:val="single" w:sz="4" w:space="0" w:color="auto"/>
              <w:left w:val="single" w:sz="4" w:space="0" w:color="auto"/>
              <w:bottom w:val="single" w:sz="4" w:space="0" w:color="auto"/>
              <w:right w:val="single" w:sz="4" w:space="0" w:color="auto"/>
            </w:tcBorders>
          </w:tcPr>
          <w:p w:rsidR="001C5B99" w:rsidRPr="005B49B1" w:rsidRDefault="001C5B99" w:rsidP="00256FC7">
            <w:pPr>
              <w:spacing w:after="0" w:line="240" w:lineRule="auto"/>
              <w:jc w:val="center"/>
              <w:rPr>
                <w:rFonts w:ascii="Times New Roman" w:hAnsi="Times New Roman"/>
                <w:color w:val="000000" w:themeColor="text1"/>
                <w:sz w:val="24"/>
                <w:szCs w:val="24"/>
                <w:lang w:val="en-US"/>
              </w:rPr>
            </w:pPr>
          </w:p>
          <w:p w:rsidR="001C5B99" w:rsidRPr="005B49B1" w:rsidRDefault="001C5B99" w:rsidP="00256FC7">
            <w:pPr>
              <w:spacing w:after="0" w:line="240" w:lineRule="auto"/>
              <w:jc w:val="center"/>
              <w:rPr>
                <w:rFonts w:ascii="Times New Roman" w:hAnsi="Times New Roman"/>
                <w:color w:val="000000" w:themeColor="text1"/>
                <w:sz w:val="24"/>
                <w:szCs w:val="24"/>
                <w:lang w:val="en-US"/>
              </w:rPr>
            </w:pPr>
          </w:p>
          <w:p w:rsidR="001C5B99" w:rsidRPr="005B49B1" w:rsidRDefault="001C5B99" w:rsidP="00256FC7">
            <w:pPr>
              <w:spacing w:after="0" w:line="240" w:lineRule="auto"/>
              <w:jc w:val="center"/>
              <w:rPr>
                <w:rFonts w:ascii="Times New Roman" w:hAnsi="Times New Roman"/>
                <w:color w:val="000000" w:themeColor="text1"/>
                <w:sz w:val="24"/>
                <w:szCs w:val="24"/>
                <w:lang w:val="en-US"/>
              </w:rPr>
            </w:pPr>
          </w:p>
          <w:p w:rsidR="001C5B99" w:rsidRPr="005B49B1" w:rsidRDefault="001C5B99" w:rsidP="00256FC7">
            <w:pPr>
              <w:spacing w:after="0" w:line="240" w:lineRule="auto"/>
              <w:jc w:val="center"/>
              <w:rPr>
                <w:rFonts w:ascii="Times New Roman" w:hAnsi="Times New Roman"/>
                <w:color w:val="000000" w:themeColor="text1"/>
                <w:sz w:val="24"/>
                <w:szCs w:val="24"/>
                <w:lang w:val="en-US"/>
              </w:rPr>
            </w:pPr>
          </w:p>
          <w:p w:rsidR="001C5B99" w:rsidRPr="005B49B1" w:rsidRDefault="001C5B99" w:rsidP="00256FC7">
            <w:pPr>
              <w:spacing w:after="0" w:line="240" w:lineRule="auto"/>
              <w:jc w:val="center"/>
              <w:rPr>
                <w:rFonts w:ascii="Times New Roman" w:hAnsi="Times New Roman"/>
                <w:color w:val="000000" w:themeColor="text1"/>
                <w:sz w:val="24"/>
                <w:szCs w:val="24"/>
                <w:lang w:val="en-US"/>
              </w:rPr>
            </w:pPr>
          </w:p>
          <w:p w:rsidR="001C5B99" w:rsidRPr="005B49B1" w:rsidRDefault="001C5B99" w:rsidP="00256FC7">
            <w:pPr>
              <w:spacing w:after="0" w:line="240" w:lineRule="auto"/>
              <w:jc w:val="center"/>
              <w:rPr>
                <w:rFonts w:ascii="Times New Roman" w:hAnsi="Times New Roman"/>
                <w:color w:val="000000" w:themeColor="text1"/>
                <w:sz w:val="24"/>
                <w:szCs w:val="24"/>
                <w:lang w:val="en-US"/>
              </w:rPr>
            </w:pPr>
          </w:p>
          <w:p w:rsidR="001C5B99" w:rsidRPr="005B49B1" w:rsidRDefault="001C5B99" w:rsidP="00256FC7">
            <w:pPr>
              <w:spacing w:after="0" w:line="240" w:lineRule="auto"/>
              <w:jc w:val="center"/>
              <w:rPr>
                <w:rFonts w:ascii="Times New Roman" w:hAnsi="Times New Roman"/>
                <w:color w:val="000000" w:themeColor="text1"/>
                <w:sz w:val="24"/>
                <w:szCs w:val="24"/>
                <w:lang w:val="en-US"/>
              </w:rPr>
            </w:pPr>
          </w:p>
          <w:p w:rsidR="001C5B99" w:rsidRPr="005B49B1" w:rsidRDefault="001C5B99" w:rsidP="00256FC7">
            <w:pPr>
              <w:spacing w:after="0" w:line="240" w:lineRule="auto"/>
              <w:jc w:val="center"/>
              <w:rPr>
                <w:rFonts w:ascii="Times New Roman" w:hAnsi="Times New Roman"/>
                <w:color w:val="000000" w:themeColor="text1"/>
                <w:sz w:val="24"/>
                <w:szCs w:val="24"/>
                <w:lang w:val="en-US"/>
              </w:rPr>
            </w:pPr>
          </w:p>
          <w:p w:rsidR="001C5B99" w:rsidRPr="005B49B1" w:rsidRDefault="001C5B99" w:rsidP="00256FC7">
            <w:pPr>
              <w:spacing w:after="0" w:line="240" w:lineRule="auto"/>
              <w:jc w:val="center"/>
              <w:rPr>
                <w:rFonts w:ascii="Times New Roman" w:hAnsi="Times New Roman"/>
                <w:color w:val="000000" w:themeColor="text1"/>
                <w:sz w:val="24"/>
                <w:szCs w:val="24"/>
                <w:lang w:val="en-US"/>
              </w:rPr>
            </w:pPr>
          </w:p>
          <w:p w:rsidR="00181538" w:rsidRPr="005B49B1" w:rsidRDefault="00181538" w:rsidP="00256FC7">
            <w:pPr>
              <w:spacing w:after="0" w:line="240" w:lineRule="auto"/>
              <w:jc w:val="center"/>
              <w:rPr>
                <w:rFonts w:ascii="Times New Roman" w:hAnsi="Times New Roman"/>
                <w:color w:val="000000" w:themeColor="text1"/>
                <w:sz w:val="24"/>
                <w:szCs w:val="24"/>
              </w:rPr>
            </w:pPr>
            <w:r w:rsidRPr="005B49B1">
              <w:rPr>
                <w:rFonts w:ascii="Times New Roman" w:hAnsi="Times New Roman"/>
                <w:color w:val="000000" w:themeColor="text1"/>
                <w:sz w:val="24"/>
                <w:szCs w:val="24"/>
              </w:rPr>
              <w:t>2</w:t>
            </w:r>
          </w:p>
        </w:tc>
        <w:tc>
          <w:tcPr>
            <w:tcW w:w="3221" w:type="pct"/>
            <w:tcBorders>
              <w:top w:val="single" w:sz="4" w:space="0" w:color="auto"/>
              <w:left w:val="single" w:sz="4" w:space="0" w:color="auto"/>
              <w:bottom w:val="single" w:sz="4" w:space="0" w:color="auto"/>
              <w:right w:val="single" w:sz="4" w:space="0" w:color="auto"/>
            </w:tcBorders>
            <w:vAlign w:val="center"/>
          </w:tcPr>
          <w:p w:rsidR="00D5760A" w:rsidRPr="005B49B1" w:rsidRDefault="00D5760A" w:rsidP="00256FC7">
            <w:pPr>
              <w:spacing w:after="0" w:line="240" w:lineRule="auto"/>
              <w:ind w:firstLine="170"/>
              <w:jc w:val="both"/>
              <w:rPr>
                <w:rFonts w:ascii="Times New Roman" w:hAnsi="Times New Roman"/>
                <w:b/>
                <w:color w:val="000000" w:themeColor="text1"/>
                <w:sz w:val="24"/>
                <w:szCs w:val="24"/>
                <w:lang w:eastAsia="zh-CN"/>
              </w:rPr>
            </w:pPr>
            <w:r w:rsidRPr="005B49B1">
              <w:rPr>
                <w:rFonts w:ascii="Times New Roman" w:hAnsi="Times New Roman"/>
                <w:b/>
                <w:color w:val="000000" w:themeColor="text1"/>
                <w:sz w:val="24"/>
                <w:szCs w:val="24"/>
                <w:lang w:eastAsia="zh-CN"/>
              </w:rPr>
              <w:t>1. Giáo trình bắt buộc:</w:t>
            </w:r>
          </w:p>
          <w:p w:rsidR="00181538" w:rsidRPr="005B49B1" w:rsidRDefault="00181538" w:rsidP="00993B87">
            <w:pPr>
              <w:numPr>
                <w:ilvl w:val="0"/>
                <w:numId w:val="35"/>
              </w:numPr>
              <w:tabs>
                <w:tab w:val="num" w:pos="313"/>
              </w:tabs>
              <w:spacing w:after="0" w:line="240" w:lineRule="auto"/>
              <w:ind w:left="171" w:hanging="171"/>
              <w:jc w:val="both"/>
              <w:rPr>
                <w:rFonts w:ascii="Times New Roman" w:hAnsi="Times New Roman"/>
                <w:color w:val="000000" w:themeColor="text1"/>
                <w:sz w:val="24"/>
                <w:szCs w:val="24"/>
              </w:rPr>
            </w:pPr>
            <w:r w:rsidRPr="005B49B1">
              <w:rPr>
                <w:rFonts w:ascii="Times New Roman" w:hAnsi="Times New Roman"/>
                <w:color w:val="000000" w:themeColor="text1"/>
                <w:sz w:val="24"/>
                <w:szCs w:val="24"/>
              </w:rPr>
              <w:t xml:space="preserve">Hoàng Khắc Nam, </w:t>
            </w:r>
            <w:r w:rsidRPr="005B49B1">
              <w:rPr>
                <w:rFonts w:ascii="Times New Roman" w:hAnsi="Times New Roman"/>
                <w:i/>
                <w:color w:val="000000" w:themeColor="text1"/>
                <w:sz w:val="24"/>
                <w:szCs w:val="24"/>
              </w:rPr>
              <w:t>Hợp tác và hội nhập quốc tế: Lý luận và Thực tiễn</w:t>
            </w:r>
            <w:r w:rsidRPr="005B49B1">
              <w:rPr>
                <w:rFonts w:ascii="Times New Roman" w:hAnsi="Times New Roman"/>
                <w:color w:val="000000" w:themeColor="text1"/>
                <w:sz w:val="24"/>
                <w:szCs w:val="24"/>
              </w:rPr>
              <w:t>, Nxb Thế giới, Hà Nội 2017</w:t>
            </w:r>
          </w:p>
          <w:p w:rsidR="00181538" w:rsidRPr="005B49B1" w:rsidRDefault="00181538" w:rsidP="00993B87">
            <w:pPr>
              <w:numPr>
                <w:ilvl w:val="0"/>
                <w:numId w:val="35"/>
              </w:numPr>
              <w:tabs>
                <w:tab w:val="num" w:pos="313"/>
                <w:tab w:val="num" w:pos="3905"/>
              </w:tabs>
              <w:spacing w:after="0" w:line="240" w:lineRule="auto"/>
              <w:ind w:left="171" w:hanging="171"/>
              <w:jc w:val="both"/>
              <w:rPr>
                <w:rFonts w:ascii="Times New Roman" w:hAnsi="Times New Roman"/>
                <w:color w:val="000000" w:themeColor="text1"/>
                <w:sz w:val="24"/>
                <w:szCs w:val="24"/>
              </w:rPr>
            </w:pPr>
            <w:r w:rsidRPr="005B49B1">
              <w:rPr>
                <w:rFonts w:ascii="Times New Roman" w:hAnsi="Times New Roman"/>
                <w:color w:val="000000" w:themeColor="text1"/>
                <w:sz w:val="24"/>
                <w:szCs w:val="24"/>
              </w:rPr>
              <w:t>Bùi Thanh Sơn (chủ biên), Hội nhập quốc tế và những vấn đề đặt ra đối với Việt Nam, Nxb Chính trị Quốc gia, Hà Nội 2015</w:t>
            </w:r>
          </w:p>
          <w:p w:rsidR="00181538" w:rsidRPr="005B49B1" w:rsidRDefault="00181538" w:rsidP="00993B87">
            <w:pPr>
              <w:numPr>
                <w:ilvl w:val="0"/>
                <w:numId w:val="35"/>
              </w:numPr>
              <w:tabs>
                <w:tab w:val="num" w:pos="313"/>
                <w:tab w:val="num" w:pos="3905"/>
              </w:tabs>
              <w:spacing w:after="0" w:line="240" w:lineRule="auto"/>
              <w:ind w:left="171" w:hanging="171"/>
              <w:jc w:val="both"/>
              <w:rPr>
                <w:rFonts w:ascii="Times New Roman" w:hAnsi="Times New Roman"/>
                <w:color w:val="000000" w:themeColor="text1"/>
                <w:sz w:val="24"/>
                <w:szCs w:val="24"/>
              </w:rPr>
            </w:pPr>
            <w:r w:rsidRPr="005B49B1">
              <w:rPr>
                <w:rFonts w:ascii="Times New Roman" w:hAnsi="Times New Roman"/>
                <w:color w:val="000000" w:themeColor="text1"/>
                <w:sz w:val="24"/>
                <w:szCs w:val="24"/>
              </w:rPr>
              <w:t>Phạm Quang Minh, Chính sách đối ngoại đổi mới của Việt Nam, Nxb Thế giới, Hà Nội 2016</w:t>
            </w:r>
          </w:p>
          <w:p w:rsidR="00181538" w:rsidRPr="005B49B1" w:rsidRDefault="00181538" w:rsidP="00993B87">
            <w:pPr>
              <w:numPr>
                <w:ilvl w:val="0"/>
                <w:numId w:val="35"/>
              </w:numPr>
              <w:tabs>
                <w:tab w:val="num" w:pos="313"/>
              </w:tabs>
              <w:spacing w:after="0" w:line="240" w:lineRule="auto"/>
              <w:ind w:left="171" w:hanging="171"/>
              <w:jc w:val="both"/>
              <w:rPr>
                <w:rFonts w:ascii="Times New Roman" w:hAnsi="Times New Roman"/>
                <w:color w:val="000000" w:themeColor="text1"/>
                <w:sz w:val="24"/>
                <w:szCs w:val="24"/>
              </w:rPr>
            </w:pPr>
            <w:r w:rsidRPr="005B49B1">
              <w:rPr>
                <w:rFonts w:ascii="Times New Roman" w:hAnsi="Times New Roman"/>
                <w:color w:val="000000" w:themeColor="text1"/>
                <w:sz w:val="24"/>
                <w:szCs w:val="24"/>
              </w:rPr>
              <w:t xml:space="preserve">Desai, Vandana and Robert B. Potter, </w:t>
            </w:r>
            <w:r w:rsidRPr="005B49B1">
              <w:rPr>
                <w:rFonts w:ascii="Times New Roman" w:hAnsi="Times New Roman"/>
                <w:i/>
                <w:color w:val="000000" w:themeColor="text1"/>
                <w:sz w:val="24"/>
                <w:szCs w:val="24"/>
              </w:rPr>
              <w:t>The Companion to Development Studies</w:t>
            </w:r>
            <w:r w:rsidRPr="005B49B1">
              <w:rPr>
                <w:rFonts w:ascii="Times New Roman" w:hAnsi="Times New Roman"/>
                <w:color w:val="000000" w:themeColor="text1"/>
                <w:sz w:val="24"/>
                <w:szCs w:val="24"/>
              </w:rPr>
              <w:t xml:space="preserve"> (3Ed), Routledge, London and New York 2014 (Bản dịch thực hiện bởi cán bộ Khoa Quốc tế học). </w:t>
            </w:r>
          </w:p>
          <w:p w:rsidR="00181538" w:rsidRPr="005B49B1" w:rsidRDefault="00181538" w:rsidP="00993B87">
            <w:pPr>
              <w:numPr>
                <w:ilvl w:val="0"/>
                <w:numId w:val="35"/>
              </w:numPr>
              <w:tabs>
                <w:tab w:val="num" w:pos="313"/>
              </w:tabs>
              <w:spacing w:after="0" w:line="240" w:lineRule="auto"/>
              <w:ind w:left="171" w:hanging="171"/>
              <w:jc w:val="both"/>
              <w:rPr>
                <w:rFonts w:ascii="Times New Roman" w:hAnsi="Times New Roman"/>
                <w:color w:val="000000" w:themeColor="text1"/>
                <w:sz w:val="24"/>
                <w:szCs w:val="24"/>
              </w:rPr>
            </w:pPr>
            <w:r w:rsidRPr="005B49B1">
              <w:rPr>
                <w:rFonts w:ascii="Times New Roman" w:hAnsi="Times New Roman"/>
                <w:color w:val="000000" w:themeColor="text1"/>
                <w:sz w:val="24"/>
                <w:szCs w:val="24"/>
              </w:rPr>
              <w:t xml:space="preserve">Haslam, Paul A., Jessica Schafer and Pierre Beaudet, </w:t>
            </w:r>
            <w:r w:rsidRPr="005B49B1">
              <w:rPr>
                <w:rFonts w:ascii="Times New Roman" w:hAnsi="Times New Roman"/>
                <w:i/>
                <w:color w:val="000000" w:themeColor="text1"/>
                <w:sz w:val="24"/>
                <w:szCs w:val="24"/>
              </w:rPr>
              <w:t>Introduction to International Development: Approaches, Actors, Issues, and Practice</w:t>
            </w:r>
            <w:r w:rsidRPr="005B49B1">
              <w:rPr>
                <w:rFonts w:ascii="Times New Roman" w:hAnsi="Times New Roman"/>
                <w:color w:val="000000" w:themeColor="text1"/>
                <w:sz w:val="24"/>
                <w:szCs w:val="24"/>
              </w:rPr>
              <w:t xml:space="preserve"> (3Ed), Oxford University Press, Canada 2017. </w:t>
            </w:r>
          </w:p>
          <w:p w:rsidR="00D5760A" w:rsidRPr="005B49B1" w:rsidRDefault="00D5760A" w:rsidP="00256FC7">
            <w:pPr>
              <w:tabs>
                <w:tab w:val="num" w:pos="1211"/>
              </w:tabs>
              <w:spacing w:after="0" w:line="240" w:lineRule="auto"/>
              <w:ind w:left="29"/>
              <w:jc w:val="both"/>
              <w:rPr>
                <w:rFonts w:ascii="Times New Roman" w:hAnsi="Times New Roman"/>
                <w:color w:val="000000" w:themeColor="text1"/>
                <w:sz w:val="24"/>
                <w:szCs w:val="24"/>
              </w:rPr>
            </w:pPr>
            <w:r w:rsidRPr="005B49B1">
              <w:rPr>
                <w:rFonts w:ascii="Times New Roman" w:hAnsi="Times New Roman"/>
                <w:b/>
                <w:color w:val="000000" w:themeColor="text1"/>
                <w:sz w:val="24"/>
                <w:szCs w:val="24"/>
              </w:rPr>
              <w:t>2. Giáo trình tham khảo:</w:t>
            </w:r>
          </w:p>
          <w:p w:rsidR="00181538" w:rsidRPr="005B49B1" w:rsidRDefault="00D5760A" w:rsidP="00256FC7">
            <w:pPr>
              <w:tabs>
                <w:tab w:val="num" w:pos="1211"/>
              </w:tabs>
              <w:spacing w:after="0" w:line="240" w:lineRule="auto"/>
              <w:ind w:left="29"/>
              <w:jc w:val="both"/>
              <w:rPr>
                <w:rFonts w:ascii="Times New Roman" w:hAnsi="Times New Roman"/>
                <w:color w:val="000000" w:themeColor="text1"/>
                <w:sz w:val="24"/>
                <w:szCs w:val="24"/>
              </w:rPr>
            </w:pPr>
            <w:r w:rsidRPr="005B49B1">
              <w:rPr>
                <w:rFonts w:ascii="Times New Roman" w:hAnsi="Times New Roman"/>
                <w:color w:val="000000" w:themeColor="text1"/>
                <w:sz w:val="24"/>
                <w:szCs w:val="24"/>
              </w:rPr>
              <w:t xml:space="preserve">1. </w:t>
            </w:r>
            <w:r w:rsidR="00181538" w:rsidRPr="005B49B1">
              <w:rPr>
                <w:rFonts w:ascii="Times New Roman" w:hAnsi="Times New Roman"/>
                <w:color w:val="000000" w:themeColor="text1"/>
                <w:sz w:val="24"/>
                <w:szCs w:val="24"/>
              </w:rPr>
              <w:t xml:space="preserve">Hoàng Khắc Nam,  </w:t>
            </w:r>
            <w:r w:rsidR="00181538" w:rsidRPr="005B49B1">
              <w:rPr>
                <w:rFonts w:ascii="Times New Roman" w:hAnsi="Times New Roman"/>
                <w:i/>
                <w:color w:val="000000" w:themeColor="text1"/>
                <w:sz w:val="24"/>
                <w:szCs w:val="24"/>
              </w:rPr>
              <w:t>Giáo trình Nhập môn Quan hệ quốc tế</w:t>
            </w:r>
            <w:r w:rsidR="00181538" w:rsidRPr="005B49B1">
              <w:rPr>
                <w:rFonts w:ascii="Times New Roman" w:hAnsi="Times New Roman"/>
                <w:color w:val="000000" w:themeColor="text1"/>
                <w:sz w:val="24"/>
                <w:szCs w:val="24"/>
              </w:rPr>
              <w:t xml:space="preserve">, Nxb Đại học Quốc gia Hà Nội, Hà Nội 2016 </w:t>
            </w:r>
          </w:p>
          <w:p w:rsidR="00181538" w:rsidRPr="005B49B1" w:rsidRDefault="00D5760A" w:rsidP="00256FC7">
            <w:pPr>
              <w:tabs>
                <w:tab w:val="num" w:pos="1211"/>
                <w:tab w:val="num" w:pos="3905"/>
              </w:tabs>
              <w:spacing w:after="0" w:line="240" w:lineRule="auto"/>
              <w:ind w:left="29"/>
              <w:jc w:val="both"/>
              <w:rPr>
                <w:rFonts w:ascii="Times New Roman" w:hAnsi="Times New Roman"/>
                <w:color w:val="000000" w:themeColor="text1"/>
                <w:sz w:val="24"/>
                <w:szCs w:val="24"/>
              </w:rPr>
            </w:pPr>
            <w:r w:rsidRPr="005B49B1">
              <w:rPr>
                <w:rFonts w:ascii="Times New Roman" w:hAnsi="Times New Roman"/>
                <w:color w:val="000000" w:themeColor="text1"/>
                <w:sz w:val="24"/>
                <w:szCs w:val="24"/>
              </w:rPr>
              <w:t xml:space="preserve">2. </w:t>
            </w:r>
            <w:r w:rsidR="00181538" w:rsidRPr="005B49B1">
              <w:rPr>
                <w:rFonts w:ascii="Times New Roman" w:hAnsi="Times New Roman"/>
                <w:color w:val="000000" w:themeColor="text1"/>
                <w:sz w:val="24"/>
                <w:szCs w:val="24"/>
              </w:rPr>
              <w:t xml:space="preserve">Ernst B. Haas, The Study of Regional Integration”, in Paul R. Viotti &amp; Mark V. Kauppi, </w:t>
            </w:r>
            <w:r w:rsidR="00181538" w:rsidRPr="005B49B1">
              <w:rPr>
                <w:rFonts w:ascii="Times New Roman" w:hAnsi="Times New Roman"/>
                <w:i/>
                <w:color w:val="000000" w:themeColor="text1"/>
                <w:sz w:val="24"/>
                <w:szCs w:val="24"/>
              </w:rPr>
              <w:t>International Relations Theory</w:t>
            </w:r>
            <w:r w:rsidR="00181538" w:rsidRPr="005B49B1">
              <w:rPr>
                <w:rFonts w:ascii="Times New Roman" w:hAnsi="Times New Roman"/>
                <w:color w:val="000000" w:themeColor="text1"/>
                <w:sz w:val="24"/>
                <w:szCs w:val="24"/>
              </w:rPr>
              <w:t xml:space="preserve">, Macmillan Publishing Company, New York 1993 </w:t>
            </w:r>
          </w:p>
          <w:p w:rsidR="00181538" w:rsidRPr="005B49B1" w:rsidRDefault="00D5760A" w:rsidP="00256FC7">
            <w:pPr>
              <w:tabs>
                <w:tab w:val="num" w:pos="1211"/>
                <w:tab w:val="num" w:pos="3905"/>
              </w:tabs>
              <w:spacing w:after="0" w:line="240" w:lineRule="auto"/>
              <w:ind w:left="29"/>
              <w:jc w:val="both"/>
              <w:rPr>
                <w:rFonts w:ascii="Times New Roman" w:hAnsi="Times New Roman"/>
                <w:color w:val="000000" w:themeColor="text1"/>
                <w:sz w:val="24"/>
                <w:szCs w:val="24"/>
              </w:rPr>
            </w:pPr>
            <w:r w:rsidRPr="005B49B1">
              <w:rPr>
                <w:rFonts w:ascii="Times New Roman" w:hAnsi="Times New Roman"/>
                <w:color w:val="000000" w:themeColor="text1"/>
                <w:sz w:val="24"/>
                <w:szCs w:val="24"/>
              </w:rPr>
              <w:t xml:space="preserve">3. </w:t>
            </w:r>
            <w:r w:rsidR="00181538" w:rsidRPr="005B49B1">
              <w:rPr>
                <w:rFonts w:ascii="Times New Roman" w:hAnsi="Times New Roman"/>
                <w:color w:val="000000" w:themeColor="text1"/>
                <w:sz w:val="24"/>
                <w:szCs w:val="24"/>
              </w:rPr>
              <w:t xml:space="preserve">Robert Keohan, </w:t>
            </w:r>
            <w:r w:rsidR="00181538" w:rsidRPr="005B49B1">
              <w:rPr>
                <w:rFonts w:ascii="Times New Roman" w:hAnsi="Times New Roman"/>
                <w:i/>
                <w:color w:val="000000" w:themeColor="text1"/>
                <w:sz w:val="24"/>
                <w:szCs w:val="24"/>
              </w:rPr>
              <w:t>After Hegemony</w:t>
            </w:r>
            <w:r w:rsidR="00181538" w:rsidRPr="005B49B1">
              <w:rPr>
                <w:rFonts w:ascii="Times New Roman" w:hAnsi="Times New Roman"/>
                <w:color w:val="000000" w:themeColor="text1"/>
                <w:sz w:val="24"/>
                <w:szCs w:val="24"/>
              </w:rPr>
              <w:t>, Princeton University Press, Princeton 1984</w:t>
            </w:r>
          </w:p>
          <w:p w:rsidR="00181538" w:rsidRPr="005B49B1" w:rsidRDefault="00181538" w:rsidP="00256FC7">
            <w:pPr>
              <w:spacing w:after="0" w:line="240" w:lineRule="auto"/>
              <w:jc w:val="center"/>
              <w:rPr>
                <w:rFonts w:ascii="Times New Roman" w:hAnsi="Times New Roman"/>
                <w:color w:val="000000" w:themeColor="text1"/>
                <w:sz w:val="24"/>
                <w:szCs w:val="24"/>
              </w:rPr>
            </w:pPr>
          </w:p>
        </w:tc>
      </w:tr>
      <w:tr w:rsidR="005B49B1" w:rsidRPr="005B49B1" w:rsidTr="00CD1186">
        <w:trPr>
          <w:cantSplit/>
          <w:trHeight w:val="554"/>
        </w:trPr>
        <w:tc>
          <w:tcPr>
            <w:tcW w:w="337" w:type="pct"/>
            <w:tcBorders>
              <w:top w:val="single" w:sz="4" w:space="0" w:color="auto"/>
              <w:left w:val="single" w:sz="4" w:space="0" w:color="auto"/>
              <w:bottom w:val="single" w:sz="4" w:space="0" w:color="auto"/>
              <w:right w:val="single" w:sz="4" w:space="0" w:color="auto"/>
            </w:tcBorders>
            <w:vAlign w:val="center"/>
          </w:tcPr>
          <w:p w:rsidR="00181538" w:rsidRPr="005B49B1" w:rsidRDefault="00181538" w:rsidP="00993B87">
            <w:pPr>
              <w:numPr>
                <w:ilvl w:val="0"/>
                <w:numId w:val="39"/>
              </w:numPr>
              <w:spacing w:after="0" w:line="240" w:lineRule="auto"/>
              <w:jc w:val="center"/>
              <w:rPr>
                <w:rFonts w:ascii="Times New Roman" w:hAnsi="Times New Roman"/>
                <w:color w:val="000000" w:themeColor="text1"/>
                <w:sz w:val="24"/>
                <w:szCs w:val="24"/>
              </w:rPr>
            </w:pPr>
          </w:p>
        </w:tc>
        <w:tc>
          <w:tcPr>
            <w:tcW w:w="404" w:type="pct"/>
            <w:tcBorders>
              <w:top w:val="single" w:sz="4" w:space="0" w:color="auto"/>
              <w:left w:val="single" w:sz="4" w:space="0" w:color="auto"/>
              <w:bottom w:val="single" w:sz="4" w:space="0" w:color="auto"/>
              <w:right w:val="single" w:sz="4" w:space="0" w:color="auto"/>
            </w:tcBorders>
            <w:vAlign w:val="center"/>
          </w:tcPr>
          <w:p w:rsidR="00181538" w:rsidRPr="005B49B1" w:rsidRDefault="00181538" w:rsidP="00256FC7">
            <w:pPr>
              <w:spacing w:after="0" w:line="240" w:lineRule="auto"/>
              <w:jc w:val="center"/>
              <w:rPr>
                <w:rFonts w:ascii="Times New Roman" w:hAnsi="Times New Roman"/>
                <w:color w:val="000000" w:themeColor="text1"/>
                <w:sz w:val="24"/>
                <w:szCs w:val="24"/>
              </w:rPr>
            </w:pPr>
            <w:r w:rsidRPr="005B49B1">
              <w:rPr>
                <w:rFonts w:ascii="Times New Roman" w:hAnsi="Times New Roman"/>
                <w:color w:val="000000" w:themeColor="text1"/>
                <w:sz w:val="24"/>
                <w:szCs w:val="24"/>
              </w:rPr>
              <w:t>POL1053</w:t>
            </w:r>
          </w:p>
        </w:tc>
        <w:tc>
          <w:tcPr>
            <w:tcW w:w="678" w:type="pct"/>
            <w:tcBorders>
              <w:top w:val="single" w:sz="4" w:space="0" w:color="auto"/>
              <w:left w:val="single" w:sz="4" w:space="0" w:color="auto"/>
              <w:bottom w:val="single" w:sz="4" w:space="0" w:color="auto"/>
              <w:right w:val="single" w:sz="4" w:space="0" w:color="auto"/>
            </w:tcBorders>
            <w:vAlign w:val="center"/>
          </w:tcPr>
          <w:p w:rsidR="00181538" w:rsidRPr="005B49B1" w:rsidRDefault="00181538" w:rsidP="00256FC7">
            <w:pPr>
              <w:spacing w:after="0" w:line="240" w:lineRule="auto"/>
              <w:jc w:val="center"/>
              <w:rPr>
                <w:rFonts w:ascii="Times New Roman" w:hAnsi="Times New Roman"/>
                <w:color w:val="000000" w:themeColor="text1"/>
                <w:sz w:val="24"/>
                <w:szCs w:val="24"/>
              </w:rPr>
            </w:pPr>
            <w:r w:rsidRPr="005B49B1">
              <w:rPr>
                <w:rFonts w:ascii="Times New Roman" w:hAnsi="Times New Roman"/>
                <w:color w:val="000000" w:themeColor="text1"/>
                <w:sz w:val="24"/>
                <w:szCs w:val="24"/>
              </w:rPr>
              <w:t>Hệ thống chính trị Việt Nam</w:t>
            </w:r>
          </w:p>
        </w:tc>
        <w:tc>
          <w:tcPr>
            <w:tcW w:w="360" w:type="pct"/>
            <w:tcBorders>
              <w:top w:val="single" w:sz="4" w:space="0" w:color="auto"/>
              <w:left w:val="single" w:sz="4" w:space="0" w:color="auto"/>
              <w:bottom w:val="single" w:sz="4" w:space="0" w:color="auto"/>
              <w:right w:val="single" w:sz="4" w:space="0" w:color="auto"/>
            </w:tcBorders>
            <w:vAlign w:val="center"/>
          </w:tcPr>
          <w:p w:rsidR="00181538" w:rsidRPr="005B49B1" w:rsidRDefault="00181538" w:rsidP="00256FC7">
            <w:pPr>
              <w:spacing w:after="0" w:line="240" w:lineRule="auto"/>
              <w:jc w:val="center"/>
              <w:rPr>
                <w:rFonts w:ascii="Times New Roman" w:hAnsi="Times New Roman"/>
                <w:color w:val="000000" w:themeColor="text1"/>
                <w:sz w:val="24"/>
                <w:szCs w:val="24"/>
              </w:rPr>
            </w:pPr>
            <w:r w:rsidRPr="005B49B1">
              <w:rPr>
                <w:rFonts w:ascii="Times New Roman" w:hAnsi="Times New Roman"/>
                <w:color w:val="000000" w:themeColor="text1"/>
                <w:sz w:val="24"/>
                <w:szCs w:val="24"/>
              </w:rPr>
              <w:t>2</w:t>
            </w:r>
          </w:p>
        </w:tc>
        <w:tc>
          <w:tcPr>
            <w:tcW w:w="3221" w:type="pct"/>
            <w:tcBorders>
              <w:top w:val="single" w:sz="4" w:space="0" w:color="auto"/>
              <w:left w:val="single" w:sz="4" w:space="0" w:color="auto"/>
              <w:bottom w:val="single" w:sz="4" w:space="0" w:color="auto"/>
              <w:right w:val="single" w:sz="4" w:space="0" w:color="auto"/>
            </w:tcBorders>
            <w:vAlign w:val="center"/>
          </w:tcPr>
          <w:p w:rsidR="00D5760A" w:rsidRPr="005B49B1" w:rsidRDefault="00D5760A" w:rsidP="00256FC7">
            <w:pPr>
              <w:spacing w:after="0" w:line="240" w:lineRule="auto"/>
              <w:ind w:firstLine="170"/>
              <w:jc w:val="both"/>
              <w:rPr>
                <w:rFonts w:ascii="Times New Roman" w:hAnsi="Times New Roman"/>
                <w:b/>
                <w:color w:val="000000" w:themeColor="text1"/>
                <w:sz w:val="24"/>
                <w:szCs w:val="24"/>
                <w:lang w:eastAsia="zh-CN"/>
              </w:rPr>
            </w:pPr>
            <w:r w:rsidRPr="005B49B1">
              <w:rPr>
                <w:rFonts w:ascii="Times New Roman" w:hAnsi="Times New Roman"/>
                <w:b/>
                <w:color w:val="000000" w:themeColor="text1"/>
                <w:sz w:val="24"/>
                <w:szCs w:val="24"/>
                <w:lang w:eastAsia="zh-CN"/>
              </w:rPr>
              <w:t>1. Giáo trình bắt buộc:</w:t>
            </w:r>
          </w:p>
          <w:p w:rsidR="00181538" w:rsidRPr="005B49B1" w:rsidRDefault="00181538" w:rsidP="00256FC7">
            <w:pPr>
              <w:spacing w:after="0" w:line="240" w:lineRule="auto"/>
              <w:ind w:left="-113" w:firstLine="473"/>
              <w:jc w:val="both"/>
              <w:rPr>
                <w:rFonts w:ascii="Times New Roman" w:hAnsi="Times New Roman"/>
                <w:color w:val="000000" w:themeColor="text1"/>
                <w:sz w:val="24"/>
                <w:szCs w:val="24"/>
              </w:rPr>
            </w:pPr>
            <w:r w:rsidRPr="005B49B1">
              <w:rPr>
                <w:rFonts w:ascii="Times New Roman" w:hAnsi="Times New Roman"/>
                <w:color w:val="000000" w:themeColor="text1"/>
                <w:sz w:val="24"/>
                <w:szCs w:val="24"/>
              </w:rPr>
              <w:t>1. Đinh xuân Lý, Hệ thống chính trị Việt Nam qua các thời kỳ lịch sử: lý luận và thực tiễn, Nxb Chính trị quốc gia, H.2019.</w:t>
            </w:r>
          </w:p>
          <w:p w:rsidR="00181538" w:rsidRPr="005B49B1" w:rsidRDefault="00181538" w:rsidP="00256FC7">
            <w:pPr>
              <w:spacing w:after="0" w:line="240" w:lineRule="auto"/>
              <w:ind w:left="-113" w:firstLine="473"/>
              <w:jc w:val="both"/>
              <w:rPr>
                <w:rFonts w:ascii="Times New Roman" w:hAnsi="Times New Roman"/>
                <w:color w:val="000000" w:themeColor="text1"/>
                <w:sz w:val="24"/>
                <w:szCs w:val="24"/>
              </w:rPr>
            </w:pPr>
            <w:r w:rsidRPr="005B49B1">
              <w:rPr>
                <w:rFonts w:ascii="Times New Roman" w:hAnsi="Times New Roman"/>
                <w:color w:val="000000" w:themeColor="text1"/>
                <w:sz w:val="24"/>
                <w:szCs w:val="24"/>
              </w:rPr>
              <w:t xml:space="preserve">2. Vũ Minh Giang (Chủ biên): </w:t>
            </w:r>
            <w:r w:rsidRPr="005B49B1">
              <w:rPr>
                <w:rFonts w:ascii="Times New Roman" w:hAnsi="Times New Roman"/>
                <w:i/>
                <w:color w:val="000000" w:themeColor="text1"/>
                <w:sz w:val="24"/>
                <w:szCs w:val="24"/>
              </w:rPr>
              <w:t xml:space="preserve">Những đặc trưng cơ bản của bộ máy quản lý đất nước và hệ thống chính trị nước ta trước thời kỳ Đổi mới, </w:t>
            </w:r>
            <w:r w:rsidRPr="005B49B1">
              <w:rPr>
                <w:rFonts w:ascii="Times New Roman" w:hAnsi="Times New Roman"/>
                <w:color w:val="000000" w:themeColor="text1"/>
                <w:sz w:val="24"/>
                <w:szCs w:val="24"/>
              </w:rPr>
              <w:t>Nxb Chính trị quốc gia, H.2008.</w:t>
            </w:r>
          </w:p>
          <w:p w:rsidR="00181538" w:rsidRPr="005B49B1" w:rsidRDefault="00181538" w:rsidP="00256FC7">
            <w:pPr>
              <w:spacing w:after="0" w:line="240" w:lineRule="auto"/>
              <w:ind w:left="-113" w:firstLine="473"/>
              <w:jc w:val="both"/>
              <w:rPr>
                <w:rFonts w:ascii="Times New Roman" w:hAnsi="Times New Roman"/>
                <w:bCs/>
                <w:iCs/>
                <w:color w:val="000000" w:themeColor="text1"/>
                <w:sz w:val="24"/>
                <w:szCs w:val="24"/>
              </w:rPr>
            </w:pPr>
            <w:r w:rsidRPr="005B49B1">
              <w:rPr>
                <w:rFonts w:ascii="Times New Roman" w:hAnsi="Times New Roman"/>
                <w:bCs/>
                <w:iCs/>
                <w:color w:val="000000" w:themeColor="text1"/>
                <w:sz w:val="24"/>
                <w:szCs w:val="24"/>
              </w:rPr>
              <w:t xml:space="preserve">3. Lê Minh Thông: </w:t>
            </w:r>
            <w:r w:rsidRPr="005B49B1">
              <w:rPr>
                <w:rFonts w:ascii="Times New Roman" w:hAnsi="Times New Roman"/>
                <w:bCs/>
                <w:i/>
                <w:iCs/>
                <w:color w:val="000000" w:themeColor="text1"/>
                <w:sz w:val="24"/>
                <w:szCs w:val="24"/>
              </w:rPr>
              <w:t>Cơ sở lý luận về tổ chức và hoạt động của hệ thống chính trị trong quá trình xây dựng chủ nghĩa xã hội ở Việt Nam</w:t>
            </w:r>
            <w:r w:rsidRPr="005B49B1">
              <w:rPr>
                <w:rFonts w:ascii="Times New Roman" w:hAnsi="Times New Roman"/>
                <w:bCs/>
                <w:iCs/>
                <w:color w:val="000000" w:themeColor="text1"/>
                <w:sz w:val="24"/>
                <w:szCs w:val="24"/>
              </w:rPr>
              <w:t>, Nxb Chính trị Quốc gia, H.2007.</w:t>
            </w:r>
          </w:p>
          <w:p w:rsidR="00181538" w:rsidRPr="005B49B1" w:rsidRDefault="00181538" w:rsidP="00256FC7">
            <w:pPr>
              <w:spacing w:after="0" w:line="240" w:lineRule="auto"/>
              <w:ind w:left="-113" w:firstLine="473"/>
              <w:jc w:val="both"/>
              <w:rPr>
                <w:rFonts w:ascii="Times New Roman" w:hAnsi="Times New Roman"/>
                <w:bCs/>
                <w:iCs/>
                <w:color w:val="000000" w:themeColor="text1"/>
                <w:sz w:val="24"/>
                <w:szCs w:val="24"/>
              </w:rPr>
            </w:pPr>
            <w:r w:rsidRPr="005B49B1">
              <w:rPr>
                <w:rFonts w:ascii="Times New Roman" w:eastAsia="+mn-ea" w:hAnsi="Times New Roman"/>
                <w:color w:val="000000" w:themeColor="text1"/>
                <w:kern w:val="24"/>
                <w:sz w:val="24"/>
                <w:szCs w:val="24"/>
              </w:rPr>
              <w:t xml:space="preserve">4. GS,TS. Nguyễn Văn Huyên (Chủ biên): </w:t>
            </w:r>
            <w:r w:rsidRPr="005B49B1">
              <w:rPr>
                <w:rFonts w:ascii="Times New Roman" w:eastAsia="+mn-ea" w:hAnsi="Times New Roman"/>
                <w:i/>
                <w:iCs/>
                <w:color w:val="000000" w:themeColor="text1"/>
                <w:kern w:val="24"/>
                <w:sz w:val="24"/>
                <w:szCs w:val="24"/>
              </w:rPr>
              <w:t>Hệ thống chính trị Anh, Pháp, Mỹ (Mô hình tổ chức và hoạt động),</w:t>
            </w:r>
            <w:r w:rsidRPr="005B49B1">
              <w:rPr>
                <w:rFonts w:ascii="Times New Roman" w:eastAsia="+mn-ea" w:hAnsi="Times New Roman"/>
                <w:color w:val="000000" w:themeColor="text1"/>
                <w:kern w:val="24"/>
                <w:sz w:val="24"/>
                <w:szCs w:val="24"/>
              </w:rPr>
              <w:t xml:space="preserve"> Nxb Lý luận chính trị, H.2007.</w:t>
            </w:r>
          </w:p>
        </w:tc>
      </w:tr>
      <w:tr w:rsidR="005B49B1" w:rsidRPr="005B49B1" w:rsidTr="00CD1186">
        <w:trPr>
          <w:cantSplit/>
          <w:trHeight w:val="380"/>
        </w:trPr>
        <w:tc>
          <w:tcPr>
            <w:tcW w:w="337" w:type="pct"/>
            <w:tcBorders>
              <w:top w:val="single" w:sz="4" w:space="0" w:color="auto"/>
              <w:left w:val="single" w:sz="4" w:space="0" w:color="auto"/>
              <w:bottom w:val="single" w:sz="4" w:space="0" w:color="auto"/>
              <w:right w:val="single" w:sz="4" w:space="0" w:color="auto"/>
            </w:tcBorders>
            <w:vAlign w:val="center"/>
          </w:tcPr>
          <w:p w:rsidR="00181538" w:rsidRPr="005B49B1" w:rsidRDefault="00181538" w:rsidP="00256FC7">
            <w:pPr>
              <w:spacing w:after="0" w:line="240" w:lineRule="auto"/>
              <w:jc w:val="center"/>
              <w:rPr>
                <w:rFonts w:ascii="Times New Roman" w:hAnsi="Times New Roman"/>
                <w:b/>
                <w:bCs/>
                <w:color w:val="000000" w:themeColor="text1"/>
                <w:sz w:val="24"/>
                <w:szCs w:val="24"/>
              </w:rPr>
            </w:pPr>
            <w:r w:rsidRPr="005B49B1">
              <w:rPr>
                <w:rFonts w:ascii="Times New Roman" w:hAnsi="Times New Roman"/>
                <w:b/>
                <w:bCs/>
                <w:color w:val="000000" w:themeColor="text1"/>
                <w:sz w:val="24"/>
                <w:szCs w:val="24"/>
              </w:rPr>
              <w:t>III</w:t>
            </w:r>
          </w:p>
        </w:tc>
        <w:tc>
          <w:tcPr>
            <w:tcW w:w="404" w:type="pct"/>
            <w:tcBorders>
              <w:top w:val="single" w:sz="4" w:space="0" w:color="auto"/>
              <w:left w:val="single" w:sz="4" w:space="0" w:color="auto"/>
              <w:bottom w:val="single" w:sz="4" w:space="0" w:color="auto"/>
              <w:right w:val="single" w:sz="4" w:space="0" w:color="auto"/>
            </w:tcBorders>
            <w:vAlign w:val="center"/>
          </w:tcPr>
          <w:p w:rsidR="00181538" w:rsidRPr="005B49B1" w:rsidRDefault="00181538" w:rsidP="00256FC7">
            <w:pPr>
              <w:spacing w:after="0" w:line="240" w:lineRule="auto"/>
              <w:jc w:val="center"/>
              <w:rPr>
                <w:rFonts w:ascii="Times New Roman" w:hAnsi="Times New Roman"/>
                <w:b/>
                <w:bCs/>
                <w:color w:val="000000" w:themeColor="text1"/>
                <w:sz w:val="24"/>
                <w:szCs w:val="24"/>
              </w:rPr>
            </w:pPr>
            <w:r w:rsidRPr="005B49B1">
              <w:rPr>
                <w:rFonts w:ascii="Times New Roman" w:hAnsi="Times New Roman"/>
                <w:b/>
                <w:bCs/>
                <w:color w:val="000000" w:themeColor="text1"/>
                <w:sz w:val="24"/>
                <w:szCs w:val="24"/>
              </w:rPr>
              <w:t> </w:t>
            </w:r>
          </w:p>
        </w:tc>
        <w:tc>
          <w:tcPr>
            <w:tcW w:w="678" w:type="pct"/>
            <w:tcBorders>
              <w:top w:val="single" w:sz="4" w:space="0" w:color="auto"/>
              <w:left w:val="single" w:sz="4" w:space="0" w:color="auto"/>
              <w:bottom w:val="single" w:sz="4" w:space="0" w:color="auto"/>
              <w:right w:val="single" w:sz="4" w:space="0" w:color="auto"/>
            </w:tcBorders>
            <w:vAlign w:val="center"/>
          </w:tcPr>
          <w:p w:rsidR="00181538" w:rsidRPr="005B49B1" w:rsidRDefault="00181538" w:rsidP="00256FC7">
            <w:pPr>
              <w:spacing w:after="0" w:line="240" w:lineRule="auto"/>
              <w:rPr>
                <w:rFonts w:ascii="Times New Roman" w:hAnsi="Times New Roman"/>
                <w:b/>
                <w:bCs/>
                <w:color w:val="000000" w:themeColor="text1"/>
                <w:sz w:val="24"/>
                <w:szCs w:val="24"/>
              </w:rPr>
            </w:pPr>
            <w:r w:rsidRPr="005B49B1">
              <w:rPr>
                <w:rFonts w:ascii="Times New Roman" w:hAnsi="Times New Roman"/>
                <w:b/>
                <w:bCs/>
                <w:color w:val="000000" w:themeColor="text1"/>
                <w:sz w:val="24"/>
                <w:szCs w:val="24"/>
              </w:rPr>
              <w:t>Khối kiến thức theo khối ngành</w:t>
            </w:r>
          </w:p>
        </w:tc>
        <w:tc>
          <w:tcPr>
            <w:tcW w:w="360" w:type="pct"/>
            <w:tcBorders>
              <w:top w:val="single" w:sz="4" w:space="0" w:color="auto"/>
              <w:left w:val="single" w:sz="4" w:space="0" w:color="auto"/>
              <w:bottom w:val="single" w:sz="4" w:space="0" w:color="auto"/>
              <w:right w:val="single" w:sz="4" w:space="0" w:color="auto"/>
            </w:tcBorders>
            <w:vAlign w:val="center"/>
          </w:tcPr>
          <w:p w:rsidR="00181538" w:rsidRPr="005B49B1" w:rsidRDefault="00181538" w:rsidP="00256FC7">
            <w:pPr>
              <w:spacing w:after="0" w:line="240" w:lineRule="auto"/>
              <w:jc w:val="center"/>
              <w:rPr>
                <w:rFonts w:ascii="Times New Roman" w:hAnsi="Times New Roman"/>
                <w:b/>
                <w:bCs/>
                <w:color w:val="000000" w:themeColor="text1"/>
                <w:sz w:val="24"/>
                <w:szCs w:val="24"/>
              </w:rPr>
            </w:pPr>
            <w:r w:rsidRPr="005B49B1">
              <w:rPr>
                <w:rFonts w:ascii="Times New Roman" w:hAnsi="Times New Roman"/>
                <w:b/>
                <w:bCs/>
                <w:color w:val="000000" w:themeColor="text1"/>
                <w:sz w:val="24"/>
                <w:szCs w:val="24"/>
              </w:rPr>
              <w:t>27</w:t>
            </w:r>
          </w:p>
        </w:tc>
        <w:tc>
          <w:tcPr>
            <w:tcW w:w="3221" w:type="pct"/>
            <w:tcBorders>
              <w:top w:val="single" w:sz="4" w:space="0" w:color="auto"/>
              <w:left w:val="single" w:sz="4" w:space="0" w:color="auto"/>
              <w:bottom w:val="single" w:sz="4" w:space="0" w:color="auto"/>
              <w:right w:val="single" w:sz="4" w:space="0" w:color="auto"/>
            </w:tcBorders>
            <w:vAlign w:val="center"/>
          </w:tcPr>
          <w:p w:rsidR="00181538" w:rsidRPr="005B49B1" w:rsidRDefault="00181538" w:rsidP="00256FC7">
            <w:pPr>
              <w:spacing w:after="0" w:line="240" w:lineRule="auto"/>
              <w:jc w:val="center"/>
              <w:rPr>
                <w:rFonts w:ascii="Times New Roman" w:hAnsi="Times New Roman"/>
                <w:color w:val="000000" w:themeColor="text1"/>
                <w:sz w:val="24"/>
                <w:szCs w:val="24"/>
              </w:rPr>
            </w:pPr>
          </w:p>
        </w:tc>
      </w:tr>
      <w:tr w:rsidR="005B49B1" w:rsidRPr="005B49B1" w:rsidTr="00CD1186">
        <w:trPr>
          <w:cantSplit/>
          <w:trHeight w:val="401"/>
        </w:trPr>
        <w:tc>
          <w:tcPr>
            <w:tcW w:w="337" w:type="pct"/>
            <w:tcBorders>
              <w:top w:val="single" w:sz="4" w:space="0" w:color="auto"/>
              <w:left w:val="single" w:sz="4" w:space="0" w:color="auto"/>
              <w:bottom w:val="single" w:sz="4" w:space="0" w:color="auto"/>
              <w:right w:val="single" w:sz="4" w:space="0" w:color="auto"/>
            </w:tcBorders>
            <w:vAlign w:val="center"/>
          </w:tcPr>
          <w:p w:rsidR="00181538" w:rsidRPr="005B49B1" w:rsidRDefault="00181538" w:rsidP="00256FC7">
            <w:pPr>
              <w:spacing w:after="0" w:line="240" w:lineRule="auto"/>
              <w:jc w:val="center"/>
              <w:rPr>
                <w:rFonts w:ascii="Times New Roman" w:hAnsi="Times New Roman"/>
                <w:b/>
                <w:i/>
                <w:iCs/>
                <w:color w:val="000000" w:themeColor="text1"/>
                <w:sz w:val="24"/>
                <w:szCs w:val="24"/>
              </w:rPr>
            </w:pPr>
            <w:r w:rsidRPr="005B49B1">
              <w:rPr>
                <w:rFonts w:ascii="Times New Roman" w:hAnsi="Times New Roman"/>
                <w:b/>
                <w:i/>
                <w:iCs/>
                <w:color w:val="000000" w:themeColor="text1"/>
                <w:sz w:val="24"/>
                <w:szCs w:val="24"/>
              </w:rPr>
              <w:t>III.1</w:t>
            </w:r>
          </w:p>
        </w:tc>
        <w:tc>
          <w:tcPr>
            <w:tcW w:w="404" w:type="pct"/>
            <w:tcBorders>
              <w:top w:val="single" w:sz="4" w:space="0" w:color="auto"/>
              <w:left w:val="single" w:sz="4" w:space="0" w:color="auto"/>
              <w:bottom w:val="single" w:sz="4" w:space="0" w:color="auto"/>
              <w:right w:val="single" w:sz="4" w:space="0" w:color="auto"/>
            </w:tcBorders>
            <w:vAlign w:val="center"/>
          </w:tcPr>
          <w:p w:rsidR="00181538" w:rsidRPr="005B49B1" w:rsidRDefault="00181538" w:rsidP="00256FC7">
            <w:pPr>
              <w:spacing w:after="0" w:line="240" w:lineRule="auto"/>
              <w:jc w:val="center"/>
              <w:rPr>
                <w:rFonts w:ascii="Times New Roman" w:hAnsi="Times New Roman"/>
                <w:b/>
                <w:i/>
                <w:iCs/>
                <w:color w:val="000000" w:themeColor="text1"/>
                <w:sz w:val="24"/>
                <w:szCs w:val="24"/>
              </w:rPr>
            </w:pPr>
            <w:r w:rsidRPr="005B49B1">
              <w:rPr>
                <w:rFonts w:ascii="Times New Roman" w:hAnsi="Times New Roman"/>
                <w:b/>
                <w:i/>
                <w:iCs/>
                <w:color w:val="000000" w:themeColor="text1"/>
                <w:sz w:val="24"/>
                <w:szCs w:val="24"/>
              </w:rPr>
              <w:t> </w:t>
            </w:r>
          </w:p>
        </w:tc>
        <w:tc>
          <w:tcPr>
            <w:tcW w:w="678" w:type="pct"/>
            <w:tcBorders>
              <w:top w:val="single" w:sz="4" w:space="0" w:color="auto"/>
              <w:left w:val="single" w:sz="4" w:space="0" w:color="auto"/>
              <w:bottom w:val="single" w:sz="4" w:space="0" w:color="auto"/>
              <w:right w:val="single" w:sz="4" w:space="0" w:color="auto"/>
            </w:tcBorders>
            <w:vAlign w:val="center"/>
          </w:tcPr>
          <w:p w:rsidR="00181538" w:rsidRPr="005B49B1" w:rsidRDefault="00181538" w:rsidP="00256FC7">
            <w:pPr>
              <w:spacing w:after="0" w:line="240" w:lineRule="auto"/>
              <w:rPr>
                <w:rFonts w:ascii="Times New Roman" w:hAnsi="Times New Roman"/>
                <w:b/>
                <w:i/>
                <w:iCs/>
                <w:color w:val="000000" w:themeColor="text1"/>
                <w:sz w:val="24"/>
                <w:szCs w:val="24"/>
              </w:rPr>
            </w:pPr>
            <w:r w:rsidRPr="005B49B1">
              <w:rPr>
                <w:rFonts w:ascii="Times New Roman" w:hAnsi="Times New Roman"/>
                <w:b/>
                <w:i/>
                <w:iCs/>
                <w:color w:val="000000" w:themeColor="text1"/>
                <w:sz w:val="24"/>
                <w:szCs w:val="24"/>
              </w:rPr>
              <w:t>Các học phần bắt buộc</w:t>
            </w:r>
          </w:p>
        </w:tc>
        <w:tc>
          <w:tcPr>
            <w:tcW w:w="360" w:type="pct"/>
            <w:tcBorders>
              <w:top w:val="single" w:sz="4" w:space="0" w:color="auto"/>
              <w:left w:val="single" w:sz="4" w:space="0" w:color="auto"/>
              <w:bottom w:val="single" w:sz="4" w:space="0" w:color="auto"/>
              <w:right w:val="single" w:sz="4" w:space="0" w:color="auto"/>
            </w:tcBorders>
            <w:vAlign w:val="center"/>
          </w:tcPr>
          <w:p w:rsidR="00181538" w:rsidRPr="005B49B1" w:rsidRDefault="00181538" w:rsidP="00256FC7">
            <w:pPr>
              <w:spacing w:after="0" w:line="240" w:lineRule="auto"/>
              <w:jc w:val="center"/>
              <w:rPr>
                <w:rFonts w:ascii="Times New Roman" w:hAnsi="Times New Roman"/>
                <w:b/>
                <w:i/>
                <w:iCs/>
                <w:color w:val="000000" w:themeColor="text1"/>
                <w:sz w:val="24"/>
                <w:szCs w:val="24"/>
              </w:rPr>
            </w:pPr>
            <w:r w:rsidRPr="005B49B1">
              <w:rPr>
                <w:rFonts w:ascii="Times New Roman" w:hAnsi="Times New Roman"/>
                <w:b/>
                <w:i/>
                <w:iCs/>
                <w:color w:val="000000" w:themeColor="text1"/>
                <w:sz w:val="24"/>
                <w:szCs w:val="24"/>
              </w:rPr>
              <w:t>18</w:t>
            </w:r>
          </w:p>
        </w:tc>
        <w:tc>
          <w:tcPr>
            <w:tcW w:w="3221" w:type="pct"/>
            <w:tcBorders>
              <w:top w:val="single" w:sz="4" w:space="0" w:color="auto"/>
              <w:left w:val="single" w:sz="4" w:space="0" w:color="auto"/>
              <w:bottom w:val="single" w:sz="4" w:space="0" w:color="auto"/>
              <w:right w:val="single" w:sz="4" w:space="0" w:color="auto"/>
            </w:tcBorders>
            <w:vAlign w:val="center"/>
          </w:tcPr>
          <w:p w:rsidR="00181538" w:rsidRPr="005B49B1" w:rsidRDefault="00181538" w:rsidP="00256FC7">
            <w:pPr>
              <w:spacing w:after="0" w:line="240" w:lineRule="auto"/>
              <w:jc w:val="center"/>
              <w:rPr>
                <w:rFonts w:ascii="Times New Roman" w:hAnsi="Times New Roman"/>
                <w:color w:val="000000" w:themeColor="text1"/>
                <w:sz w:val="24"/>
                <w:szCs w:val="24"/>
              </w:rPr>
            </w:pPr>
          </w:p>
        </w:tc>
      </w:tr>
      <w:tr w:rsidR="005B49B1" w:rsidRPr="005B49B1" w:rsidTr="00CD1186">
        <w:trPr>
          <w:cantSplit/>
          <w:trHeight w:val="401"/>
        </w:trPr>
        <w:tc>
          <w:tcPr>
            <w:tcW w:w="337" w:type="pct"/>
            <w:tcBorders>
              <w:top w:val="single" w:sz="4" w:space="0" w:color="auto"/>
              <w:left w:val="single" w:sz="4" w:space="0" w:color="auto"/>
              <w:bottom w:val="single" w:sz="4" w:space="0" w:color="auto"/>
              <w:right w:val="single" w:sz="4" w:space="0" w:color="auto"/>
            </w:tcBorders>
            <w:vAlign w:val="center"/>
          </w:tcPr>
          <w:p w:rsidR="00181538" w:rsidRPr="005B49B1" w:rsidRDefault="00181538" w:rsidP="00993B87">
            <w:pPr>
              <w:numPr>
                <w:ilvl w:val="0"/>
                <w:numId w:val="39"/>
              </w:numPr>
              <w:spacing w:after="0" w:line="240" w:lineRule="auto"/>
              <w:jc w:val="center"/>
              <w:rPr>
                <w:rFonts w:ascii="Times New Roman" w:hAnsi="Times New Roman"/>
                <w:color w:val="000000" w:themeColor="text1"/>
                <w:sz w:val="24"/>
                <w:szCs w:val="24"/>
              </w:rPr>
            </w:pPr>
          </w:p>
        </w:tc>
        <w:tc>
          <w:tcPr>
            <w:tcW w:w="404" w:type="pct"/>
            <w:tcBorders>
              <w:top w:val="single" w:sz="4" w:space="0" w:color="auto"/>
              <w:left w:val="single" w:sz="4" w:space="0" w:color="auto"/>
              <w:bottom w:val="single" w:sz="4" w:space="0" w:color="auto"/>
              <w:right w:val="single" w:sz="4" w:space="0" w:color="auto"/>
            </w:tcBorders>
            <w:vAlign w:val="center"/>
          </w:tcPr>
          <w:p w:rsidR="00181538" w:rsidRPr="005B49B1" w:rsidRDefault="00181538" w:rsidP="00256FC7">
            <w:pPr>
              <w:spacing w:after="0" w:line="240" w:lineRule="auto"/>
              <w:jc w:val="both"/>
              <w:rPr>
                <w:rFonts w:ascii="Times New Roman" w:hAnsi="Times New Roman"/>
                <w:color w:val="000000" w:themeColor="text1"/>
                <w:sz w:val="24"/>
                <w:szCs w:val="24"/>
              </w:rPr>
            </w:pPr>
            <w:r w:rsidRPr="005B49B1">
              <w:rPr>
                <w:rFonts w:ascii="Times New Roman" w:hAnsi="Times New Roman"/>
                <w:color w:val="000000" w:themeColor="text1"/>
                <w:sz w:val="24"/>
                <w:szCs w:val="24"/>
              </w:rPr>
              <w:t> </w:t>
            </w:r>
          </w:p>
        </w:tc>
        <w:tc>
          <w:tcPr>
            <w:tcW w:w="678" w:type="pct"/>
            <w:tcBorders>
              <w:top w:val="single" w:sz="4" w:space="0" w:color="auto"/>
              <w:left w:val="single" w:sz="4" w:space="0" w:color="auto"/>
              <w:bottom w:val="single" w:sz="4" w:space="0" w:color="auto"/>
              <w:right w:val="single" w:sz="4" w:space="0" w:color="auto"/>
            </w:tcBorders>
            <w:vAlign w:val="center"/>
          </w:tcPr>
          <w:p w:rsidR="00181538" w:rsidRPr="005B49B1" w:rsidRDefault="00181538" w:rsidP="00256FC7">
            <w:pPr>
              <w:spacing w:after="0" w:line="240" w:lineRule="auto"/>
              <w:rPr>
                <w:rFonts w:ascii="Times New Roman" w:hAnsi="Times New Roman"/>
                <w:color w:val="000000" w:themeColor="text1"/>
                <w:sz w:val="24"/>
                <w:szCs w:val="24"/>
              </w:rPr>
            </w:pPr>
            <w:r w:rsidRPr="005B49B1">
              <w:rPr>
                <w:rFonts w:ascii="Times New Roman" w:hAnsi="Times New Roman"/>
                <w:color w:val="000000" w:themeColor="text1"/>
                <w:sz w:val="24"/>
                <w:szCs w:val="24"/>
              </w:rPr>
              <w:t>Ngoại ngữ Khoa học Xã hội và Nhân văn 1</w:t>
            </w:r>
          </w:p>
        </w:tc>
        <w:tc>
          <w:tcPr>
            <w:tcW w:w="360" w:type="pct"/>
            <w:tcBorders>
              <w:top w:val="single" w:sz="4" w:space="0" w:color="auto"/>
              <w:left w:val="single" w:sz="4" w:space="0" w:color="auto"/>
              <w:bottom w:val="single" w:sz="4" w:space="0" w:color="auto"/>
              <w:right w:val="single" w:sz="4" w:space="0" w:color="auto"/>
            </w:tcBorders>
            <w:vAlign w:val="center"/>
          </w:tcPr>
          <w:p w:rsidR="00181538" w:rsidRPr="005B49B1" w:rsidRDefault="00181538" w:rsidP="00256FC7">
            <w:pPr>
              <w:spacing w:after="0" w:line="240" w:lineRule="auto"/>
              <w:jc w:val="center"/>
              <w:rPr>
                <w:rFonts w:ascii="Times New Roman" w:hAnsi="Times New Roman"/>
                <w:color w:val="000000" w:themeColor="text1"/>
                <w:sz w:val="24"/>
                <w:szCs w:val="24"/>
              </w:rPr>
            </w:pPr>
            <w:r w:rsidRPr="005B49B1">
              <w:rPr>
                <w:rFonts w:ascii="Times New Roman" w:hAnsi="Times New Roman"/>
                <w:color w:val="000000" w:themeColor="text1"/>
                <w:sz w:val="24"/>
                <w:szCs w:val="24"/>
              </w:rPr>
              <w:t>4</w:t>
            </w:r>
          </w:p>
        </w:tc>
        <w:tc>
          <w:tcPr>
            <w:tcW w:w="3221" w:type="pct"/>
            <w:tcBorders>
              <w:top w:val="single" w:sz="4" w:space="0" w:color="auto"/>
              <w:left w:val="single" w:sz="4" w:space="0" w:color="auto"/>
              <w:bottom w:val="single" w:sz="4" w:space="0" w:color="auto"/>
              <w:right w:val="single" w:sz="4" w:space="0" w:color="auto"/>
            </w:tcBorders>
            <w:vAlign w:val="center"/>
          </w:tcPr>
          <w:p w:rsidR="00181538" w:rsidRPr="005B49B1" w:rsidRDefault="00181538" w:rsidP="00256FC7">
            <w:pPr>
              <w:spacing w:after="0" w:line="240" w:lineRule="auto"/>
              <w:jc w:val="center"/>
              <w:rPr>
                <w:rFonts w:ascii="Times New Roman" w:hAnsi="Times New Roman"/>
                <w:color w:val="000000" w:themeColor="text1"/>
                <w:sz w:val="24"/>
                <w:szCs w:val="24"/>
              </w:rPr>
            </w:pPr>
          </w:p>
        </w:tc>
      </w:tr>
      <w:tr w:rsidR="005B49B1" w:rsidRPr="005B49B1" w:rsidTr="00CD1186">
        <w:trPr>
          <w:cantSplit/>
          <w:trHeight w:val="401"/>
        </w:trPr>
        <w:tc>
          <w:tcPr>
            <w:tcW w:w="337" w:type="pct"/>
            <w:tcBorders>
              <w:top w:val="single" w:sz="4" w:space="0" w:color="auto"/>
              <w:left w:val="single" w:sz="4" w:space="0" w:color="auto"/>
              <w:bottom w:val="single" w:sz="4" w:space="0" w:color="auto"/>
              <w:right w:val="single" w:sz="4" w:space="0" w:color="auto"/>
            </w:tcBorders>
            <w:vAlign w:val="center"/>
          </w:tcPr>
          <w:p w:rsidR="00181538" w:rsidRPr="005B49B1" w:rsidRDefault="00181538" w:rsidP="00256FC7">
            <w:pPr>
              <w:spacing w:after="0" w:line="240" w:lineRule="auto"/>
              <w:ind w:left="502"/>
              <w:jc w:val="center"/>
              <w:rPr>
                <w:rFonts w:ascii="Times New Roman" w:hAnsi="Times New Roman"/>
                <w:color w:val="000000" w:themeColor="text1"/>
                <w:sz w:val="24"/>
                <w:szCs w:val="24"/>
              </w:rPr>
            </w:pPr>
          </w:p>
        </w:tc>
        <w:tc>
          <w:tcPr>
            <w:tcW w:w="404" w:type="pct"/>
            <w:tcBorders>
              <w:top w:val="single" w:sz="4" w:space="0" w:color="auto"/>
              <w:left w:val="single" w:sz="4" w:space="0" w:color="auto"/>
              <w:bottom w:val="single" w:sz="4" w:space="0" w:color="auto"/>
              <w:right w:val="single" w:sz="4" w:space="0" w:color="auto"/>
            </w:tcBorders>
            <w:vAlign w:val="center"/>
          </w:tcPr>
          <w:p w:rsidR="00181538" w:rsidRPr="005B49B1" w:rsidRDefault="00181538" w:rsidP="00256FC7">
            <w:pPr>
              <w:spacing w:after="0" w:line="240" w:lineRule="auto"/>
              <w:jc w:val="both"/>
              <w:rPr>
                <w:rFonts w:ascii="Times New Roman" w:hAnsi="Times New Roman"/>
                <w:color w:val="000000" w:themeColor="text1"/>
                <w:sz w:val="24"/>
                <w:szCs w:val="24"/>
              </w:rPr>
            </w:pPr>
            <w:r w:rsidRPr="005B49B1">
              <w:rPr>
                <w:rFonts w:ascii="Times New Roman" w:hAnsi="Times New Roman"/>
                <w:color w:val="000000" w:themeColor="text1"/>
                <w:sz w:val="24"/>
                <w:szCs w:val="24"/>
              </w:rPr>
              <w:t>FLH1155</w:t>
            </w:r>
          </w:p>
        </w:tc>
        <w:tc>
          <w:tcPr>
            <w:tcW w:w="678" w:type="pct"/>
            <w:tcBorders>
              <w:top w:val="single" w:sz="4" w:space="0" w:color="auto"/>
              <w:left w:val="single" w:sz="4" w:space="0" w:color="auto"/>
              <w:bottom w:val="single" w:sz="4" w:space="0" w:color="auto"/>
              <w:right w:val="single" w:sz="4" w:space="0" w:color="auto"/>
            </w:tcBorders>
            <w:vAlign w:val="center"/>
          </w:tcPr>
          <w:p w:rsidR="00181538" w:rsidRPr="005B49B1" w:rsidRDefault="00181538" w:rsidP="00256FC7">
            <w:pPr>
              <w:spacing w:after="0" w:line="240" w:lineRule="auto"/>
              <w:rPr>
                <w:rFonts w:ascii="Times New Roman" w:hAnsi="Times New Roman"/>
                <w:color w:val="000000" w:themeColor="text1"/>
                <w:sz w:val="24"/>
                <w:szCs w:val="24"/>
              </w:rPr>
            </w:pPr>
            <w:r w:rsidRPr="005B49B1">
              <w:rPr>
                <w:rFonts w:ascii="Times New Roman" w:hAnsi="Times New Roman"/>
                <w:color w:val="000000" w:themeColor="text1"/>
                <w:sz w:val="24"/>
                <w:szCs w:val="24"/>
              </w:rPr>
              <w:t>Tiếng Anh Khoa học Xã hội và Nhân văn 1</w:t>
            </w:r>
          </w:p>
        </w:tc>
        <w:tc>
          <w:tcPr>
            <w:tcW w:w="360" w:type="pct"/>
            <w:tcBorders>
              <w:top w:val="single" w:sz="4" w:space="0" w:color="auto"/>
              <w:left w:val="single" w:sz="4" w:space="0" w:color="auto"/>
              <w:bottom w:val="single" w:sz="4" w:space="0" w:color="auto"/>
              <w:right w:val="single" w:sz="4" w:space="0" w:color="auto"/>
            </w:tcBorders>
            <w:vAlign w:val="center"/>
          </w:tcPr>
          <w:p w:rsidR="00181538" w:rsidRPr="005B49B1" w:rsidRDefault="00181538" w:rsidP="00256FC7">
            <w:pPr>
              <w:spacing w:after="0" w:line="240" w:lineRule="auto"/>
              <w:jc w:val="center"/>
              <w:rPr>
                <w:rFonts w:ascii="Times New Roman" w:hAnsi="Times New Roman"/>
                <w:color w:val="000000" w:themeColor="text1"/>
                <w:sz w:val="24"/>
                <w:szCs w:val="24"/>
              </w:rPr>
            </w:pPr>
          </w:p>
        </w:tc>
        <w:tc>
          <w:tcPr>
            <w:tcW w:w="3221" w:type="pct"/>
            <w:tcBorders>
              <w:top w:val="single" w:sz="4" w:space="0" w:color="auto"/>
              <w:left w:val="single" w:sz="4" w:space="0" w:color="auto"/>
              <w:bottom w:val="single" w:sz="4" w:space="0" w:color="auto"/>
              <w:right w:val="single" w:sz="4" w:space="0" w:color="auto"/>
            </w:tcBorders>
            <w:vAlign w:val="center"/>
          </w:tcPr>
          <w:p w:rsidR="00181538" w:rsidRPr="005B49B1" w:rsidRDefault="0054180C" w:rsidP="00256FC7">
            <w:pPr>
              <w:spacing w:after="0" w:line="240" w:lineRule="auto"/>
              <w:ind w:firstLine="170"/>
              <w:jc w:val="both"/>
              <w:rPr>
                <w:rFonts w:ascii="Times New Roman" w:hAnsi="Times New Roman"/>
                <w:b/>
                <w:color w:val="000000" w:themeColor="text1"/>
                <w:sz w:val="24"/>
                <w:szCs w:val="24"/>
                <w:lang w:eastAsia="zh-CN"/>
              </w:rPr>
            </w:pPr>
            <w:r w:rsidRPr="005B49B1">
              <w:rPr>
                <w:rFonts w:ascii="Times New Roman" w:hAnsi="Times New Roman"/>
                <w:b/>
                <w:color w:val="000000" w:themeColor="text1"/>
                <w:sz w:val="24"/>
                <w:szCs w:val="24"/>
                <w:lang w:eastAsia="zh-CN"/>
              </w:rPr>
              <w:t>1. Giáo trình bắt buộc:</w:t>
            </w:r>
          </w:p>
          <w:p w:rsidR="00181538" w:rsidRPr="005B49B1" w:rsidRDefault="0054180C" w:rsidP="00256FC7">
            <w:pPr>
              <w:spacing w:after="0" w:line="240" w:lineRule="auto"/>
              <w:jc w:val="both"/>
              <w:rPr>
                <w:rFonts w:ascii="Times New Roman" w:hAnsi="Times New Roman"/>
                <w:i/>
                <w:color w:val="000000" w:themeColor="text1"/>
                <w:sz w:val="24"/>
                <w:szCs w:val="24"/>
              </w:rPr>
            </w:pPr>
            <w:r w:rsidRPr="005B49B1">
              <w:rPr>
                <w:rFonts w:ascii="Times New Roman" w:hAnsi="Times New Roman"/>
                <w:color w:val="000000" w:themeColor="text1"/>
                <w:sz w:val="24"/>
                <w:szCs w:val="24"/>
              </w:rPr>
              <w:t>1</w:t>
            </w:r>
            <w:r w:rsidRPr="005B49B1">
              <w:rPr>
                <w:rFonts w:ascii="Times New Roman" w:hAnsi="Times New Roman"/>
                <w:i/>
                <w:color w:val="000000" w:themeColor="text1"/>
                <w:sz w:val="24"/>
                <w:szCs w:val="24"/>
              </w:rPr>
              <w:t xml:space="preserve">. </w:t>
            </w:r>
            <w:r w:rsidR="00181538" w:rsidRPr="005B49B1">
              <w:rPr>
                <w:rFonts w:ascii="Times New Roman" w:hAnsi="Times New Roman"/>
                <w:i/>
                <w:color w:val="000000" w:themeColor="text1"/>
                <w:sz w:val="24"/>
                <w:szCs w:val="24"/>
              </w:rPr>
              <w:t>Speak out, pre-intermediate, Student’s book, 2</w:t>
            </w:r>
            <w:r w:rsidR="00181538" w:rsidRPr="005B49B1">
              <w:rPr>
                <w:rFonts w:ascii="Times New Roman" w:hAnsi="Times New Roman"/>
                <w:i/>
                <w:color w:val="000000" w:themeColor="text1"/>
                <w:sz w:val="24"/>
                <w:szCs w:val="24"/>
                <w:vertAlign w:val="superscript"/>
              </w:rPr>
              <w:t>nd</w:t>
            </w:r>
            <w:r w:rsidR="00181538" w:rsidRPr="005B49B1">
              <w:rPr>
                <w:rFonts w:ascii="Times New Roman" w:hAnsi="Times New Roman"/>
                <w:i/>
                <w:color w:val="000000" w:themeColor="text1"/>
                <w:sz w:val="24"/>
                <w:szCs w:val="24"/>
              </w:rPr>
              <w:t xml:space="preserve"> edition, Antonia Clare, JJ Wilson (bài 1-5)</w:t>
            </w:r>
          </w:p>
          <w:p w:rsidR="00181538" w:rsidRPr="005B49B1" w:rsidRDefault="0054180C" w:rsidP="00256FC7">
            <w:pPr>
              <w:spacing w:after="0" w:line="240" w:lineRule="auto"/>
              <w:jc w:val="both"/>
              <w:rPr>
                <w:rFonts w:ascii="Times New Roman" w:hAnsi="Times New Roman"/>
                <w:i/>
                <w:color w:val="000000" w:themeColor="text1"/>
                <w:sz w:val="24"/>
                <w:szCs w:val="24"/>
              </w:rPr>
            </w:pPr>
            <w:r w:rsidRPr="005B49B1">
              <w:rPr>
                <w:rFonts w:ascii="Times New Roman" w:hAnsi="Times New Roman"/>
                <w:color w:val="000000" w:themeColor="text1"/>
                <w:sz w:val="24"/>
                <w:szCs w:val="24"/>
              </w:rPr>
              <w:t>2</w:t>
            </w:r>
            <w:r w:rsidRPr="005B49B1">
              <w:rPr>
                <w:rFonts w:ascii="Times New Roman" w:hAnsi="Times New Roman"/>
                <w:i/>
                <w:color w:val="000000" w:themeColor="text1"/>
                <w:sz w:val="24"/>
                <w:szCs w:val="24"/>
              </w:rPr>
              <w:t xml:space="preserve">. </w:t>
            </w:r>
            <w:r w:rsidR="00181538" w:rsidRPr="005B49B1">
              <w:rPr>
                <w:rFonts w:ascii="Times New Roman" w:hAnsi="Times New Roman"/>
                <w:i/>
                <w:color w:val="000000" w:themeColor="text1"/>
                <w:sz w:val="24"/>
                <w:szCs w:val="24"/>
              </w:rPr>
              <w:t>Speak out, pre-intermediate, Workbook, 2</w:t>
            </w:r>
            <w:r w:rsidR="00181538" w:rsidRPr="005B49B1">
              <w:rPr>
                <w:rFonts w:ascii="Times New Roman" w:hAnsi="Times New Roman"/>
                <w:i/>
                <w:color w:val="000000" w:themeColor="text1"/>
                <w:sz w:val="24"/>
                <w:szCs w:val="24"/>
                <w:vertAlign w:val="superscript"/>
              </w:rPr>
              <w:t>nd</w:t>
            </w:r>
            <w:r w:rsidR="00181538" w:rsidRPr="005B49B1">
              <w:rPr>
                <w:rFonts w:ascii="Times New Roman" w:hAnsi="Times New Roman"/>
                <w:i/>
                <w:color w:val="000000" w:themeColor="text1"/>
                <w:sz w:val="24"/>
                <w:szCs w:val="24"/>
              </w:rPr>
              <w:t xml:space="preserve"> edition, Antonia Clare, JJ Wilson (bài 1-5)</w:t>
            </w:r>
          </w:p>
          <w:p w:rsidR="0054180C" w:rsidRPr="005B49B1" w:rsidRDefault="007D5CAA" w:rsidP="00256FC7">
            <w:pPr>
              <w:tabs>
                <w:tab w:val="num" w:pos="1211"/>
              </w:tabs>
              <w:spacing w:after="0" w:line="240" w:lineRule="auto"/>
              <w:ind w:left="29"/>
              <w:jc w:val="both"/>
              <w:rPr>
                <w:rFonts w:ascii="Times New Roman" w:hAnsi="Times New Roman"/>
                <w:color w:val="000000" w:themeColor="text1"/>
                <w:sz w:val="24"/>
                <w:szCs w:val="24"/>
              </w:rPr>
            </w:pPr>
            <w:r w:rsidRPr="005B49B1">
              <w:rPr>
                <w:rFonts w:ascii="Times New Roman" w:hAnsi="Times New Roman"/>
                <w:b/>
                <w:color w:val="000000" w:themeColor="text1"/>
                <w:sz w:val="24"/>
                <w:szCs w:val="24"/>
              </w:rPr>
              <w:t xml:space="preserve">   </w:t>
            </w:r>
            <w:r w:rsidR="0054180C" w:rsidRPr="005B49B1">
              <w:rPr>
                <w:rFonts w:ascii="Times New Roman" w:hAnsi="Times New Roman"/>
                <w:b/>
                <w:color w:val="000000" w:themeColor="text1"/>
                <w:sz w:val="24"/>
                <w:szCs w:val="24"/>
              </w:rPr>
              <w:t>2. Giáo trình tham khảo:</w:t>
            </w:r>
          </w:p>
          <w:p w:rsidR="0054180C" w:rsidRPr="005B49B1" w:rsidRDefault="0054180C" w:rsidP="00256FC7">
            <w:pPr>
              <w:spacing w:after="0" w:line="240" w:lineRule="auto"/>
              <w:jc w:val="both"/>
              <w:rPr>
                <w:rFonts w:ascii="Times New Roman" w:hAnsi="Times New Roman"/>
                <w:color w:val="000000" w:themeColor="text1"/>
                <w:sz w:val="24"/>
                <w:szCs w:val="24"/>
              </w:rPr>
            </w:pPr>
            <w:r w:rsidRPr="005B49B1">
              <w:rPr>
                <w:rFonts w:ascii="Times New Roman" w:hAnsi="Times New Roman"/>
                <w:color w:val="000000" w:themeColor="text1"/>
                <w:sz w:val="24"/>
                <w:szCs w:val="24"/>
              </w:rPr>
              <w:t xml:space="preserve">1. </w:t>
            </w:r>
            <w:r w:rsidR="00181538" w:rsidRPr="005B49B1">
              <w:rPr>
                <w:rFonts w:ascii="Times New Roman" w:hAnsi="Times New Roman"/>
                <w:color w:val="000000" w:themeColor="text1"/>
                <w:sz w:val="24"/>
                <w:szCs w:val="24"/>
              </w:rPr>
              <w:t>English for Social sciences a</w:t>
            </w:r>
            <w:r w:rsidRPr="005B49B1">
              <w:rPr>
                <w:rFonts w:ascii="Times New Roman" w:hAnsi="Times New Roman"/>
                <w:color w:val="000000" w:themeColor="text1"/>
                <w:sz w:val="24"/>
                <w:szCs w:val="24"/>
              </w:rPr>
              <w:t>nd Humanities (ESSH) (Compiled)</w:t>
            </w:r>
          </w:p>
          <w:p w:rsidR="00181538" w:rsidRPr="005B49B1" w:rsidRDefault="0054180C" w:rsidP="00256FC7">
            <w:pPr>
              <w:spacing w:after="0" w:line="240" w:lineRule="auto"/>
              <w:jc w:val="both"/>
              <w:rPr>
                <w:rFonts w:ascii="Times New Roman" w:hAnsi="Times New Roman"/>
                <w:i/>
                <w:color w:val="000000" w:themeColor="text1"/>
                <w:sz w:val="24"/>
                <w:szCs w:val="24"/>
              </w:rPr>
            </w:pPr>
            <w:r w:rsidRPr="005B49B1">
              <w:rPr>
                <w:rFonts w:ascii="Times New Roman" w:hAnsi="Times New Roman"/>
                <w:color w:val="000000" w:themeColor="text1"/>
                <w:sz w:val="24"/>
                <w:szCs w:val="24"/>
              </w:rPr>
              <w:t>2</w:t>
            </w:r>
            <w:r w:rsidRPr="005B49B1">
              <w:rPr>
                <w:rFonts w:ascii="Times New Roman" w:hAnsi="Times New Roman"/>
                <w:i/>
                <w:color w:val="000000" w:themeColor="text1"/>
                <w:sz w:val="24"/>
                <w:szCs w:val="24"/>
              </w:rPr>
              <w:t xml:space="preserve">. </w:t>
            </w:r>
            <w:r w:rsidR="00181538" w:rsidRPr="005B49B1">
              <w:rPr>
                <w:rFonts w:ascii="Times New Roman" w:hAnsi="Times New Roman"/>
                <w:color w:val="000000" w:themeColor="text1"/>
                <w:sz w:val="24"/>
                <w:szCs w:val="24"/>
              </w:rPr>
              <w:t>Websites:</w:t>
            </w:r>
          </w:p>
          <w:p w:rsidR="00181538" w:rsidRPr="005B49B1" w:rsidRDefault="00181538" w:rsidP="00256FC7">
            <w:pPr>
              <w:spacing w:after="0" w:line="240" w:lineRule="auto"/>
              <w:ind w:left="360"/>
              <w:rPr>
                <w:rFonts w:ascii="Times New Roman" w:hAnsi="Times New Roman"/>
                <w:color w:val="000000" w:themeColor="text1"/>
                <w:sz w:val="27"/>
                <w:szCs w:val="27"/>
                <w:u w:val="single"/>
              </w:rPr>
            </w:pPr>
            <w:r w:rsidRPr="005B49B1">
              <w:rPr>
                <w:rFonts w:ascii="Times New Roman" w:hAnsi="Times New Roman"/>
                <w:color w:val="000000" w:themeColor="text1"/>
                <w:sz w:val="24"/>
                <w:szCs w:val="24"/>
              </w:rPr>
              <w:t xml:space="preserve">- </w:t>
            </w:r>
            <w:r w:rsidRPr="005B49B1">
              <w:rPr>
                <w:rFonts w:ascii="Times New Roman" w:hAnsi="Times New Roman"/>
                <w:color w:val="000000" w:themeColor="text1"/>
                <w:sz w:val="24"/>
                <w:szCs w:val="24"/>
              </w:rPr>
              <w:tab/>
            </w:r>
            <w:hyperlink r:id="rId14" w:history="1">
              <w:r w:rsidRPr="005B49B1">
                <w:rPr>
                  <w:rFonts w:ascii="Times New Roman" w:hAnsi="Times New Roman"/>
                  <w:color w:val="000000" w:themeColor="text1"/>
                  <w:sz w:val="24"/>
                  <w:szCs w:val="24"/>
                  <w:u w:val="single"/>
                </w:rPr>
                <w:t>http://www.britishcouncil.org/learning</w:t>
              </w:r>
            </w:hyperlink>
            <w:r w:rsidRPr="005B49B1">
              <w:rPr>
                <w:rFonts w:ascii="Times New Roman" w:hAnsi="Times New Roman"/>
                <w:color w:val="000000" w:themeColor="text1"/>
                <w:sz w:val="24"/>
                <w:szCs w:val="24"/>
              </w:rPr>
              <w:br/>
              <w:t xml:space="preserve">- </w:t>
            </w:r>
            <w:r w:rsidRPr="005B49B1">
              <w:rPr>
                <w:rFonts w:ascii="Times New Roman" w:hAnsi="Times New Roman"/>
                <w:color w:val="000000" w:themeColor="text1"/>
                <w:sz w:val="24"/>
                <w:szCs w:val="24"/>
              </w:rPr>
              <w:tab/>
            </w:r>
            <w:hyperlink r:id="rId15" w:history="1">
              <w:r w:rsidRPr="005B49B1">
                <w:rPr>
                  <w:rFonts w:ascii="Times New Roman" w:hAnsi="Times New Roman"/>
                  <w:color w:val="000000" w:themeColor="text1"/>
                  <w:sz w:val="24"/>
                  <w:szCs w:val="24"/>
                  <w:u w:val="single"/>
                </w:rPr>
                <w:t>http://esl.about.com/</w:t>
              </w:r>
            </w:hyperlink>
            <w:r w:rsidRPr="005B49B1">
              <w:rPr>
                <w:rFonts w:ascii="Times New Roman" w:hAnsi="Times New Roman"/>
                <w:color w:val="000000" w:themeColor="text1"/>
                <w:sz w:val="24"/>
                <w:szCs w:val="24"/>
              </w:rPr>
              <w:br/>
              <w:t xml:space="preserve">- </w:t>
            </w:r>
            <w:r w:rsidRPr="005B49B1">
              <w:rPr>
                <w:rFonts w:ascii="Times New Roman" w:hAnsi="Times New Roman"/>
                <w:color w:val="000000" w:themeColor="text1"/>
                <w:sz w:val="24"/>
                <w:szCs w:val="24"/>
              </w:rPr>
              <w:tab/>
            </w:r>
            <w:hyperlink r:id="rId16" w:history="1">
              <w:r w:rsidRPr="005B49B1">
                <w:rPr>
                  <w:rFonts w:ascii="Times New Roman" w:hAnsi="Times New Roman"/>
                  <w:color w:val="000000" w:themeColor="text1"/>
                  <w:sz w:val="24"/>
                  <w:szCs w:val="24"/>
                  <w:u w:val="single"/>
                </w:rPr>
                <w:t>www.english-at-home.com</w:t>
              </w:r>
            </w:hyperlink>
            <w:r w:rsidRPr="005B49B1">
              <w:rPr>
                <w:rFonts w:ascii="Times New Roman" w:hAnsi="Times New Roman"/>
                <w:color w:val="000000" w:themeColor="text1"/>
                <w:sz w:val="24"/>
                <w:szCs w:val="24"/>
              </w:rPr>
              <w:br/>
              <w:t xml:space="preserve">- </w:t>
            </w:r>
            <w:r w:rsidRPr="005B49B1">
              <w:rPr>
                <w:rFonts w:ascii="Times New Roman" w:hAnsi="Times New Roman"/>
                <w:color w:val="000000" w:themeColor="text1"/>
                <w:sz w:val="24"/>
                <w:szCs w:val="24"/>
              </w:rPr>
              <w:tab/>
            </w:r>
            <w:hyperlink r:id="rId17" w:history="1">
              <w:r w:rsidRPr="005B49B1">
                <w:rPr>
                  <w:rFonts w:ascii="Times New Roman" w:hAnsi="Times New Roman"/>
                  <w:color w:val="000000" w:themeColor="text1"/>
                  <w:sz w:val="24"/>
                  <w:szCs w:val="24"/>
                  <w:u w:val="single"/>
                </w:rPr>
                <w:t>www.tolearnenglish.com</w:t>
              </w:r>
            </w:hyperlink>
          </w:p>
        </w:tc>
      </w:tr>
      <w:tr w:rsidR="005B49B1" w:rsidRPr="005B49B1" w:rsidTr="00CD1186">
        <w:trPr>
          <w:cantSplit/>
          <w:trHeight w:val="401"/>
        </w:trPr>
        <w:tc>
          <w:tcPr>
            <w:tcW w:w="337" w:type="pct"/>
            <w:tcBorders>
              <w:top w:val="single" w:sz="4" w:space="0" w:color="auto"/>
              <w:left w:val="single" w:sz="4" w:space="0" w:color="auto"/>
              <w:bottom w:val="single" w:sz="4" w:space="0" w:color="auto"/>
              <w:right w:val="single" w:sz="4" w:space="0" w:color="auto"/>
            </w:tcBorders>
            <w:vAlign w:val="center"/>
          </w:tcPr>
          <w:p w:rsidR="00181538" w:rsidRPr="005B49B1" w:rsidRDefault="00181538" w:rsidP="00256FC7">
            <w:pPr>
              <w:spacing w:after="0" w:line="240" w:lineRule="auto"/>
              <w:ind w:left="502"/>
              <w:jc w:val="center"/>
              <w:rPr>
                <w:rFonts w:ascii="Times New Roman" w:hAnsi="Times New Roman"/>
                <w:color w:val="000000" w:themeColor="text1"/>
                <w:sz w:val="24"/>
                <w:szCs w:val="24"/>
              </w:rPr>
            </w:pPr>
          </w:p>
        </w:tc>
        <w:tc>
          <w:tcPr>
            <w:tcW w:w="404" w:type="pct"/>
            <w:tcBorders>
              <w:top w:val="single" w:sz="4" w:space="0" w:color="auto"/>
              <w:left w:val="single" w:sz="4" w:space="0" w:color="auto"/>
              <w:bottom w:val="single" w:sz="4" w:space="0" w:color="auto"/>
              <w:right w:val="single" w:sz="4" w:space="0" w:color="auto"/>
            </w:tcBorders>
            <w:vAlign w:val="center"/>
          </w:tcPr>
          <w:p w:rsidR="00181538" w:rsidRPr="005B49B1" w:rsidRDefault="00181538" w:rsidP="00256FC7">
            <w:pPr>
              <w:spacing w:after="0" w:line="240" w:lineRule="auto"/>
              <w:jc w:val="both"/>
              <w:rPr>
                <w:rFonts w:ascii="Times New Roman" w:hAnsi="Times New Roman"/>
                <w:color w:val="000000" w:themeColor="text1"/>
                <w:sz w:val="24"/>
                <w:szCs w:val="24"/>
              </w:rPr>
            </w:pPr>
            <w:r w:rsidRPr="005B49B1">
              <w:rPr>
                <w:rFonts w:ascii="Times New Roman" w:hAnsi="Times New Roman"/>
                <w:color w:val="000000" w:themeColor="text1"/>
                <w:sz w:val="24"/>
                <w:szCs w:val="24"/>
              </w:rPr>
              <w:t>FLH1156</w:t>
            </w:r>
          </w:p>
        </w:tc>
        <w:tc>
          <w:tcPr>
            <w:tcW w:w="678" w:type="pct"/>
            <w:tcBorders>
              <w:top w:val="single" w:sz="4" w:space="0" w:color="auto"/>
              <w:left w:val="single" w:sz="4" w:space="0" w:color="auto"/>
              <w:bottom w:val="single" w:sz="4" w:space="0" w:color="auto"/>
              <w:right w:val="single" w:sz="4" w:space="0" w:color="auto"/>
            </w:tcBorders>
            <w:vAlign w:val="center"/>
          </w:tcPr>
          <w:p w:rsidR="00181538" w:rsidRPr="005B49B1" w:rsidRDefault="00181538" w:rsidP="00256FC7">
            <w:pPr>
              <w:spacing w:after="0" w:line="240" w:lineRule="auto"/>
              <w:rPr>
                <w:rFonts w:ascii="Times New Roman" w:hAnsi="Times New Roman"/>
                <w:color w:val="000000" w:themeColor="text1"/>
                <w:sz w:val="24"/>
                <w:szCs w:val="24"/>
              </w:rPr>
            </w:pPr>
            <w:r w:rsidRPr="005B49B1">
              <w:rPr>
                <w:rFonts w:ascii="Times New Roman" w:hAnsi="Times New Roman"/>
                <w:color w:val="000000" w:themeColor="text1"/>
                <w:sz w:val="24"/>
                <w:szCs w:val="24"/>
              </w:rPr>
              <w:t>Tiếng Trung Khoa học Xã hội và Nhân văn 1</w:t>
            </w:r>
          </w:p>
        </w:tc>
        <w:tc>
          <w:tcPr>
            <w:tcW w:w="360" w:type="pct"/>
            <w:tcBorders>
              <w:top w:val="single" w:sz="4" w:space="0" w:color="auto"/>
              <w:left w:val="single" w:sz="4" w:space="0" w:color="auto"/>
              <w:bottom w:val="single" w:sz="4" w:space="0" w:color="auto"/>
              <w:right w:val="single" w:sz="4" w:space="0" w:color="auto"/>
            </w:tcBorders>
            <w:vAlign w:val="center"/>
          </w:tcPr>
          <w:p w:rsidR="00181538" w:rsidRPr="005B49B1" w:rsidRDefault="00181538" w:rsidP="00256FC7">
            <w:pPr>
              <w:spacing w:after="0" w:line="240" w:lineRule="auto"/>
              <w:jc w:val="center"/>
              <w:rPr>
                <w:rFonts w:ascii="Times New Roman" w:hAnsi="Times New Roman"/>
                <w:color w:val="000000" w:themeColor="text1"/>
                <w:sz w:val="24"/>
                <w:szCs w:val="24"/>
              </w:rPr>
            </w:pPr>
          </w:p>
        </w:tc>
        <w:tc>
          <w:tcPr>
            <w:tcW w:w="3221" w:type="pct"/>
            <w:tcBorders>
              <w:top w:val="single" w:sz="4" w:space="0" w:color="auto"/>
              <w:left w:val="single" w:sz="4" w:space="0" w:color="auto"/>
              <w:bottom w:val="single" w:sz="4" w:space="0" w:color="auto"/>
              <w:right w:val="single" w:sz="4" w:space="0" w:color="auto"/>
            </w:tcBorders>
            <w:vAlign w:val="center"/>
          </w:tcPr>
          <w:p w:rsidR="0054180C" w:rsidRPr="005B49B1" w:rsidRDefault="0054180C" w:rsidP="00256FC7">
            <w:pPr>
              <w:spacing w:after="0" w:line="240" w:lineRule="auto"/>
              <w:ind w:firstLine="170"/>
              <w:jc w:val="both"/>
              <w:rPr>
                <w:rFonts w:ascii="Times New Roman" w:hAnsi="Times New Roman"/>
                <w:b/>
                <w:color w:val="000000" w:themeColor="text1"/>
                <w:sz w:val="24"/>
                <w:szCs w:val="24"/>
                <w:lang w:eastAsia="zh-CN"/>
              </w:rPr>
            </w:pPr>
            <w:r w:rsidRPr="005B49B1">
              <w:rPr>
                <w:rFonts w:ascii="Times New Roman" w:hAnsi="Times New Roman"/>
                <w:b/>
                <w:color w:val="000000" w:themeColor="text1"/>
                <w:sz w:val="24"/>
                <w:szCs w:val="24"/>
                <w:lang w:eastAsia="zh-CN"/>
              </w:rPr>
              <w:t>1. Giáo trình bắt buộc:</w:t>
            </w:r>
          </w:p>
          <w:p w:rsidR="00181538" w:rsidRPr="005B49B1" w:rsidRDefault="00181538" w:rsidP="00256FC7">
            <w:pPr>
              <w:tabs>
                <w:tab w:val="left" w:pos="720"/>
              </w:tabs>
              <w:spacing w:after="0" w:line="240" w:lineRule="auto"/>
              <w:rPr>
                <w:rFonts w:ascii="Times New Roman" w:hAnsi="Times New Roman"/>
                <w:color w:val="000000" w:themeColor="text1"/>
                <w:lang w:eastAsia="zh-CN"/>
              </w:rPr>
            </w:pPr>
            <w:r w:rsidRPr="005B49B1">
              <w:rPr>
                <w:rFonts w:ascii="Times New Roman" w:hAnsi="Times New Roman"/>
                <w:color w:val="000000" w:themeColor="text1"/>
                <w:lang w:eastAsia="zh-CN"/>
              </w:rPr>
              <w:t xml:space="preserve">(1) </w:t>
            </w:r>
            <w:r w:rsidRPr="005B49B1">
              <w:rPr>
                <w:rFonts w:ascii="Times New Roman" w:eastAsia="MS Mincho" w:hAnsi="Times New Roman"/>
                <w:color w:val="000000" w:themeColor="text1"/>
                <w:lang w:eastAsia="zh-CN"/>
              </w:rPr>
              <w:t>洲主</w:t>
            </w:r>
            <w:r w:rsidRPr="005B49B1">
              <w:rPr>
                <w:rFonts w:ascii="Times New Roman" w:eastAsia="PMingLiU" w:hAnsi="Times New Roman"/>
                <w:color w:val="000000" w:themeColor="text1"/>
                <w:lang w:eastAsia="zh-CN"/>
              </w:rPr>
              <w:t>编</w:t>
            </w:r>
            <w:r w:rsidRPr="005B49B1">
              <w:rPr>
                <w:rFonts w:ascii="Times New Roman" w:hAnsi="Times New Roman"/>
                <w:color w:val="000000" w:themeColor="text1"/>
                <w:lang w:eastAsia="zh-CN"/>
              </w:rPr>
              <w:t>,</w:t>
            </w:r>
            <w:r w:rsidRPr="005B49B1">
              <w:rPr>
                <w:rFonts w:ascii="Times New Roman" w:eastAsia="MS Mincho" w:hAnsi="Times New Roman"/>
                <w:color w:val="000000" w:themeColor="text1"/>
                <w:lang w:eastAsia="zh-CN"/>
              </w:rPr>
              <w:t>《</w:t>
            </w:r>
            <w:r w:rsidRPr="005B49B1">
              <w:rPr>
                <w:rFonts w:ascii="Times New Roman" w:eastAsia="PMingLiU" w:hAnsi="Times New Roman"/>
                <w:color w:val="000000" w:themeColor="text1"/>
                <w:lang w:eastAsia="zh-CN"/>
              </w:rPr>
              <w:t>汉语教程》第一册</w:t>
            </w:r>
            <w:r w:rsidRPr="005B49B1">
              <w:rPr>
                <w:rFonts w:ascii="Times New Roman" w:hAnsi="Times New Roman"/>
                <w:color w:val="000000" w:themeColor="text1"/>
                <w:lang w:eastAsia="zh-CN"/>
              </w:rPr>
              <w:t>(</w:t>
            </w:r>
            <w:r w:rsidRPr="005B49B1">
              <w:rPr>
                <w:rFonts w:ascii="Times New Roman" w:eastAsia="MS Mincho" w:hAnsi="Times New Roman"/>
                <w:color w:val="000000" w:themeColor="text1"/>
                <w:lang w:eastAsia="zh-CN"/>
              </w:rPr>
              <w:t>上</w:t>
            </w:r>
            <w:r w:rsidRPr="005B49B1">
              <w:rPr>
                <w:rFonts w:ascii="Times New Roman" w:hAnsi="Times New Roman"/>
                <w:color w:val="000000" w:themeColor="text1"/>
                <w:lang w:eastAsia="zh-CN"/>
              </w:rPr>
              <w:t>),</w:t>
            </w:r>
            <w:r w:rsidRPr="005B49B1">
              <w:rPr>
                <w:rFonts w:ascii="Times New Roman" w:eastAsia="MS Mincho" w:hAnsi="Times New Roman"/>
                <w:color w:val="000000" w:themeColor="text1"/>
                <w:lang w:eastAsia="zh-CN"/>
              </w:rPr>
              <w:t>北京</w:t>
            </w:r>
            <w:r w:rsidRPr="005B49B1">
              <w:rPr>
                <w:rFonts w:ascii="Times New Roman" w:eastAsia="PMingLiU" w:hAnsi="Times New Roman"/>
                <w:color w:val="000000" w:themeColor="text1"/>
                <w:lang w:eastAsia="zh-CN"/>
              </w:rPr>
              <w:t>语言文化大学出版社</w:t>
            </w:r>
            <w:r w:rsidRPr="005B49B1">
              <w:rPr>
                <w:rFonts w:ascii="Times New Roman" w:hAnsi="Times New Roman"/>
                <w:color w:val="000000" w:themeColor="text1"/>
                <w:lang w:eastAsia="zh-CN"/>
              </w:rPr>
              <w:t>, 2009</w:t>
            </w:r>
            <w:r w:rsidRPr="005B49B1">
              <w:rPr>
                <w:rFonts w:ascii="Times New Roman" w:eastAsia="MS Mincho" w:hAnsi="Times New Roman"/>
                <w:color w:val="000000" w:themeColor="text1"/>
                <w:lang w:eastAsia="zh-CN"/>
              </w:rPr>
              <w:t>年（修</w:t>
            </w:r>
            <w:r w:rsidRPr="005B49B1">
              <w:rPr>
                <w:rFonts w:ascii="Times New Roman" w:eastAsia="PMingLiU" w:hAnsi="Times New Roman"/>
                <w:color w:val="000000" w:themeColor="text1"/>
                <w:lang w:eastAsia="zh-CN"/>
              </w:rPr>
              <w:t>订本）</w:t>
            </w:r>
            <w:r w:rsidRPr="005B49B1">
              <w:rPr>
                <w:rFonts w:ascii="Times New Roman" w:hAnsi="Times New Roman"/>
                <w:color w:val="000000" w:themeColor="text1"/>
                <w:lang w:eastAsia="zh-CN"/>
              </w:rPr>
              <w:t xml:space="preserve">. </w:t>
            </w:r>
          </w:p>
          <w:p w:rsidR="00181538" w:rsidRPr="005B49B1" w:rsidRDefault="00181538" w:rsidP="00256FC7">
            <w:pPr>
              <w:tabs>
                <w:tab w:val="left" w:pos="720"/>
              </w:tabs>
              <w:spacing w:after="0" w:line="240" w:lineRule="auto"/>
              <w:rPr>
                <w:rFonts w:ascii="Times New Roman" w:hAnsi="Times New Roman"/>
                <w:color w:val="000000" w:themeColor="text1"/>
              </w:rPr>
            </w:pPr>
            <w:r w:rsidRPr="005B49B1">
              <w:rPr>
                <w:rFonts w:ascii="Times New Roman" w:hAnsi="Times New Roman"/>
                <w:color w:val="000000" w:themeColor="text1"/>
              </w:rPr>
              <w:t>(2) Bài tập bổ trợ môn tiếng Trung Quốc trình độ A1,  Bộ môn tiếng TQ 1 – ĐHNN – ĐHQG Hà Nội, năm 2018</w:t>
            </w:r>
          </w:p>
          <w:p w:rsidR="00181538" w:rsidRPr="005B49B1" w:rsidRDefault="00181538" w:rsidP="00256FC7">
            <w:pPr>
              <w:tabs>
                <w:tab w:val="left" w:pos="720"/>
              </w:tabs>
              <w:spacing w:after="0" w:line="240" w:lineRule="auto"/>
              <w:rPr>
                <w:rFonts w:ascii="Times New Roman" w:hAnsi="Times New Roman"/>
                <w:color w:val="000000" w:themeColor="text1"/>
              </w:rPr>
            </w:pPr>
            <w:r w:rsidRPr="005B49B1">
              <w:rPr>
                <w:rFonts w:ascii="Times New Roman" w:hAnsi="Times New Roman"/>
                <w:color w:val="000000" w:themeColor="text1"/>
              </w:rPr>
              <w:t>(3) “Vở tập viết chữ Hán”, tập 1, Bộ môn tiếng TQ 1 – Khoa Ngôn ngữ và Văn hoá Trung Quốc – Đại học Ngoại ngữ - ĐHQGHN, năm 2018</w:t>
            </w:r>
          </w:p>
          <w:p w:rsidR="00181538" w:rsidRPr="005B49B1" w:rsidRDefault="00181538" w:rsidP="00256FC7">
            <w:pPr>
              <w:tabs>
                <w:tab w:val="left" w:pos="720"/>
              </w:tabs>
              <w:spacing w:after="0" w:line="240" w:lineRule="auto"/>
              <w:rPr>
                <w:rFonts w:ascii="Times New Roman" w:hAnsi="Times New Roman"/>
                <w:color w:val="000000" w:themeColor="text1"/>
                <w:lang w:eastAsia="zh-CN"/>
              </w:rPr>
            </w:pPr>
            <w:r w:rsidRPr="005B49B1">
              <w:rPr>
                <w:rFonts w:ascii="Times New Roman" w:hAnsi="Times New Roman"/>
                <w:color w:val="000000" w:themeColor="text1"/>
                <w:lang w:eastAsia="zh-CN"/>
              </w:rPr>
              <w:t xml:space="preserve">(4) </w:t>
            </w:r>
            <w:r w:rsidRPr="005B49B1">
              <w:rPr>
                <w:rFonts w:ascii="Times New Roman" w:eastAsia="MS Mincho" w:hAnsi="Times New Roman"/>
                <w:color w:val="000000" w:themeColor="text1"/>
                <w:lang w:eastAsia="zh-CN"/>
              </w:rPr>
              <w:t>彭志平</w:t>
            </w:r>
            <w:r w:rsidRPr="005B49B1">
              <w:rPr>
                <w:rFonts w:ascii="Times New Roman" w:hAnsi="Times New Roman"/>
                <w:color w:val="000000" w:themeColor="text1"/>
                <w:lang w:eastAsia="zh-CN"/>
              </w:rPr>
              <w:t>,</w:t>
            </w:r>
            <w:r w:rsidRPr="005B49B1">
              <w:rPr>
                <w:rFonts w:ascii="Times New Roman" w:eastAsia="MS Mincho" w:hAnsi="Times New Roman"/>
                <w:color w:val="000000" w:themeColor="text1"/>
                <w:lang w:eastAsia="zh-CN"/>
              </w:rPr>
              <w:t>《</w:t>
            </w:r>
            <w:r w:rsidRPr="005B49B1">
              <w:rPr>
                <w:rFonts w:ascii="Times New Roman" w:eastAsia="PMingLiU" w:hAnsi="Times New Roman"/>
                <w:color w:val="000000" w:themeColor="text1"/>
                <w:lang w:eastAsia="zh-CN"/>
              </w:rPr>
              <w:t>汉语阅读教程》第一册</w:t>
            </w:r>
            <w:r w:rsidRPr="005B49B1">
              <w:rPr>
                <w:rFonts w:ascii="Times New Roman" w:hAnsi="Times New Roman"/>
                <w:color w:val="000000" w:themeColor="text1"/>
                <w:lang w:eastAsia="zh-CN"/>
              </w:rPr>
              <w:t xml:space="preserve">,  </w:t>
            </w:r>
            <w:r w:rsidRPr="005B49B1">
              <w:rPr>
                <w:rFonts w:ascii="Times New Roman" w:eastAsia="MS Mincho" w:hAnsi="Times New Roman"/>
                <w:color w:val="000000" w:themeColor="text1"/>
                <w:lang w:eastAsia="zh-CN"/>
              </w:rPr>
              <w:t>北京</w:t>
            </w:r>
            <w:r w:rsidRPr="005B49B1">
              <w:rPr>
                <w:rFonts w:ascii="Times New Roman" w:eastAsia="PMingLiU" w:hAnsi="Times New Roman"/>
                <w:color w:val="000000" w:themeColor="text1"/>
                <w:lang w:eastAsia="zh-CN"/>
              </w:rPr>
              <w:t>语言</w:t>
            </w:r>
            <w:r w:rsidRPr="005B49B1">
              <w:rPr>
                <w:rFonts w:ascii="Times New Roman" w:hAnsi="Times New Roman"/>
                <w:color w:val="000000" w:themeColor="text1"/>
                <w:lang w:eastAsia="zh-CN"/>
              </w:rPr>
              <w:t xml:space="preserve"> </w:t>
            </w:r>
            <w:r w:rsidRPr="005B49B1">
              <w:rPr>
                <w:rFonts w:ascii="Times New Roman" w:eastAsia="MS Mincho" w:hAnsi="Times New Roman"/>
                <w:color w:val="000000" w:themeColor="text1"/>
                <w:lang w:eastAsia="zh-CN"/>
              </w:rPr>
              <w:t>文化大学出</w:t>
            </w:r>
            <w:r w:rsidRPr="005B49B1">
              <w:rPr>
                <w:rFonts w:ascii="Times New Roman" w:hAnsi="Times New Roman"/>
                <w:color w:val="000000" w:themeColor="text1"/>
                <w:lang w:eastAsia="zh-CN"/>
              </w:rPr>
              <w:t xml:space="preserve"> </w:t>
            </w:r>
            <w:r w:rsidRPr="005B49B1">
              <w:rPr>
                <w:rFonts w:ascii="Times New Roman" w:eastAsia="MS Mincho" w:hAnsi="Times New Roman"/>
                <w:color w:val="000000" w:themeColor="text1"/>
                <w:lang w:eastAsia="zh-CN"/>
              </w:rPr>
              <w:t>版</w:t>
            </w:r>
            <w:r w:rsidRPr="005B49B1">
              <w:rPr>
                <w:rFonts w:ascii="Times New Roman" w:hAnsi="Times New Roman"/>
                <w:color w:val="000000" w:themeColor="text1"/>
                <w:lang w:eastAsia="zh-CN"/>
              </w:rPr>
              <w:t xml:space="preserve"> </w:t>
            </w:r>
            <w:r w:rsidRPr="005B49B1">
              <w:rPr>
                <w:rFonts w:ascii="Times New Roman" w:eastAsia="MS Mincho" w:hAnsi="Times New Roman"/>
                <w:color w:val="000000" w:themeColor="text1"/>
                <w:lang w:eastAsia="zh-CN"/>
              </w:rPr>
              <w:t>社</w:t>
            </w:r>
            <w:r w:rsidRPr="005B49B1">
              <w:rPr>
                <w:rFonts w:ascii="Times New Roman" w:hAnsi="Times New Roman"/>
                <w:color w:val="000000" w:themeColor="text1"/>
                <w:lang w:eastAsia="zh-CN"/>
              </w:rPr>
              <w:t xml:space="preserve"> , 2009</w:t>
            </w:r>
            <w:r w:rsidRPr="005B49B1">
              <w:rPr>
                <w:rFonts w:ascii="Times New Roman" w:eastAsia="MS Mincho" w:hAnsi="Times New Roman"/>
                <w:color w:val="000000" w:themeColor="text1"/>
                <w:lang w:eastAsia="zh-CN"/>
              </w:rPr>
              <w:t>年（修</w:t>
            </w:r>
            <w:r w:rsidRPr="005B49B1">
              <w:rPr>
                <w:rFonts w:ascii="Times New Roman" w:eastAsia="PMingLiU" w:hAnsi="Times New Roman"/>
                <w:color w:val="000000" w:themeColor="text1"/>
                <w:lang w:eastAsia="zh-CN"/>
              </w:rPr>
              <w:t>订本）</w:t>
            </w:r>
          </w:p>
          <w:p w:rsidR="00181538" w:rsidRPr="005B49B1" w:rsidRDefault="007D5CAA" w:rsidP="00256FC7">
            <w:pPr>
              <w:tabs>
                <w:tab w:val="num" w:pos="1211"/>
              </w:tabs>
              <w:spacing w:after="0" w:line="240" w:lineRule="auto"/>
              <w:ind w:left="29"/>
              <w:jc w:val="both"/>
              <w:rPr>
                <w:rFonts w:ascii="Times New Roman" w:hAnsi="Times New Roman"/>
                <w:color w:val="000000" w:themeColor="text1"/>
                <w:sz w:val="24"/>
                <w:szCs w:val="24"/>
                <w:lang w:eastAsia="zh-CN"/>
              </w:rPr>
            </w:pPr>
            <w:r w:rsidRPr="005B49B1">
              <w:rPr>
                <w:rFonts w:ascii="Times New Roman" w:hAnsi="Times New Roman"/>
                <w:b/>
                <w:i/>
                <w:color w:val="000000" w:themeColor="text1"/>
                <w:lang w:eastAsia="zh-CN"/>
              </w:rPr>
              <w:t xml:space="preserve">   </w:t>
            </w:r>
            <w:r w:rsidR="00181538" w:rsidRPr="005B49B1">
              <w:rPr>
                <w:rFonts w:ascii="Times New Roman" w:hAnsi="Times New Roman"/>
                <w:b/>
                <w:i/>
                <w:color w:val="000000" w:themeColor="text1"/>
                <w:lang w:eastAsia="zh-CN"/>
              </w:rPr>
              <w:t xml:space="preserve"> </w:t>
            </w:r>
            <w:r w:rsidRPr="005B49B1">
              <w:rPr>
                <w:rFonts w:ascii="Times New Roman" w:hAnsi="Times New Roman"/>
                <w:b/>
                <w:color w:val="000000" w:themeColor="text1"/>
                <w:sz w:val="24"/>
                <w:szCs w:val="24"/>
                <w:lang w:eastAsia="zh-CN"/>
              </w:rPr>
              <w:t>2. Giáo trình tham khảo:</w:t>
            </w:r>
          </w:p>
          <w:p w:rsidR="00181538" w:rsidRPr="005B49B1" w:rsidRDefault="00181538" w:rsidP="00256FC7">
            <w:pPr>
              <w:tabs>
                <w:tab w:val="left" w:pos="720"/>
              </w:tabs>
              <w:spacing w:after="0" w:line="240" w:lineRule="auto"/>
              <w:rPr>
                <w:rFonts w:ascii="Times New Roman" w:hAnsi="Times New Roman"/>
                <w:color w:val="000000" w:themeColor="text1"/>
                <w:lang w:eastAsia="zh-CN"/>
              </w:rPr>
            </w:pPr>
            <w:r w:rsidRPr="005B49B1">
              <w:rPr>
                <w:rFonts w:ascii="Times New Roman" w:hAnsi="Times New Roman"/>
                <w:color w:val="000000" w:themeColor="text1"/>
                <w:lang w:eastAsia="zh-CN"/>
              </w:rPr>
              <w:t xml:space="preserve">(1) </w:t>
            </w:r>
            <w:r w:rsidRPr="005B49B1">
              <w:rPr>
                <w:rFonts w:ascii="Times New Roman" w:eastAsia="MS Mincho" w:hAnsi="Times New Roman"/>
                <w:color w:val="000000" w:themeColor="text1"/>
                <w:lang w:eastAsia="zh-CN"/>
              </w:rPr>
              <w:t>刘云主</w:t>
            </w:r>
            <w:r w:rsidRPr="005B49B1">
              <w:rPr>
                <w:rFonts w:ascii="Times New Roman" w:eastAsia="PMingLiU" w:hAnsi="Times New Roman"/>
                <w:color w:val="000000" w:themeColor="text1"/>
                <w:lang w:eastAsia="zh-CN"/>
              </w:rPr>
              <w:t>编</w:t>
            </w:r>
            <w:r w:rsidRPr="005B49B1">
              <w:rPr>
                <w:rFonts w:ascii="Times New Roman" w:hAnsi="Times New Roman"/>
                <w:color w:val="000000" w:themeColor="text1"/>
                <w:lang w:eastAsia="zh-CN"/>
              </w:rPr>
              <w:t>,</w:t>
            </w:r>
            <w:r w:rsidRPr="005B49B1">
              <w:rPr>
                <w:rFonts w:ascii="Times New Roman" w:eastAsia="MS Mincho" w:hAnsi="Times New Roman"/>
                <w:color w:val="000000" w:themeColor="text1"/>
                <w:lang w:eastAsia="zh-CN"/>
              </w:rPr>
              <w:t>《新</w:t>
            </w:r>
            <w:r w:rsidRPr="005B49B1">
              <w:rPr>
                <w:rFonts w:ascii="Times New Roman" w:eastAsia="PMingLiU" w:hAnsi="Times New Roman"/>
                <w:color w:val="000000" w:themeColor="text1"/>
                <w:lang w:eastAsia="zh-CN"/>
              </w:rPr>
              <w:t>汉语水平考试</w:t>
            </w:r>
            <w:r w:rsidRPr="005B49B1">
              <w:rPr>
                <w:rFonts w:ascii="Times New Roman" w:hAnsi="Times New Roman"/>
                <w:color w:val="000000" w:themeColor="text1"/>
                <w:lang w:eastAsia="zh-CN"/>
              </w:rPr>
              <w:t xml:space="preserve"> HSK </w:t>
            </w:r>
            <w:r w:rsidRPr="005B49B1">
              <w:rPr>
                <w:rFonts w:ascii="Times New Roman" w:eastAsia="MS Mincho" w:hAnsi="Times New Roman"/>
                <w:color w:val="000000" w:themeColor="text1"/>
                <w:lang w:eastAsia="zh-CN"/>
              </w:rPr>
              <w:t>全真模</w:t>
            </w:r>
            <w:r w:rsidRPr="005B49B1">
              <w:rPr>
                <w:rFonts w:ascii="Times New Roman" w:eastAsia="PMingLiU" w:hAnsi="Times New Roman"/>
                <w:color w:val="000000" w:themeColor="text1"/>
                <w:lang w:eastAsia="zh-CN"/>
              </w:rPr>
              <w:t>拟题集</w:t>
            </w:r>
            <w:r w:rsidRPr="005B49B1">
              <w:rPr>
                <w:rFonts w:ascii="Times New Roman" w:hAnsi="Times New Roman"/>
                <w:color w:val="000000" w:themeColor="text1"/>
                <w:lang w:eastAsia="zh-CN"/>
              </w:rPr>
              <w:t xml:space="preserve"> </w:t>
            </w:r>
            <w:r w:rsidRPr="005B49B1">
              <w:rPr>
                <w:rFonts w:ascii="Times New Roman" w:eastAsia="MS Mincho" w:hAnsi="Times New Roman"/>
                <w:color w:val="000000" w:themeColor="text1"/>
                <w:lang w:eastAsia="zh-CN"/>
              </w:rPr>
              <w:t>》（</w:t>
            </w:r>
            <w:r w:rsidRPr="005B49B1">
              <w:rPr>
                <w:rFonts w:ascii="Times New Roman" w:hAnsi="Times New Roman"/>
                <w:color w:val="000000" w:themeColor="text1"/>
                <w:lang w:eastAsia="zh-CN"/>
              </w:rPr>
              <w:t>1</w:t>
            </w:r>
            <w:r w:rsidRPr="005B49B1">
              <w:rPr>
                <w:rFonts w:ascii="Times New Roman" w:eastAsia="PMingLiU" w:hAnsi="Times New Roman"/>
                <w:color w:val="000000" w:themeColor="text1"/>
                <w:lang w:eastAsia="zh-CN"/>
              </w:rPr>
              <w:t>级）北京大学出版社</w:t>
            </w:r>
            <w:r w:rsidRPr="005B49B1">
              <w:rPr>
                <w:rFonts w:ascii="Times New Roman" w:hAnsi="Times New Roman"/>
                <w:color w:val="000000" w:themeColor="text1"/>
                <w:lang w:eastAsia="zh-CN"/>
              </w:rPr>
              <w:t>, 2010</w:t>
            </w:r>
            <w:r w:rsidRPr="005B49B1">
              <w:rPr>
                <w:rFonts w:ascii="Times New Roman" w:eastAsia="MS Mincho" w:hAnsi="Times New Roman"/>
                <w:color w:val="000000" w:themeColor="text1"/>
                <w:lang w:eastAsia="zh-CN"/>
              </w:rPr>
              <w:t>年</w:t>
            </w:r>
            <w:r w:rsidRPr="005B49B1">
              <w:rPr>
                <w:rFonts w:ascii="Times New Roman" w:hAnsi="Times New Roman"/>
                <w:color w:val="000000" w:themeColor="text1"/>
                <w:lang w:eastAsia="zh-CN"/>
              </w:rPr>
              <w:t>.</w:t>
            </w:r>
          </w:p>
          <w:p w:rsidR="00181538" w:rsidRPr="005B49B1" w:rsidRDefault="00181538" w:rsidP="00256FC7">
            <w:pPr>
              <w:spacing w:after="0" w:line="240" w:lineRule="auto"/>
              <w:ind w:rightChars="104" w:right="229"/>
              <w:jc w:val="both"/>
              <w:rPr>
                <w:rFonts w:ascii="Times New Roman" w:hAnsi="Times New Roman"/>
                <w:color w:val="000000" w:themeColor="text1"/>
                <w:lang w:eastAsia="zh-CN"/>
              </w:rPr>
            </w:pPr>
            <w:r w:rsidRPr="005B49B1">
              <w:rPr>
                <w:rFonts w:ascii="Times New Roman" w:hAnsi="Times New Roman"/>
                <w:color w:val="000000" w:themeColor="text1"/>
                <w:lang w:eastAsia="zh-CN"/>
              </w:rPr>
              <w:t xml:space="preserve"> (3) </w:t>
            </w:r>
            <w:r w:rsidRPr="005B49B1">
              <w:rPr>
                <w:rFonts w:ascii="Times New Roman" w:eastAsia="MS Mincho" w:hAnsi="Times New Roman"/>
                <w:color w:val="000000" w:themeColor="text1"/>
                <w:szCs w:val="26"/>
                <w:lang w:eastAsia="zh-CN"/>
              </w:rPr>
              <w:t>胡波、</w:t>
            </w:r>
            <w:r w:rsidRPr="005B49B1">
              <w:rPr>
                <w:rFonts w:ascii="Times New Roman" w:eastAsia="PMingLiU" w:hAnsi="Times New Roman"/>
                <w:color w:val="000000" w:themeColor="text1"/>
                <w:szCs w:val="26"/>
                <w:lang w:eastAsia="zh-CN"/>
              </w:rPr>
              <w:t>杨雪梅</w:t>
            </w:r>
            <w:r w:rsidRPr="005B49B1">
              <w:rPr>
                <w:rFonts w:ascii="Times New Roman" w:hAnsi="Times New Roman"/>
                <w:color w:val="000000" w:themeColor="text1"/>
                <w:szCs w:val="26"/>
                <w:lang w:eastAsia="zh-CN"/>
              </w:rPr>
              <w:t xml:space="preserve"> ,</w:t>
            </w:r>
            <w:r w:rsidRPr="005B49B1">
              <w:rPr>
                <w:rFonts w:ascii="Times New Roman" w:eastAsia="MS Mincho" w:hAnsi="Times New Roman"/>
                <w:color w:val="000000" w:themeColor="text1"/>
                <w:szCs w:val="26"/>
                <w:lang w:eastAsia="zh-CN"/>
              </w:rPr>
              <w:t>《</w:t>
            </w:r>
            <w:r w:rsidRPr="005B49B1">
              <w:rPr>
                <w:rFonts w:ascii="Times New Roman" w:eastAsia="PMingLiU" w:hAnsi="Times New Roman"/>
                <w:color w:val="000000" w:themeColor="text1"/>
                <w:szCs w:val="26"/>
                <w:lang w:eastAsia="zh-CN"/>
              </w:rPr>
              <w:t>汉语听力教程》第一册</w:t>
            </w:r>
            <w:r w:rsidRPr="005B49B1">
              <w:rPr>
                <w:rFonts w:ascii="Times New Roman" w:hAnsi="Times New Roman"/>
                <w:color w:val="000000" w:themeColor="text1"/>
                <w:szCs w:val="26"/>
                <w:lang w:eastAsia="zh-CN"/>
              </w:rPr>
              <w:t xml:space="preserve">  ,  </w:t>
            </w:r>
            <w:r w:rsidRPr="005B49B1">
              <w:rPr>
                <w:rFonts w:ascii="Times New Roman" w:eastAsia="MS Mincho" w:hAnsi="Times New Roman"/>
                <w:color w:val="000000" w:themeColor="text1"/>
                <w:lang w:eastAsia="zh-CN"/>
              </w:rPr>
              <w:t>修</w:t>
            </w:r>
            <w:r w:rsidRPr="005B49B1">
              <w:rPr>
                <w:rFonts w:ascii="Times New Roman" w:eastAsia="PMingLiU" w:hAnsi="Times New Roman"/>
                <w:color w:val="000000" w:themeColor="text1"/>
                <w:lang w:eastAsia="zh-CN"/>
              </w:rPr>
              <w:t>订本</w:t>
            </w:r>
            <w:r w:rsidRPr="005B49B1">
              <w:rPr>
                <w:rFonts w:ascii="Times New Roman" w:hAnsi="Times New Roman"/>
                <w:color w:val="000000" w:themeColor="text1"/>
                <w:lang w:eastAsia="zh-CN"/>
              </w:rPr>
              <w:t xml:space="preserve">, </w:t>
            </w:r>
            <w:r w:rsidRPr="005B49B1">
              <w:rPr>
                <w:rFonts w:ascii="Times New Roman" w:eastAsia="MS Mincho" w:hAnsi="Times New Roman"/>
                <w:color w:val="000000" w:themeColor="text1"/>
                <w:szCs w:val="26"/>
                <w:lang w:eastAsia="zh-CN"/>
              </w:rPr>
              <w:t>北京</w:t>
            </w:r>
            <w:r w:rsidRPr="005B49B1">
              <w:rPr>
                <w:rFonts w:ascii="Times New Roman" w:eastAsia="PMingLiU" w:hAnsi="Times New Roman"/>
                <w:color w:val="000000" w:themeColor="text1"/>
                <w:szCs w:val="26"/>
                <w:lang w:eastAsia="zh-CN"/>
              </w:rPr>
              <w:t>语言</w:t>
            </w:r>
            <w:r w:rsidRPr="005B49B1">
              <w:rPr>
                <w:rFonts w:ascii="Times New Roman" w:hAnsi="Times New Roman"/>
                <w:color w:val="000000" w:themeColor="text1"/>
                <w:szCs w:val="26"/>
                <w:lang w:eastAsia="zh-CN"/>
              </w:rPr>
              <w:t xml:space="preserve"> </w:t>
            </w:r>
            <w:r w:rsidRPr="005B49B1">
              <w:rPr>
                <w:rFonts w:ascii="Times New Roman" w:eastAsia="MS Mincho" w:hAnsi="Times New Roman"/>
                <w:color w:val="000000" w:themeColor="text1"/>
                <w:szCs w:val="26"/>
                <w:lang w:eastAsia="zh-CN"/>
              </w:rPr>
              <w:t>文化大学出</w:t>
            </w:r>
            <w:r w:rsidRPr="005B49B1">
              <w:rPr>
                <w:rFonts w:ascii="Times New Roman" w:hAnsi="Times New Roman"/>
                <w:color w:val="000000" w:themeColor="text1"/>
                <w:szCs w:val="26"/>
                <w:lang w:eastAsia="zh-CN"/>
              </w:rPr>
              <w:t xml:space="preserve"> </w:t>
            </w:r>
            <w:r w:rsidRPr="005B49B1">
              <w:rPr>
                <w:rFonts w:ascii="Times New Roman" w:eastAsia="MS Mincho" w:hAnsi="Times New Roman"/>
                <w:color w:val="000000" w:themeColor="text1"/>
                <w:szCs w:val="26"/>
                <w:lang w:eastAsia="zh-CN"/>
              </w:rPr>
              <w:t>版</w:t>
            </w:r>
            <w:r w:rsidRPr="005B49B1">
              <w:rPr>
                <w:rFonts w:ascii="Times New Roman" w:hAnsi="Times New Roman"/>
                <w:color w:val="000000" w:themeColor="text1"/>
                <w:szCs w:val="26"/>
                <w:lang w:eastAsia="zh-CN"/>
              </w:rPr>
              <w:t xml:space="preserve"> </w:t>
            </w:r>
            <w:r w:rsidRPr="005B49B1">
              <w:rPr>
                <w:rFonts w:ascii="Times New Roman" w:eastAsia="MS Mincho" w:hAnsi="Times New Roman"/>
                <w:color w:val="000000" w:themeColor="text1"/>
                <w:szCs w:val="26"/>
                <w:lang w:eastAsia="zh-CN"/>
              </w:rPr>
              <w:t>社</w:t>
            </w:r>
            <w:r w:rsidRPr="005B49B1">
              <w:rPr>
                <w:rFonts w:ascii="Times New Roman" w:hAnsi="Times New Roman"/>
                <w:color w:val="000000" w:themeColor="text1"/>
                <w:szCs w:val="26"/>
                <w:lang w:eastAsia="zh-CN"/>
              </w:rPr>
              <w:t xml:space="preserve">, </w:t>
            </w:r>
            <w:r w:rsidRPr="005B49B1">
              <w:rPr>
                <w:rFonts w:ascii="Times New Roman" w:hAnsi="Times New Roman"/>
                <w:color w:val="000000" w:themeColor="text1"/>
                <w:lang w:eastAsia="zh-CN"/>
              </w:rPr>
              <w:t>2009</w:t>
            </w:r>
            <w:r w:rsidRPr="005B49B1">
              <w:rPr>
                <w:rFonts w:ascii="Times New Roman" w:eastAsia="MS Mincho" w:hAnsi="Times New Roman"/>
                <w:color w:val="000000" w:themeColor="text1"/>
                <w:lang w:eastAsia="zh-CN"/>
              </w:rPr>
              <w:t>年</w:t>
            </w:r>
            <w:r w:rsidRPr="005B49B1">
              <w:rPr>
                <w:rFonts w:ascii="Times New Roman" w:hAnsi="Times New Roman"/>
                <w:color w:val="000000" w:themeColor="text1"/>
                <w:lang w:eastAsia="zh-CN"/>
              </w:rPr>
              <w:t>.</w:t>
            </w:r>
          </w:p>
        </w:tc>
      </w:tr>
      <w:tr w:rsidR="005B49B1" w:rsidRPr="005B49B1" w:rsidTr="00CD1186">
        <w:trPr>
          <w:cantSplit/>
          <w:trHeight w:val="401"/>
        </w:trPr>
        <w:tc>
          <w:tcPr>
            <w:tcW w:w="337" w:type="pct"/>
            <w:tcBorders>
              <w:top w:val="single" w:sz="4" w:space="0" w:color="auto"/>
              <w:left w:val="single" w:sz="4" w:space="0" w:color="auto"/>
              <w:bottom w:val="single" w:sz="4" w:space="0" w:color="auto"/>
              <w:right w:val="single" w:sz="4" w:space="0" w:color="auto"/>
            </w:tcBorders>
            <w:vAlign w:val="center"/>
          </w:tcPr>
          <w:p w:rsidR="00181538" w:rsidRPr="005B49B1" w:rsidRDefault="00181538" w:rsidP="00993B87">
            <w:pPr>
              <w:numPr>
                <w:ilvl w:val="0"/>
                <w:numId w:val="39"/>
              </w:numPr>
              <w:spacing w:after="0" w:line="240" w:lineRule="auto"/>
              <w:jc w:val="center"/>
              <w:rPr>
                <w:rFonts w:ascii="Times New Roman" w:hAnsi="Times New Roman"/>
                <w:color w:val="000000" w:themeColor="text1"/>
                <w:sz w:val="24"/>
                <w:szCs w:val="24"/>
                <w:lang w:eastAsia="zh-CN"/>
              </w:rPr>
            </w:pPr>
          </w:p>
        </w:tc>
        <w:tc>
          <w:tcPr>
            <w:tcW w:w="404" w:type="pct"/>
            <w:tcBorders>
              <w:top w:val="single" w:sz="4" w:space="0" w:color="auto"/>
              <w:left w:val="single" w:sz="4" w:space="0" w:color="auto"/>
              <w:bottom w:val="single" w:sz="4" w:space="0" w:color="auto"/>
              <w:right w:val="single" w:sz="4" w:space="0" w:color="auto"/>
            </w:tcBorders>
            <w:vAlign w:val="center"/>
          </w:tcPr>
          <w:p w:rsidR="00181538" w:rsidRPr="005B49B1" w:rsidRDefault="00181538" w:rsidP="00256FC7">
            <w:pPr>
              <w:spacing w:after="0" w:line="240" w:lineRule="auto"/>
              <w:jc w:val="both"/>
              <w:rPr>
                <w:rFonts w:ascii="Times New Roman" w:hAnsi="Times New Roman"/>
                <w:color w:val="000000" w:themeColor="text1"/>
                <w:sz w:val="24"/>
                <w:szCs w:val="24"/>
                <w:lang w:eastAsia="zh-CN"/>
              </w:rPr>
            </w:pPr>
            <w:r w:rsidRPr="005B49B1">
              <w:rPr>
                <w:rFonts w:ascii="Times New Roman" w:hAnsi="Times New Roman"/>
                <w:color w:val="000000" w:themeColor="text1"/>
                <w:sz w:val="24"/>
                <w:szCs w:val="24"/>
                <w:lang w:eastAsia="zh-CN"/>
              </w:rPr>
              <w:t> </w:t>
            </w:r>
          </w:p>
        </w:tc>
        <w:tc>
          <w:tcPr>
            <w:tcW w:w="678" w:type="pct"/>
            <w:tcBorders>
              <w:top w:val="single" w:sz="4" w:space="0" w:color="auto"/>
              <w:left w:val="single" w:sz="4" w:space="0" w:color="auto"/>
              <w:bottom w:val="single" w:sz="4" w:space="0" w:color="auto"/>
              <w:right w:val="single" w:sz="4" w:space="0" w:color="auto"/>
            </w:tcBorders>
            <w:vAlign w:val="center"/>
          </w:tcPr>
          <w:p w:rsidR="00181538" w:rsidRPr="005B49B1" w:rsidRDefault="00181538" w:rsidP="00256FC7">
            <w:pPr>
              <w:spacing w:after="0" w:line="240" w:lineRule="auto"/>
              <w:rPr>
                <w:rFonts w:ascii="Times New Roman" w:hAnsi="Times New Roman"/>
                <w:color w:val="000000" w:themeColor="text1"/>
                <w:sz w:val="24"/>
                <w:szCs w:val="24"/>
              </w:rPr>
            </w:pPr>
            <w:r w:rsidRPr="005B49B1">
              <w:rPr>
                <w:rFonts w:ascii="Times New Roman" w:hAnsi="Times New Roman"/>
                <w:color w:val="000000" w:themeColor="text1"/>
                <w:sz w:val="24"/>
                <w:szCs w:val="24"/>
              </w:rPr>
              <w:t>Ngoại ngữ Khoa học Xã hội và Nhân văn 2</w:t>
            </w:r>
          </w:p>
        </w:tc>
        <w:tc>
          <w:tcPr>
            <w:tcW w:w="360" w:type="pct"/>
            <w:tcBorders>
              <w:top w:val="single" w:sz="4" w:space="0" w:color="auto"/>
              <w:left w:val="single" w:sz="4" w:space="0" w:color="auto"/>
              <w:bottom w:val="single" w:sz="4" w:space="0" w:color="auto"/>
              <w:right w:val="single" w:sz="4" w:space="0" w:color="auto"/>
            </w:tcBorders>
            <w:vAlign w:val="center"/>
          </w:tcPr>
          <w:p w:rsidR="00181538" w:rsidRPr="005B49B1" w:rsidRDefault="00181538" w:rsidP="00256FC7">
            <w:pPr>
              <w:spacing w:after="0" w:line="240" w:lineRule="auto"/>
              <w:jc w:val="center"/>
              <w:rPr>
                <w:rFonts w:ascii="Times New Roman" w:hAnsi="Times New Roman"/>
                <w:color w:val="000000" w:themeColor="text1"/>
                <w:sz w:val="24"/>
                <w:szCs w:val="24"/>
              </w:rPr>
            </w:pPr>
            <w:r w:rsidRPr="005B49B1">
              <w:rPr>
                <w:rFonts w:ascii="Times New Roman" w:hAnsi="Times New Roman"/>
                <w:color w:val="000000" w:themeColor="text1"/>
                <w:sz w:val="24"/>
                <w:szCs w:val="24"/>
              </w:rPr>
              <w:t>5</w:t>
            </w:r>
          </w:p>
        </w:tc>
        <w:tc>
          <w:tcPr>
            <w:tcW w:w="3221" w:type="pct"/>
            <w:tcBorders>
              <w:top w:val="single" w:sz="4" w:space="0" w:color="auto"/>
              <w:left w:val="single" w:sz="4" w:space="0" w:color="auto"/>
              <w:bottom w:val="single" w:sz="4" w:space="0" w:color="auto"/>
              <w:right w:val="single" w:sz="4" w:space="0" w:color="auto"/>
            </w:tcBorders>
            <w:vAlign w:val="center"/>
          </w:tcPr>
          <w:p w:rsidR="00181538" w:rsidRPr="005B49B1" w:rsidRDefault="00181538" w:rsidP="00256FC7">
            <w:pPr>
              <w:spacing w:after="0" w:line="240" w:lineRule="auto"/>
              <w:jc w:val="center"/>
              <w:rPr>
                <w:rFonts w:ascii="Times New Roman" w:hAnsi="Times New Roman"/>
                <w:color w:val="000000" w:themeColor="text1"/>
                <w:sz w:val="24"/>
                <w:szCs w:val="24"/>
              </w:rPr>
            </w:pPr>
          </w:p>
        </w:tc>
      </w:tr>
      <w:tr w:rsidR="005B49B1" w:rsidRPr="005B49B1" w:rsidTr="00CD1186">
        <w:trPr>
          <w:cantSplit/>
          <w:trHeight w:val="401"/>
        </w:trPr>
        <w:tc>
          <w:tcPr>
            <w:tcW w:w="337" w:type="pct"/>
            <w:tcBorders>
              <w:top w:val="single" w:sz="4" w:space="0" w:color="auto"/>
              <w:left w:val="single" w:sz="4" w:space="0" w:color="auto"/>
              <w:bottom w:val="single" w:sz="4" w:space="0" w:color="auto"/>
              <w:right w:val="single" w:sz="4" w:space="0" w:color="auto"/>
            </w:tcBorders>
            <w:vAlign w:val="center"/>
          </w:tcPr>
          <w:p w:rsidR="00181538" w:rsidRPr="005B49B1" w:rsidRDefault="00181538" w:rsidP="00256FC7">
            <w:pPr>
              <w:spacing w:after="0" w:line="240" w:lineRule="auto"/>
              <w:ind w:left="502"/>
              <w:jc w:val="center"/>
              <w:rPr>
                <w:rFonts w:ascii="Times New Roman" w:hAnsi="Times New Roman"/>
                <w:color w:val="000000" w:themeColor="text1"/>
                <w:sz w:val="24"/>
                <w:szCs w:val="24"/>
              </w:rPr>
            </w:pPr>
          </w:p>
        </w:tc>
        <w:tc>
          <w:tcPr>
            <w:tcW w:w="404" w:type="pct"/>
            <w:tcBorders>
              <w:top w:val="single" w:sz="4" w:space="0" w:color="auto"/>
              <w:left w:val="single" w:sz="4" w:space="0" w:color="auto"/>
              <w:bottom w:val="single" w:sz="4" w:space="0" w:color="auto"/>
              <w:right w:val="single" w:sz="4" w:space="0" w:color="auto"/>
            </w:tcBorders>
            <w:vAlign w:val="center"/>
          </w:tcPr>
          <w:p w:rsidR="00181538" w:rsidRPr="005B49B1" w:rsidRDefault="00181538" w:rsidP="00256FC7">
            <w:pPr>
              <w:spacing w:after="0" w:line="240" w:lineRule="auto"/>
              <w:jc w:val="both"/>
              <w:rPr>
                <w:rFonts w:ascii="Times New Roman" w:hAnsi="Times New Roman"/>
                <w:color w:val="000000" w:themeColor="text1"/>
                <w:sz w:val="24"/>
                <w:szCs w:val="24"/>
              </w:rPr>
            </w:pPr>
            <w:r w:rsidRPr="005B49B1">
              <w:rPr>
                <w:rFonts w:ascii="Times New Roman" w:hAnsi="Times New Roman"/>
                <w:color w:val="000000" w:themeColor="text1"/>
                <w:sz w:val="24"/>
                <w:szCs w:val="24"/>
              </w:rPr>
              <w:t>FLH1157</w:t>
            </w:r>
          </w:p>
        </w:tc>
        <w:tc>
          <w:tcPr>
            <w:tcW w:w="678" w:type="pct"/>
            <w:tcBorders>
              <w:top w:val="single" w:sz="4" w:space="0" w:color="auto"/>
              <w:left w:val="single" w:sz="4" w:space="0" w:color="auto"/>
              <w:bottom w:val="single" w:sz="4" w:space="0" w:color="auto"/>
              <w:right w:val="single" w:sz="4" w:space="0" w:color="auto"/>
            </w:tcBorders>
            <w:vAlign w:val="center"/>
          </w:tcPr>
          <w:p w:rsidR="00181538" w:rsidRPr="005B49B1" w:rsidRDefault="00181538" w:rsidP="00256FC7">
            <w:pPr>
              <w:spacing w:after="0" w:line="240" w:lineRule="auto"/>
              <w:rPr>
                <w:rFonts w:ascii="Times New Roman" w:hAnsi="Times New Roman"/>
                <w:color w:val="000000" w:themeColor="text1"/>
                <w:sz w:val="24"/>
                <w:szCs w:val="24"/>
              </w:rPr>
            </w:pPr>
            <w:r w:rsidRPr="005B49B1">
              <w:rPr>
                <w:rFonts w:ascii="Times New Roman" w:hAnsi="Times New Roman"/>
                <w:color w:val="000000" w:themeColor="text1"/>
                <w:sz w:val="24"/>
                <w:szCs w:val="24"/>
              </w:rPr>
              <w:t>Tiếng Anh Khoa học Xã hội và Nhân văn 2</w:t>
            </w:r>
          </w:p>
        </w:tc>
        <w:tc>
          <w:tcPr>
            <w:tcW w:w="360" w:type="pct"/>
            <w:tcBorders>
              <w:top w:val="single" w:sz="4" w:space="0" w:color="auto"/>
              <w:left w:val="single" w:sz="4" w:space="0" w:color="auto"/>
              <w:bottom w:val="single" w:sz="4" w:space="0" w:color="auto"/>
              <w:right w:val="single" w:sz="4" w:space="0" w:color="auto"/>
            </w:tcBorders>
            <w:vAlign w:val="center"/>
          </w:tcPr>
          <w:p w:rsidR="00181538" w:rsidRPr="005B49B1" w:rsidRDefault="00181538" w:rsidP="00256FC7">
            <w:pPr>
              <w:spacing w:after="0" w:line="240" w:lineRule="auto"/>
              <w:jc w:val="center"/>
              <w:rPr>
                <w:rFonts w:ascii="Times New Roman" w:hAnsi="Times New Roman"/>
                <w:color w:val="000000" w:themeColor="text1"/>
                <w:sz w:val="24"/>
                <w:szCs w:val="24"/>
              </w:rPr>
            </w:pPr>
          </w:p>
        </w:tc>
        <w:tc>
          <w:tcPr>
            <w:tcW w:w="3221" w:type="pct"/>
            <w:tcBorders>
              <w:top w:val="single" w:sz="4" w:space="0" w:color="auto"/>
              <w:left w:val="single" w:sz="4" w:space="0" w:color="auto"/>
              <w:bottom w:val="single" w:sz="4" w:space="0" w:color="auto"/>
              <w:right w:val="single" w:sz="4" w:space="0" w:color="auto"/>
            </w:tcBorders>
            <w:vAlign w:val="center"/>
          </w:tcPr>
          <w:p w:rsidR="00A74819" w:rsidRPr="005B49B1" w:rsidRDefault="00A74819" w:rsidP="00256FC7">
            <w:pPr>
              <w:spacing w:after="0" w:line="240" w:lineRule="auto"/>
              <w:ind w:firstLine="170"/>
              <w:jc w:val="both"/>
              <w:rPr>
                <w:rFonts w:ascii="Times New Roman" w:hAnsi="Times New Roman"/>
                <w:b/>
                <w:color w:val="000000" w:themeColor="text1"/>
                <w:sz w:val="24"/>
                <w:szCs w:val="24"/>
                <w:lang w:eastAsia="zh-CN"/>
              </w:rPr>
            </w:pPr>
            <w:r w:rsidRPr="005B49B1">
              <w:rPr>
                <w:rFonts w:ascii="Times New Roman" w:hAnsi="Times New Roman"/>
                <w:b/>
                <w:color w:val="000000" w:themeColor="text1"/>
                <w:sz w:val="24"/>
                <w:szCs w:val="24"/>
                <w:lang w:eastAsia="zh-CN"/>
              </w:rPr>
              <w:t xml:space="preserve">     1. Giáo trình bắt buộc:</w:t>
            </w:r>
          </w:p>
          <w:p w:rsidR="00181538" w:rsidRPr="005B49B1" w:rsidRDefault="00A74819" w:rsidP="00256FC7">
            <w:pPr>
              <w:spacing w:after="0" w:line="240" w:lineRule="auto"/>
              <w:ind w:firstLine="426"/>
              <w:jc w:val="both"/>
              <w:rPr>
                <w:rFonts w:ascii="Times New Roman" w:hAnsi="Times New Roman"/>
                <w:i/>
                <w:color w:val="000000" w:themeColor="text1"/>
                <w:sz w:val="24"/>
                <w:szCs w:val="24"/>
              </w:rPr>
            </w:pPr>
            <w:r w:rsidRPr="005B49B1">
              <w:rPr>
                <w:rFonts w:ascii="Times New Roman" w:hAnsi="Times New Roman"/>
                <w:i/>
                <w:color w:val="000000" w:themeColor="text1"/>
                <w:sz w:val="24"/>
                <w:szCs w:val="24"/>
              </w:rPr>
              <w:t xml:space="preserve">1. </w:t>
            </w:r>
            <w:r w:rsidR="00181538" w:rsidRPr="005B49B1">
              <w:rPr>
                <w:rFonts w:ascii="Times New Roman" w:hAnsi="Times New Roman"/>
                <w:i/>
                <w:color w:val="000000" w:themeColor="text1"/>
                <w:sz w:val="24"/>
                <w:szCs w:val="24"/>
              </w:rPr>
              <w:t>Speak out, pre-intermediate, Student’s book, 2</w:t>
            </w:r>
            <w:r w:rsidR="00181538" w:rsidRPr="005B49B1">
              <w:rPr>
                <w:rFonts w:ascii="Times New Roman" w:hAnsi="Times New Roman"/>
                <w:i/>
                <w:color w:val="000000" w:themeColor="text1"/>
                <w:sz w:val="24"/>
                <w:szCs w:val="24"/>
                <w:vertAlign w:val="superscript"/>
              </w:rPr>
              <w:t>nd</w:t>
            </w:r>
            <w:r w:rsidR="00181538" w:rsidRPr="005B49B1">
              <w:rPr>
                <w:rFonts w:ascii="Times New Roman" w:hAnsi="Times New Roman"/>
                <w:i/>
                <w:color w:val="000000" w:themeColor="text1"/>
                <w:sz w:val="24"/>
                <w:szCs w:val="24"/>
              </w:rPr>
              <w:t xml:space="preserve"> edition, Antonia Clare, JJ Wilson (bài 6-12)</w:t>
            </w:r>
          </w:p>
          <w:p w:rsidR="00A74819" w:rsidRPr="005B49B1" w:rsidRDefault="00A74819" w:rsidP="00256FC7">
            <w:pPr>
              <w:spacing w:after="0" w:line="240" w:lineRule="auto"/>
              <w:ind w:firstLine="426"/>
              <w:jc w:val="both"/>
              <w:rPr>
                <w:rFonts w:ascii="Times New Roman" w:hAnsi="Times New Roman"/>
                <w:i/>
                <w:color w:val="000000" w:themeColor="text1"/>
                <w:sz w:val="24"/>
                <w:szCs w:val="24"/>
              </w:rPr>
            </w:pPr>
            <w:r w:rsidRPr="005B49B1">
              <w:rPr>
                <w:rFonts w:ascii="Times New Roman" w:hAnsi="Times New Roman"/>
                <w:i/>
                <w:color w:val="000000" w:themeColor="text1"/>
                <w:sz w:val="24"/>
                <w:szCs w:val="24"/>
              </w:rPr>
              <w:t xml:space="preserve">2. </w:t>
            </w:r>
            <w:r w:rsidR="00181538" w:rsidRPr="005B49B1">
              <w:rPr>
                <w:rFonts w:ascii="Times New Roman" w:hAnsi="Times New Roman"/>
                <w:i/>
                <w:color w:val="000000" w:themeColor="text1"/>
                <w:sz w:val="24"/>
                <w:szCs w:val="24"/>
              </w:rPr>
              <w:t>Speak out, pre-intermediate, Workbook, 2</w:t>
            </w:r>
            <w:r w:rsidR="00181538" w:rsidRPr="005B49B1">
              <w:rPr>
                <w:rFonts w:ascii="Times New Roman" w:hAnsi="Times New Roman"/>
                <w:i/>
                <w:color w:val="000000" w:themeColor="text1"/>
                <w:sz w:val="24"/>
                <w:szCs w:val="24"/>
                <w:vertAlign w:val="superscript"/>
              </w:rPr>
              <w:t>nd</w:t>
            </w:r>
            <w:r w:rsidR="00181538" w:rsidRPr="005B49B1">
              <w:rPr>
                <w:rFonts w:ascii="Times New Roman" w:hAnsi="Times New Roman"/>
                <w:i/>
                <w:color w:val="000000" w:themeColor="text1"/>
                <w:sz w:val="24"/>
                <w:szCs w:val="24"/>
              </w:rPr>
              <w:t xml:space="preserve"> edition, Anto</w:t>
            </w:r>
            <w:r w:rsidRPr="005B49B1">
              <w:rPr>
                <w:rFonts w:ascii="Times New Roman" w:hAnsi="Times New Roman"/>
                <w:i/>
                <w:color w:val="000000" w:themeColor="text1"/>
                <w:sz w:val="24"/>
                <w:szCs w:val="24"/>
              </w:rPr>
              <w:t>nia Clare, JJ Wilson (bài 6-12)</w:t>
            </w:r>
          </w:p>
          <w:p w:rsidR="00181538" w:rsidRPr="005B49B1" w:rsidRDefault="00A74819" w:rsidP="00256FC7">
            <w:pPr>
              <w:spacing w:after="0" w:line="240" w:lineRule="auto"/>
              <w:ind w:firstLine="426"/>
              <w:jc w:val="both"/>
              <w:rPr>
                <w:rFonts w:ascii="Times New Roman" w:hAnsi="Times New Roman"/>
                <w:i/>
                <w:color w:val="000000" w:themeColor="text1"/>
                <w:sz w:val="24"/>
                <w:szCs w:val="24"/>
              </w:rPr>
            </w:pPr>
            <w:r w:rsidRPr="005B49B1">
              <w:rPr>
                <w:rFonts w:ascii="Times New Roman" w:hAnsi="Times New Roman"/>
                <w:b/>
                <w:i/>
                <w:color w:val="000000" w:themeColor="text1"/>
                <w:lang w:eastAsia="zh-CN"/>
              </w:rPr>
              <w:t xml:space="preserve"> </w:t>
            </w:r>
            <w:r w:rsidRPr="005B49B1">
              <w:rPr>
                <w:rFonts w:ascii="Times New Roman" w:hAnsi="Times New Roman"/>
                <w:b/>
                <w:color w:val="000000" w:themeColor="text1"/>
                <w:sz w:val="24"/>
                <w:szCs w:val="24"/>
              </w:rPr>
              <w:t>2. Giáo trình tham khảo:</w:t>
            </w:r>
          </w:p>
          <w:p w:rsidR="00181538" w:rsidRPr="005B49B1" w:rsidRDefault="00181538" w:rsidP="00993B87">
            <w:pPr>
              <w:numPr>
                <w:ilvl w:val="0"/>
                <w:numId w:val="36"/>
              </w:numPr>
              <w:tabs>
                <w:tab w:val="clear" w:pos="500"/>
                <w:tab w:val="num" w:pos="900"/>
              </w:tabs>
              <w:spacing w:after="0" w:line="240" w:lineRule="auto"/>
              <w:ind w:left="900"/>
              <w:jc w:val="both"/>
              <w:rPr>
                <w:rFonts w:ascii="Times New Roman" w:hAnsi="Times New Roman"/>
                <w:i/>
                <w:color w:val="000000" w:themeColor="text1"/>
                <w:sz w:val="24"/>
                <w:szCs w:val="24"/>
              </w:rPr>
            </w:pPr>
            <w:r w:rsidRPr="005B49B1">
              <w:rPr>
                <w:rFonts w:ascii="Times New Roman" w:hAnsi="Times New Roman"/>
                <w:color w:val="000000" w:themeColor="text1"/>
                <w:sz w:val="24"/>
                <w:szCs w:val="24"/>
              </w:rPr>
              <w:t>Reference Websites:</w:t>
            </w:r>
          </w:p>
          <w:p w:rsidR="00181538" w:rsidRPr="005B49B1" w:rsidRDefault="00181538" w:rsidP="00256FC7">
            <w:pPr>
              <w:pStyle w:val="ListParagraph"/>
              <w:tabs>
                <w:tab w:val="left" w:pos="942"/>
              </w:tabs>
              <w:spacing w:before="0"/>
              <w:jc w:val="both"/>
              <w:rPr>
                <w:i/>
                <w:color w:val="000000" w:themeColor="text1"/>
                <w:sz w:val="24"/>
                <w:szCs w:val="24"/>
              </w:rPr>
            </w:pPr>
            <w:r w:rsidRPr="005B49B1">
              <w:rPr>
                <w:color w:val="000000" w:themeColor="text1"/>
                <w:sz w:val="24"/>
                <w:szCs w:val="24"/>
                <w:lang w:val="en-US"/>
              </w:rPr>
              <w:tab/>
            </w:r>
            <w:r w:rsidRPr="005B49B1">
              <w:rPr>
                <w:color w:val="000000" w:themeColor="text1"/>
                <w:sz w:val="24"/>
                <w:szCs w:val="24"/>
                <w:lang w:val="en-US"/>
              </w:rPr>
              <w:tab/>
            </w:r>
            <w:hyperlink r:id="rId18" w:history="1">
              <w:r w:rsidRPr="005B49B1">
                <w:rPr>
                  <w:i/>
                  <w:color w:val="000000" w:themeColor="text1"/>
                  <w:sz w:val="24"/>
                  <w:szCs w:val="24"/>
                  <w:lang w:val="en-US"/>
                </w:rPr>
                <w:t>http://esl.about.com/</w:t>
              </w:r>
            </w:hyperlink>
          </w:p>
          <w:p w:rsidR="00181538" w:rsidRPr="005B49B1" w:rsidRDefault="00181538" w:rsidP="00256FC7">
            <w:pPr>
              <w:pStyle w:val="ListParagraph"/>
              <w:tabs>
                <w:tab w:val="left" w:pos="942"/>
              </w:tabs>
              <w:spacing w:before="0"/>
              <w:jc w:val="both"/>
              <w:rPr>
                <w:i/>
                <w:color w:val="000000" w:themeColor="text1"/>
                <w:sz w:val="24"/>
                <w:szCs w:val="24"/>
              </w:rPr>
            </w:pPr>
            <w:r w:rsidRPr="005B49B1">
              <w:rPr>
                <w:i/>
                <w:color w:val="000000" w:themeColor="text1"/>
                <w:sz w:val="24"/>
                <w:szCs w:val="24"/>
                <w:lang w:val="en-US"/>
              </w:rPr>
              <w:tab/>
            </w:r>
            <w:r w:rsidRPr="005B49B1">
              <w:rPr>
                <w:i/>
                <w:color w:val="000000" w:themeColor="text1"/>
                <w:sz w:val="24"/>
                <w:szCs w:val="24"/>
                <w:lang w:val="en-US"/>
              </w:rPr>
              <w:tab/>
            </w:r>
            <w:hyperlink r:id="rId19" w:history="1">
              <w:r w:rsidRPr="005B49B1">
                <w:rPr>
                  <w:i/>
                  <w:color w:val="000000" w:themeColor="text1"/>
                  <w:sz w:val="24"/>
                  <w:szCs w:val="24"/>
                  <w:lang w:val="en-US"/>
                </w:rPr>
                <w:t>www.english-at-home.com</w:t>
              </w:r>
            </w:hyperlink>
          </w:p>
          <w:p w:rsidR="00181538" w:rsidRPr="005B49B1" w:rsidRDefault="00181538" w:rsidP="00256FC7">
            <w:pPr>
              <w:pStyle w:val="ListParagraph"/>
              <w:tabs>
                <w:tab w:val="left" w:pos="942"/>
              </w:tabs>
              <w:spacing w:before="0"/>
              <w:jc w:val="both"/>
              <w:rPr>
                <w:i/>
                <w:color w:val="000000" w:themeColor="text1"/>
                <w:sz w:val="24"/>
                <w:szCs w:val="24"/>
              </w:rPr>
            </w:pPr>
            <w:r w:rsidRPr="005B49B1">
              <w:rPr>
                <w:i/>
                <w:color w:val="000000" w:themeColor="text1"/>
                <w:sz w:val="24"/>
                <w:szCs w:val="24"/>
                <w:lang w:val="en-US"/>
              </w:rPr>
              <w:tab/>
            </w:r>
            <w:r w:rsidRPr="005B49B1">
              <w:rPr>
                <w:i/>
                <w:color w:val="000000" w:themeColor="text1"/>
                <w:sz w:val="24"/>
                <w:szCs w:val="24"/>
                <w:lang w:val="en-US"/>
              </w:rPr>
              <w:tab/>
            </w:r>
            <w:hyperlink r:id="rId20" w:history="1">
              <w:r w:rsidRPr="005B49B1">
                <w:rPr>
                  <w:i/>
                  <w:color w:val="000000" w:themeColor="text1"/>
                  <w:sz w:val="24"/>
                  <w:szCs w:val="24"/>
                  <w:lang w:val="en-US"/>
                </w:rPr>
                <w:t>www.tolearnenglish.com</w:t>
              </w:r>
            </w:hyperlink>
          </w:p>
          <w:p w:rsidR="00181538" w:rsidRPr="005B49B1" w:rsidRDefault="00181538" w:rsidP="00256FC7">
            <w:pPr>
              <w:pStyle w:val="ListParagraph"/>
              <w:tabs>
                <w:tab w:val="left" w:pos="942"/>
              </w:tabs>
              <w:spacing w:before="0"/>
              <w:jc w:val="both"/>
              <w:rPr>
                <w:i/>
                <w:color w:val="000000" w:themeColor="text1"/>
                <w:sz w:val="24"/>
                <w:szCs w:val="24"/>
              </w:rPr>
            </w:pPr>
            <w:r w:rsidRPr="005B49B1">
              <w:rPr>
                <w:i/>
                <w:color w:val="000000" w:themeColor="text1"/>
                <w:sz w:val="24"/>
                <w:szCs w:val="24"/>
                <w:lang w:val="en-US"/>
              </w:rPr>
              <w:tab/>
            </w:r>
            <w:r w:rsidRPr="005B49B1">
              <w:rPr>
                <w:i/>
                <w:color w:val="000000" w:themeColor="text1"/>
                <w:sz w:val="24"/>
                <w:szCs w:val="24"/>
                <w:lang w:val="en-US"/>
              </w:rPr>
              <w:tab/>
            </w:r>
            <w:hyperlink r:id="rId21" w:history="1">
              <w:r w:rsidRPr="005B49B1">
                <w:rPr>
                  <w:rStyle w:val="Hyperlink"/>
                  <w:i/>
                  <w:color w:val="000000" w:themeColor="text1"/>
                  <w:sz w:val="24"/>
                  <w:szCs w:val="24"/>
                  <w:lang w:val="en-US"/>
                </w:rPr>
                <w:t>http://www.britishcouncil.org/learning</w:t>
              </w:r>
            </w:hyperlink>
          </w:p>
          <w:p w:rsidR="00181538" w:rsidRPr="005B49B1" w:rsidRDefault="00181538" w:rsidP="00256FC7">
            <w:pPr>
              <w:pStyle w:val="ListParagraph"/>
              <w:tabs>
                <w:tab w:val="left" w:pos="942"/>
              </w:tabs>
              <w:spacing w:before="0"/>
              <w:jc w:val="both"/>
              <w:rPr>
                <w:i/>
                <w:color w:val="000000" w:themeColor="text1"/>
                <w:sz w:val="24"/>
                <w:szCs w:val="24"/>
              </w:rPr>
            </w:pPr>
            <w:r w:rsidRPr="005B49B1">
              <w:rPr>
                <w:i/>
                <w:color w:val="000000" w:themeColor="text1"/>
                <w:sz w:val="24"/>
                <w:szCs w:val="24"/>
              </w:rPr>
              <w:tab/>
            </w:r>
            <w:r w:rsidRPr="005B49B1">
              <w:rPr>
                <w:i/>
                <w:color w:val="000000" w:themeColor="text1"/>
                <w:sz w:val="24"/>
                <w:szCs w:val="24"/>
              </w:rPr>
              <w:tab/>
            </w:r>
            <w:hyperlink r:id="rId22">
              <w:r w:rsidRPr="005B49B1">
                <w:rPr>
                  <w:i/>
                  <w:color w:val="000000" w:themeColor="text1"/>
                  <w:sz w:val="24"/>
                  <w:szCs w:val="24"/>
                </w:rPr>
                <w:t>http://www.oup.com/elt/global/products/englishfile/intermediate/</w:t>
              </w:r>
            </w:hyperlink>
          </w:p>
        </w:tc>
      </w:tr>
      <w:tr w:rsidR="005B49B1" w:rsidRPr="005B49B1" w:rsidTr="00CD1186">
        <w:trPr>
          <w:cantSplit/>
          <w:trHeight w:val="401"/>
        </w:trPr>
        <w:tc>
          <w:tcPr>
            <w:tcW w:w="337" w:type="pct"/>
            <w:tcBorders>
              <w:top w:val="single" w:sz="4" w:space="0" w:color="auto"/>
              <w:left w:val="single" w:sz="4" w:space="0" w:color="auto"/>
              <w:bottom w:val="single" w:sz="4" w:space="0" w:color="auto"/>
              <w:right w:val="single" w:sz="4" w:space="0" w:color="auto"/>
            </w:tcBorders>
            <w:vAlign w:val="center"/>
          </w:tcPr>
          <w:p w:rsidR="00181538" w:rsidRPr="005B49B1" w:rsidRDefault="00181538" w:rsidP="00256FC7">
            <w:pPr>
              <w:spacing w:after="0" w:line="240" w:lineRule="auto"/>
              <w:ind w:left="502"/>
              <w:jc w:val="center"/>
              <w:rPr>
                <w:rFonts w:ascii="Times New Roman" w:hAnsi="Times New Roman"/>
                <w:color w:val="000000" w:themeColor="text1"/>
                <w:sz w:val="24"/>
                <w:szCs w:val="24"/>
              </w:rPr>
            </w:pPr>
          </w:p>
        </w:tc>
        <w:tc>
          <w:tcPr>
            <w:tcW w:w="404" w:type="pct"/>
            <w:tcBorders>
              <w:top w:val="single" w:sz="4" w:space="0" w:color="auto"/>
              <w:left w:val="single" w:sz="4" w:space="0" w:color="auto"/>
              <w:bottom w:val="single" w:sz="4" w:space="0" w:color="auto"/>
              <w:right w:val="single" w:sz="4" w:space="0" w:color="auto"/>
            </w:tcBorders>
            <w:vAlign w:val="center"/>
          </w:tcPr>
          <w:p w:rsidR="00181538" w:rsidRPr="005B49B1" w:rsidRDefault="00181538" w:rsidP="00256FC7">
            <w:pPr>
              <w:spacing w:after="0" w:line="240" w:lineRule="auto"/>
              <w:jc w:val="both"/>
              <w:rPr>
                <w:rFonts w:ascii="Times New Roman" w:hAnsi="Times New Roman"/>
                <w:color w:val="000000" w:themeColor="text1"/>
                <w:sz w:val="24"/>
                <w:szCs w:val="24"/>
              </w:rPr>
            </w:pPr>
            <w:r w:rsidRPr="005B49B1">
              <w:rPr>
                <w:rFonts w:ascii="Times New Roman" w:hAnsi="Times New Roman"/>
                <w:color w:val="000000" w:themeColor="text1"/>
                <w:sz w:val="24"/>
                <w:szCs w:val="24"/>
              </w:rPr>
              <w:t>FLH1158</w:t>
            </w:r>
          </w:p>
        </w:tc>
        <w:tc>
          <w:tcPr>
            <w:tcW w:w="678" w:type="pct"/>
            <w:tcBorders>
              <w:top w:val="single" w:sz="4" w:space="0" w:color="auto"/>
              <w:left w:val="single" w:sz="4" w:space="0" w:color="auto"/>
              <w:bottom w:val="single" w:sz="4" w:space="0" w:color="auto"/>
              <w:right w:val="single" w:sz="4" w:space="0" w:color="auto"/>
            </w:tcBorders>
            <w:vAlign w:val="center"/>
          </w:tcPr>
          <w:p w:rsidR="00181538" w:rsidRPr="005B49B1" w:rsidRDefault="00181538" w:rsidP="00256FC7">
            <w:pPr>
              <w:spacing w:after="0" w:line="240" w:lineRule="auto"/>
              <w:rPr>
                <w:rFonts w:ascii="Times New Roman" w:hAnsi="Times New Roman"/>
                <w:color w:val="000000" w:themeColor="text1"/>
                <w:sz w:val="24"/>
                <w:szCs w:val="24"/>
              </w:rPr>
            </w:pPr>
            <w:r w:rsidRPr="005B49B1">
              <w:rPr>
                <w:rFonts w:ascii="Times New Roman" w:hAnsi="Times New Roman"/>
                <w:color w:val="000000" w:themeColor="text1"/>
                <w:sz w:val="24"/>
                <w:szCs w:val="24"/>
              </w:rPr>
              <w:t>Tiếng Trung Khoa học Xã hội và Nhân văn 2</w:t>
            </w:r>
          </w:p>
        </w:tc>
        <w:tc>
          <w:tcPr>
            <w:tcW w:w="360" w:type="pct"/>
            <w:tcBorders>
              <w:top w:val="single" w:sz="4" w:space="0" w:color="auto"/>
              <w:left w:val="single" w:sz="4" w:space="0" w:color="auto"/>
              <w:bottom w:val="single" w:sz="4" w:space="0" w:color="auto"/>
              <w:right w:val="single" w:sz="4" w:space="0" w:color="auto"/>
            </w:tcBorders>
            <w:vAlign w:val="center"/>
          </w:tcPr>
          <w:p w:rsidR="00181538" w:rsidRPr="005B49B1" w:rsidRDefault="00181538" w:rsidP="00256FC7">
            <w:pPr>
              <w:spacing w:after="0" w:line="240" w:lineRule="auto"/>
              <w:jc w:val="center"/>
              <w:rPr>
                <w:rFonts w:ascii="Times New Roman" w:hAnsi="Times New Roman"/>
                <w:color w:val="000000" w:themeColor="text1"/>
                <w:sz w:val="24"/>
                <w:szCs w:val="24"/>
              </w:rPr>
            </w:pPr>
          </w:p>
        </w:tc>
        <w:tc>
          <w:tcPr>
            <w:tcW w:w="3221" w:type="pct"/>
            <w:tcBorders>
              <w:top w:val="single" w:sz="4" w:space="0" w:color="auto"/>
              <w:left w:val="single" w:sz="4" w:space="0" w:color="auto"/>
              <w:bottom w:val="single" w:sz="4" w:space="0" w:color="auto"/>
              <w:right w:val="single" w:sz="4" w:space="0" w:color="auto"/>
            </w:tcBorders>
            <w:vAlign w:val="center"/>
          </w:tcPr>
          <w:p w:rsidR="008E6B8E" w:rsidRPr="005B49B1" w:rsidRDefault="008E6B8E" w:rsidP="00256FC7">
            <w:pPr>
              <w:spacing w:after="0" w:line="240" w:lineRule="auto"/>
              <w:ind w:firstLine="170"/>
              <w:jc w:val="both"/>
              <w:rPr>
                <w:rFonts w:ascii="Times New Roman" w:hAnsi="Times New Roman"/>
                <w:b/>
                <w:color w:val="000000" w:themeColor="text1"/>
                <w:sz w:val="24"/>
                <w:szCs w:val="24"/>
                <w:lang w:eastAsia="zh-CN"/>
              </w:rPr>
            </w:pPr>
            <w:r w:rsidRPr="005B49B1">
              <w:rPr>
                <w:rFonts w:ascii="Times New Roman" w:hAnsi="Times New Roman"/>
                <w:b/>
                <w:color w:val="000000" w:themeColor="text1"/>
                <w:sz w:val="24"/>
                <w:szCs w:val="24"/>
                <w:lang w:eastAsia="zh-CN"/>
              </w:rPr>
              <w:t xml:space="preserve">     1. Giáo trình bắt buộc:</w:t>
            </w:r>
          </w:p>
          <w:p w:rsidR="00181538" w:rsidRPr="005B49B1" w:rsidRDefault="00181538" w:rsidP="00256FC7">
            <w:pPr>
              <w:spacing w:after="0" w:line="240" w:lineRule="auto"/>
              <w:ind w:rightChars="104" w:right="229"/>
              <w:rPr>
                <w:rFonts w:ascii="Times New Roman" w:eastAsia="Arial Unicode MS" w:hAnsi="Times New Roman"/>
                <w:color w:val="000000" w:themeColor="text1"/>
                <w:szCs w:val="26"/>
                <w:lang w:eastAsia="zh-CN"/>
              </w:rPr>
            </w:pPr>
            <w:r w:rsidRPr="005B49B1">
              <w:rPr>
                <w:rFonts w:ascii="Times New Roman" w:eastAsia="Arial Unicode MS" w:hAnsi="Times New Roman"/>
                <w:color w:val="000000" w:themeColor="text1"/>
                <w:szCs w:val="26"/>
                <w:lang w:eastAsia="zh-CN"/>
              </w:rPr>
              <w:t xml:space="preserve">(1) </w:t>
            </w:r>
            <w:r w:rsidRPr="005B49B1">
              <w:rPr>
                <w:rFonts w:ascii="Times New Roman" w:eastAsia="Arial Unicode MS" w:hAnsi="Times New Roman"/>
                <w:color w:val="000000" w:themeColor="text1"/>
                <w:szCs w:val="26"/>
                <w:lang w:eastAsia="zh-CN"/>
              </w:rPr>
              <w:t>杨寄洲主编</w:t>
            </w:r>
            <w:r w:rsidRPr="005B49B1">
              <w:rPr>
                <w:rFonts w:ascii="Times New Roman" w:eastAsia="Arial Unicode MS" w:hAnsi="Times New Roman"/>
                <w:color w:val="000000" w:themeColor="text1"/>
                <w:szCs w:val="26"/>
                <w:lang w:eastAsia="zh-CN"/>
              </w:rPr>
              <w:t xml:space="preserve"> ,</w:t>
            </w:r>
            <w:r w:rsidRPr="005B49B1">
              <w:rPr>
                <w:rFonts w:ascii="Times New Roman" w:eastAsia="Arial Unicode MS" w:hAnsi="Times New Roman"/>
                <w:color w:val="000000" w:themeColor="text1"/>
                <w:szCs w:val="26"/>
                <w:lang w:eastAsia="zh-CN"/>
              </w:rPr>
              <w:t>《汉语教程》第一册</w:t>
            </w:r>
            <w:r w:rsidRPr="005B49B1">
              <w:rPr>
                <w:rFonts w:ascii="Times New Roman" w:eastAsia="Arial Unicode MS" w:hAnsi="Times New Roman"/>
                <w:color w:val="000000" w:themeColor="text1"/>
                <w:szCs w:val="26"/>
                <w:lang w:eastAsia="zh-CN"/>
              </w:rPr>
              <w:t xml:space="preserve">  </w:t>
            </w:r>
            <w:r w:rsidRPr="005B49B1">
              <w:rPr>
                <w:rFonts w:ascii="Times New Roman" w:eastAsia="Arial Unicode MS" w:hAnsi="Times New Roman"/>
                <w:color w:val="000000" w:themeColor="text1"/>
                <w:szCs w:val="26"/>
                <w:lang w:eastAsia="zh-CN"/>
              </w:rPr>
              <w:t>（下）</w:t>
            </w:r>
            <w:r w:rsidRPr="005B49B1">
              <w:rPr>
                <w:rFonts w:ascii="Times New Roman" w:eastAsia="Arial Unicode MS" w:hAnsi="Times New Roman"/>
                <w:color w:val="000000" w:themeColor="text1"/>
                <w:szCs w:val="26"/>
                <w:lang w:eastAsia="zh-CN"/>
              </w:rPr>
              <w:t xml:space="preserve">, </w:t>
            </w:r>
            <w:r w:rsidRPr="005B49B1">
              <w:rPr>
                <w:rFonts w:ascii="Times New Roman" w:eastAsia="Arial Unicode MS" w:hAnsi="Times New Roman"/>
                <w:color w:val="000000" w:themeColor="text1"/>
                <w:szCs w:val="26"/>
                <w:lang w:eastAsia="zh-CN"/>
              </w:rPr>
              <w:t>北京语言文化大学出版社</w:t>
            </w:r>
            <w:r w:rsidRPr="005B49B1">
              <w:rPr>
                <w:rFonts w:ascii="Times New Roman" w:eastAsia="Arial Unicode MS" w:hAnsi="Times New Roman"/>
                <w:color w:val="000000" w:themeColor="text1"/>
                <w:szCs w:val="26"/>
                <w:lang w:eastAsia="zh-CN"/>
              </w:rPr>
              <w:t>, 2006</w:t>
            </w:r>
            <w:r w:rsidRPr="005B49B1">
              <w:rPr>
                <w:rFonts w:ascii="Times New Roman" w:eastAsia="Arial Unicode MS" w:hAnsi="Times New Roman"/>
                <w:color w:val="000000" w:themeColor="text1"/>
                <w:szCs w:val="26"/>
                <w:lang w:eastAsia="zh-CN"/>
              </w:rPr>
              <w:t>年</w:t>
            </w:r>
            <w:r w:rsidRPr="005B49B1">
              <w:rPr>
                <w:rFonts w:ascii="Times New Roman" w:eastAsia="Arial Unicode MS" w:hAnsi="Times New Roman"/>
                <w:color w:val="000000" w:themeColor="text1"/>
                <w:szCs w:val="26"/>
                <w:lang w:eastAsia="zh-CN"/>
              </w:rPr>
              <w:t xml:space="preserve"> (</w:t>
            </w:r>
            <w:r w:rsidRPr="005B49B1">
              <w:rPr>
                <w:rFonts w:ascii="Times New Roman" w:eastAsia="Arial Unicode MS" w:hAnsi="Times New Roman"/>
                <w:color w:val="000000" w:themeColor="text1"/>
                <w:szCs w:val="26"/>
                <w:lang w:eastAsia="zh-CN"/>
              </w:rPr>
              <w:t>修订本</w:t>
            </w:r>
            <w:r w:rsidRPr="005B49B1">
              <w:rPr>
                <w:rFonts w:ascii="Times New Roman" w:eastAsia="Arial Unicode MS" w:hAnsi="Times New Roman"/>
                <w:color w:val="000000" w:themeColor="text1"/>
                <w:szCs w:val="26"/>
                <w:lang w:eastAsia="zh-CN"/>
              </w:rPr>
              <w:t>).</w:t>
            </w:r>
          </w:p>
          <w:p w:rsidR="00181538" w:rsidRPr="005B49B1" w:rsidRDefault="00181538" w:rsidP="00256FC7">
            <w:pPr>
              <w:spacing w:after="0" w:line="240" w:lineRule="auto"/>
              <w:ind w:rightChars="104" w:right="229"/>
              <w:rPr>
                <w:rFonts w:ascii="Times New Roman" w:eastAsia="Arial Unicode MS" w:hAnsi="Times New Roman"/>
                <w:color w:val="000000" w:themeColor="text1"/>
                <w:szCs w:val="26"/>
              </w:rPr>
            </w:pPr>
            <w:r w:rsidRPr="005B49B1">
              <w:rPr>
                <w:rFonts w:ascii="Times New Roman" w:eastAsia="Arial Unicode MS" w:hAnsi="Times New Roman"/>
                <w:color w:val="000000" w:themeColor="text1"/>
                <w:szCs w:val="26"/>
              </w:rPr>
              <w:t>(2) Bài tập bổ trợ môn tiếng Trung Quốc trình độ A2,  Bộ môn tiếng TQ 1 – ĐHNN – ĐHQG Hà Nội, năm 2017</w:t>
            </w:r>
          </w:p>
          <w:p w:rsidR="00181538" w:rsidRPr="005B49B1" w:rsidRDefault="00181538" w:rsidP="00256FC7">
            <w:pPr>
              <w:spacing w:after="0" w:line="240" w:lineRule="auto"/>
              <w:ind w:rightChars="104" w:right="229"/>
              <w:rPr>
                <w:rFonts w:ascii="Times New Roman" w:eastAsia="Arial Unicode MS" w:hAnsi="Times New Roman"/>
                <w:color w:val="000000" w:themeColor="text1"/>
                <w:szCs w:val="26"/>
              </w:rPr>
            </w:pPr>
            <w:r w:rsidRPr="005B49B1">
              <w:rPr>
                <w:rFonts w:ascii="Times New Roman" w:eastAsia="Arial Unicode MS" w:hAnsi="Times New Roman"/>
                <w:color w:val="000000" w:themeColor="text1"/>
                <w:szCs w:val="26"/>
              </w:rPr>
              <w:t>(3) Vở tập viết chữ Hán, tập 2 - Bộ môn tiếng TQ 1 – Khoa Ngôn ngữ và Văn hoá Trung Quốc – Đại học Ngoại ngữ - ĐHQGHN, năm 2018</w:t>
            </w:r>
          </w:p>
          <w:p w:rsidR="00181538" w:rsidRPr="005B49B1" w:rsidRDefault="00181538" w:rsidP="00256FC7">
            <w:pPr>
              <w:spacing w:after="0" w:line="240" w:lineRule="auto"/>
              <w:ind w:rightChars="104" w:right="229"/>
              <w:rPr>
                <w:rFonts w:ascii="Times New Roman" w:eastAsia="Arial Unicode MS" w:hAnsi="Times New Roman"/>
                <w:color w:val="000000" w:themeColor="text1"/>
                <w:szCs w:val="26"/>
                <w:lang w:eastAsia="zh-CN"/>
              </w:rPr>
            </w:pPr>
            <w:r w:rsidRPr="005B49B1">
              <w:rPr>
                <w:rFonts w:ascii="Times New Roman" w:eastAsia="Arial Unicode MS" w:hAnsi="Times New Roman"/>
                <w:color w:val="000000" w:themeColor="text1"/>
                <w:szCs w:val="26"/>
                <w:lang w:eastAsia="zh-CN"/>
              </w:rPr>
              <w:t>(4)</w:t>
            </w:r>
            <w:r w:rsidRPr="005B49B1">
              <w:rPr>
                <w:rFonts w:ascii="Times New Roman" w:eastAsia="Arial Unicode MS" w:hAnsi="Times New Roman"/>
                <w:color w:val="000000" w:themeColor="text1"/>
                <w:szCs w:val="26"/>
                <w:lang w:eastAsia="zh-CN"/>
              </w:rPr>
              <w:t>《新汉语水平考试模拟试题集</w:t>
            </w:r>
            <w:r w:rsidRPr="005B49B1">
              <w:rPr>
                <w:rFonts w:ascii="Times New Roman" w:eastAsia="Arial Unicode MS" w:hAnsi="Times New Roman"/>
                <w:color w:val="000000" w:themeColor="text1"/>
                <w:szCs w:val="26"/>
                <w:lang w:eastAsia="zh-CN"/>
              </w:rPr>
              <w:t xml:space="preserve"> </w:t>
            </w:r>
            <w:r w:rsidRPr="005B49B1">
              <w:rPr>
                <w:rFonts w:ascii="Times New Roman" w:eastAsia="Arial Unicode MS" w:hAnsi="Times New Roman"/>
                <w:color w:val="000000" w:themeColor="text1"/>
                <w:szCs w:val="26"/>
                <w:lang w:eastAsia="zh-CN"/>
              </w:rPr>
              <w:t>》（二级）</w:t>
            </w:r>
            <w:r w:rsidRPr="005B49B1">
              <w:rPr>
                <w:rFonts w:ascii="Times New Roman" w:eastAsia="Arial Unicode MS" w:hAnsi="Times New Roman"/>
                <w:color w:val="000000" w:themeColor="text1"/>
                <w:szCs w:val="26"/>
                <w:lang w:eastAsia="zh-CN"/>
              </w:rPr>
              <w:t xml:space="preserve">, </w:t>
            </w:r>
            <w:r w:rsidRPr="005B49B1">
              <w:rPr>
                <w:rFonts w:ascii="Times New Roman" w:eastAsia="Arial Unicode MS" w:hAnsi="Times New Roman"/>
                <w:color w:val="000000" w:themeColor="text1"/>
                <w:szCs w:val="26"/>
                <w:lang w:eastAsia="zh-CN"/>
              </w:rPr>
              <w:t>北京语言大学出版社</w:t>
            </w:r>
            <w:r w:rsidRPr="005B49B1">
              <w:rPr>
                <w:rFonts w:ascii="Times New Roman" w:eastAsia="Arial Unicode MS" w:hAnsi="Times New Roman"/>
                <w:color w:val="000000" w:themeColor="text1"/>
                <w:szCs w:val="26"/>
                <w:lang w:eastAsia="zh-CN"/>
              </w:rPr>
              <w:t>, 2010</w:t>
            </w:r>
            <w:r w:rsidRPr="005B49B1">
              <w:rPr>
                <w:rFonts w:ascii="Times New Roman" w:eastAsia="Arial Unicode MS" w:hAnsi="Times New Roman"/>
                <w:color w:val="000000" w:themeColor="text1"/>
                <w:szCs w:val="26"/>
                <w:lang w:eastAsia="zh-CN"/>
              </w:rPr>
              <w:t>年</w:t>
            </w:r>
            <w:r w:rsidRPr="005B49B1">
              <w:rPr>
                <w:rFonts w:ascii="Times New Roman" w:eastAsia="Arial Unicode MS" w:hAnsi="Times New Roman"/>
                <w:color w:val="000000" w:themeColor="text1"/>
                <w:szCs w:val="26"/>
                <w:lang w:eastAsia="zh-CN"/>
              </w:rPr>
              <w:t>.</w:t>
            </w:r>
          </w:p>
          <w:p w:rsidR="00181538" w:rsidRPr="005B49B1" w:rsidRDefault="00181538" w:rsidP="00256FC7">
            <w:pPr>
              <w:spacing w:after="0" w:line="240" w:lineRule="auto"/>
              <w:ind w:rightChars="104" w:right="229"/>
              <w:rPr>
                <w:rFonts w:ascii="Times New Roman" w:eastAsia="Arial Unicode MS" w:hAnsi="Times New Roman"/>
                <w:color w:val="000000" w:themeColor="text1"/>
                <w:szCs w:val="26"/>
                <w:lang w:eastAsia="zh-CN"/>
              </w:rPr>
            </w:pPr>
            <w:r w:rsidRPr="005B49B1">
              <w:rPr>
                <w:rFonts w:ascii="Times New Roman" w:eastAsia="Arial Unicode MS" w:hAnsi="Times New Roman"/>
                <w:color w:val="000000" w:themeColor="text1"/>
                <w:szCs w:val="26"/>
                <w:lang w:eastAsia="zh-CN"/>
              </w:rPr>
              <w:t xml:space="preserve">(5) </w:t>
            </w:r>
            <w:r w:rsidRPr="005B49B1">
              <w:rPr>
                <w:rFonts w:ascii="Times New Roman" w:eastAsia="Arial Unicode MS" w:hAnsi="Times New Roman"/>
                <w:color w:val="000000" w:themeColor="text1"/>
                <w:szCs w:val="26"/>
                <w:lang w:eastAsia="zh-CN"/>
              </w:rPr>
              <w:t>彭志平</w:t>
            </w:r>
            <w:r w:rsidRPr="005B49B1">
              <w:rPr>
                <w:rFonts w:ascii="Times New Roman" w:eastAsia="Arial Unicode MS" w:hAnsi="Times New Roman"/>
                <w:color w:val="000000" w:themeColor="text1"/>
                <w:szCs w:val="26"/>
                <w:lang w:eastAsia="zh-CN"/>
              </w:rPr>
              <w:t>,</w:t>
            </w:r>
            <w:r w:rsidRPr="005B49B1">
              <w:rPr>
                <w:rFonts w:ascii="Times New Roman" w:eastAsia="Arial Unicode MS" w:hAnsi="Times New Roman"/>
                <w:color w:val="000000" w:themeColor="text1"/>
                <w:szCs w:val="26"/>
                <w:lang w:eastAsia="zh-CN"/>
              </w:rPr>
              <w:t>《汉语阅读教程》第一册</w:t>
            </w:r>
            <w:r w:rsidRPr="005B49B1">
              <w:rPr>
                <w:rFonts w:ascii="Times New Roman" w:eastAsia="Arial Unicode MS" w:hAnsi="Times New Roman"/>
                <w:color w:val="000000" w:themeColor="text1"/>
                <w:szCs w:val="26"/>
                <w:lang w:eastAsia="zh-CN"/>
              </w:rPr>
              <w:t xml:space="preserve">,  </w:t>
            </w:r>
            <w:r w:rsidRPr="005B49B1">
              <w:rPr>
                <w:rFonts w:ascii="Times New Roman" w:eastAsia="Arial Unicode MS" w:hAnsi="Times New Roman"/>
                <w:color w:val="000000" w:themeColor="text1"/>
                <w:szCs w:val="26"/>
                <w:lang w:eastAsia="zh-CN"/>
              </w:rPr>
              <w:t>修订本</w:t>
            </w:r>
            <w:r w:rsidRPr="005B49B1">
              <w:rPr>
                <w:rFonts w:ascii="Times New Roman" w:eastAsia="Arial Unicode MS" w:hAnsi="Times New Roman"/>
                <w:color w:val="000000" w:themeColor="text1"/>
                <w:szCs w:val="26"/>
                <w:lang w:eastAsia="zh-CN"/>
              </w:rPr>
              <w:t xml:space="preserve">, </w:t>
            </w:r>
            <w:r w:rsidRPr="005B49B1">
              <w:rPr>
                <w:rFonts w:ascii="Times New Roman" w:eastAsia="Arial Unicode MS" w:hAnsi="Times New Roman"/>
                <w:color w:val="000000" w:themeColor="text1"/>
                <w:szCs w:val="26"/>
                <w:lang w:eastAsia="zh-CN"/>
              </w:rPr>
              <w:t>北京语言</w:t>
            </w:r>
            <w:r w:rsidRPr="005B49B1">
              <w:rPr>
                <w:rFonts w:ascii="Times New Roman" w:eastAsia="Arial Unicode MS" w:hAnsi="Times New Roman"/>
                <w:color w:val="000000" w:themeColor="text1"/>
                <w:szCs w:val="26"/>
                <w:lang w:eastAsia="zh-CN"/>
              </w:rPr>
              <w:t xml:space="preserve"> </w:t>
            </w:r>
            <w:r w:rsidRPr="005B49B1">
              <w:rPr>
                <w:rFonts w:ascii="Times New Roman" w:eastAsia="Arial Unicode MS" w:hAnsi="Times New Roman"/>
                <w:color w:val="000000" w:themeColor="text1"/>
                <w:szCs w:val="26"/>
                <w:lang w:eastAsia="zh-CN"/>
              </w:rPr>
              <w:t>文化大学出</w:t>
            </w:r>
            <w:r w:rsidRPr="005B49B1">
              <w:rPr>
                <w:rFonts w:ascii="Times New Roman" w:eastAsia="Arial Unicode MS" w:hAnsi="Times New Roman"/>
                <w:color w:val="000000" w:themeColor="text1"/>
                <w:szCs w:val="26"/>
                <w:lang w:eastAsia="zh-CN"/>
              </w:rPr>
              <w:t xml:space="preserve"> </w:t>
            </w:r>
            <w:r w:rsidRPr="005B49B1">
              <w:rPr>
                <w:rFonts w:ascii="Times New Roman" w:eastAsia="Arial Unicode MS" w:hAnsi="Times New Roman"/>
                <w:color w:val="000000" w:themeColor="text1"/>
                <w:szCs w:val="26"/>
                <w:lang w:eastAsia="zh-CN"/>
              </w:rPr>
              <w:t>版</w:t>
            </w:r>
            <w:r w:rsidRPr="005B49B1">
              <w:rPr>
                <w:rFonts w:ascii="Times New Roman" w:eastAsia="Arial Unicode MS" w:hAnsi="Times New Roman"/>
                <w:color w:val="000000" w:themeColor="text1"/>
                <w:szCs w:val="26"/>
                <w:lang w:eastAsia="zh-CN"/>
              </w:rPr>
              <w:t xml:space="preserve"> </w:t>
            </w:r>
            <w:r w:rsidRPr="005B49B1">
              <w:rPr>
                <w:rFonts w:ascii="Times New Roman" w:eastAsia="Arial Unicode MS" w:hAnsi="Times New Roman"/>
                <w:color w:val="000000" w:themeColor="text1"/>
                <w:szCs w:val="26"/>
                <w:lang w:eastAsia="zh-CN"/>
              </w:rPr>
              <w:t>社</w:t>
            </w:r>
            <w:r w:rsidRPr="005B49B1">
              <w:rPr>
                <w:rFonts w:ascii="Times New Roman" w:eastAsia="Arial Unicode MS" w:hAnsi="Times New Roman"/>
                <w:color w:val="000000" w:themeColor="text1"/>
                <w:szCs w:val="26"/>
                <w:lang w:eastAsia="zh-CN"/>
              </w:rPr>
              <w:t>, 2009</w:t>
            </w:r>
            <w:r w:rsidRPr="005B49B1">
              <w:rPr>
                <w:rFonts w:ascii="Times New Roman" w:eastAsia="Arial Unicode MS" w:hAnsi="Times New Roman"/>
                <w:color w:val="000000" w:themeColor="text1"/>
                <w:szCs w:val="26"/>
                <w:lang w:eastAsia="zh-CN"/>
              </w:rPr>
              <w:t>年</w:t>
            </w:r>
            <w:r w:rsidRPr="005B49B1">
              <w:rPr>
                <w:rFonts w:ascii="Times New Roman" w:eastAsia="Arial Unicode MS" w:hAnsi="Times New Roman"/>
                <w:color w:val="000000" w:themeColor="text1"/>
                <w:szCs w:val="26"/>
                <w:lang w:eastAsia="zh-CN"/>
              </w:rPr>
              <w:t>.</w:t>
            </w:r>
          </w:p>
          <w:p w:rsidR="008E6B8E" w:rsidRPr="005B49B1" w:rsidRDefault="008E6B8E" w:rsidP="00256FC7">
            <w:pPr>
              <w:spacing w:after="0" w:line="240" w:lineRule="auto"/>
              <w:ind w:firstLine="426"/>
              <w:jc w:val="both"/>
              <w:rPr>
                <w:rFonts w:ascii="Times New Roman" w:hAnsi="Times New Roman"/>
                <w:i/>
                <w:color w:val="000000" w:themeColor="text1"/>
                <w:sz w:val="24"/>
                <w:szCs w:val="24"/>
                <w:lang w:eastAsia="zh-CN"/>
              </w:rPr>
            </w:pPr>
            <w:r w:rsidRPr="005B49B1">
              <w:rPr>
                <w:rFonts w:ascii="Times New Roman" w:hAnsi="Times New Roman"/>
                <w:b/>
                <w:color w:val="000000" w:themeColor="text1"/>
                <w:sz w:val="24"/>
                <w:szCs w:val="24"/>
                <w:lang w:eastAsia="zh-CN"/>
              </w:rPr>
              <w:t>2. Giáo trình tham khảo:</w:t>
            </w:r>
          </w:p>
          <w:p w:rsidR="00181538" w:rsidRPr="005B49B1" w:rsidRDefault="00181538" w:rsidP="00256FC7">
            <w:pPr>
              <w:spacing w:after="0" w:line="240" w:lineRule="auto"/>
              <w:ind w:rightChars="104" w:right="229"/>
              <w:jc w:val="both"/>
              <w:rPr>
                <w:rFonts w:ascii="Times New Roman" w:eastAsia="Arial Unicode MS" w:hAnsi="Times New Roman"/>
                <w:color w:val="000000" w:themeColor="text1"/>
                <w:lang w:eastAsia="zh-CN"/>
              </w:rPr>
            </w:pPr>
            <w:r w:rsidRPr="005B49B1">
              <w:rPr>
                <w:rFonts w:ascii="Times New Roman" w:eastAsia="Arial Unicode MS" w:hAnsi="Times New Roman"/>
                <w:color w:val="000000" w:themeColor="text1"/>
                <w:szCs w:val="26"/>
                <w:lang w:eastAsia="zh-CN"/>
              </w:rPr>
              <w:t xml:space="preserve">   </w:t>
            </w:r>
            <w:r w:rsidRPr="005B49B1">
              <w:rPr>
                <w:rFonts w:ascii="Times New Roman" w:eastAsia="Arial Unicode MS" w:hAnsi="Times New Roman"/>
                <w:color w:val="000000" w:themeColor="text1"/>
                <w:szCs w:val="26"/>
                <w:lang w:val="pt-BR" w:eastAsia="zh-CN"/>
              </w:rPr>
              <w:t xml:space="preserve"> </w:t>
            </w:r>
            <w:r w:rsidR="008E6B8E" w:rsidRPr="005B49B1">
              <w:rPr>
                <w:rFonts w:ascii="Times New Roman" w:eastAsia="Arial Unicode MS" w:hAnsi="Times New Roman"/>
                <w:color w:val="000000" w:themeColor="text1"/>
                <w:szCs w:val="26"/>
                <w:lang w:eastAsia="zh-CN"/>
              </w:rPr>
              <w:t xml:space="preserve">1. </w:t>
            </w:r>
            <w:r w:rsidRPr="005B49B1">
              <w:rPr>
                <w:rFonts w:ascii="Times New Roman" w:eastAsia="Arial Unicode MS" w:hAnsi="Times New Roman"/>
                <w:color w:val="000000" w:themeColor="text1"/>
                <w:szCs w:val="26"/>
                <w:lang w:eastAsia="zh-CN"/>
              </w:rPr>
              <w:t>胡波、杨雪梅</w:t>
            </w:r>
            <w:r w:rsidRPr="005B49B1">
              <w:rPr>
                <w:rFonts w:ascii="Times New Roman" w:eastAsia="Arial Unicode MS" w:hAnsi="Times New Roman"/>
                <w:color w:val="000000" w:themeColor="text1"/>
                <w:szCs w:val="26"/>
                <w:lang w:val="pt-BR" w:eastAsia="zh-CN"/>
              </w:rPr>
              <w:t xml:space="preserve"> </w:t>
            </w:r>
            <w:r w:rsidRPr="005B49B1">
              <w:rPr>
                <w:rFonts w:ascii="Times New Roman" w:eastAsia="Arial Unicode MS" w:hAnsi="Times New Roman"/>
                <w:color w:val="000000" w:themeColor="text1"/>
                <w:szCs w:val="26"/>
                <w:lang w:eastAsia="zh-CN"/>
              </w:rPr>
              <w:t>,</w:t>
            </w:r>
            <w:r w:rsidRPr="005B49B1">
              <w:rPr>
                <w:rFonts w:ascii="Times New Roman" w:eastAsia="Arial Unicode MS" w:hAnsi="Times New Roman"/>
                <w:color w:val="000000" w:themeColor="text1"/>
                <w:szCs w:val="26"/>
                <w:lang w:eastAsia="zh-CN"/>
              </w:rPr>
              <w:t>《汉语听力教程》第一册</w:t>
            </w:r>
            <w:r w:rsidRPr="005B49B1">
              <w:rPr>
                <w:rFonts w:ascii="Times New Roman" w:eastAsia="Arial Unicode MS" w:hAnsi="Times New Roman"/>
                <w:color w:val="000000" w:themeColor="text1"/>
                <w:szCs w:val="26"/>
                <w:lang w:eastAsia="zh-CN"/>
              </w:rPr>
              <w:t xml:space="preserve">  ,  </w:t>
            </w:r>
            <w:r w:rsidRPr="005B49B1">
              <w:rPr>
                <w:rFonts w:ascii="Times New Roman" w:eastAsia="Arial Unicode MS" w:hAnsi="Times New Roman"/>
                <w:color w:val="000000" w:themeColor="text1"/>
                <w:lang w:eastAsia="zh-CN"/>
              </w:rPr>
              <w:t>修订本</w:t>
            </w:r>
            <w:r w:rsidRPr="005B49B1">
              <w:rPr>
                <w:rFonts w:ascii="Times New Roman" w:eastAsia="Arial Unicode MS" w:hAnsi="Times New Roman"/>
                <w:color w:val="000000" w:themeColor="text1"/>
                <w:lang w:val="pt-BR" w:eastAsia="zh-CN"/>
              </w:rPr>
              <w:t xml:space="preserve">, </w:t>
            </w:r>
            <w:r w:rsidRPr="005B49B1">
              <w:rPr>
                <w:rFonts w:ascii="Times New Roman" w:eastAsia="Arial Unicode MS" w:hAnsi="Times New Roman"/>
                <w:color w:val="000000" w:themeColor="text1"/>
                <w:szCs w:val="26"/>
                <w:lang w:eastAsia="zh-CN"/>
              </w:rPr>
              <w:t>北京语言</w:t>
            </w:r>
            <w:r w:rsidRPr="005B49B1">
              <w:rPr>
                <w:rFonts w:ascii="Times New Roman" w:eastAsia="Arial Unicode MS" w:hAnsi="Times New Roman"/>
                <w:color w:val="000000" w:themeColor="text1"/>
                <w:szCs w:val="26"/>
                <w:lang w:eastAsia="zh-CN"/>
              </w:rPr>
              <w:t xml:space="preserve"> </w:t>
            </w:r>
            <w:r w:rsidRPr="005B49B1">
              <w:rPr>
                <w:rFonts w:ascii="Times New Roman" w:eastAsia="Arial Unicode MS" w:hAnsi="Times New Roman"/>
                <w:color w:val="000000" w:themeColor="text1"/>
                <w:szCs w:val="26"/>
                <w:lang w:eastAsia="zh-CN"/>
              </w:rPr>
              <w:t>文化大学出</w:t>
            </w:r>
            <w:r w:rsidRPr="005B49B1">
              <w:rPr>
                <w:rFonts w:ascii="Times New Roman" w:eastAsia="Arial Unicode MS" w:hAnsi="Times New Roman"/>
                <w:color w:val="000000" w:themeColor="text1"/>
                <w:szCs w:val="26"/>
                <w:lang w:eastAsia="zh-CN"/>
              </w:rPr>
              <w:t xml:space="preserve"> </w:t>
            </w:r>
            <w:r w:rsidRPr="005B49B1">
              <w:rPr>
                <w:rFonts w:ascii="Times New Roman" w:eastAsia="Arial Unicode MS" w:hAnsi="Times New Roman"/>
                <w:color w:val="000000" w:themeColor="text1"/>
                <w:szCs w:val="26"/>
                <w:lang w:eastAsia="zh-CN"/>
              </w:rPr>
              <w:t>版</w:t>
            </w:r>
            <w:r w:rsidRPr="005B49B1">
              <w:rPr>
                <w:rFonts w:ascii="Times New Roman" w:eastAsia="Arial Unicode MS" w:hAnsi="Times New Roman"/>
                <w:color w:val="000000" w:themeColor="text1"/>
                <w:szCs w:val="26"/>
                <w:lang w:eastAsia="zh-CN"/>
              </w:rPr>
              <w:t xml:space="preserve"> </w:t>
            </w:r>
            <w:r w:rsidRPr="005B49B1">
              <w:rPr>
                <w:rFonts w:ascii="Times New Roman" w:eastAsia="Arial Unicode MS" w:hAnsi="Times New Roman"/>
                <w:color w:val="000000" w:themeColor="text1"/>
                <w:szCs w:val="26"/>
                <w:lang w:eastAsia="zh-CN"/>
              </w:rPr>
              <w:t>社</w:t>
            </w:r>
            <w:r w:rsidRPr="005B49B1">
              <w:rPr>
                <w:rFonts w:ascii="Times New Roman" w:eastAsia="Arial Unicode MS" w:hAnsi="Times New Roman"/>
                <w:color w:val="000000" w:themeColor="text1"/>
                <w:szCs w:val="26"/>
                <w:lang w:eastAsia="zh-CN"/>
              </w:rPr>
              <w:t xml:space="preserve">, </w:t>
            </w:r>
            <w:r w:rsidRPr="005B49B1">
              <w:rPr>
                <w:rFonts w:ascii="Times New Roman" w:eastAsia="Arial Unicode MS" w:hAnsi="Times New Roman"/>
                <w:color w:val="000000" w:themeColor="text1"/>
                <w:lang w:eastAsia="zh-CN"/>
              </w:rPr>
              <w:t>200</w:t>
            </w:r>
            <w:r w:rsidRPr="005B49B1">
              <w:rPr>
                <w:rFonts w:ascii="Times New Roman" w:eastAsia="Arial Unicode MS" w:hAnsi="Times New Roman"/>
                <w:color w:val="000000" w:themeColor="text1"/>
                <w:lang w:val="pt-BR" w:eastAsia="zh-CN"/>
              </w:rPr>
              <w:t>9</w:t>
            </w:r>
            <w:r w:rsidRPr="005B49B1">
              <w:rPr>
                <w:rFonts w:ascii="Times New Roman" w:eastAsia="Arial Unicode MS" w:hAnsi="Times New Roman"/>
                <w:color w:val="000000" w:themeColor="text1"/>
                <w:lang w:eastAsia="zh-CN"/>
              </w:rPr>
              <w:t>年</w:t>
            </w:r>
            <w:r w:rsidRPr="005B49B1">
              <w:rPr>
                <w:rFonts w:ascii="Times New Roman" w:eastAsia="Arial Unicode MS" w:hAnsi="Times New Roman"/>
                <w:color w:val="000000" w:themeColor="text1"/>
                <w:lang w:eastAsia="zh-CN"/>
              </w:rPr>
              <w:t>.</w:t>
            </w:r>
          </w:p>
        </w:tc>
      </w:tr>
      <w:tr w:rsidR="005B49B1" w:rsidRPr="005B49B1" w:rsidTr="00CD1186">
        <w:trPr>
          <w:cantSplit/>
          <w:trHeight w:val="401"/>
        </w:trPr>
        <w:tc>
          <w:tcPr>
            <w:tcW w:w="337" w:type="pct"/>
            <w:tcBorders>
              <w:top w:val="single" w:sz="4" w:space="0" w:color="auto"/>
              <w:left w:val="single" w:sz="4" w:space="0" w:color="auto"/>
              <w:bottom w:val="single" w:sz="4" w:space="0" w:color="auto"/>
              <w:right w:val="single" w:sz="4" w:space="0" w:color="auto"/>
            </w:tcBorders>
            <w:vAlign w:val="center"/>
          </w:tcPr>
          <w:p w:rsidR="00181538" w:rsidRPr="005B49B1" w:rsidRDefault="00181538" w:rsidP="00993B87">
            <w:pPr>
              <w:numPr>
                <w:ilvl w:val="0"/>
                <w:numId w:val="39"/>
              </w:numPr>
              <w:spacing w:after="0" w:line="240" w:lineRule="auto"/>
              <w:jc w:val="center"/>
              <w:rPr>
                <w:rFonts w:ascii="Times New Roman" w:hAnsi="Times New Roman"/>
                <w:color w:val="000000" w:themeColor="text1"/>
                <w:sz w:val="24"/>
                <w:szCs w:val="24"/>
                <w:lang w:val="pt-BR" w:eastAsia="zh-CN"/>
              </w:rPr>
            </w:pPr>
          </w:p>
        </w:tc>
        <w:tc>
          <w:tcPr>
            <w:tcW w:w="404" w:type="pct"/>
            <w:tcBorders>
              <w:top w:val="single" w:sz="4" w:space="0" w:color="auto"/>
              <w:left w:val="single" w:sz="4" w:space="0" w:color="auto"/>
              <w:bottom w:val="single" w:sz="4" w:space="0" w:color="auto"/>
              <w:right w:val="single" w:sz="4" w:space="0" w:color="auto"/>
            </w:tcBorders>
            <w:vAlign w:val="center"/>
          </w:tcPr>
          <w:p w:rsidR="00181538" w:rsidRPr="005B49B1" w:rsidRDefault="00181538" w:rsidP="00256FC7">
            <w:pPr>
              <w:spacing w:after="0" w:line="240" w:lineRule="auto"/>
              <w:jc w:val="both"/>
              <w:rPr>
                <w:rFonts w:ascii="Times New Roman" w:hAnsi="Times New Roman"/>
                <w:color w:val="000000" w:themeColor="text1"/>
                <w:sz w:val="24"/>
                <w:szCs w:val="24"/>
              </w:rPr>
            </w:pPr>
            <w:r w:rsidRPr="005B49B1">
              <w:rPr>
                <w:rFonts w:ascii="Times New Roman" w:hAnsi="Times New Roman"/>
                <w:color w:val="000000" w:themeColor="text1"/>
                <w:sz w:val="24"/>
                <w:szCs w:val="24"/>
              </w:rPr>
              <w:t>MNS1054</w:t>
            </w:r>
          </w:p>
        </w:tc>
        <w:tc>
          <w:tcPr>
            <w:tcW w:w="678" w:type="pct"/>
            <w:tcBorders>
              <w:top w:val="single" w:sz="4" w:space="0" w:color="auto"/>
              <w:left w:val="single" w:sz="4" w:space="0" w:color="auto"/>
              <w:bottom w:val="single" w:sz="4" w:space="0" w:color="auto"/>
              <w:right w:val="single" w:sz="4" w:space="0" w:color="auto"/>
            </w:tcBorders>
            <w:vAlign w:val="center"/>
          </w:tcPr>
          <w:p w:rsidR="00181538" w:rsidRPr="005B49B1" w:rsidRDefault="00181538" w:rsidP="00256FC7">
            <w:pPr>
              <w:spacing w:after="0" w:line="240" w:lineRule="auto"/>
              <w:rPr>
                <w:rFonts w:ascii="Times New Roman" w:hAnsi="Times New Roman"/>
                <w:color w:val="000000" w:themeColor="text1"/>
                <w:sz w:val="24"/>
                <w:szCs w:val="24"/>
              </w:rPr>
            </w:pPr>
            <w:r w:rsidRPr="005B49B1">
              <w:rPr>
                <w:rFonts w:ascii="Times New Roman" w:hAnsi="Times New Roman"/>
                <w:color w:val="000000" w:themeColor="text1"/>
                <w:sz w:val="24"/>
                <w:szCs w:val="24"/>
              </w:rPr>
              <w:t>Khởi nghiệp</w:t>
            </w:r>
          </w:p>
        </w:tc>
        <w:tc>
          <w:tcPr>
            <w:tcW w:w="360" w:type="pct"/>
            <w:tcBorders>
              <w:top w:val="single" w:sz="4" w:space="0" w:color="auto"/>
              <w:left w:val="single" w:sz="4" w:space="0" w:color="auto"/>
              <w:bottom w:val="single" w:sz="4" w:space="0" w:color="auto"/>
              <w:right w:val="single" w:sz="4" w:space="0" w:color="auto"/>
            </w:tcBorders>
            <w:vAlign w:val="center"/>
          </w:tcPr>
          <w:p w:rsidR="00181538" w:rsidRPr="005B49B1" w:rsidRDefault="00181538" w:rsidP="00256FC7">
            <w:pPr>
              <w:spacing w:after="0" w:line="240" w:lineRule="auto"/>
              <w:jc w:val="center"/>
              <w:rPr>
                <w:rFonts w:ascii="Times New Roman" w:hAnsi="Times New Roman"/>
                <w:color w:val="000000" w:themeColor="text1"/>
                <w:sz w:val="24"/>
                <w:szCs w:val="24"/>
              </w:rPr>
            </w:pPr>
            <w:r w:rsidRPr="005B49B1">
              <w:rPr>
                <w:rFonts w:ascii="Times New Roman" w:hAnsi="Times New Roman"/>
                <w:color w:val="000000" w:themeColor="text1"/>
                <w:sz w:val="24"/>
                <w:szCs w:val="24"/>
              </w:rPr>
              <w:t>3</w:t>
            </w:r>
          </w:p>
        </w:tc>
        <w:tc>
          <w:tcPr>
            <w:tcW w:w="3221" w:type="pct"/>
            <w:tcBorders>
              <w:top w:val="single" w:sz="4" w:space="0" w:color="auto"/>
              <w:left w:val="single" w:sz="4" w:space="0" w:color="auto"/>
              <w:bottom w:val="single" w:sz="4" w:space="0" w:color="auto"/>
              <w:right w:val="single" w:sz="4" w:space="0" w:color="auto"/>
            </w:tcBorders>
            <w:vAlign w:val="center"/>
          </w:tcPr>
          <w:p w:rsidR="008E6B8E" w:rsidRPr="005B49B1" w:rsidRDefault="008E6B8E" w:rsidP="00B36C46">
            <w:pPr>
              <w:spacing w:after="0" w:line="264" w:lineRule="auto"/>
              <w:ind w:firstLine="170"/>
              <w:jc w:val="both"/>
              <w:rPr>
                <w:rFonts w:ascii="Times New Roman" w:hAnsi="Times New Roman"/>
                <w:b/>
                <w:color w:val="000000" w:themeColor="text1"/>
                <w:sz w:val="24"/>
                <w:szCs w:val="24"/>
                <w:lang w:eastAsia="zh-CN"/>
              </w:rPr>
            </w:pPr>
            <w:r w:rsidRPr="005B49B1">
              <w:rPr>
                <w:rFonts w:ascii="Times New Roman" w:hAnsi="Times New Roman"/>
                <w:b/>
                <w:color w:val="000000" w:themeColor="text1"/>
                <w:sz w:val="24"/>
                <w:szCs w:val="24"/>
                <w:lang w:eastAsia="zh-CN"/>
              </w:rPr>
              <w:t xml:space="preserve">     1. Giáo trình bắt buộc:</w:t>
            </w:r>
          </w:p>
          <w:p w:rsidR="00181538" w:rsidRPr="005B49B1" w:rsidRDefault="00181538" w:rsidP="00993B87">
            <w:pPr>
              <w:pStyle w:val="Heading4"/>
              <w:numPr>
                <w:ilvl w:val="0"/>
                <w:numId w:val="37"/>
              </w:numPr>
              <w:shd w:val="clear" w:color="auto" w:fill="FFFFFF"/>
              <w:spacing w:before="0" w:line="264" w:lineRule="auto"/>
              <w:ind w:left="0" w:firstLine="360"/>
              <w:jc w:val="both"/>
              <w:rPr>
                <w:rFonts w:ascii="Times New Roman" w:hAnsi="Times New Roman"/>
                <w:b w:val="0"/>
                <w:bCs w:val="0"/>
                <w:color w:val="000000" w:themeColor="text1"/>
                <w:sz w:val="24"/>
                <w:szCs w:val="24"/>
                <w:lang w:val="de-DE"/>
              </w:rPr>
            </w:pPr>
            <w:r w:rsidRPr="005B49B1">
              <w:rPr>
                <w:rFonts w:ascii="Times New Roman" w:hAnsi="Times New Roman"/>
                <w:b w:val="0"/>
                <w:bCs w:val="0"/>
                <w:i w:val="0"/>
                <w:color w:val="000000" w:themeColor="text1"/>
                <w:sz w:val="24"/>
                <w:szCs w:val="24"/>
                <w:lang w:val="de-DE"/>
              </w:rPr>
              <w:t>Bài giảng học phần Khởi nghiệp</w:t>
            </w:r>
            <w:r w:rsidRPr="005B49B1">
              <w:rPr>
                <w:rFonts w:ascii="Times New Roman" w:hAnsi="Times New Roman"/>
                <w:b w:val="0"/>
                <w:bCs w:val="0"/>
                <w:color w:val="000000" w:themeColor="text1"/>
                <w:sz w:val="24"/>
                <w:szCs w:val="24"/>
                <w:lang w:val="de-DE"/>
              </w:rPr>
              <w:t>, Thư viện Khoa Khoa học Quản lý, Trường Đại học Khoa học Xã hội và Nhân văn</w:t>
            </w:r>
          </w:p>
          <w:p w:rsidR="008E6B8E" w:rsidRPr="005B49B1" w:rsidRDefault="008E6B8E" w:rsidP="00B36C46">
            <w:pPr>
              <w:spacing w:after="0" w:line="264" w:lineRule="auto"/>
              <w:ind w:firstLine="426"/>
              <w:jc w:val="both"/>
              <w:rPr>
                <w:rFonts w:ascii="Times New Roman" w:hAnsi="Times New Roman"/>
                <w:i/>
                <w:color w:val="000000" w:themeColor="text1"/>
                <w:sz w:val="24"/>
                <w:szCs w:val="24"/>
              </w:rPr>
            </w:pPr>
            <w:r w:rsidRPr="005B49B1">
              <w:rPr>
                <w:rFonts w:ascii="Times New Roman" w:hAnsi="Times New Roman"/>
                <w:b/>
                <w:color w:val="000000" w:themeColor="text1"/>
                <w:sz w:val="24"/>
                <w:szCs w:val="24"/>
              </w:rPr>
              <w:t>2. Giáo trình tham khảo:</w:t>
            </w:r>
          </w:p>
          <w:p w:rsidR="00181538" w:rsidRPr="005B49B1" w:rsidRDefault="00181538" w:rsidP="00993B87">
            <w:pPr>
              <w:numPr>
                <w:ilvl w:val="0"/>
                <w:numId w:val="38"/>
              </w:numPr>
              <w:spacing w:after="0" w:line="264" w:lineRule="auto"/>
              <w:ind w:left="0" w:firstLine="360"/>
              <w:jc w:val="both"/>
              <w:rPr>
                <w:rFonts w:ascii="Times New Roman" w:hAnsi="Times New Roman"/>
                <w:bCs/>
                <w:color w:val="000000" w:themeColor="text1"/>
                <w:sz w:val="24"/>
                <w:szCs w:val="24"/>
                <w:lang w:val="de-DE"/>
              </w:rPr>
            </w:pPr>
            <w:r w:rsidRPr="005B49B1">
              <w:rPr>
                <w:rFonts w:ascii="Times New Roman" w:hAnsi="Times New Roman"/>
                <w:bCs/>
                <w:color w:val="000000" w:themeColor="text1"/>
                <w:sz w:val="24"/>
                <w:szCs w:val="24"/>
                <w:lang w:val="de-DE"/>
              </w:rPr>
              <w:t xml:space="preserve">Bộ Khoa học và Công nghệ (2012), </w:t>
            </w:r>
            <w:r w:rsidRPr="005B49B1">
              <w:rPr>
                <w:rFonts w:ascii="Times New Roman" w:hAnsi="Times New Roman"/>
                <w:bCs/>
                <w:i/>
                <w:color w:val="000000" w:themeColor="text1"/>
                <w:sz w:val="24"/>
                <w:szCs w:val="24"/>
                <w:lang w:val="de-DE"/>
              </w:rPr>
              <w:t>Những kiến thức cơ bản về đổi mới</w:t>
            </w:r>
            <w:r w:rsidRPr="005B49B1">
              <w:rPr>
                <w:rFonts w:ascii="Times New Roman" w:hAnsi="Times New Roman"/>
                <w:bCs/>
                <w:color w:val="000000" w:themeColor="text1"/>
                <w:sz w:val="24"/>
                <w:szCs w:val="24"/>
                <w:lang w:val="de-DE"/>
              </w:rPr>
              <w:t>, Nxb Khoa học và Kỹ thuật</w:t>
            </w:r>
          </w:p>
          <w:p w:rsidR="00181538" w:rsidRPr="005B49B1" w:rsidRDefault="00181538" w:rsidP="00993B87">
            <w:pPr>
              <w:numPr>
                <w:ilvl w:val="0"/>
                <w:numId w:val="38"/>
              </w:numPr>
              <w:spacing w:after="0" w:line="264" w:lineRule="auto"/>
              <w:ind w:left="0" w:firstLine="360"/>
              <w:jc w:val="both"/>
              <w:rPr>
                <w:rFonts w:ascii="Times New Roman" w:hAnsi="Times New Roman"/>
                <w:bCs/>
                <w:color w:val="000000" w:themeColor="text1"/>
                <w:sz w:val="24"/>
                <w:szCs w:val="24"/>
                <w:lang w:val="de-DE"/>
              </w:rPr>
            </w:pPr>
            <w:r w:rsidRPr="005B49B1">
              <w:rPr>
                <w:rFonts w:ascii="Times New Roman" w:hAnsi="Times New Roman"/>
                <w:bCs/>
                <w:color w:val="000000" w:themeColor="text1"/>
                <w:sz w:val="24"/>
                <w:szCs w:val="24"/>
                <w:lang w:val="de-DE"/>
              </w:rPr>
              <w:t xml:space="preserve">Allan Afual (2012), </w:t>
            </w:r>
            <w:r w:rsidRPr="005B49B1">
              <w:rPr>
                <w:rFonts w:ascii="Times New Roman" w:hAnsi="Times New Roman"/>
                <w:bCs/>
                <w:i/>
                <w:color w:val="000000" w:themeColor="text1"/>
                <w:sz w:val="24"/>
                <w:szCs w:val="24"/>
                <w:lang w:val="de-DE"/>
              </w:rPr>
              <w:t>Quản trị quá trình đổi mới và sáng tạo</w:t>
            </w:r>
            <w:r w:rsidRPr="005B49B1">
              <w:rPr>
                <w:rFonts w:ascii="Times New Roman" w:hAnsi="Times New Roman"/>
                <w:bCs/>
                <w:color w:val="000000" w:themeColor="text1"/>
                <w:sz w:val="24"/>
                <w:szCs w:val="24"/>
                <w:lang w:val="de-DE"/>
              </w:rPr>
              <w:t>, Nxb Đại học Kinh tế Quốc dân, 2012</w:t>
            </w:r>
          </w:p>
          <w:p w:rsidR="00181538" w:rsidRPr="005B49B1" w:rsidRDefault="00181538" w:rsidP="00993B87">
            <w:pPr>
              <w:numPr>
                <w:ilvl w:val="0"/>
                <w:numId w:val="38"/>
              </w:numPr>
              <w:spacing w:after="0" w:line="264" w:lineRule="auto"/>
              <w:ind w:left="0" w:firstLine="360"/>
              <w:jc w:val="both"/>
              <w:rPr>
                <w:rFonts w:ascii="Times New Roman" w:hAnsi="Times New Roman"/>
                <w:bCs/>
                <w:color w:val="000000" w:themeColor="text1"/>
                <w:sz w:val="24"/>
                <w:szCs w:val="24"/>
                <w:lang w:val="de-DE"/>
              </w:rPr>
            </w:pPr>
            <w:r w:rsidRPr="005B49B1">
              <w:rPr>
                <w:rFonts w:ascii="Times New Roman" w:hAnsi="Times New Roman"/>
                <w:bCs/>
                <w:color w:val="000000" w:themeColor="text1"/>
                <w:sz w:val="24"/>
                <w:szCs w:val="24"/>
                <w:lang w:val="de-DE"/>
              </w:rPr>
              <w:t xml:space="preserve">Eric Ries (2012), </w:t>
            </w:r>
            <w:r w:rsidRPr="005B49B1">
              <w:rPr>
                <w:rFonts w:ascii="Times New Roman" w:hAnsi="Times New Roman"/>
                <w:bCs/>
                <w:i/>
                <w:color w:val="000000" w:themeColor="text1"/>
                <w:sz w:val="24"/>
                <w:szCs w:val="24"/>
                <w:lang w:val="de-DE"/>
              </w:rPr>
              <w:t>Khởi nghiệp tinh gọn</w:t>
            </w:r>
            <w:r w:rsidRPr="005B49B1">
              <w:rPr>
                <w:rFonts w:ascii="Times New Roman" w:hAnsi="Times New Roman"/>
                <w:bCs/>
                <w:color w:val="000000" w:themeColor="text1"/>
                <w:sz w:val="24"/>
                <w:szCs w:val="24"/>
                <w:lang w:val="de-DE"/>
              </w:rPr>
              <w:t>, Dương Hiếu, Kim Phượng &amp; Hiếu Trung dịch, NXB Thời Đại.</w:t>
            </w:r>
          </w:p>
          <w:p w:rsidR="00181538" w:rsidRPr="005B49B1" w:rsidRDefault="00181538" w:rsidP="00993B87">
            <w:pPr>
              <w:pStyle w:val="BodyText"/>
              <w:numPr>
                <w:ilvl w:val="0"/>
                <w:numId w:val="38"/>
              </w:numPr>
              <w:spacing w:after="0" w:line="264" w:lineRule="auto"/>
              <w:ind w:left="0" w:firstLine="360"/>
              <w:jc w:val="both"/>
              <w:rPr>
                <w:i/>
                <w:color w:val="000000" w:themeColor="text1"/>
                <w:sz w:val="24"/>
                <w:szCs w:val="24"/>
                <w:lang w:val="de-DE"/>
              </w:rPr>
            </w:pPr>
            <w:r w:rsidRPr="005B49B1">
              <w:rPr>
                <w:bCs/>
                <w:color w:val="000000" w:themeColor="text1"/>
                <w:sz w:val="24"/>
                <w:szCs w:val="24"/>
                <w:lang w:val="de-DE"/>
              </w:rPr>
              <w:t xml:space="preserve">Nguyễn Đặng Tuấn Minh (2017), </w:t>
            </w:r>
            <w:r w:rsidRPr="005B49B1">
              <w:rPr>
                <w:bCs/>
                <w:i/>
                <w:color w:val="000000" w:themeColor="text1"/>
                <w:sz w:val="24"/>
                <w:szCs w:val="24"/>
                <w:lang w:val="de-DE"/>
              </w:rPr>
              <w:t>Khởi nghiệp đổi mới sáng tạo – Tư duy và công cụ</w:t>
            </w:r>
            <w:r w:rsidRPr="005B49B1">
              <w:rPr>
                <w:bCs/>
                <w:color w:val="000000" w:themeColor="text1"/>
                <w:sz w:val="24"/>
                <w:szCs w:val="24"/>
                <w:lang w:val="de-DE"/>
              </w:rPr>
              <w:t>, NXB Phụ nữ.</w:t>
            </w:r>
          </w:p>
          <w:p w:rsidR="00181538" w:rsidRPr="005B49B1" w:rsidRDefault="00181538" w:rsidP="00993B87">
            <w:pPr>
              <w:numPr>
                <w:ilvl w:val="0"/>
                <w:numId w:val="38"/>
              </w:numPr>
              <w:spacing w:after="0" w:line="264" w:lineRule="auto"/>
              <w:ind w:left="0" w:firstLine="360"/>
              <w:jc w:val="both"/>
              <w:rPr>
                <w:rFonts w:ascii="Times New Roman" w:hAnsi="Times New Roman"/>
                <w:color w:val="000000" w:themeColor="text1"/>
                <w:sz w:val="24"/>
                <w:szCs w:val="24"/>
                <w:lang w:val="de-DE"/>
              </w:rPr>
            </w:pPr>
            <w:r w:rsidRPr="005B49B1">
              <w:rPr>
                <w:rFonts w:ascii="Times New Roman" w:hAnsi="Times New Roman"/>
                <w:color w:val="000000" w:themeColor="text1"/>
                <w:sz w:val="24"/>
                <w:szCs w:val="24"/>
                <w:lang w:val="de-DE"/>
              </w:rPr>
              <w:t xml:space="preserve">Nguyễn Ngọc Huyền (2012), </w:t>
            </w:r>
            <w:r w:rsidRPr="005B49B1">
              <w:rPr>
                <w:rFonts w:ascii="Times New Roman" w:hAnsi="Times New Roman"/>
                <w:i/>
                <w:color w:val="000000" w:themeColor="text1"/>
                <w:sz w:val="24"/>
                <w:szCs w:val="24"/>
                <w:lang w:val="de-DE"/>
              </w:rPr>
              <w:t>Khởi sự kinh doanh và tạo lập doanh nghiệp</w:t>
            </w:r>
            <w:r w:rsidRPr="005B49B1">
              <w:rPr>
                <w:rFonts w:ascii="Times New Roman" w:hAnsi="Times New Roman"/>
                <w:color w:val="000000" w:themeColor="text1"/>
                <w:sz w:val="24"/>
                <w:szCs w:val="24"/>
                <w:lang w:val="de-DE"/>
              </w:rPr>
              <w:t>, NXB đại học kinh tế quốc dân</w:t>
            </w:r>
          </w:p>
          <w:p w:rsidR="00181538" w:rsidRPr="005B49B1" w:rsidRDefault="00181538" w:rsidP="00993B87">
            <w:pPr>
              <w:pStyle w:val="BodyText"/>
              <w:numPr>
                <w:ilvl w:val="0"/>
                <w:numId w:val="38"/>
              </w:numPr>
              <w:spacing w:after="0" w:line="264" w:lineRule="auto"/>
              <w:ind w:left="0" w:firstLine="360"/>
              <w:jc w:val="both"/>
              <w:rPr>
                <w:i/>
                <w:color w:val="000000" w:themeColor="text1"/>
                <w:sz w:val="24"/>
                <w:szCs w:val="24"/>
                <w:lang w:val="de-DE"/>
              </w:rPr>
            </w:pPr>
            <w:r w:rsidRPr="005B49B1">
              <w:rPr>
                <w:color w:val="000000" w:themeColor="text1"/>
                <w:sz w:val="24"/>
                <w:szCs w:val="24"/>
                <w:lang w:val="de-DE"/>
              </w:rPr>
              <w:t xml:space="preserve">Donald F. Kuratko (2016), </w:t>
            </w:r>
            <w:r w:rsidRPr="005B49B1">
              <w:rPr>
                <w:i/>
                <w:color w:val="000000" w:themeColor="text1"/>
                <w:sz w:val="24"/>
                <w:szCs w:val="24"/>
                <w:lang w:val="de-DE"/>
              </w:rPr>
              <w:t>Entrepreneurship: Theory, Process, and Practice, Cengage Learning</w:t>
            </w:r>
          </w:p>
          <w:p w:rsidR="00181538" w:rsidRPr="005B49B1" w:rsidRDefault="00181538" w:rsidP="00993B87">
            <w:pPr>
              <w:pStyle w:val="BodyText"/>
              <w:numPr>
                <w:ilvl w:val="0"/>
                <w:numId w:val="38"/>
              </w:numPr>
              <w:spacing w:after="0" w:line="264" w:lineRule="auto"/>
              <w:ind w:left="0" w:firstLine="360"/>
              <w:jc w:val="both"/>
              <w:rPr>
                <w:b/>
                <w:i/>
                <w:color w:val="000000" w:themeColor="text1"/>
                <w:sz w:val="24"/>
                <w:szCs w:val="24"/>
                <w:lang w:val="de-DE"/>
              </w:rPr>
            </w:pPr>
            <w:r w:rsidRPr="005B49B1">
              <w:rPr>
                <w:color w:val="000000" w:themeColor="text1"/>
                <w:sz w:val="24"/>
                <w:szCs w:val="24"/>
                <w:lang w:val="de-DE"/>
              </w:rPr>
              <w:t>Clayton M. Christensen (2016),</w:t>
            </w:r>
            <w:r w:rsidRPr="005B49B1">
              <w:rPr>
                <w:i/>
                <w:color w:val="000000" w:themeColor="text1"/>
                <w:sz w:val="24"/>
                <w:szCs w:val="24"/>
                <w:lang w:val="de-DE"/>
              </w:rPr>
              <w:t xml:space="preserve"> The Innovator's Dilemma: When New Technologies Cause Great Firms to Fail (Management of Innovation and Change) Paperback,</w:t>
            </w:r>
            <w:r w:rsidRPr="005B49B1">
              <w:rPr>
                <w:color w:val="000000" w:themeColor="text1"/>
                <w:sz w:val="24"/>
                <w:szCs w:val="24"/>
                <w:lang w:val="de-DE"/>
              </w:rPr>
              <w:t xml:space="preserve"> January 5, 2016</w:t>
            </w:r>
          </w:p>
        </w:tc>
      </w:tr>
      <w:tr w:rsidR="005B49B1" w:rsidRPr="005B49B1" w:rsidTr="00CD1186">
        <w:trPr>
          <w:cantSplit/>
          <w:trHeight w:val="498"/>
        </w:trPr>
        <w:tc>
          <w:tcPr>
            <w:tcW w:w="337" w:type="pct"/>
            <w:tcBorders>
              <w:top w:val="single" w:sz="4" w:space="0" w:color="auto"/>
              <w:left w:val="single" w:sz="4" w:space="0" w:color="auto"/>
              <w:bottom w:val="single" w:sz="4" w:space="0" w:color="auto"/>
              <w:right w:val="single" w:sz="4" w:space="0" w:color="auto"/>
            </w:tcBorders>
            <w:vAlign w:val="center"/>
          </w:tcPr>
          <w:p w:rsidR="00C26DB8" w:rsidRPr="005B49B1" w:rsidRDefault="00181538" w:rsidP="00256FC7">
            <w:pPr>
              <w:spacing w:after="0" w:line="240" w:lineRule="auto"/>
              <w:ind w:left="568"/>
              <w:jc w:val="center"/>
              <w:rPr>
                <w:rFonts w:ascii="Times New Roman" w:hAnsi="Times New Roman"/>
                <w:color w:val="000000" w:themeColor="text1"/>
                <w:sz w:val="24"/>
                <w:szCs w:val="24"/>
                <w:lang w:val="en-US"/>
              </w:rPr>
            </w:pPr>
            <w:r w:rsidRPr="005B49B1">
              <w:rPr>
                <w:rFonts w:ascii="Times New Roman" w:hAnsi="Times New Roman"/>
                <w:color w:val="000000" w:themeColor="text1"/>
                <w:sz w:val="24"/>
                <w:szCs w:val="24"/>
                <w:lang w:val="en-US"/>
              </w:rPr>
              <w:t>30</w:t>
            </w:r>
          </w:p>
        </w:tc>
        <w:tc>
          <w:tcPr>
            <w:tcW w:w="404" w:type="pct"/>
            <w:tcBorders>
              <w:top w:val="single" w:sz="4" w:space="0" w:color="auto"/>
              <w:left w:val="single" w:sz="4" w:space="0" w:color="auto"/>
              <w:bottom w:val="single" w:sz="4" w:space="0" w:color="auto"/>
              <w:right w:val="single" w:sz="4" w:space="0" w:color="auto"/>
            </w:tcBorders>
            <w:vAlign w:val="center"/>
          </w:tcPr>
          <w:p w:rsidR="00C26DB8" w:rsidRPr="005B49B1" w:rsidRDefault="00C26DB8" w:rsidP="00256FC7">
            <w:pPr>
              <w:spacing w:after="0" w:line="240" w:lineRule="auto"/>
              <w:jc w:val="center"/>
              <w:rPr>
                <w:rFonts w:ascii="Times New Roman" w:hAnsi="Times New Roman"/>
                <w:color w:val="000000" w:themeColor="text1"/>
                <w:sz w:val="24"/>
                <w:szCs w:val="24"/>
                <w:lang w:val="en-US"/>
              </w:rPr>
            </w:pPr>
            <w:r w:rsidRPr="005B49B1">
              <w:rPr>
                <w:rFonts w:ascii="Times New Roman" w:hAnsi="Times New Roman"/>
                <w:color w:val="000000" w:themeColor="text1"/>
                <w:sz w:val="24"/>
                <w:szCs w:val="24"/>
              </w:rPr>
              <w:t>JOU1051</w:t>
            </w:r>
          </w:p>
        </w:tc>
        <w:tc>
          <w:tcPr>
            <w:tcW w:w="678" w:type="pct"/>
            <w:tcBorders>
              <w:top w:val="single" w:sz="4" w:space="0" w:color="auto"/>
              <w:left w:val="single" w:sz="4" w:space="0" w:color="auto"/>
              <w:bottom w:val="single" w:sz="4" w:space="0" w:color="auto"/>
              <w:right w:val="single" w:sz="4" w:space="0" w:color="auto"/>
            </w:tcBorders>
            <w:vAlign w:val="center"/>
          </w:tcPr>
          <w:p w:rsidR="00C26DB8" w:rsidRPr="005B49B1" w:rsidRDefault="00C26DB8" w:rsidP="00256FC7">
            <w:pPr>
              <w:spacing w:after="0" w:line="240" w:lineRule="auto"/>
              <w:contextualSpacing/>
              <w:rPr>
                <w:rFonts w:ascii="Times New Roman" w:hAnsi="Times New Roman"/>
                <w:color w:val="000000" w:themeColor="text1"/>
                <w:sz w:val="24"/>
                <w:szCs w:val="24"/>
              </w:rPr>
            </w:pPr>
            <w:r w:rsidRPr="005B49B1">
              <w:rPr>
                <w:rFonts w:ascii="Times New Roman" w:hAnsi="Times New Roman"/>
                <w:color w:val="000000" w:themeColor="text1"/>
                <w:sz w:val="24"/>
                <w:szCs w:val="24"/>
                <w:lang w:val="en-US"/>
              </w:rPr>
              <w:t>Báo chí truyền thông đại cương</w:t>
            </w:r>
          </w:p>
        </w:tc>
        <w:tc>
          <w:tcPr>
            <w:tcW w:w="360" w:type="pct"/>
            <w:tcBorders>
              <w:top w:val="single" w:sz="4" w:space="0" w:color="auto"/>
              <w:left w:val="single" w:sz="4" w:space="0" w:color="auto"/>
              <w:bottom w:val="single" w:sz="4" w:space="0" w:color="auto"/>
              <w:right w:val="single" w:sz="4" w:space="0" w:color="auto"/>
            </w:tcBorders>
            <w:vAlign w:val="center"/>
          </w:tcPr>
          <w:p w:rsidR="00C26DB8" w:rsidRPr="005B49B1" w:rsidRDefault="00C26DB8" w:rsidP="00256FC7">
            <w:pPr>
              <w:spacing w:after="0" w:line="240" w:lineRule="auto"/>
              <w:contextualSpacing/>
              <w:jc w:val="center"/>
              <w:rPr>
                <w:rFonts w:ascii="Times New Roman" w:hAnsi="Times New Roman"/>
                <w:color w:val="000000" w:themeColor="text1"/>
                <w:sz w:val="24"/>
                <w:szCs w:val="24"/>
              </w:rPr>
            </w:pPr>
            <w:r w:rsidRPr="005B49B1">
              <w:rPr>
                <w:rFonts w:ascii="Times New Roman" w:hAnsi="Times New Roman"/>
                <w:color w:val="000000" w:themeColor="text1"/>
                <w:sz w:val="24"/>
                <w:szCs w:val="24"/>
              </w:rPr>
              <w:t>3</w:t>
            </w:r>
          </w:p>
        </w:tc>
        <w:tc>
          <w:tcPr>
            <w:tcW w:w="3221" w:type="pct"/>
            <w:tcBorders>
              <w:top w:val="single" w:sz="4" w:space="0" w:color="auto"/>
              <w:left w:val="single" w:sz="4" w:space="0" w:color="auto"/>
              <w:bottom w:val="single" w:sz="4" w:space="0" w:color="auto"/>
              <w:right w:val="single" w:sz="4" w:space="0" w:color="auto"/>
            </w:tcBorders>
            <w:vAlign w:val="center"/>
          </w:tcPr>
          <w:p w:rsidR="008E6B8E" w:rsidRPr="005B49B1" w:rsidRDefault="008E6B8E" w:rsidP="00B36C46">
            <w:pPr>
              <w:tabs>
                <w:tab w:val="left" w:pos="1260"/>
              </w:tabs>
              <w:spacing w:after="0" w:line="264" w:lineRule="auto"/>
              <w:ind w:firstLine="720"/>
              <w:jc w:val="both"/>
              <w:rPr>
                <w:rFonts w:ascii="Times New Roman" w:hAnsi="Times New Roman"/>
                <w:b/>
                <w:color w:val="000000" w:themeColor="text1"/>
                <w:sz w:val="24"/>
                <w:szCs w:val="24"/>
                <w:lang w:eastAsia="zh-CN"/>
              </w:rPr>
            </w:pPr>
            <w:r w:rsidRPr="005B49B1">
              <w:rPr>
                <w:rFonts w:ascii="Times New Roman" w:hAnsi="Times New Roman"/>
                <w:b/>
                <w:color w:val="000000" w:themeColor="text1"/>
                <w:sz w:val="24"/>
                <w:szCs w:val="24"/>
                <w:lang w:eastAsia="zh-CN"/>
              </w:rPr>
              <w:t>1. Giáo trình bắt buộc:</w:t>
            </w:r>
          </w:p>
          <w:p w:rsidR="007667C6" w:rsidRPr="005B49B1" w:rsidRDefault="007667C6" w:rsidP="00B36C46">
            <w:pPr>
              <w:tabs>
                <w:tab w:val="left" w:pos="1260"/>
              </w:tabs>
              <w:spacing w:after="0" w:line="264" w:lineRule="auto"/>
              <w:ind w:firstLine="720"/>
              <w:jc w:val="both"/>
              <w:rPr>
                <w:rFonts w:ascii="Times New Roman" w:eastAsia="Times New Roman" w:hAnsi="Times New Roman"/>
                <w:color w:val="000000" w:themeColor="text1"/>
                <w:sz w:val="24"/>
                <w:szCs w:val="24"/>
              </w:rPr>
            </w:pPr>
            <w:r w:rsidRPr="005B49B1">
              <w:rPr>
                <w:rFonts w:ascii="Times New Roman" w:eastAsia="Times New Roman" w:hAnsi="Times New Roman"/>
                <w:color w:val="000000" w:themeColor="text1"/>
                <w:sz w:val="24"/>
                <w:szCs w:val="24"/>
              </w:rPr>
              <w:t>1. Dương Xuân Sơn, Đinh Văn Hường, Trần Quang. Cơ sở lý luận báo chí truyền thông, Nxb ĐHQG Hà Nội, 2011. (Thư viện Thượng Đình, 336 Nguyễn Trãi, Thanh Xuân, Hà Nội).</w:t>
            </w:r>
          </w:p>
          <w:p w:rsidR="007667C6" w:rsidRPr="005B49B1" w:rsidRDefault="007667C6" w:rsidP="00B36C46">
            <w:pPr>
              <w:tabs>
                <w:tab w:val="left" w:pos="1260"/>
              </w:tabs>
              <w:spacing w:after="0" w:line="264" w:lineRule="auto"/>
              <w:ind w:firstLine="720"/>
              <w:jc w:val="both"/>
              <w:rPr>
                <w:rFonts w:ascii="Times New Roman" w:eastAsia="Times New Roman" w:hAnsi="Times New Roman"/>
                <w:color w:val="000000" w:themeColor="text1"/>
                <w:sz w:val="24"/>
                <w:szCs w:val="24"/>
              </w:rPr>
            </w:pPr>
            <w:r w:rsidRPr="005B49B1">
              <w:rPr>
                <w:rFonts w:ascii="Times New Roman" w:eastAsia="Times New Roman" w:hAnsi="Times New Roman"/>
                <w:color w:val="000000" w:themeColor="text1"/>
                <w:sz w:val="24"/>
                <w:szCs w:val="24"/>
              </w:rPr>
              <w:t>2. Tạ Ngọc Tấn . Truyền thông đại chúng. Nxb Chính trị Quốc gia, Hà Nội, 2001. (Thư viện Học viện Báo chí - Tuyên truyền, 36 Xuân Thuỷ, Cầu Giấy, Hà Nội)</w:t>
            </w:r>
          </w:p>
          <w:p w:rsidR="008E6B8E" w:rsidRPr="005B49B1" w:rsidRDefault="008E6B8E" w:rsidP="00B36C46">
            <w:pPr>
              <w:spacing w:after="0" w:line="264" w:lineRule="auto"/>
              <w:ind w:firstLine="426"/>
              <w:jc w:val="both"/>
              <w:rPr>
                <w:rFonts w:ascii="Times New Roman" w:hAnsi="Times New Roman"/>
                <w:i/>
                <w:color w:val="000000" w:themeColor="text1"/>
                <w:sz w:val="24"/>
                <w:szCs w:val="24"/>
              </w:rPr>
            </w:pPr>
            <w:r w:rsidRPr="005B49B1">
              <w:rPr>
                <w:rFonts w:ascii="Times New Roman" w:hAnsi="Times New Roman"/>
                <w:b/>
                <w:color w:val="000000" w:themeColor="text1"/>
                <w:sz w:val="24"/>
                <w:szCs w:val="24"/>
              </w:rPr>
              <w:t>2. Giáo trình tham khảo:</w:t>
            </w:r>
          </w:p>
          <w:p w:rsidR="00392EFC" w:rsidRPr="005B49B1" w:rsidRDefault="00392EFC" w:rsidP="00B36C46">
            <w:pPr>
              <w:spacing w:after="0" w:line="264" w:lineRule="auto"/>
              <w:ind w:firstLine="720"/>
              <w:jc w:val="both"/>
              <w:rPr>
                <w:rFonts w:ascii="Times New Roman" w:eastAsia="Times New Roman" w:hAnsi="Times New Roman"/>
                <w:color w:val="000000" w:themeColor="text1"/>
                <w:sz w:val="24"/>
                <w:szCs w:val="24"/>
              </w:rPr>
            </w:pPr>
            <w:r w:rsidRPr="005B49B1">
              <w:rPr>
                <w:rFonts w:ascii="Times New Roman" w:eastAsia="Times New Roman" w:hAnsi="Times New Roman"/>
                <w:color w:val="000000" w:themeColor="text1"/>
                <w:sz w:val="24"/>
                <w:szCs w:val="24"/>
              </w:rPr>
              <w:t>3. Leonard Rayteel và Ron Taylor,  Bước vào nghề báo (Trần Quang Dư và Kiều Anh dịch). Nxb Tp. Hồ Chí Minh, 1993.</w:t>
            </w:r>
          </w:p>
          <w:p w:rsidR="00392EFC" w:rsidRPr="005B49B1" w:rsidRDefault="00392EFC" w:rsidP="00B36C46">
            <w:pPr>
              <w:spacing w:after="0" w:line="264" w:lineRule="auto"/>
              <w:ind w:firstLine="720"/>
              <w:jc w:val="both"/>
              <w:rPr>
                <w:rFonts w:ascii="Times New Roman" w:eastAsia="Times New Roman" w:hAnsi="Times New Roman"/>
                <w:color w:val="000000" w:themeColor="text1"/>
                <w:sz w:val="24"/>
                <w:szCs w:val="24"/>
              </w:rPr>
            </w:pPr>
            <w:r w:rsidRPr="005B49B1">
              <w:rPr>
                <w:rFonts w:ascii="Times New Roman" w:eastAsia="Times New Roman" w:hAnsi="Times New Roman"/>
                <w:color w:val="000000" w:themeColor="text1"/>
                <w:sz w:val="24"/>
                <w:szCs w:val="24"/>
              </w:rPr>
              <w:t>4. John Hohenberg. Ký giả chuyên nghiệp (Lê Thái Bằng và Lê Đình Điểu dịch). Hiện đại thư xã, Sài Gòn, 1974.</w:t>
            </w:r>
          </w:p>
          <w:p w:rsidR="00392EFC" w:rsidRPr="005B49B1" w:rsidRDefault="00392EFC" w:rsidP="00B36C46">
            <w:pPr>
              <w:tabs>
                <w:tab w:val="left" w:pos="1260"/>
              </w:tabs>
              <w:spacing w:after="0" w:line="264" w:lineRule="auto"/>
              <w:ind w:firstLine="720"/>
              <w:jc w:val="both"/>
              <w:rPr>
                <w:rFonts w:ascii="Times New Roman" w:eastAsia="Times New Roman" w:hAnsi="Times New Roman"/>
                <w:color w:val="000000" w:themeColor="text1"/>
                <w:sz w:val="24"/>
                <w:szCs w:val="24"/>
              </w:rPr>
            </w:pPr>
            <w:r w:rsidRPr="005B49B1">
              <w:rPr>
                <w:rFonts w:ascii="Times New Roman" w:eastAsia="Times New Roman" w:hAnsi="Times New Roman"/>
                <w:color w:val="000000" w:themeColor="text1"/>
                <w:sz w:val="24"/>
                <w:szCs w:val="24"/>
              </w:rPr>
              <w:t>5. Phillippe Breton và Serge Proulx. Bùng nổ tuyền thông, Nxb Văn hoá - Thông tin, Hà Nội, 1996.</w:t>
            </w:r>
          </w:p>
          <w:p w:rsidR="00C26DB8" w:rsidRPr="005B49B1" w:rsidRDefault="00C26DB8" w:rsidP="00B36C46">
            <w:pPr>
              <w:spacing w:after="0" w:line="264" w:lineRule="auto"/>
              <w:ind w:left="255"/>
              <w:jc w:val="both"/>
              <w:rPr>
                <w:rFonts w:ascii="Times New Roman" w:hAnsi="Times New Roman"/>
                <w:color w:val="000000" w:themeColor="text1"/>
                <w:sz w:val="24"/>
                <w:szCs w:val="24"/>
              </w:rPr>
            </w:pPr>
          </w:p>
        </w:tc>
      </w:tr>
      <w:tr w:rsidR="005B49B1" w:rsidRPr="005B49B1" w:rsidTr="00CD1186">
        <w:trPr>
          <w:cantSplit/>
          <w:trHeight w:val="407"/>
        </w:trPr>
        <w:tc>
          <w:tcPr>
            <w:tcW w:w="337" w:type="pct"/>
            <w:tcBorders>
              <w:top w:val="single" w:sz="4" w:space="0" w:color="auto"/>
              <w:left w:val="single" w:sz="4" w:space="0" w:color="auto"/>
              <w:bottom w:val="single" w:sz="4" w:space="0" w:color="auto"/>
              <w:right w:val="single" w:sz="4" w:space="0" w:color="auto"/>
            </w:tcBorders>
            <w:vAlign w:val="center"/>
          </w:tcPr>
          <w:p w:rsidR="00C26DB8" w:rsidRPr="005B49B1" w:rsidRDefault="00E72867" w:rsidP="00256FC7">
            <w:pPr>
              <w:pStyle w:val="ListParagraph"/>
              <w:spacing w:before="0"/>
              <w:ind w:left="0" w:firstLine="0"/>
              <w:jc w:val="center"/>
              <w:rPr>
                <w:color w:val="000000" w:themeColor="text1"/>
                <w:sz w:val="24"/>
                <w:szCs w:val="24"/>
              </w:rPr>
            </w:pPr>
            <w:r w:rsidRPr="005B49B1">
              <w:rPr>
                <w:color w:val="000000" w:themeColor="text1"/>
                <w:sz w:val="24"/>
                <w:szCs w:val="24"/>
                <w:lang w:val="en-US"/>
              </w:rPr>
              <w:t>31</w:t>
            </w:r>
          </w:p>
        </w:tc>
        <w:tc>
          <w:tcPr>
            <w:tcW w:w="404" w:type="pct"/>
            <w:tcBorders>
              <w:top w:val="single" w:sz="4" w:space="0" w:color="auto"/>
              <w:left w:val="single" w:sz="4" w:space="0" w:color="auto"/>
              <w:bottom w:val="single" w:sz="4" w:space="0" w:color="auto"/>
              <w:right w:val="single" w:sz="4" w:space="0" w:color="auto"/>
            </w:tcBorders>
            <w:vAlign w:val="center"/>
          </w:tcPr>
          <w:p w:rsidR="00C26DB8" w:rsidRPr="005B49B1" w:rsidRDefault="00C26DB8" w:rsidP="00256FC7">
            <w:pPr>
              <w:spacing w:after="0" w:line="240" w:lineRule="auto"/>
              <w:jc w:val="center"/>
              <w:rPr>
                <w:rFonts w:ascii="Times New Roman" w:hAnsi="Times New Roman"/>
                <w:color w:val="000000" w:themeColor="text1"/>
                <w:sz w:val="24"/>
                <w:szCs w:val="24"/>
                <w:lang w:val="en-US"/>
              </w:rPr>
            </w:pPr>
            <w:r w:rsidRPr="005B49B1">
              <w:rPr>
                <w:rFonts w:ascii="Times New Roman" w:hAnsi="Times New Roman"/>
                <w:color w:val="000000" w:themeColor="text1"/>
                <w:sz w:val="24"/>
                <w:szCs w:val="24"/>
                <w:lang w:val="en-US"/>
              </w:rPr>
              <w:t>PRS1100</w:t>
            </w:r>
          </w:p>
        </w:tc>
        <w:tc>
          <w:tcPr>
            <w:tcW w:w="678" w:type="pct"/>
            <w:tcBorders>
              <w:top w:val="single" w:sz="4" w:space="0" w:color="auto"/>
              <w:left w:val="single" w:sz="4" w:space="0" w:color="auto"/>
              <w:bottom w:val="single" w:sz="4" w:space="0" w:color="auto"/>
              <w:right w:val="single" w:sz="4" w:space="0" w:color="auto"/>
            </w:tcBorders>
            <w:vAlign w:val="center"/>
          </w:tcPr>
          <w:p w:rsidR="00C26DB8" w:rsidRPr="005B49B1" w:rsidRDefault="00C26DB8" w:rsidP="00256FC7">
            <w:pPr>
              <w:spacing w:after="0" w:line="240" w:lineRule="auto"/>
              <w:contextualSpacing/>
              <w:rPr>
                <w:rFonts w:ascii="Times New Roman" w:hAnsi="Times New Roman"/>
                <w:color w:val="000000" w:themeColor="text1"/>
                <w:sz w:val="24"/>
                <w:szCs w:val="24"/>
              </w:rPr>
            </w:pPr>
            <w:r w:rsidRPr="005B49B1">
              <w:rPr>
                <w:rFonts w:ascii="Times New Roman" w:hAnsi="Times New Roman"/>
                <w:color w:val="000000" w:themeColor="text1"/>
                <w:sz w:val="24"/>
                <w:szCs w:val="24"/>
              </w:rPr>
              <w:t>Quan hệ công chúng đại cương</w:t>
            </w:r>
          </w:p>
        </w:tc>
        <w:tc>
          <w:tcPr>
            <w:tcW w:w="360" w:type="pct"/>
            <w:tcBorders>
              <w:top w:val="single" w:sz="4" w:space="0" w:color="auto"/>
              <w:left w:val="single" w:sz="4" w:space="0" w:color="auto"/>
              <w:bottom w:val="single" w:sz="4" w:space="0" w:color="auto"/>
              <w:right w:val="single" w:sz="4" w:space="0" w:color="auto"/>
            </w:tcBorders>
            <w:vAlign w:val="center"/>
          </w:tcPr>
          <w:p w:rsidR="00C26DB8" w:rsidRPr="005B49B1" w:rsidRDefault="00C26DB8" w:rsidP="00256FC7">
            <w:pPr>
              <w:spacing w:after="0" w:line="240" w:lineRule="auto"/>
              <w:contextualSpacing/>
              <w:jc w:val="center"/>
              <w:rPr>
                <w:rFonts w:ascii="Times New Roman" w:hAnsi="Times New Roman"/>
                <w:color w:val="000000" w:themeColor="text1"/>
                <w:sz w:val="24"/>
                <w:szCs w:val="24"/>
              </w:rPr>
            </w:pPr>
            <w:r w:rsidRPr="005B49B1">
              <w:rPr>
                <w:rFonts w:ascii="Times New Roman" w:hAnsi="Times New Roman"/>
                <w:color w:val="000000" w:themeColor="text1"/>
                <w:sz w:val="24"/>
                <w:szCs w:val="24"/>
              </w:rPr>
              <w:t>3</w:t>
            </w:r>
          </w:p>
        </w:tc>
        <w:tc>
          <w:tcPr>
            <w:tcW w:w="3221" w:type="pct"/>
            <w:tcBorders>
              <w:top w:val="single" w:sz="4" w:space="0" w:color="auto"/>
              <w:left w:val="single" w:sz="4" w:space="0" w:color="auto"/>
              <w:bottom w:val="single" w:sz="4" w:space="0" w:color="auto"/>
              <w:right w:val="single" w:sz="4" w:space="0" w:color="auto"/>
            </w:tcBorders>
            <w:vAlign w:val="center"/>
          </w:tcPr>
          <w:p w:rsidR="00153915" w:rsidRPr="005B49B1" w:rsidRDefault="00153915" w:rsidP="00B36C46">
            <w:pPr>
              <w:pStyle w:val="Compact"/>
              <w:spacing w:before="0" w:after="0" w:line="264" w:lineRule="auto"/>
              <w:rPr>
                <w:rFonts w:ascii="Times New Roman" w:hAnsi="Times New Roman"/>
                <w:b/>
                <w:color w:val="000000" w:themeColor="text1"/>
                <w:lang w:val="vi-VN"/>
              </w:rPr>
            </w:pPr>
            <w:r w:rsidRPr="005B49B1">
              <w:rPr>
                <w:rFonts w:ascii="Times New Roman" w:hAnsi="Times New Roman"/>
                <w:b/>
                <w:color w:val="000000" w:themeColor="text1"/>
                <w:lang w:val="vi-VN"/>
              </w:rPr>
              <w:t>1. Học liệu bắt buộc:</w:t>
            </w:r>
          </w:p>
          <w:p w:rsidR="000F0176" w:rsidRPr="005B49B1" w:rsidRDefault="000F0176" w:rsidP="00B36C46">
            <w:pPr>
              <w:tabs>
                <w:tab w:val="left" w:pos="1260"/>
              </w:tabs>
              <w:spacing w:after="0" w:line="264" w:lineRule="auto"/>
              <w:ind w:left="360"/>
              <w:rPr>
                <w:rFonts w:ascii="Times New Roman" w:hAnsi="Times New Roman"/>
                <w:color w:val="000000" w:themeColor="text1"/>
                <w:sz w:val="24"/>
                <w:szCs w:val="24"/>
              </w:rPr>
            </w:pPr>
            <w:r w:rsidRPr="005B49B1">
              <w:rPr>
                <w:rFonts w:ascii="Times New Roman" w:hAnsi="Times New Roman"/>
                <w:color w:val="000000" w:themeColor="text1"/>
                <w:sz w:val="24"/>
                <w:szCs w:val="24"/>
              </w:rPr>
              <w:t xml:space="preserve">1. Nguyễn Thị Thanh Huyền, </w:t>
            </w:r>
            <w:r w:rsidRPr="005B49B1">
              <w:rPr>
                <w:rFonts w:ascii="Times New Roman" w:hAnsi="Times New Roman"/>
                <w:i/>
                <w:color w:val="000000" w:themeColor="text1"/>
                <w:sz w:val="24"/>
                <w:szCs w:val="24"/>
              </w:rPr>
              <w:t>Quan hệ công chúng: Lý luận và thực tiễn</w:t>
            </w:r>
            <w:r w:rsidRPr="005B49B1">
              <w:rPr>
                <w:rFonts w:ascii="Times New Roman" w:hAnsi="Times New Roman"/>
                <w:color w:val="000000" w:themeColor="text1"/>
                <w:sz w:val="24"/>
                <w:szCs w:val="24"/>
              </w:rPr>
              <w:t>, Nxb. Đại học Quốc gia Hà Nội, 2013</w:t>
            </w:r>
          </w:p>
          <w:p w:rsidR="000F0176" w:rsidRPr="005B49B1" w:rsidRDefault="000F0176" w:rsidP="00B36C46">
            <w:pPr>
              <w:tabs>
                <w:tab w:val="left" w:pos="1260"/>
              </w:tabs>
              <w:spacing w:after="0" w:line="264" w:lineRule="auto"/>
              <w:ind w:left="360"/>
              <w:jc w:val="both"/>
              <w:rPr>
                <w:rFonts w:ascii="Times New Roman" w:hAnsi="Times New Roman"/>
                <w:color w:val="000000" w:themeColor="text1"/>
                <w:sz w:val="24"/>
                <w:szCs w:val="24"/>
              </w:rPr>
            </w:pPr>
            <w:r w:rsidRPr="005B49B1">
              <w:rPr>
                <w:rFonts w:ascii="Times New Roman" w:hAnsi="Times New Roman"/>
                <w:color w:val="000000" w:themeColor="text1"/>
                <w:sz w:val="24"/>
                <w:szCs w:val="24"/>
              </w:rPr>
              <w:t xml:space="preserve">2. Đinh Thị Thúy Hằng (chủ biên), </w:t>
            </w:r>
            <w:r w:rsidRPr="005B49B1">
              <w:rPr>
                <w:rFonts w:ascii="Times New Roman" w:hAnsi="Times New Roman"/>
                <w:i/>
                <w:color w:val="000000" w:themeColor="text1"/>
                <w:sz w:val="24"/>
                <w:szCs w:val="24"/>
              </w:rPr>
              <w:t>Quan hệ công chúng Lý luận và Ứng dụng,</w:t>
            </w:r>
            <w:r w:rsidRPr="005B49B1">
              <w:rPr>
                <w:rFonts w:ascii="Times New Roman" w:hAnsi="Times New Roman"/>
                <w:color w:val="000000" w:themeColor="text1"/>
                <w:sz w:val="24"/>
                <w:szCs w:val="24"/>
              </w:rPr>
              <w:t xml:space="preserve"> NXB Lao động Xã hội, 2008</w:t>
            </w:r>
          </w:p>
          <w:p w:rsidR="00C26DB8" w:rsidRPr="005B49B1" w:rsidRDefault="00C26DB8" w:rsidP="00B36C46">
            <w:pPr>
              <w:pStyle w:val="BodyText"/>
              <w:spacing w:after="0" w:line="264" w:lineRule="auto"/>
              <w:rPr>
                <w:b/>
                <w:color w:val="000000" w:themeColor="text1"/>
                <w:sz w:val="24"/>
                <w:szCs w:val="24"/>
              </w:rPr>
            </w:pPr>
            <w:r w:rsidRPr="005B49B1">
              <w:rPr>
                <w:b/>
                <w:color w:val="000000" w:themeColor="text1"/>
                <w:sz w:val="24"/>
                <w:szCs w:val="24"/>
              </w:rPr>
              <w:t xml:space="preserve">2. </w:t>
            </w:r>
            <w:r w:rsidR="007667C6" w:rsidRPr="005B49B1">
              <w:rPr>
                <w:b/>
                <w:color w:val="000000" w:themeColor="text1"/>
                <w:sz w:val="24"/>
                <w:szCs w:val="24"/>
              </w:rPr>
              <w:t>Học liệu tham khảo</w:t>
            </w:r>
            <w:r w:rsidRPr="005B49B1">
              <w:rPr>
                <w:b/>
                <w:color w:val="000000" w:themeColor="text1"/>
                <w:sz w:val="24"/>
                <w:szCs w:val="24"/>
              </w:rPr>
              <w:t>:</w:t>
            </w:r>
          </w:p>
          <w:p w:rsidR="000F0176" w:rsidRPr="005B49B1" w:rsidRDefault="000F0176" w:rsidP="00B36C46">
            <w:pPr>
              <w:spacing w:after="0" w:line="264" w:lineRule="auto"/>
              <w:ind w:firstLine="360"/>
              <w:jc w:val="both"/>
              <w:rPr>
                <w:rFonts w:ascii="Times New Roman" w:hAnsi="Times New Roman"/>
                <w:color w:val="000000" w:themeColor="text1"/>
                <w:sz w:val="24"/>
                <w:szCs w:val="24"/>
              </w:rPr>
            </w:pPr>
            <w:r w:rsidRPr="005B49B1">
              <w:rPr>
                <w:rFonts w:ascii="Times New Roman" w:hAnsi="Times New Roman"/>
                <w:color w:val="000000" w:themeColor="text1"/>
                <w:sz w:val="24"/>
                <w:szCs w:val="24"/>
              </w:rPr>
              <w:t xml:space="preserve">1. Frank Jefkins, </w:t>
            </w:r>
            <w:r w:rsidRPr="005B49B1">
              <w:rPr>
                <w:rFonts w:ascii="Times New Roman" w:hAnsi="Times New Roman"/>
                <w:i/>
                <w:color w:val="000000" w:themeColor="text1"/>
                <w:sz w:val="24"/>
                <w:szCs w:val="24"/>
              </w:rPr>
              <w:t>Phá vỡ bí ẩn của PR</w:t>
            </w:r>
            <w:r w:rsidRPr="005B49B1">
              <w:rPr>
                <w:rFonts w:ascii="Times New Roman" w:hAnsi="Times New Roman"/>
                <w:color w:val="000000" w:themeColor="text1"/>
                <w:sz w:val="24"/>
                <w:szCs w:val="24"/>
              </w:rPr>
              <w:t xml:space="preserve">, Nguyễn Thị Phương Anh – Ngô Anh Thy biên dịch, NXB Trẻ, 2004. </w:t>
            </w:r>
          </w:p>
          <w:p w:rsidR="000F0176" w:rsidRPr="005B49B1" w:rsidRDefault="000F0176" w:rsidP="00B36C46">
            <w:pPr>
              <w:spacing w:after="0" w:line="264" w:lineRule="auto"/>
              <w:ind w:firstLine="360"/>
              <w:jc w:val="both"/>
              <w:rPr>
                <w:rFonts w:ascii="Times New Roman" w:hAnsi="Times New Roman"/>
                <w:color w:val="000000" w:themeColor="text1"/>
                <w:sz w:val="24"/>
                <w:szCs w:val="24"/>
              </w:rPr>
            </w:pPr>
            <w:r w:rsidRPr="005B49B1">
              <w:rPr>
                <w:rFonts w:ascii="Times New Roman" w:hAnsi="Times New Roman"/>
                <w:color w:val="000000" w:themeColor="text1"/>
                <w:sz w:val="24"/>
                <w:szCs w:val="24"/>
              </w:rPr>
              <w:t xml:space="preserve">2. Nguyễn Thị Thanh Huyền (viết chung), </w:t>
            </w:r>
            <w:r w:rsidRPr="005B49B1">
              <w:rPr>
                <w:rFonts w:ascii="Times New Roman" w:hAnsi="Times New Roman"/>
                <w:i/>
                <w:color w:val="000000" w:themeColor="text1"/>
                <w:sz w:val="24"/>
                <w:szCs w:val="24"/>
              </w:rPr>
              <w:t>Nghề PR Quan hệ Công chúng</w:t>
            </w:r>
            <w:r w:rsidRPr="005B49B1">
              <w:rPr>
                <w:rFonts w:ascii="Times New Roman" w:hAnsi="Times New Roman"/>
                <w:color w:val="000000" w:themeColor="text1"/>
                <w:sz w:val="24"/>
                <w:szCs w:val="24"/>
              </w:rPr>
              <w:t>, Nhà xuất bản Kim Đồng, 2005</w:t>
            </w:r>
          </w:p>
          <w:p w:rsidR="000F0176" w:rsidRPr="005B49B1" w:rsidRDefault="000F0176" w:rsidP="00B36C46">
            <w:pPr>
              <w:spacing w:after="0" w:line="264" w:lineRule="auto"/>
              <w:ind w:firstLine="360"/>
              <w:jc w:val="both"/>
              <w:rPr>
                <w:rFonts w:ascii="Times New Roman" w:hAnsi="Times New Roman"/>
                <w:color w:val="000000" w:themeColor="text1"/>
                <w:sz w:val="24"/>
                <w:szCs w:val="24"/>
              </w:rPr>
            </w:pPr>
            <w:r w:rsidRPr="005B49B1">
              <w:rPr>
                <w:rFonts w:ascii="Times New Roman" w:hAnsi="Times New Roman"/>
                <w:color w:val="000000" w:themeColor="text1"/>
                <w:sz w:val="24"/>
                <w:szCs w:val="24"/>
              </w:rPr>
              <w:t xml:space="preserve">3. Ries, Al &amp; Ries, Laura, </w:t>
            </w:r>
            <w:r w:rsidRPr="005B49B1">
              <w:rPr>
                <w:rFonts w:ascii="Times New Roman" w:hAnsi="Times New Roman"/>
                <w:i/>
                <w:iCs/>
                <w:color w:val="000000" w:themeColor="text1"/>
                <w:sz w:val="24"/>
                <w:szCs w:val="24"/>
              </w:rPr>
              <w:t>Quảng cáo thoái vị và PR lên ngôi</w:t>
            </w:r>
            <w:r w:rsidRPr="005B49B1">
              <w:rPr>
                <w:rFonts w:ascii="Times New Roman" w:hAnsi="Times New Roman"/>
                <w:color w:val="000000" w:themeColor="text1"/>
                <w:sz w:val="24"/>
                <w:szCs w:val="24"/>
              </w:rPr>
              <w:t>, Vũ Tiến Phúc dịch, NXB Trẻ 2007</w:t>
            </w:r>
          </w:p>
          <w:p w:rsidR="000F0176" w:rsidRPr="005B49B1" w:rsidRDefault="000F0176" w:rsidP="00B36C46">
            <w:pPr>
              <w:spacing w:after="0" w:line="264" w:lineRule="auto"/>
              <w:ind w:firstLine="360"/>
              <w:jc w:val="both"/>
              <w:rPr>
                <w:rFonts w:ascii="Times New Roman" w:hAnsi="Times New Roman"/>
                <w:color w:val="000000" w:themeColor="text1"/>
                <w:sz w:val="24"/>
                <w:szCs w:val="24"/>
              </w:rPr>
            </w:pPr>
            <w:r w:rsidRPr="005B49B1">
              <w:rPr>
                <w:rFonts w:ascii="Times New Roman" w:hAnsi="Times New Roman"/>
                <w:color w:val="000000" w:themeColor="text1"/>
                <w:sz w:val="24"/>
                <w:szCs w:val="24"/>
              </w:rPr>
              <w:t xml:space="preserve">4. Johnston J.&amp; Zawawi C. 2004, </w:t>
            </w:r>
            <w:r w:rsidRPr="005B49B1">
              <w:rPr>
                <w:rFonts w:ascii="Times New Roman" w:hAnsi="Times New Roman"/>
                <w:i/>
                <w:iCs/>
                <w:color w:val="000000" w:themeColor="text1"/>
                <w:sz w:val="24"/>
                <w:szCs w:val="24"/>
              </w:rPr>
              <w:t>Public Relations: Theory and Practice</w:t>
            </w:r>
            <w:r w:rsidRPr="005B49B1">
              <w:rPr>
                <w:rFonts w:ascii="Times New Roman" w:hAnsi="Times New Roman"/>
                <w:color w:val="000000" w:themeColor="text1"/>
                <w:sz w:val="24"/>
                <w:szCs w:val="24"/>
              </w:rPr>
              <w:t>, 2nd edn, Allen &amp; Unwin, NSW</w:t>
            </w:r>
          </w:p>
          <w:p w:rsidR="00C26DB8" w:rsidRPr="005B49B1" w:rsidRDefault="00C26DB8" w:rsidP="00B36C46">
            <w:pPr>
              <w:pStyle w:val="ListParagraph"/>
              <w:spacing w:before="0" w:line="264" w:lineRule="auto"/>
              <w:ind w:left="360" w:firstLine="0"/>
              <w:jc w:val="both"/>
              <w:rPr>
                <w:b/>
                <w:color w:val="000000" w:themeColor="text1"/>
                <w:sz w:val="24"/>
                <w:szCs w:val="24"/>
              </w:rPr>
            </w:pPr>
          </w:p>
        </w:tc>
      </w:tr>
      <w:tr w:rsidR="005B49B1" w:rsidRPr="005B49B1" w:rsidTr="00CD1186">
        <w:trPr>
          <w:cantSplit/>
          <w:trHeight w:val="424"/>
        </w:trPr>
        <w:tc>
          <w:tcPr>
            <w:tcW w:w="337" w:type="pct"/>
            <w:tcBorders>
              <w:top w:val="single" w:sz="4" w:space="0" w:color="auto"/>
              <w:left w:val="single" w:sz="4" w:space="0" w:color="auto"/>
              <w:bottom w:val="single" w:sz="4" w:space="0" w:color="auto"/>
              <w:right w:val="single" w:sz="4" w:space="0" w:color="auto"/>
            </w:tcBorders>
            <w:vAlign w:val="center"/>
          </w:tcPr>
          <w:p w:rsidR="00C26DB8" w:rsidRPr="005B49B1" w:rsidRDefault="00C26DB8" w:rsidP="00256FC7">
            <w:pPr>
              <w:pStyle w:val="ListParagraph"/>
              <w:spacing w:before="0"/>
              <w:ind w:left="0" w:firstLine="0"/>
              <w:jc w:val="center"/>
              <w:rPr>
                <w:b/>
                <w:i/>
                <w:color w:val="000000" w:themeColor="text1"/>
                <w:sz w:val="24"/>
                <w:szCs w:val="24"/>
                <w:lang w:val="en-US"/>
              </w:rPr>
            </w:pPr>
            <w:r w:rsidRPr="005B49B1">
              <w:rPr>
                <w:b/>
                <w:i/>
                <w:color w:val="000000" w:themeColor="text1"/>
                <w:sz w:val="24"/>
                <w:szCs w:val="24"/>
                <w:lang w:val="en-US"/>
              </w:rPr>
              <w:t>III.2</w:t>
            </w:r>
          </w:p>
        </w:tc>
        <w:tc>
          <w:tcPr>
            <w:tcW w:w="404" w:type="pct"/>
            <w:tcBorders>
              <w:top w:val="single" w:sz="4" w:space="0" w:color="auto"/>
              <w:left w:val="single" w:sz="4" w:space="0" w:color="auto"/>
              <w:bottom w:val="single" w:sz="4" w:space="0" w:color="auto"/>
              <w:right w:val="single" w:sz="4" w:space="0" w:color="auto"/>
            </w:tcBorders>
            <w:vAlign w:val="center"/>
          </w:tcPr>
          <w:p w:rsidR="00C26DB8" w:rsidRPr="005B49B1" w:rsidRDefault="00C26DB8" w:rsidP="00256FC7">
            <w:pPr>
              <w:spacing w:after="0" w:line="240" w:lineRule="auto"/>
              <w:jc w:val="center"/>
              <w:rPr>
                <w:rFonts w:ascii="Times New Roman" w:hAnsi="Times New Roman"/>
                <w:b/>
                <w:color w:val="000000" w:themeColor="text1"/>
                <w:sz w:val="24"/>
                <w:szCs w:val="24"/>
              </w:rPr>
            </w:pPr>
          </w:p>
        </w:tc>
        <w:tc>
          <w:tcPr>
            <w:tcW w:w="678" w:type="pct"/>
            <w:tcBorders>
              <w:top w:val="single" w:sz="4" w:space="0" w:color="auto"/>
              <w:left w:val="single" w:sz="4" w:space="0" w:color="auto"/>
              <w:bottom w:val="single" w:sz="4" w:space="0" w:color="auto"/>
              <w:right w:val="single" w:sz="4" w:space="0" w:color="auto"/>
            </w:tcBorders>
            <w:vAlign w:val="center"/>
          </w:tcPr>
          <w:p w:rsidR="00C26DB8" w:rsidRPr="005B49B1" w:rsidRDefault="00C26DB8" w:rsidP="00256FC7">
            <w:pPr>
              <w:spacing w:after="0" w:line="240" w:lineRule="auto"/>
              <w:contextualSpacing/>
              <w:rPr>
                <w:rFonts w:ascii="Times New Roman" w:hAnsi="Times New Roman"/>
                <w:b/>
                <w:i/>
                <w:color w:val="000000" w:themeColor="text1"/>
                <w:sz w:val="24"/>
                <w:szCs w:val="24"/>
              </w:rPr>
            </w:pPr>
            <w:r w:rsidRPr="005B49B1">
              <w:rPr>
                <w:rFonts w:ascii="Times New Roman" w:hAnsi="Times New Roman"/>
                <w:b/>
                <w:i/>
                <w:color w:val="000000" w:themeColor="text1"/>
                <w:sz w:val="24"/>
                <w:szCs w:val="24"/>
              </w:rPr>
              <w:t>Các học phần tự chọn</w:t>
            </w:r>
          </w:p>
        </w:tc>
        <w:tc>
          <w:tcPr>
            <w:tcW w:w="360" w:type="pct"/>
            <w:tcBorders>
              <w:top w:val="single" w:sz="4" w:space="0" w:color="auto"/>
              <w:left w:val="single" w:sz="4" w:space="0" w:color="auto"/>
              <w:bottom w:val="single" w:sz="4" w:space="0" w:color="auto"/>
              <w:right w:val="single" w:sz="4" w:space="0" w:color="auto"/>
            </w:tcBorders>
            <w:vAlign w:val="center"/>
          </w:tcPr>
          <w:p w:rsidR="00C26DB8" w:rsidRPr="005B49B1" w:rsidRDefault="00C26DB8" w:rsidP="00256FC7">
            <w:pPr>
              <w:spacing w:after="0" w:line="240" w:lineRule="auto"/>
              <w:contextualSpacing/>
              <w:jc w:val="center"/>
              <w:rPr>
                <w:rFonts w:ascii="Times New Roman" w:hAnsi="Times New Roman"/>
                <w:b/>
                <w:color w:val="000000" w:themeColor="text1"/>
                <w:sz w:val="24"/>
                <w:szCs w:val="24"/>
                <w:lang w:val="en-US"/>
              </w:rPr>
            </w:pPr>
            <w:r w:rsidRPr="005B49B1">
              <w:rPr>
                <w:rFonts w:ascii="Times New Roman" w:hAnsi="Times New Roman"/>
                <w:b/>
                <w:color w:val="000000" w:themeColor="text1"/>
                <w:sz w:val="24"/>
                <w:szCs w:val="24"/>
                <w:lang w:val="en-US"/>
              </w:rPr>
              <w:t>9</w:t>
            </w:r>
            <w:r w:rsidRPr="005B49B1">
              <w:rPr>
                <w:rFonts w:ascii="Times New Roman" w:hAnsi="Times New Roman"/>
                <w:b/>
                <w:color w:val="000000" w:themeColor="text1"/>
                <w:sz w:val="24"/>
                <w:szCs w:val="24"/>
              </w:rPr>
              <w:t>/</w:t>
            </w:r>
            <w:r w:rsidRPr="005B49B1">
              <w:rPr>
                <w:rFonts w:ascii="Times New Roman" w:hAnsi="Times New Roman"/>
                <w:b/>
                <w:color w:val="000000" w:themeColor="text1"/>
                <w:sz w:val="24"/>
                <w:szCs w:val="24"/>
                <w:lang w:val="en-US"/>
              </w:rPr>
              <w:t>39</w:t>
            </w:r>
          </w:p>
        </w:tc>
        <w:tc>
          <w:tcPr>
            <w:tcW w:w="3221" w:type="pct"/>
            <w:tcBorders>
              <w:top w:val="single" w:sz="4" w:space="0" w:color="auto"/>
              <w:left w:val="single" w:sz="4" w:space="0" w:color="auto"/>
              <w:bottom w:val="single" w:sz="4" w:space="0" w:color="auto"/>
              <w:right w:val="single" w:sz="4" w:space="0" w:color="auto"/>
            </w:tcBorders>
            <w:vAlign w:val="center"/>
          </w:tcPr>
          <w:p w:rsidR="00C26DB8" w:rsidRPr="005B49B1" w:rsidRDefault="00C26DB8" w:rsidP="00B36C46">
            <w:pPr>
              <w:spacing w:after="0" w:line="264" w:lineRule="auto"/>
              <w:jc w:val="both"/>
              <w:rPr>
                <w:rFonts w:ascii="Times New Roman" w:hAnsi="Times New Roman"/>
                <w:b/>
                <w:i/>
                <w:color w:val="000000" w:themeColor="text1"/>
                <w:sz w:val="24"/>
                <w:szCs w:val="24"/>
              </w:rPr>
            </w:pPr>
          </w:p>
        </w:tc>
      </w:tr>
      <w:tr w:rsidR="005B49B1" w:rsidRPr="005B49B1" w:rsidTr="00CD1186">
        <w:trPr>
          <w:cantSplit/>
          <w:trHeight w:val="507"/>
        </w:trPr>
        <w:tc>
          <w:tcPr>
            <w:tcW w:w="337" w:type="pct"/>
            <w:tcBorders>
              <w:top w:val="single" w:sz="4" w:space="0" w:color="auto"/>
              <w:left w:val="single" w:sz="4" w:space="0" w:color="auto"/>
              <w:bottom w:val="single" w:sz="4" w:space="0" w:color="auto"/>
              <w:right w:val="single" w:sz="4" w:space="0" w:color="auto"/>
            </w:tcBorders>
            <w:vAlign w:val="center"/>
          </w:tcPr>
          <w:p w:rsidR="00C26DB8" w:rsidRPr="005B49B1" w:rsidRDefault="00E72867" w:rsidP="00256FC7">
            <w:pPr>
              <w:pStyle w:val="ListParagraph"/>
              <w:spacing w:before="0"/>
              <w:ind w:left="0" w:firstLine="0"/>
              <w:jc w:val="center"/>
              <w:rPr>
                <w:color w:val="000000" w:themeColor="text1"/>
                <w:sz w:val="24"/>
                <w:szCs w:val="24"/>
                <w:lang w:val="en-US"/>
              </w:rPr>
            </w:pPr>
            <w:r w:rsidRPr="005B49B1">
              <w:rPr>
                <w:color w:val="000000" w:themeColor="text1"/>
                <w:sz w:val="24"/>
                <w:szCs w:val="24"/>
                <w:lang w:val="en-US"/>
              </w:rPr>
              <w:t>32</w:t>
            </w:r>
          </w:p>
        </w:tc>
        <w:tc>
          <w:tcPr>
            <w:tcW w:w="404" w:type="pct"/>
            <w:tcBorders>
              <w:top w:val="single" w:sz="4" w:space="0" w:color="auto"/>
              <w:left w:val="single" w:sz="4" w:space="0" w:color="auto"/>
              <w:bottom w:val="single" w:sz="4" w:space="0" w:color="auto"/>
              <w:right w:val="single" w:sz="4" w:space="0" w:color="auto"/>
            </w:tcBorders>
            <w:vAlign w:val="center"/>
          </w:tcPr>
          <w:p w:rsidR="00C26DB8" w:rsidRPr="005B49B1" w:rsidRDefault="00C26DB8" w:rsidP="00256FC7">
            <w:pPr>
              <w:spacing w:after="0" w:line="240" w:lineRule="auto"/>
              <w:jc w:val="center"/>
              <w:rPr>
                <w:rFonts w:ascii="Times New Roman" w:hAnsi="Times New Roman"/>
                <w:color w:val="000000" w:themeColor="text1"/>
                <w:sz w:val="24"/>
                <w:szCs w:val="24"/>
                <w:lang w:val="en-US"/>
              </w:rPr>
            </w:pPr>
            <w:r w:rsidRPr="005B49B1">
              <w:rPr>
                <w:rFonts w:ascii="Times New Roman" w:hAnsi="Times New Roman"/>
                <w:color w:val="000000" w:themeColor="text1"/>
                <w:sz w:val="24"/>
                <w:szCs w:val="24"/>
                <w:lang w:val="en-US"/>
              </w:rPr>
              <w:t>POL1052</w:t>
            </w:r>
          </w:p>
        </w:tc>
        <w:tc>
          <w:tcPr>
            <w:tcW w:w="678" w:type="pct"/>
            <w:tcBorders>
              <w:top w:val="single" w:sz="4" w:space="0" w:color="auto"/>
              <w:left w:val="single" w:sz="4" w:space="0" w:color="auto"/>
              <w:bottom w:val="single" w:sz="4" w:space="0" w:color="auto"/>
              <w:right w:val="single" w:sz="4" w:space="0" w:color="auto"/>
            </w:tcBorders>
            <w:vAlign w:val="center"/>
          </w:tcPr>
          <w:p w:rsidR="00C26DB8" w:rsidRPr="005B49B1" w:rsidRDefault="00C26DB8" w:rsidP="00256FC7">
            <w:pPr>
              <w:spacing w:after="0" w:line="240" w:lineRule="auto"/>
              <w:rPr>
                <w:rFonts w:ascii="Times New Roman" w:hAnsi="Times New Roman"/>
                <w:i/>
                <w:color w:val="000000" w:themeColor="text1"/>
                <w:sz w:val="24"/>
                <w:szCs w:val="24"/>
              </w:rPr>
            </w:pPr>
            <w:r w:rsidRPr="005B49B1">
              <w:rPr>
                <w:rFonts w:ascii="Times New Roman" w:hAnsi="Times New Roman"/>
                <w:color w:val="000000" w:themeColor="text1"/>
                <w:sz w:val="24"/>
                <w:szCs w:val="24"/>
                <w:lang w:val="en-US"/>
              </w:rPr>
              <w:t>Chính trị học</w:t>
            </w:r>
            <w:r w:rsidRPr="005B49B1">
              <w:rPr>
                <w:rFonts w:ascii="Times New Roman" w:hAnsi="Times New Roman"/>
                <w:color w:val="000000" w:themeColor="text1"/>
                <w:sz w:val="24"/>
                <w:szCs w:val="24"/>
              </w:rPr>
              <w:t xml:space="preserve"> đại cương</w:t>
            </w:r>
          </w:p>
        </w:tc>
        <w:tc>
          <w:tcPr>
            <w:tcW w:w="360" w:type="pct"/>
            <w:tcBorders>
              <w:top w:val="single" w:sz="4" w:space="0" w:color="auto"/>
              <w:left w:val="single" w:sz="4" w:space="0" w:color="auto"/>
              <w:bottom w:val="single" w:sz="4" w:space="0" w:color="auto"/>
              <w:right w:val="single" w:sz="4" w:space="0" w:color="auto"/>
            </w:tcBorders>
            <w:vAlign w:val="center"/>
          </w:tcPr>
          <w:p w:rsidR="00C26DB8" w:rsidRPr="005B49B1" w:rsidRDefault="00C26DB8" w:rsidP="00256FC7">
            <w:pPr>
              <w:spacing w:after="0" w:line="240" w:lineRule="auto"/>
              <w:jc w:val="center"/>
              <w:rPr>
                <w:rFonts w:ascii="Times New Roman" w:hAnsi="Times New Roman"/>
                <w:color w:val="000000" w:themeColor="text1"/>
                <w:sz w:val="24"/>
                <w:szCs w:val="24"/>
                <w:lang w:val="en-US"/>
              </w:rPr>
            </w:pPr>
            <w:r w:rsidRPr="005B49B1">
              <w:rPr>
                <w:rFonts w:ascii="Times New Roman" w:hAnsi="Times New Roman"/>
                <w:color w:val="000000" w:themeColor="text1"/>
                <w:sz w:val="24"/>
                <w:szCs w:val="24"/>
                <w:lang w:val="en-US"/>
              </w:rPr>
              <w:t>3</w:t>
            </w:r>
          </w:p>
        </w:tc>
        <w:tc>
          <w:tcPr>
            <w:tcW w:w="3221" w:type="pct"/>
            <w:tcBorders>
              <w:top w:val="single" w:sz="4" w:space="0" w:color="auto"/>
              <w:left w:val="single" w:sz="4" w:space="0" w:color="auto"/>
              <w:bottom w:val="single" w:sz="4" w:space="0" w:color="auto"/>
              <w:right w:val="single" w:sz="4" w:space="0" w:color="auto"/>
            </w:tcBorders>
            <w:vAlign w:val="center"/>
          </w:tcPr>
          <w:p w:rsidR="00C26DB8" w:rsidRPr="005B49B1" w:rsidRDefault="00C26DB8" w:rsidP="00B36C46">
            <w:pPr>
              <w:pStyle w:val="Compact"/>
              <w:spacing w:before="0" w:after="0" w:line="264" w:lineRule="auto"/>
              <w:rPr>
                <w:rFonts w:ascii="Times New Roman" w:hAnsi="Times New Roman"/>
                <w:b/>
                <w:color w:val="000000" w:themeColor="text1"/>
                <w:lang w:val="vi-VN"/>
              </w:rPr>
            </w:pPr>
            <w:r w:rsidRPr="005B49B1">
              <w:rPr>
                <w:rFonts w:ascii="Times New Roman" w:hAnsi="Times New Roman"/>
                <w:b/>
                <w:color w:val="000000" w:themeColor="text1"/>
                <w:lang w:val="vi-VN"/>
              </w:rPr>
              <w:t xml:space="preserve">1. </w:t>
            </w:r>
            <w:r w:rsidR="0090152B" w:rsidRPr="005B49B1">
              <w:rPr>
                <w:rFonts w:ascii="Times New Roman" w:hAnsi="Times New Roman"/>
                <w:b/>
                <w:color w:val="000000" w:themeColor="text1"/>
              </w:rPr>
              <w:t>Học liệu bắt buộc</w:t>
            </w:r>
            <w:r w:rsidRPr="005B49B1">
              <w:rPr>
                <w:rFonts w:ascii="Times New Roman" w:hAnsi="Times New Roman"/>
                <w:b/>
                <w:color w:val="000000" w:themeColor="text1"/>
                <w:lang w:val="vi-VN"/>
              </w:rPr>
              <w:t>:</w:t>
            </w:r>
          </w:p>
          <w:p w:rsidR="005E2ED3" w:rsidRPr="005B49B1" w:rsidRDefault="005E2ED3" w:rsidP="00B36C46">
            <w:pPr>
              <w:spacing w:after="0" w:line="264" w:lineRule="auto"/>
              <w:jc w:val="both"/>
              <w:rPr>
                <w:rFonts w:ascii="Times New Roman" w:hAnsi="Times New Roman"/>
                <w:color w:val="000000" w:themeColor="text1"/>
                <w:sz w:val="24"/>
                <w:szCs w:val="24"/>
                <w:lang w:val="pt-BR"/>
              </w:rPr>
            </w:pPr>
            <w:r w:rsidRPr="005B49B1">
              <w:rPr>
                <w:rFonts w:ascii="Times New Roman" w:hAnsi="Times New Roman"/>
                <w:color w:val="000000" w:themeColor="text1"/>
                <w:sz w:val="24"/>
                <w:szCs w:val="24"/>
                <w:lang w:val="pt-BR"/>
              </w:rPr>
              <w:t>1. Khoa Khoa học Chính trị (Trường ĐHKHXH&amp;NV), Bài giảng Chính trị học đại</w:t>
            </w:r>
          </w:p>
          <w:p w:rsidR="005E2ED3" w:rsidRPr="005B49B1" w:rsidRDefault="005E2ED3" w:rsidP="00B36C46">
            <w:pPr>
              <w:spacing w:after="0" w:line="264" w:lineRule="auto"/>
              <w:jc w:val="both"/>
              <w:rPr>
                <w:rFonts w:ascii="Times New Roman" w:hAnsi="Times New Roman"/>
                <w:color w:val="000000" w:themeColor="text1"/>
                <w:sz w:val="24"/>
                <w:szCs w:val="24"/>
                <w:lang w:val="pt-BR"/>
              </w:rPr>
            </w:pPr>
            <w:r w:rsidRPr="005B49B1">
              <w:rPr>
                <w:rFonts w:ascii="Times New Roman" w:hAnsi="Times New Roman"/>
                <w:color w:val="000000" w:themeColor="text1"/>
                <w:sz w:val="24"/>
                <w:szCs w:val="24"/>
                <w:lang w:val="pt-BR"/>
              </w:rPr>
              <w:t>cương, Lưu hành nội bộ.</w:t>
            </w:r>
          </w:p>
          <w:p w:rsidR="005E2ED3" w:rsidRPr="005B49B1" w:rsidRDefault="005E2ED3" w:rsidP="00B36C46">
            <w:pPr>
              <w:spacing w:after="0" w:line="264" w:lineRule="auto"/>
              <w:jc w:val="both"/>
              <w:rPr>
                <w:rFonts w:ascii="Times New Roman" w:hAnsi="Times New Roman"/>
                <w:color w:val="000000" w:themeColor="text1"/>
                <w:sz w:val="24"/>
                <w:szCs w:val="24"/>
                <w:lang w:val="pt-BR"/>
              </w:rPr>
            </w:pPr>
            <w:r w:rsidRPr="005B49B1">
              <w:rPr>
                <w:rFonts w:ascii="Times New Roman" w:hAnsi="Times New Roman"/>
                <w:color w:val="000000" w:themeColor="text1"/>
                <w:sz w:val="24"/>
                <w:szCs w:val="24"/>
                <w:lang w:val="pt-BR"/>
              </w:rPr>
              <w:t>2. Học viện Chính Trị Quốc Gia Hồ Chí Minh, viện Khoa Học Chính Trị, (2004) Tập</w:t>
            </w:r>
          </w:p>
          <w:p w:rsidR="005E2ED3" w:rsidRPr="005B49B1" w:rsidRDefault="005E2ED3" w:rsidP="00B36C46">
            <w:pPr>
              <w:spacing w:after="0" w:line="264" w:lineRule="auto"/>
              <w:jc w:val="both"/>
              <w:rPr>
                <w:rFonts w:ascii="Times New Roman" w:hAnsi="Times New Roman"/>
                <w:color w:val="000000" w:themeColor="text1"/>
                <w:sz w:val="24"/>
                <w:szCs w:val="24"/>
                <w:lang w:val="pt-BR"/>
              </w:rPr>
            </w:pPr>
            <w:r w:rsidRPr="005B49B1">
              <w:rPr>
                <w:rFonts w:ascii="Times New Roman" w:hAnsi="Times New Roman"/>
                <w:color w:val="000000" w:themeColor="text1"/>
                <w:sz w:val="24"/>
                <w:szCs w:val="24"/>
                <w:lang w:val="pt-BR"/>
              </w:rPr>
              <w:t>bài giảng Chính Trị Học, Nxb Lý Luận Chính Trị, Hà Nội.</w:t>
            </w:r>
          </w:p>
          <w:p w:rsidR="005E2ED3" w:rsidRPr="005B49B1" w:rsidRDefault="005E2ED3" w:rsidP="00B36C46">
            <w:pPr>
              <w:spacing w:after="0" w:line="264" w:lineRule="auto"/>
              <w:jc w:val="both"/>
              <w:rPr>
                <w:rFonts w:ascii="Times New Roman" w:hAnsi="Times New Roman"/>
                <w:color w:val="000000" w:themeColor="text1"/>
                <w:sz w:val="24"/>
                <w:szCs w:val="24"/>
                <w:lang w:val="pt-BR"/>
              </w:rPr>
            </w:pPr>
            <w:r w:rsidRPr="005B49B1">
              <w:rPr>
                <w:rFonts w:ascii="Times New Roman" w:hAnsi="Times New Roman"/>
                <w:color w:val="000000" w:themeColor="text1"/>
                <w:sz w:val="24"/>
                <w:szCs w:val="24"/>
                <w:lang w:val="pt-BR"/>
              </w:rPr>
              <w:t>3. Học viện Chính Trị Quốc Gia Hồ Chí Minh, phân viện Báo Chí và Tuyên Truyền,</w:t>
            </w:r>
          </w:p>
          <w:p w:rsidR="005E2ED3" w:rsidRPr="005B49B1" w:rsidRDefault="005E2ED3" w:rsidP="00B36C46">
            <w:pPr>
              <w:spacing w:after="0" w:line="264" w:lineRule="auto"/>
              <w:jc w:val="both"/>
              <w:rPr>
                <w:rFonts w:ascii="Times New Roman" w:hAnsi="Times New Roman"/>
                <w:color w:val="000000" w:themeColor="text1"/>
                <w:sz w:val="24"/>
                <w:szCs w:val="24"/>
                <w:lang w:val="pt-BR"/>
              </w:rPr>
            </w:pPr>
            <w:r w:rsidRPr="005B49B1">
              <w:rPr>
                <w:rFonts w:ascii="Times New Roman" w:hAnsi="Times New Roman"/>
                <w:color w:val="000000" w:themeColor="text1"/>
                <w:sz w:val="24"/>
                <w:szCs w:val="24"/>
                <w:lang w:val="pt-BR"/>
              </w:rPr>
              <w:t>khoa Chính Trị Học (1999) Chính Trị Học Đại Cương, Nxb Chính Trị Quốc Gia, Hà</w:t>
            </w:r>
          </w:p>
          <w:p w:rsidR="00C26DB8" w:rsidRPr="005B49B1" w:rsidRDefault="005E2ED3" w:rsidP="00B36C46">
            <w:pPr>
              <w:spacing w:after="0" w:line="264" w:lineRule="auto"/>
              <w:jc w:val="both"/>
              <w:rPr>
                <w:rFonts w:ascii="Times New Roman" w:hAnsi="Times New Roman"/>
                <w:color w:val="000000" w:themeColor="text1"/>
                <w:sz w:val="24"/>
                <w:szCs w:val="24"/>
                <w:lang w:val="pt-BR"/>
              </w:rPr>
            </w:pPr>
            <w:r w:rsidRPr="005B49B1">
              <w:rPr>
                <w:rFonts w:ascii="Times New Roman" w:hAnsi="Times New Roman"/>
                <w:color w:val="000000" w:themeColor="text1"/>
                <w:sz w:val="24"/>
                <w:szCs w:val="24"/>
                <w:lang w:val="pt-BR"/>
              </w:rPr>
              <w:t xml:space="preserve">Nội. </w:t>
            </w:r>
          </w:p>
        </w:tc>
      </w:tr>
      <w:tr w:rsidR="005B49B1" w:rsidRPr="005B49B1" w:rsidTr="00CD1186">
        <w:trPr>
          <w:cantSplit/>
          <w:trHeight w:val="165"/>
        </w:trPr>
        <w:tc>
          <w:tcPr>
            <w:tcW w:w="337" w:type="pct"/>
            <w:tcBorders>
              <w:top w:val="single" w:sz="4" w:space="0" w:color="auto"/>
              <w:left w:val="single" w:sz="4" w:space="0" w:color="auto"/>
              <w:bottom w:val="single" w:sz="4" w:space="0" w:color="auto"/>
              <w:right w:val="single" w:sz="4" w:space="0" w:color="auto"/>
            </w:tcBorders>
            <w:vAlign w:val="center"/>
          </w:tcPr>
          <w:p w:rsidR="00643F9F" w:rsidRPr="005B49B1" w:rsidRDefault="00E72867" w:rsidP="00256FC7">
            <w:pPr>
              <w:pStyle w:val="ListParagraph"/>
              <w:spacing w:before="0"/>
              <w:ind w:left="0" w:firstLine="0"/>
              <w:jc w:val="center"/>
              <w:rPr>
                <w:color w:val="000000" w:themeColor="text1"/>
                <w:sz w:val="24"/>
                <w:szCs w:val="24"/>
                <w:lang w:val="en-US"/>
              </w:rPr>
            </w:pPr>
            <w:r w:rsidRPr="005B49B1">
              <w:rPr>
                <w:color w:val="000000" w:themeColor="text1"/>
                <w:sz w:val="24"/>
                <w:szCs w:val="24"/>
                <w:lang w:val="en-US"/>
              </w:rPr>
              <w:t>33</w:t>
            </w:r>
          </w:p>
        </w:tc>
        <w:tc>
          <w:tcPr>
            <w:tcW w:w="404" w:type="pct"/>
            <w:tcBorders>
              <w:top w:val="single" w:sz="4" w:space="0" w:color="auto"/>
              <w:left w:val="single" w:sz="4" w:space="0" w:color="auto"/>
              <w:bottom w:val="single" w:sz="4" w:space="0" w:color="auto"/>
              <w:right w:val="single" w:sz="4" w:space="0" w:color="auto"/>
            </w:tcBorders>
            <w:vAlign w:val="center"/>
          </w:tcPr>
          <w:p w:rsidR="00643F9F" w:rsidRPr="005B49B1" w:rsidRDefault="00643F9F" w:rsidP="00256FC7">
            <w:pPr>
              <w:spacing w:after="0" w:line="240" w:lineRule="auto"/>
              <w:jc w:val="center"/>
              <w:rPr>
                <w:rFonts w:ascii="Times New Roman" w:hAnsi="Times New Roman"/>
                <w:color w:val="000000" w:themeColor="text1"/>
                <w:sz w:val="24"/>
                <w:szCs w:val="24"/>
              </w:rPr>
            </w:pPr>
            <w:r w:rsidRPr="005B49B1">
              <w:rPr>
                <w:rFonts w:ascii="Times New Roman" w:hAnsi="Times New Roman"/>
                <w:color w:val="000000" w:themeColor="text1"/>
                <w:sz w:val="24"/>
                <w:szCs w:val="24"/>
              </w:rPr>
              <w:t>MNS1100</w:t>
            </w:r>
          </w:p>
        </w:tc>
        <w:tc>
          <w:tcPr>
            <w:tcW w:w="678" w:type="pct"/>
            <w:tcBorders>
              <w:top w:val="single" w:sz="4" w:space="0" w:color="auto"/>
              <w:left w:val="single" w:sz="4" w:space="0" w:color="auto"/>
              <w:bottom w:val="single" w:sz="4" w:space="0" w:color="auto"/>
              <w:right w:val="single" w:sz="4" w:space="0" w:color="auto"/>
            </w:tcBorders>
            <w:vAlign w:val="center"/>
          </w:tcPr>
          <w:p w:rsidR="00643F9F" w:rsidRPr="005B49B1" w:rsidRDefault="00643F9F" w:rsidP="00256FC7">
            <w:pPr>
              <w:spacing w:after="0" w:line="240" w:lineRule="auto"/>
              <w:contextualSpacing/>
              <w:rPr>
                <w:rFonts w:ascii="Times New Roman" w:hAnsi="Times New Roman"/>
                <w:i/>
                <w:color w:val="000000" w:themeColor="text1"/>
                <w:sz w:val="24"/>
                <w:szCs w:val="24"/>
              </w:rPr>
            </w:pPr>
            <w:r w:rsidRPr="005B49B1">
              <w:rPr>
                <w:rFonts w:ascii="Times New Roman" w:hAnsi="Times New Roman"/>
                <w:color w:val="000000" w:themeColor="text1"/>
                <w:sz w:val="24"/>
                <w:szCs w:val="24"/>
              </w:rPr>
              <w:t>Khoa học quản lý đại cương</w:t>
            </w:r>
          </w:p>
        </w:tc>
        <w:tc>
          <w:tcPr>
            <w:tcW w:w="360" w:type="pct"/>
            <w:tcBorders>
              <w:top w:val="single" w:sz="4" w:space="0" w:color="auto"/>
              <w:left w:val="single" w:sz="4" w:space="0" w:color="auto"/>
              <w:bottom w:val="single" w:sz="4" w:space="0" w:color="auto"/>
              <w:right w:val="single" w:sz="4" w:space="0" w:color="auto"/>
            </w:tcBorders>
            <w:vAlign w:val="center"/>
          </w:tcPr>
          <w:p w:rsidR="00643F9F" w:rsidRPr="005B49B1" w:rsidRDefault="00643F9F" w:rsidP="00256FC7">
            <w:pPr>
              <w:spacing w:after="0" w:line="240" w:lineRule="auto"/>
              <w:contextualSpacing/>
              <w:jc w:val="center"/>
              <w:rPr>
                <w:rFonts w:ascii="Times New Roman" w:hAnsi="Times New Roman"/>
                <w:color w:val="000000" w:themeColor="text1"/>
                <w:sz w:val="24"/>
                <w:szCs w:val="24"/>
              </w:rPr>
            </w:pPr>
            <w:r w:rsidRPr="005B49B1">
              <w:rPr>
                <w:rFonts w:ascii="Times New Roman" w:hAnsi="Times New Roman"/>
                <w:color w:val="000000" w:themeColor="text1"/>
                <w:sz w:val="24"/>
                <w:szCs w:val="24"/>
              </w:rPr>
              <w:t>3</w:t>
            </w:r>
          </w:p>
        </w:tc>
        <w:tc>
          <w:tcPr>
            <w:tcW w:w="3221" w:type="pct"/>
            <w:tcBorders>
              <w:top w:val="single" w:sz="4" w:space="0" w:color="auto"/>
              <w:left w:val="single" w:sz="4" w:space="0" w:color="auto"/>
              <w:bottom w:val="single" w:sz="4" w:space="0" w:color="auto"/>
              <w:right w:val="single" w:sz="4" w:space="0" w:color="auto"/>
            </w:tcBorders>
            <w:vAlign w:val="center"/>
          </w:tcPr>
          <w:p w:rsidR="00643F9F" w:rsidRPr="005B49B1" w:rsidRDefault="00643F9F" w:rsidP="00B36C46">
            <w:pPr>
              <w:pStyle w:val="Compact"/>
              <w:spacing w:before="0" w:after="0" w:line="264" w:lineRule="auto"/>
              <w:rPr>
                <w:rFonts w:ascii="Times New Roman" w:hAnsi="Times New Roman"/>
                <w:b/>
                <w:color w:val="000000" w:themeColor="text1"/>
                <w:lang w:val="vi-VN"/>
              </w:rPr>
            </w:pPr>
            <w:r w:rsidRPr="005B49B1">
              <w:rPr>
                <w:rFonts w:ascii="Times New Roman" w:hAnsi="Times New Roman"/>
                <w:b/>
                <w:color w:val="000000" w:themeColor="text1"/>
                <w:lang w:val="vi-VN"/>
              </w:rPr>
              <w:t xml:space="preserve">1. </w:t>
            </w:r>
            <w:r w:rsidR="0090152B" w:rsidRPr="005B49B1">
              <w:rPr>
                <w:rFonts w:ascii="Times New Roman" w:hAnsi="Times New Roman"/>
                <w:b/>
                <w:color w:val="000000" w:themeColor="text1"/>
                <w:lang w:val="vi-VN"/>
              </w:rPr>
              <w:t>Học liệu bắt buộc</w:t>
            </w:r>
            <w:r w:rsidRPr="005B49B1">
              <w:rPr>
                <w:rFonts w:ascii="Times New Roman" w:hAnsi="Times New Roman"/>
                <w:b/>
                <w:color w:val="000000" w:themeColor="text1"/>
                <w:lang w:val="vi-VN"/>
              </w:rPr>
              <w:t>:</w:t>
            </w:r>
          </w:p>
          <w:p w:rsidR="001451C3" w:rsidRPr="005B49B1" w:rsidRDefault="001451C3" w:rsidP="00B36C46">
            <w:pPr>
              <w:pStyle w:val="BodyTextIndent3"/>
              <w:tabs>
                <w:tab w:val="num" w:pos="502"/>
              </w:tabs>
              <w:spacing w:before="0" w:after="0" w:line="264" w:lineRule="auto"/>
              <w:ind w:left="0" w:firstLine="0"/>
              <w:rPr>
                <w:color w:val="000000" w:themeColor="text1"/>
                <w:sz w:val="24"/>
                <w:szCs w:val="24"/>
              </w:rPr>
            </w:pPr>
            <w:r w:rsidRPr="005B49B1">
              <w:rPr>
                <w:color w:val="000000" w:themeColor="text1"/>
                <w:sz w:val="24"/>
                <w:szCs w:val="24"/>
              </w:rPr>
              <w:t xml:space="preserve">1. Phạm Ngọc Thanh (Chủ biên), </w:t>
            </w:r>
            <w:r w:rsidRPr="005B49B1">
              <w:rPr>
                <w:i/>
                <w:color w:val="000000" w:themeColor="text1"/>
                <w:sz w:val="24"/>
                <w:szCs w:val="24"/>
              </w:rPr>
              <w:t xml:space="preserve">Giáo trình Khoa học quản lý đại cương, </w:t>
            </w:r>
            <w:r w:rsidRPr="005B49B1">
              <w:rPr>
                <w:color w:val="000000" w:themeColor="text1"/>
                <w:sz w:val="24"/>
                <w:szCs w:val="24"/>
              </w:rPr>
              <w:t>Nhà xuất bản Đại học Quốc gia Hà Nội, 2019</w:t>
            </w:r>
          </w:p>
          <w:p w:rsidR="001451C3" w:rsidRPr="005B49B1" w:rsidRDefault="001451C3" w:rsidP="00B36C46">
            <w:pPr>
              <w:pStyle w:val="BodyTextIndent3"/>
              <w:tabs>
                <w:tab w:val="num" w:pos="502"/>
              </w:tabs>
              <w:spacing w:before="0" w:after="0" w:line="264" w:lineRule="auto"/>
              <w:ind w:left="0" w:firstLine="0"/>
              <w:rPr>
                <w:color w:val="000000" w:themeColor="text1"/>
                <w:sz w:val="24"/>
                <w:szCs w:val="24"/>
              </w:rPr>
            </w:pPr>
            <w:r w:rsidRPr="005B49B1">
              <w:rPr>
                <w:color w:val="000000" w:themeColor="text1"/>
                <w:sz w:val="24"/>
                <w:szCs w:val="24"/>
              </w:rPr>
              <w:t xml:space="preserve">2. H. Koontz và các tác giả, </w:t>
            </w:r>
            <w:r w:rsidRPr="005B49B1">
              <w:rPr>
                <w:i/>
                <w:color w:val="000000" w:themeColor="text1"/>
                <w:sz w:val="24"/>
                <w:szCs w:val="24"/>
              </w:rPr>
              <w:t>Những vấn đề cốt yếu của quản lý</w:t>
            </w:r>
            <w:r w:rsidRPr="005B49B1">
              <w:rPr>
                <w:color w:val="000000" w:themeColor="text1"/>
                <w:sz w:val="24"/>
                <w:szCs w:val="24"/>
              </w:rPr>
              <w:t>, NXB KHKT, Hà Nội, 1994</w:t>
            </w:r>
          </w:p>
          <w:p w:rsidR="001451C3" w:rsidRPr="005B49B1" w:rsidRDefault="001451C3" w:rsidP="00B36C46">
            <w:pPr>
              <w:tabs>
                <w:tab w:val="num" w:pos="502"/>
              </w:tabs>
              <w:spacing w:after="0" w:line="264" w:lineRule="auto"/>
              <w:jc w:val="both"/>
              <w:rPr>
                <w:rFonts w:ascii="Times New Roman" w:hAnsi="Times New Roman"/>
                <w:color w:val="000000" w:themeColor="text1"/>
                <w:sz w:val="24"/>
                <w:szCs w:val="24"/>
              </w:rPr>
            </w:pPr>
            <w:r w:rsidRPr="005B49B1">
              <w:rPr>
                <w:rFonts w:ascii="Times New Roman" w:hAnsi="Times New Roman"/>
                <w:color w:val="000000" w:themeColor="text1"/>
                <w:sz w:val="24"/>
                <w:szCs w:val="24"/>
              </w:rPr>
              <w:t xml:space="preserve">3. Henry Mintzberg, </w:t>
            </w:r>
            <w:r w:rsidRPr="005B49B1">
              <w:rPr>
                <w:rFonts w:ascii="Times New Roman" w:hAnsi="Times New Roman"/>
                <w:i/>
                <w:color w:val="000000" w:themeColor="text1"/>
                <w:sz w:val="24"/>
                <w:szCs w:val="24"/>
              </w:rPr>
              <w:t xml:space="preserve">Nghề quản lý, </w:t>
            </w:r>
            <w:r w:rsidRPr="005B49B1">
              <w:rPr>
                <w:rFonts w:ascii="Times New Roman" w:hAnsi="Times New Roman"/>
                <w:color w:val="000000" w:themeColor="text1"/>
                <w:sz w:val="24"/>
                <w:szCs w:val="24"/>
              </w:rPr>
              <w:t>NXB Thế giới, Hà Nội, 2010</w:t>
            </w:r>
          </w:p>
          <w:p w:rsidR="001451C3" w:rsidRPr="005B49B1" w:rsidRDefault="001451C3" w:rsidP="00B36C46">
            <w:pPr>
              <w:pStyle w:val="BodyTextIndent3"/>
              <w:tabs>
                <w:tab w:val="num" w:pos="502"/>
              </w:tabs>
              <w:spacing w:before="0" w:after="0" w:line="264" w:lineRule="auto"/>
              <w:ind w:left="0" w:firstLine="0"/>
              <w:rPr>
                <w:color w:val="000000" w:themeColor="text1"/>
                <w:sz w:val="24"/>
                <w:szCs w:val="24"/>
              </w:rPr>
            </w:pPr>
            <w:r w:rsidRPr="005B49B1">
              <w:rPr>
                <w:color w:val="000000" w:themeColor="text1"/>
                <w:sz w:val="24"/>
                <w:szCs w:val="24"/>
              </w:rPr>
              <w:t xml:space="preserve">5. Peter.F Drucker, </w:t>
            </w:r>
            <w:r w:rsidRPr="005B49B1">
              <w:rPr>
                <w:i/>
                <w:color w:val="000000" w:themeColor="text1"/>
                <w:sz w:val="24"/>
                <w:szCs w:val="24"/>
              </w:rPr>
              <w:t>Tinh hoa quản trị Drucker</w:t>
            </w:r>
            <w:r w:rsidRPr="005B49B1">
              <w:rPr>
                <w:color w:val="000000" w:themeColor="text1"/>
                <w:sz w:val="24"/>
                <w:szCs w:val="24"/>
              </w:rPr>
              <w:t>, NXB Trẻ, TpHCM, 2008</w:t>
            </w:r>
          </w:p>
          <w:p w:rsidR="001451C3" w:rsidRPr="005B49B1" w:rsidRDefault="001451C3" w:rsidP="00B36C46">
            <w:pPr>
              <w:pStyle w:val="BodyTextIndent3"/>
              <w:tabs>
                <w:tab w:val="num" w:pos="502"/>
              </w:tabs>
              <w:spacing w:before="0" w:after="0" w:line="264" w:lineRule="auto"/>
              <w:ind w:left="0" w:firstLine="0"/>
              <w:rPr>
                <w:color w:val="000000" w:themeColor="text1"/>
                <w:sz w:val="24"/>
                <w:szCs w:val="24"/>
              </w:rPr>
            </w:pPr>
            <w:r w:rsidRPr="005B49B1">
              <w:rPr>
                <w:color w:val="000000" w:themeColor="text1"/>
                <w:sz w:val="24"/>
                <w:szCs w:val="24"/>
              </w:rPr>
              <w:t xml:space="preserve">6. Hòa Nhân, </w:t>
            </w:r>
            <w:r w:rsidRPr="005B49B1">
              <w:rPr>
                <w:i/>
                <w:color w:val="000000" w:themeColor="text1"/>
                <w:sz w:val="24"/>
                <w:szCs w:val="24"/>
              </w:rPr>
              <w:t>Tứ thư lãnh đạo</w:t>
            </w:r>
            <w:r w:rsidRPr="005B49B1">
              <w:rPr>
                <w:color w:val="000000" w:themeColor="text1"/>
                <w:sz w:val="24"/>
                <w:szCs w:val="24"/>
              </w:rPr>
              <w:t xml:space="preserve">, Nhà xuất bản lao động, Hà Nội, 2015 </w:t>
            </w:r>
          </w:p>
          <w:p w:rsidR="00643F9F" w:rsidRPr="005B49B1" w:rsidRDefault="00643F9F" w:rsidP="00B36C46">
            <w:pPr>
              <w:pStyle w:val="BodyText"/>
              <w:spacing w:after="0" w:line="264" w:lineRule="auto"/>
              <w:rPr>
                <w:color w:val="000000" w:themeColor="text1"/>
                <w:sz w:val="24"/>
                <w:szCs w:val="24"/>
              </w:rPr>
            </w:pPr>
          </w:p>
        </w:tc>
      </w:tr>
      <w:tr w:rsidR="005B49B1" w:rsidRPr="005B49B1" w:rsidTr="00CD1186">
        <w:trPr>
          <w:cantSplit/>
          <w:trHeight w:val="165"/>
        </w:trPr>
        <w:tc>
          <w:tcPr>
            <w:tcW w:w="337" w:type="pct"/>
            <w:tcBorders>
              <w:top w:val="single" w:sz="4" w:space="0" w:color="auto"/>
              <w:left w:val="single" w:sz="4" w:space="0" w:color="auto"/>
              <w:bottom w:val="single" w:sz="4" w:space="0" w:color="auto"/>
              <w:right w:val="single" w:sz="4" w:space="0" w:color="auto"/>
            </w:tcBorders>
            <w:vAlign w:val="center"/>
          </w:tcPr>
          <w:p w:rsidR="00643F9F" w:rsidRPr="005B49B1" w:rsidRDefault="00E72867" w:rsidP="00256FC7">
            <w:pPr>
              <w:pStyle w:val="ListParagraph"/>
              <w:spacing w:before="0"/>
              <w:ind w:left="0" w:firstLine="0"/>
              <w:jc w:val="center"/>
              <w:rPr>
                <w:color w:val="000000" w:themeColor="text1"/>
                <w:sz w:val="24"/>
                <w:szCs w:val="24"/>
              </w:rPr>
            </w:pPr>
            <w:r w:rsidRPr="005B49B1">
              <w:rPr>
                <w:color w:val="000000" w:themeColor="text1"/>
                <w:sz w:val="24"/>
                <w:szCs w:val="24"/>
                <w:lang w:val="en-US"/>
              </w:rPr>
              <w:t>34</w:t>
            </w:r>
          </w:p>
        </w:tc>
        <w:tc>
          <w:tcPr>
            <w:tcW w:w="404" w:type="pct"/>
            <w:tcBorders>
              <w:top w:val="single" w:sz="4" w:space="0" w:color="auto"/>
              <w:left w:val="single" w:sz="4" w:space="0" w:color="auto"/>
              <w:bottom w:val="single" w:sz="4" w:space="0" w:color="auto"/>
              <w:right w:val="single" w:sz="4" w:space="0" w:color="auto"/>
            </w:tcBorders>
            <w:vAlign w:val="center"/>
          </w:tcPr>
          <w:p w:rsidR="00643F9F" w:rsidRPr="005B49B1" w:rsidRDefault="00643F9F" w:rsidP="00256FC7">
            <w:pPr>
              <w:spacing w:after="0" w:line="240" w:lineRule="auto"/>
              <w:jc w:val="both"/>
              <w:rPr>
                <w:rFonts w:ascii="Times New Roman" w:hAnsi="Times New Roman"/>
                <w:color w:val="000000" w:themeColor="text1"/>
                <w:sz w:val="24"/>
                <w:szCs w:val="24"/>
              </w:rPr>
            </w:pPr>
            <w:r w:rsidRPr="005B49B1">
              <w:rPr>
                <w:rFonts w:ascii="Times New Roman" w:hAnsi="Times New Roman"/>
                <w:color w:val="000000" w:themeColor="text1"/>
                <w:sz w:val="24"/>
                <w:szCs w:val="24"/>
              </w:rPr>
              <w:t>PHI1100</w:t>
            </w:r>
          </w:p>
        </w:tc>
        <w:tc>
          <w:tcPr>
            <w:tcW w:w="678" w:type="pct"/>
            <w:tcBorders>
              <w:top w:val="single" w:sz="4" w:space="0" w:color="auto"/>
              <w:left w:val="single" w:sz="4" w:space="0" w:color="auto"/>
              <w:bottom w:val="single" w:sz="4" w:space="0" w:color="auto"/>
              <w:right w:val="single" w:sz="4" w:space="0" w:color="auto"/>
            </w:tcBorders>
            <w:vAlign w:val="center"/>
          </w:tcPr>
          <w:p w:rsidR="00643F9F" w:rsidRPr="005B49B1" w:rsidRDefault="00643F9F" w:rsidP="00256FC7">
            <w:pPr>
              <w:spacing w:after="0" w:line="240" w:lineRule="auto"/>
              <w:rPr>
                <w:rFonts w:ascii="Times New Roman" w:hAnsi="Times New Roman"/>
                <w:i/>
                <w:color w:val="000000" w:themeColor="text1"/>
                <w:sz w:val="24"/>
                <w:szCs w:val="24"/>
              </w:rPr>
            </w:pPr>
            <w:r w:rsidRPr="005B49B1">
              <w:rPr>
                <w:rFonts w:ascii="Times New Roman" w:hAnsi="Times New Roman"/>
                <w:color w:val="000000" w:themeColor="text1"/>
                <w:sz w:val="24"/>
                <w:szCs w:val="24"/>
              </w:rPr>
              <w:t>Mỹ học đại cương</w:t>
            </w:r>
          </w:p>
        </w:tc>
        <w:tc>
          <w:tcPr>
            <w:tcW w:w="360" w:type="pct"/>
            <w:tcBorders>
              <w:top w:val="single" w:sz="4" w:space="0" w:color="auto"/>
              <w:left w:val="single" w:sz="4" w:space="0" w:color="auto"/>
              <w:bottom w:val="single" w:sz="4" w:space="0" w:color="auto"/>
              <w:right w:val="single" w:sz="4" w:space="0" w:color="auto"/>
            </w:tcBorders>
            <w:vAlign w:val="center"/>
          </w:tcPr>
          <w:p w:rsidR="00643F9F" w:rsidRPr="005B49B1" w:rsidRDefault="00643F9F" w:rsidP="00256FC7">
            <w:pPr>
              <w:spacing w:after="0" w:line="240" w:lineRule="auto"/>
              <w:jc w:val="center"/>
              <w:rPr>
                <w:rFonts w:ascii="Times New Roman" w:hAnsi="Times New Roman"/>
                <w:color w:val="000000" w:themeColor="text1"/>
                <w:sz w:val="24"/>
                <w:szCs w:val="24"/>
              </w:rPr>
            </w:pPr>
            <w:r w:rsidRPr="005B49B1">
              <w:rPr>
                <w:rFonts w:ascii="Times New Roman" w:hAnsi="Times New Roman"/>
                <w:color w:val="000000" w:themeColor="text1"/>
                <w:sz w:val="24"/>
                <w:szCs w:val="24"/>
              </w:rPr>
              <w:t>3</w:t>
            </w:r>
          </w:p>
        </w:tc>
        <w:tc>
          <w:tcPr>
            <w:tcW w:w="3221" w:type="pct"/>
            <w:tcBorders>
              <w:top w:val="single" w:sz="4" w:space="0" w:color="auto"/>
              <w:left w:val="single" w:sz="4" w:space="0" w:color="auto"/>
              <w:bottom w:val="single" w:sz="4" w:space="0" w:color="auto"/>
              <w:right w:val="single" w:sz="4" w:space="0" w:color="auto"/>
            </w:tcBorders>
            <w:vAlign w:val="center"/>
          </w:tcPr>
          <w:p w:rsidR="00643F9F" w:rsidRPr="005B49B1" w:rsidRDefault="00643F9F" w:rsidP="00B36C46">
            <w:pPr>
              <w:pStyle w:val="Compact"/>
              <w:spacing w:before="0" w:after="0" w:line="264" w:lineRule="auto"/>
              <w:rPr>
                <w:rFonts w:ascii="Times New Roman" w:hAnsi="Times New Roman"/>
                <w:b/>
                <w:color w:val="000000" w:themeColor="text1"/>
                <w:lang w:val="vi-VN"/>
              </w:rPr>
            </w:pPr>
            <w:r w:rsidRPr="005B49B1">
              <w:rPr>
                <w:rFonts w:ascii="Times New Roman" w:hAnsi="Times New Roman"/>
                <w:b/>
                <w:color w:val="000000" w:themeColor="text1"/>
                <w:lang w:val="vi-VN"/>
              </w:rPr>
              <w:t xml:space="preserve">1. </w:t>
            </w:r>
            <w:r w:rsidR="0090152B" w:rsidRPr="005B49B1">
              <w:rPr>
                <w:rFonts w:ascii="Times New Roman" w:hAnsi="Times New Roman"/>
                <w:b/>
                <w:color w:val="000000" w:themeColor="text1"/>
                <w:lang w:val="vi-VN"/>
              </w:rPr>
              <w:t>Học liệu bắt buộc</w:t>
            </w:r>
            <w:r w:rsidRPr="005B49B1">
              <w:rPr>
                <w:rFonts w:ascii="Times New Roman" w:hAnsi="Times New Roman"/>
                <w:b/>
                <w:color w:val="000000" w:themeColor="text1"/>
                <w:lang w:val="vi-VN"/>
              </w:rPr>
              <w:t>:</w:t>
            </w:r>
          </w:p>
          <w:p w:rsidR="007F325F" w:rsidRPr="005B49B1" w:rsidRDefault="007F325F" w:rsidP="00B36C46">
            <w:pPr>
              <w:spacing w:after="0" w:line="264" w:lineRule="auto"/>
              <w:jc w:val="both"/>
              <w:rPr>
                <w:rFonts w:ascii="Times New Roman" w:hAnsi="Times New Roman"/>
                <w:color w:val="000000" w:themeColor="text1"/>
                <w:sz w:val="24"/>
                <w:szCs w:val="24"/>
                <w:lang w:val="nl-NL"/>
              </w:rPr>
            </w:pPr>
            <w:r w:rsidRPr="005B49B1">
              <w:rPr>
                <w:rFonts w:ascii="Times New Roman" w:hAnsi="Times New Roman"/>
                <w:bCs/>
                <w:color w:val="000000" w:themeColor="text1"/>
                <w:sz w:val="24"/>
                <w:szCs w:val="24"/>
                <w:lang w:val="nl-NL"/>
              </w:rPr>
              <w:t xml:space="preserve">1. </w:t>
            </w:r>
            <w:r w:rsidRPr="005B49B1">
              <w:rPr>
                <w:rFonts w:ascii="Times New Roman" w:hAnsi="Times New Roman"/>
                <w:color w:val="000000" w:themeColor="text1"/>
                <w:sz w:val="24"/>
                <w:szCs w:val="24"/>
                <w:lang w:val="nl-NL"/>
              </w:rPr>
              <w:t xml:space="preserve"> </w:t>
            </w:r>
            <w:r w:rsidRPr="005B49B1">
              <w:rPr>
                <w:rFonts w:ascii="Times New Roman" w:hAnsi="Times New Roman"/>
                <w:bCs/>
                <w:color w:val="000000" w:themeColor="text1"/>
                <w:sz w:val="24"/>
                <w:szCs w:val="24"/>
                <w:lang w:val="nl-NL"/>
              </w:rPr>
              <w:t xml:space="preserve">Đỗ Văn Khang (chủ biên), </w:t>
            </w:r>
            <w:r w:rsidRPr="005B49B1">
              <w:rPr>
                <w:rFonts w:ascii="Times New Roman" w:hAnsi="Times New Roman"/>
                <w:bCs/>
                <w:i/>
                <w:color w:val="000000" w:themeColor="text1"/>
                <w:sz w:val="24"/>
                <w:szCs w:val="24"/>
                <w:lang w:val="nl-NL"/>
              </w:rPr>
              <w:t xml:space="preserve">Mỹ học đại cương, </w:t>
            </w:r>
            <w:r w:rsidRPr="005B49B1">
              <w:rPr>
                <w:rFonts w:ascii="Times New Roman" w:hAnsi="Times New Roman"/>
                <w:bCs/>
                <w:color w:val="000000" w:themeColor="text1"/>
                <w:sz w:val="24"/>
                <w:szCs w:val="24"/>
                <w:lang w:val="nl-NL"/>
              </w:rPr>
              <w:t>Nxb Đại học Quốc gia Hà Nội, 2010</w:t>
            </w:r>
            <w:r w:rsidRPr="005B49B1">
              <w:rPr>
                <w:rFonts w:ascii="Times New Roman" w:hAnsi="Times New Roman"/>
                <w:color w:val="000000" w:themeColor="text1"/>
                <w:sz w:val="24"/>
                <w:szCs w:val="24"/>
                <w:lang w:val="nl-NL"/>
              </w:rPr>
              <w:t xml:space="preserve"> </w:t>
            </w:r>
          </w:p>
          <w:p w:rsidR="00643F9F" w:rsidRPr="005B49B1" w:rsidRDefault="007F325F" w:rsidP="00B36C46">
            <w:pPr>
              <w:spacing w:after="0" w:line="264" w:lineRule="auto"/>
              <w:jc w:val="both"/>
              <w:rPr>
                <w:rFonts w:ascii="Times New Roman" w:hAnsi="Times New Roman"/>
                <w:bCs/>
                <w:color w:val="000000" w:themeColor="text1"/>
                <w:sz w:val="24"/>
                <w:szCs w:val="24"/>
                <w:lang w:val="nl-NL"/>
              </w:rPr>
            </w:pPr>
            <w:r w:rsidRPr="005B49B1">
              <w:rPr>
                <w:rFonts w:ascii="Times New Roman" w:hAnsi="Times New Roman"/>
                <w:bCs/>
                <w:color w:val="000000" w:themeColor="text1"/>
                <w:spacing w:val="-6"/>
                <w:sz w:val="24"/>
                <w:szCs w:val="24"/>
                <w:lang w:val="nl-NL"/>
              </w:rPr>
              <w:t xml:space="preserve">2. Nguyễn Văn Huyên (Chủ biên), </w:t>
            </w:r>
            <w:r w:rsidRPr="005B49B1">
              <w:rPr>
                <w:rFonts w:ascii="Times New Roman" w:hAnsi="Times New Roman"/>
                <w:bCs/>
                <w:i/>
                <w:color w:val="000000" w:themeColor="text1"/>
                <w:spacing w:val="-6"/>
                <w:sz w:val="24"/>
                <w:szCs w:val="24"/>
                <w:lang w:val="nl-NL"/>
              </w:rPr>
              <w:t>Giáo trình mỹ học đại cương</w:t>
            </w:r>
            <w:r w:rsidRPr="005B49B1">
              <w:rPr>
                <w:rFonts w:ascii="Times New Roman" w:hAnsi="Times New Roman"/>
                <w:bCs/>
                <w:color w:val="000000" w:themeColor="text1"/>
                <w:spacing w:val="-6"/>
                <w:sz w:val="24"/>
                <w:szCs w:val="24"/>
                <w:lang w:val="nl-NL"/>
              </w:rPr>
              <w:t>, Nxb Chính trị Quốc gia, Hà Nội, 2004</w:t>
            </w:r>
            <w:r w:rsidRPr="005B49B1">
              <w:rPr>
                <w:rFonts w:ascii="Times New Roman" w:hAnsi="Times New Roman"/>
                <w:bCs/>
                <w:color w:val="000000" w:themeColor="text1"/>
                <w:sz w:val="24"/>
                <w:szCs w:val="24"/>
                <w:lang w:val="nl-NL"/>
              </w:rPr>
              <w:t>.</w:t>
            </w:r>
          </w:p>
        </w:tc>
      </w:tr>
      <w:tr w:rsidR="005B49B1" w:rsidRPr="005B49B1" w:rsidTr="00CD1186">
        <w:trPr>
          <w:cantSplit/>
          <w:trHeight w:val="165"/>
        </w:trPr>
        <w:tc>
          <w:tcPr>
            <w:tcW w:w="337" w:type="pct"/>
            <w:tcBorders>
              <w:top w:val="single" w:sz="4" w:space="0" w:color="auto"/>
              <w:left w:val="single" w:sz="4" w:space="0" w:color="auto"/>
              <w:bottom w:val="single" w:sz="4" w:space="0" w:color="auto"/>
              <w:right w:val="single" w:sz="4" w:space="0" w:color="auto"/>
            </w:tcBorders>
            <w:vAlign w:val="center"/>
          </w:tcPr>
          <w:p w:rsidR="008F797E" w:rsidRPr="005B49B1" w:rsidRDefault="008F797E" w:rsidP="00256FC7">
            <w:pPr>
              <w:pStyle w:val="ListParagraph"/>
              <w:spacing w:before="0"/>
              <w:ind w:left="0" w:firstLine="0"/>
              <w:jc w:val="center"/>
              <w:rPr>
                <w:color w:val="000000" w:themeColor="text1"/>
                <w:sz w:val="24"/>
                <w:szCs w:val="24"/>
                <w:lang w:val="nl-NL"/>
              </w:rPr>
            </w:pPr>
            <w:r w:rsidRPr="005B49B1">
              <w:rPr>
                <w:color w:val="000000" w:themeColor="text1"/>
                <w:sz w:val="24"/>
                <w:szCs w:val="24"/>
                <w:lang w:val="nl-NL"/>
              </w:rPr>
              <w:t>35</w:t>
            </w:r>
          </w:p>
        </w:tc>
        <w:tc>
          <w:tcPr>
            <w:tcW w:w="404" w:type="pct"/>
            <w:tcBorders>
              <w:top w:val="single" w:sz="4" w:space="0" w:color="auto"/>
              <w:left w:val="single" w:sz="4" w:space="0" w:color="auto"/>
              <w:bottom w:val="single" w:sz="4" w:space="0" w:color="auto"/>
              <w:right w:val="single" w:sz="4" w:space="0" w:color="auto"/>
            </w:tcBorders>
            <w:vAlign w:val="center"/>
          </w:tcPr>
          <w:p w:rsidR="008F797E" w:rsidRPr="005B49B1" w:rsidRDefault="008F797E" w:rsidP="00256FC7">
            <w:pPr>
              <w:spacing w:after="0" w:line="240" w:lineRule="auto"/>
              <w:jc w:val="center"/>
              <w:rPr>
                <w:rFonts w:ascii="Times New Roman" w:hAnsi="Times New Roman"/>
                <w:bCs/>
                <w:iCs/>
                <w:noProof/>
                <w:color w:val="000000" w:themeColor="text1"/>
                <w:spacing w:val="-4"/>
                <w:sz w:val="24"/>
                <w:szCs w:val="24"/>
                <w:lang w:val="en-GB" w:eastAsia="zh-CN"/>
              </w:rPr>
            </w:pPr>
            <w:r w:rsidRPr="005B49B1">
              <w:rPr>
                <w:rFonts w:ascii="Times New Roman" w:hAnsi="Times New Roman"/>
                <w:bCs/>
                <w:iCs/>
                <w:noProof/>
                <w:color w:val="000000" w:themeColor="text1"/>
                <w:spacing w:val="-4"/>
                <w:sz w:val="24"/>
                <w:szCs w:val="24"/>
                <w:lang w:val="en-GB" w:eastAsia="zh-CN"/>
              </w:rPr>
              <w:t>LIT1100</w:t>
            </w:r>
          </w:p>
        </w:tc>
        <w:tc>
          <w:tcPr>
            <w:tcW w:w="678" w:type="pct"/>
            <w:tcBorders>
              <w:top w:val="single" w:sz="4" w:space="0" w:color="auto"/>
              <w:left w:val="single" w:sz="4" w:space="0" w:color="auto"/>
              <w:bottom w:val="single" w:sz="4" w:space="0" w:color="auto"/>
              <w:right w:val="single" w:sz="4" w:space="0" w:color="auto"/>
            </w:tcBorders>
            <w:vAlign w:val="center"/>
          </w:tcPr>
          <w:p w:rsidR="008F797E" w:rsidRPr="005B49B1" w:rsidRDefault="008F797E" w:rsidP="00256FC7">
            <w:pPr>
              <w:spacing w:after="0" w:line="240" w:lineRule="auto"/>
              <w:rPr>
                <w:rFonts w:ascii="Times New Roman" w:hAnsi="Times New Roman"/>
                <w:bCs/>
                <w:i/>
                <w:iCs/>
                <w:noProof/>
                <w:color w:val="000000" w:themeColor="text1"/>
                <w:spacing w:val="-4"/>
                <w:sz w:val="24"/>
                <w:szCs w:val="24"/>
                <w:lang w:val="en-GB" w:eastAsia="zh-CN"/>
              </w:rPr>
            </w:pPr>
            <w:r w:rsidRPr="005B49B1">
              <w:rPr>
                <w:rFonts w:ascii="Times New Roman" w:hAnsi="Times New Roman"/>
                <w:bCs/>
                <w:iCs/>
                <w:noProof/>
                <w:color w:val="000000" w:themeColor="text1"/>
                <w:spacing w:val="-4"/>
                <w:sz w:val="24"/>
                <w:szCs w:val="24"/>
                <w:lang w:val="en-GB" w:eastAsia="zh-CN"/>
              </w:rPr>
              <w:t>Nghệ thuật học đại cương</w:t>
            </w:r>
          </w:p>
        </w:tc>
        <w:tc>
          <w:tcPr>
            <w:tcW w:w="360" w:type="pct"/>
            <w:tcBorders>
              <w:top w:val="single" w:sz="4" w:space="0" w:color="auto"/>
              <w:left w:val="single" w:sz="4" w:space="0" w:color="auto"/>
              <w:bottom w:val="single" w:sz="4" w:space="0" w:color="auto"/>
              <w:right w:val="single" w:sz="4" w:space="0" w:color="auto"/>
            </w:tcBorders>
            <w:vAlign w:val="center"/>
          </w:tcPr>
          <w:p w:rsidR="008F797E" w:rsidRPr="005B49B1" w:rsidRDefault="008F797E" w:rsidP="00256FC7">
            <w:pPr>
              <w:spacing w:after="0" w:line="240" w:lineRule="auto"/>
              <w:jc w:val="center"/>
              <w:rPr>
                <w:rFonts w:ascii="Times New Roman" w:hAnsi="Times New Roman"/>
                <w:bCs/>
                <w:iCs/>
                <w:noProof/>
                <w:color w:val="000000" w:themeColor="text1"/>
                <w:spacing w:val="-4"/>
                <w:sz w:val="24"/>
                <w:szCs w:val="24"/>
                <w:lang w:val="en-GB" w:eastAsia="zh-CN"/>
              </w:rPr>
            </w:pPr>
            <w:r w:rsidRPr="005B49B1">
              <w:rPr>
                <w:rFonts w:ascii="Times New Roman" w:hAnsi="Times New Roman"/>
                <w:bCs/>
                <w:iCs/>
                <w:noProof/>
                <w:color w:val="000000" w:themeColor="text1"/>
                <w:spacing w:val="-4"/>
                <w:sz w:val="24"/>
                <w:szCs w:val="24"/>
                <w:lang w:val="en-GB" w:eastAsia="zh-CN"/>
              </w:rPr>
              <w:t>3</w:t>
            </w:r>
          </w:p>
        </w:tc>
        <w:tc>
          <w:tcPr>
            <w:tcW w:w="3221" w:type="pct"/>
            <w:tcBorders>
              <w:top w:val="single" w:sz="4" w:space="0" w:color="auto"/>
              <w:left w:val="single" w:sz="4" w:space="0" w:color="auto"/>
              <w:bottom w:val="single" w:sz="4" w:space="0" w:color="auto"/>
              <w:right w:val="single" w:sz="4" w:space="0" w:color="auto"/>
            </w:tcBorders>
            <w:vAlign w:val="center"/>
          </w:tcPr>
          <w:p w:rsidR="008F797E" w:rsidRPr="005B49B1" w:rsidRDefault="008F797E" w:rsidP="00B36C46">
            <w:pPr>
              <w:pStyle w:val="Compact"/>
              <w:spacing w:before="0" w:after="0" w:line="264" w:lineRule="auto"/>
              <w:rPr>
                <w:rFonts w:ascii="Times New Roman" w:hAnsi="Times New Roman"/>
                <w:b/>
                <w:color w:val="000000" w:themeColor="text1"/>
                <w:lang w:val="vi-VN"/>
              </w:rPr>
            </w:pPr>
            <w:r w:rsidRPr="005B49B1">
              <w:rPr>
                <w:rFonts w:ascii="Times New Roman" w:hAnsi="Times New Roman"/>
                <w:b/>
                <w:color w:val="000000" w:themeColor="text1"/>
                <w:lang w:val="vi-VN"/>
              </w:rPr>
              <w:t>1. Học liệu bắt buộc:</w:t>
            </w:r>
          </w:p>
          <w:p w:rsidR="008F797E" w:rsidRPr="005B49B1" w:rsidRDefault="008F797E" w:rsidP="00B36C46">
            <w:pPr>
              <w:tabs>
                <w:tab w:val="left" w:leader="dot" w:pos="9100"/>
              </w:tabs>
              <w:spacing w:after="0" w:line="264" w:lineRule="auto"/>
              <w:rPr>
                <w:rFonts w:ascii="Times New Roman" w:eastAsia="Times New Roman" w:hAnsi="Times New Roman"/>
                <w:color w:val="000000" w:themeColor="text1"/>
                <w:sz w:val="24"/>
                <w:szCs w:val="24"/>
              </w:rPr>
            </w:pPr>
            <w:r w:rsidRPr="005B49B1">
              <w:rPr>
                <w:rFonts w:ascii="Times New Roman" w:eastAsia="Times New Roman" w:hAnsi="Times New Roman"/>
                <w:color w:val="000000" w:themeColor="text1"/>
                <w:sz w:val="24"/>
                <w:szCs w:val="24"/>
              </w:rPr>
              <w:t xml:space="preserve">1.Trần Hinh &amp; Hoàng Cẩm Giang, </w:t>
            </w:r>
            <w:r w:rsidRPr="005B49B1">
              <w:rPr>
                <w:rFonts w:ascii="Times New Roman" w:eastAsia="Times New Roman" w:hAnsi="Times New Roman"/>
                <w:i/>
                <w:color w:val="000000" w:themeColor="text1"/>
                <w:sz w:val="24"/>
                <w:szCs w:val="24"/>
              </w:rPr>
              <w:t>Giáo trình Nhập môn Nghệ thuật học</w:t>
            </w:r>
            <w:r w:rsidRPr="005B49B1">
              <w:rPr>
                <w:rFonts w:ascii="Times New Roman" w:eastAsia="Times New Roman" w:hAnsi="Times New Roman"/>
                <w:color w:val="000000" w:themeColor="text1"/>
                <w:sz w:val="24"/>
                <w:szCs w:val="24"/>
              </w:rPr>
              <w:t>, Tài liệu lưu hành nội bộ, Trường ĐHKHXH &amp; NV, 2017</w:t>
            </w:r>
          </w:p>
          <w:p w:rsidR="008F797E" w:rsidRPr="005B49B1" w:rsidRDefault="008F797E" w:rsidP="00B36C46">
            <w:pPr>
              <w:tabs>
                <w:tab w:val="left" w:leader="dot" w:pos="9100"/>
              </w:tabs>
              <w:spacing w:after="0" w:line="264" w:lineRule="auto"/>
              <w:rPr>
                <w:rFonts w:ascii="Times New Roman" w:eastAsia="Times New Roman" w:hAnsi="Times New Roman"/>
                <w:color w:val="000000" w:themeColor="text1"/>
                <w:sz w:val="24"/>
                <w:szCs w:val="24"/>
              </w:rPr>
            </w:pPr>
            <w:r w:rsidRPr="005B49B1">
              <w:rPr>
                <w:rFonts w:ascii="Times New Roman" w:eastAsia="Times New Roman" w:hAnsi="Times New Roman"/>
                <w:color w:val="000000" w:themeColor="text1"/>
                <w:sz w:val="24"/>
                <w:szCs w:val="24"/>
              </w:rPr>
              <w:t xml:space="preserve">2. Đỗ Văn Khang, </w:t>
            </w:r>
            <w:r w:rsidRPr="005B49B1">
              <w:rPr>
                <w:rFonts w:ascii="Times New Roman" w:eastAsia="Times New Roman" w:hAnsi="Times New Roman"/>
                <w:i/>
                <w:color w:val="000000" w:themeColor="text1"/>
                <w:sz w:val="24"/>
                <w:szCs w:val="24"/>
              </w:rPr>
              <w:t>Nghệ thuật học</w:t>
            </w:r>
            <w:r w:rsidRPr="005B49B1">
              <w:rPr>
                <w:rFonts w:ascii="Times New Roman" w:eastAsia="Times New Roman" w:hAnsi="Times New Roman"/>
                <w:color w:val="000000" w:themeColor="text1"/>
                <w:sz w:val="24"/>
                <w:szCs w:val="24"/>
              </w:rPr>
              <w:t>, NXB VHTT, 2012</w:t>
            </w:r>
          </w:p>
          <w:p w:rsidR="008F797E" w:rsidRPr="005B49B1" w:rsidRDefault="008F797E" w:rsidP="00B36C46">
            <w:pPr>
              <w:tabs>
                <w:tab w:val="left" w:leader="dot" w:pos="9100"/>
              </w:tabs>
              <w:spacing w:after="0" w:line="264" w:lineRule="auto"/>
              <w:rPr>
                <w:rFonts w:ascii="Times New Roman" w:eastAsia="Times New Roman" w:hAnsi="Times New Roman"/>
                <w:color w:val="000000" w:themeColor="text1"/>
                <w:sz w:val="24"/>
                <w:szCs w:val="24"/>
              </w:rPr>
            </w:pPr>
            <w:r w:rsidRPr="005B49B1">
              <w:rPr>
                <w:rFonts w:ascii="Times New Roman" w:eastAsia="Times New Roman" w:hAnsi="Times New Roman"/>
                <w:color w:val="000000" w:themeColor="text1"/>
                <w:sz w:val="24"/>
                <w:szCs w:val="24"/>
              </w:rPr>
              <w:t xml:space="preserve">3. Nguyễn Quân, </w:t>
            </w:r>
            <w:r w:rsidRPr="005B49B1">
              <w:rPr>
                <w:rFonts w:ascii="Times New Roman" w:eastAsia="Times New Roman" w:hAnsi="Times New Roman"/>
                <w:i/>
                <w:color w:val="000000" w:themeColor="text1"/>
                <w:sz w:val="24"/>
                <w:szCs w:val="24"/>
              </w:rPr>
              <w:t>Ghi chú về nghệ thuật</w:t>
            </w:r>
            <w:r w:rsidRPr="005B49B1">
              <w:rPr>
                <w:rFonts w:ascii="Times New Roman" w:eastAsia="Times New Roman" w:hAnsi="Times New Roman"/>
                <w:color w:val="000000" w:themeColor="text1"/>
                <w:sz w:val="24"/>
                <w:szCs w:val="24"/>
              </w:rPr>
              <w:t>, NXB Trẻ, 2008</w:t>
            </w:r>
          </w:p>
          <w:p w:rsidR="008F797E" w:rsidRPr="005B49B1" w:rsidRDefault="008F797E" w:rsidP="00B36C46">
            <w:pPr>
              <w:pStyle w:val="BodyText"/>
              <w:spacing w:after="0" w:line="264" w:lineRule="auto"/>
              <w:rPr>
                <w:b/>
                <w:color w:val="000000" w:themeColor="text1"/>
                <w:sz w:val="24"/>
                <w:szCs w:val="24"/>
              </w:rPr>
            </w:pPr>
            <w:r w:rsidRPr="005B49B1">
              <w:rPr>
                <w:b/>
                <w:color w:val="000000" w:themeColor="text1"/>
                <w:sz w:val="24"/>
                <w:szCs w:val="24"/>
              </w:rPr>
              <w:t>2. Học liệu tham khảo:</w:t>
            </w:r>
          </w:p>
          <w:p w:rsidR="008F797E" w:rsidRPr="005B49B1" w:rsidRDefault="008F797E" w:rsidP="00B36C46">
            <w:pPr>
              <w:tabs>
                <w:tab w:val="left" w:leader="dot" w:pos="9100"/>
              </w:tabs>
              <w:spacing w:after="0" w:line="264" w:lineRule="auto"/>
              <w:rPr>
                <w:rFonts w:ascii="Times New Roman" w:eastAsia="Times New Roman" w:hAnsi="Times New Roman"/>
                <w:color w:val="000000" w:themeColor="text1"/>
                <w:sz w:val="24"/>
                <w:szCs w:val="24"/>
              </w:rPr>
            </w:pPr>
            <w:r w:rsidRPr="005B49B1">
              <w:rPr>
                <w:rFonts w:ascii="Times New Roman" w:eastAsia="Times New Roman" w:hAnsi="Times New Roman"/>
                <w:color w:val="000000" w:themeColor="text1"/>
                <w:sz w:val="24"/>
                <w:szCs w:val="24"/>
              </w:rPr>
              <w:t xml:space="preserve">1. </w:t>
            </w:r>
            <w:r w:rsidRPr="005B49B1">
              <w:rPr>
                <w:rFonts w:ascii="Times New Roman" w:eastAsia="Times New Roman" w:hAnsi="Times New Roman"/>
                <w:i/>
                <w:color w:val="000000" w:themeColor="text1"/>
                <w:sz w:val="24"/>
                <w:szCs w:val="24"/>
              </w:rPr>
              <w:t>Life is beautiful</w:t>
            </w:r>
            <w:r w:rsidRPr="005B49B1">
              <w:rPr>
                <w:rFonts w:ascii="Times New Roman" w:eastAsia="Times New Roman" w:hAnsi="Times New Roman"/>
                <w:color w:val="000000" w:themeColor="text1"/>
                <w:sz w:val="24"/>
                <w:szCs w:val="24"/>
              </w:rPr>
              <w:t xml:space="preserve">  (Phim truyện – Ý - Bengini) </w:t>
            </w:r>
          </w:p>
          <w:p w:rsidR="008F797E" w:rsidRPr="005B49B1" w:rsidRDefault="008F797E" w:rsidP="00B36C46">
            <w:pPr>
              <w:tabs>
                <w:tab w:val="left" w:leader="dot" w:pos="9100"/>
              </w:tabs>
              <w:spacing w:after="0" w:line="264" w:lineRule="auto"/>
              <w:rPr>
                <w:rFonts w:ascii="Times New Roman" w:eastAsia="Times New Roman" w:hAnsi="Times New Roman"/>
                <w:color w:val="000000" w:themeColor="text1"/>
                <w:sz w:val="24"/>
                <w:szCs w:val="24"/>
              </w:rPr>
            </w:pPr>
            <w:r w:rsidRPr="005B49B1">
              <w:rPr>
                <w:rFonts w:ascii="Times New Roman" w:eastAsia="Times New Roman" w:hAnsi="Times New Roman"/>
                <w:color w:val="000000" w:themeColor="text1"/>
                <w:sz w:val="24"/>
                <w:szCs w:val="24"/>
              </w:rPr>
              <w:t xml:space="preserve">2. </w:t>
            </w:r>
            <w:r w:rsidRPr="005B49B1">
              <w:rPr>
                <w:rFonts w:ascii="Times New Roman" w:eastAsia="Times New Roman" w:hAnsi="Times New Roman"/>
                <w:i/>
                <w:color w:val="000000" w:themeColor="text1"/>
                <w:sz w:val="24"/>
                <w:szCs w:val="24"/>
              </w:rPr>
              <w:t>Troy</w:t>
            </w:r>
            <w:r w:rsidRPr="005B49B1">
              <w:rPr>
                <w:rFonts w:ascii="Times New Roman" w:eastAsia="Times New Roman" w:hAnsi="Times New Roman"/>
                <w:color w:val="000000" w:themeColor="text1"/>
                <w:sz w:val="24"/>
                <w:szCs w:val="24"/>
              </w:rPr>
              <w:t xml:space="preserve"> (Phim truyện – Mỹ - Wolfgang Petersen) </w:t>
            </w:r>
          </w:p>
          <w:p w:rsidR="008F797E" w:rsidRPr="005B49B1" w:rsidRDefault="008F797E" w:rsidP="00B36C46">
            <w:pPr>
              <w:tabs>
                <w:tab w:val="left" w:leader="dot" w:pos="9100"/>
              </w:tabs>
              <w:spacing w:after="0" w:line="264" w:lineRule="auto"/>
              <w:rPr>
                <w:rFonts w:ascii="Times New Roman" w:eastAsia="Times New Roman" w:hAnsi="Times New Roman"/>
                <w:color w:val="000000" w:themeColor="text1"/>
                <w:sz w:val="24"/>
                <w:szCs w:val="24"/>
                <w:lang w:val="fr-FR"/>
              </w:rPr>
            </w:pPr>
            <w:r w:rsidRPr="005B49B1">
              <w:rPr>
                <w:rFonts w:ascii="Times New Roman" w:eastAsia="Times New Roman" w:hAnsi="Times New Roman"/>
                <w:color w:val="000000" w:themeColor="text1"/>
                <w:sz w:val="24"/>
                <w:szCs w:val="24"/>
                <w:lang w:val="fr-FR"/>
              </w:rPr>
              <w:t xml:space="preserve">3. </w:t>
            </w:r>
            <w:r w:rsidRPr="005B49B1">
              <w:rPr>
                <w:rFonts w:ascii="Times New Roman" w:eastAsia="Times New Roman" w:hAnsi="Times New Roman"/>
                <w:i/>
                <w:color w:val="000000" w:themeColor="text1"/>
                <w:sz w:val="24"/>
                <w:szCs w:val="24"/>
                <w:lang w:val="fr-FR"/>
              </w:rPr>
              <w:t>Notre Dame De Paris</w:t>
            </w:r>
            <w:r w:rsidRPr="005B49B1">
              <w:rPr>
                <w:rFonts w:ascii="Times New Roman" w:eastAsia="Times New Roman" w:hAnsi="Times New Roman"/>
                <w:color w:val="000000" w:themeColor="text1"/>
                <w:sz w:val="24"/>
                <w:szCs w:val="24"/>
                <w:lang w:val="fr-FR"/>
              </w:rPr>
              <w:t xml:space="preserve"> (Nhạc kịch chuyển thể - Pháp) </w:t>
            </w:r>
          </w:p>
          <w:p w:rsidR="008F797E" w:rsidRPr="005B49B1" w:rsidRDefault="008F797E" w:rsidP="00B36C46">
            <w:pPr>
              <w:tabs>
                <w:tab w:val="left" w:leader="dot" w:pos="9100"/>
              </w:tabs>
              <w:spacing w:after="0" w:line="264" w:lineRule="auto"/>
              <w:rPr>
                <w:rFonts w:ascii="Times New Roman" w:eastAsia="Times New Roman" w:hAnsi="Times New Roman"/>
                <w:color w:val="000000" w:themeColor="text1"/>
                <w:sz w:val="24"/>
                <w:szCs w:val="24"/>
                <w:lang w:val="fr-FR"/>
              </w:rPr>
            </w:pPr>
            <w:r w:rsidRPr="005B49B1">
              <w:rPr>
                <w:rFonts w:ascii="Times New Roman" w:eastAsia="Times New Roman" w:hAnsi="Times New Roman"/>
                <w:color w:val="000000" w:themeColor="text1"/>
                <w:sz w:val="24"/>
                <w:szCs w:val="24"/>
                <w:lang w:val="fr-FR"/>
              </w:rPr>
              <w:t xml:space="preserve">4. </w:t>
            </w:r>
            <w:r w:rsidRPr="005B49B1">
              <w:rPr>
                <w:rFonts w:ascii="Times New Roman" w:eastAsia="Times New Roman" w:hAnsi="Times New Roman"/>
                <w:i/>
                <w:color w:val="000000" w:themeColor="text1"/>
                <w:sz w:val="24"/>
                <w:szCs w:val="24"/>
                <w:lang w:val="fr-FR"/>
              </w:rPr>
              <w:t>Mùi đu đủ xanh</w:t>
            </w:r>
            <w:r w:rsidRPr="005B49B1">
              <w:rPr>
                <w:rFonts w:ascii="Times New Roman" w:eastAsia="Times New Roman" w:hAnsi="Times New Roman"/>
                <w:color w:val="000000" w:themeColor="text1"/>
                <w:sz w:val="24"/>
                <w:szCs w:val="24"/>
                <w:lang w:val="fr-FR"/>
              </w:rPr>
              <w:t xml:space="preserve"> (Phim truyện – Pháp, Việt Nam - Trần Anh Hùng) </w:t>
            </w:r>
          </w:p>
          <w:p w:rsidR="008F797E" w:rsidRPr="005B49B1" w:rsidRDefault="008F797E" w:rsidP="00B36C46">
            <w:pPr>
              <w:tabs>
                <w:tab w:val="left" w:leader="dot" w:pos="9100"/>
              </w:tabs>
              <w:spacing w:after="0" w:line="264" w:lineRule="auto"/>
              <w:rPr>
                <w:rFonts w:ascii="Times New Roman" w:eastAsia="Times New Roman" w:hAnsi="Times New Roman"/>
                <w:color w:val="000000" w:themeColor="text1"/>
                <w:sz w:val="24"/>
                <w:szCs w:val="24"/>
              </w:rPr>
            </w:pPr>
            <w:r w:rsidRPr="005B49B1">
              <w:rPr>
                <w:rFonts w:ascii="Times New Roman" w:eastAsia="Times New Roman" w:hAnsi="Times New Roman"/>
                <w:color w:val="000000" w:themeColor="text1"/>
                <w:sz w:val="24"/>
                <w:szCs w:val="24"/>
              </w:rPr>
              <w:t xml:space="preserve">5. </w:t>
            </w:r>
            <w:r w:rsidRPr="005B49B1">
              <w:rPr>
                <w:rFonts w:ascii="Times New Roman" w:eastAsia="Times New Roman" w:hAnsi="Times New Roman"/>
                <w:i/>
                <w:color w:val="000000" w:themeColor="text1"/>
                <w:sz w:val="24"/>
                <w:szCs w:val="24"/>
              </w:rPr>
              <w:t>In the mood for love</w:t>
            </w:r>
            <w:r w:rsidRPr="005B49B1">
              <w:rPr>
                <w:rFonts w:ascii="Times New Roman" w:eastAsia="Times New Roman" w:hAnsi="Times New Roman"/>
                <w:color w:val="000000" w:themeColor="text1"/>
                <w:sz w:val="24"/>
                <w:szCs w:val="24"/>
              </w:rPr>
              <w:t xml:space="preserve"> (Phim truyện – Hồng Kông - Vương Gia Vệ) </w:t>
            </w:r>
          </w:p>
          <w:p w:rsidR="008F797E" w:rsidRPr="005B49B1" w:rsidRDefault="008F797E" w:rsidP="00B36C46">
            <w:pPr>
              <w:tabs>
                <w:tab w:val="left" w:leader="dot" w:pos="9100"/>
              </w:tabs>
              <w:spacing w:after="0" w:line="264" w:lineRule="auto"/>
              <w:rPr>
                <w:rFonts w:ascii="Times New Roman" w:eastAsia="Times New Roman" w:hAnsi="Times New Roman"/>
                <w:color w:val="000000" w:themeColor="text1"/>
                <w:sz w:val="24"/>
                <w:szCs w:val="24"/>
              </w:rPr>
            </w:pPr>
            <w:r w:rsidRPr="005B49B1">
              <w:rPr>
                <w:rFonts w:ascii="Times New Roman" w:eastAsia="Times New Roman" w:hAnsi="Times New Roman"/>
                <w:color w:val="000000" w:themeColor="text1"/>
                <w:sz w:val="24"/>
                <w:szCs w:val="24"/>
              </w:rPr>
              <w:t xml:space="preserve">6. </w:t>
            </w:r>
            <w:r w:rsidRPr="005B49B1">
              <w:rPr>
                <w:rFonts w:ascii="Times New Roman" w:eastAsia="Times New Roman" w:hAnsi="Times New Roman"/>
                <w:i/>
                <w:color w:val="000000" w:themeColor="text1"/>
                <w:sz w:val="24"/>
                <w:szCs w:val="24"/>
              </w:rPr>
              <w:t>The artist</w:t>
            </w:r>
            <w:r w:rsidRPr="005B49B1">
              <w:rPr>
                <w:rFonts w:ascii="Times New Roman" w:eastAsia="Times New Roman" w:hAnsi="Times New Roman"/>
                <w:color w:val="000000" w:themeColor="text1"/>
                <w:sz w:val="24"/>
                <w:szCs w:val="24"/>
              </w:rPr>
              <w:t xml:space="preserve"> (Phim truyện – Pháp - Michel Hazanavicius)</w:t>
            </w:r>
          </w:p>
          <w:p w:rsidR="008F797E" w:rsidRPr="005B49B1" w:rsidRDefault="008F797E" w:rsidP="00B36C46">
            <w:pPr>
              <w:tabs>
                <w:tab w:val="left" w:leader="dot" w:pos="9100"/>
              </w:tabs>
              <w:spacing w:after="0" w:line="264" w:lineRule="auto"/>
              <w:rPr>
                <w:rFonts w:ascii="Times New Roman" w:eastAsia="Times New Roman" w:hAnsi="Times New Roman"/>
                <w:color w:val="000000" w:themeColor="text1"/>
                <w:sz w:val="24"/>
                <w:szCs w:val="24"/>
              </w:rPr>
            </w:pPr>
            <w:r w:rsidRPr="005B49B1">
              <w:rPr>
                <w:rFonts w:ascii="Times New Roman" w:eastAsia="Times New Roman" w:hAnsi="Times New Roman"/>
                <w:color w:val="000000" w:themeColor="text1"/>
                <w:sz w:val="24"/>
                <w:szCs w:val="24"/>
              </w:rPr>
              <w:t>7.</w:t>
            </w:r>
            <w:r w:rsidRPr="005B49B1">
              <w:rPr>
                <w:rFonts w:ascii="Times New Roman" w:eastAsia="Times New Roman" w:hAnsi="Times New Roman"/>
                <w:i/>
                <w:color w:val="000000" w:themeColor="text1"/>
                <w:sz w:val="24"/>
                <w:szCs w:val="24"/>
              </w:rPr>
              <w:t>Kikujiro</w:t>
            </w:r>
            <w:r w:rsidRPr="005B49B1">
              <w:rPr>
                <w:rFonts w:ascii="Times New Roman" w:eastAsia="Times New Roman" w:hAnsi="Times New Roman"/>
                <w:color w:val="000000" w:themeColor="text1"/>
                <w:sz w:val="24"/>
                <w:szCs w:val="24"/>
              </w:rPr>
              <w:t xml:space="preserve"> (Phim truyện – Nhật Bản - Takeshi Kitano) </w:t>
            </w:r>
          </w:p>
          <w:p w:rsidR="008F797E" w:rsidRPr="005B49B1" w:rsidRDefault="008F797E" w:rsidP="00B36C46">
            <w:pPr>
              <w:tabs>
                <w:tab w:val="left" w:leader="dot" w:pos="9100"/>
              </w:tabs>
              <w:spacing w:after="0" w:line="264" w:lineRule="auto"/>
              <w:rPr>
                <w:rFonts w:ascii="Times New Roman" w:eastAsia="Times New Roman" w:hAnsi="Times New Roman"/>
                <w:color w:val="000000" w:themeColor="text1"/>
                <w:sz w:val="24"/>
                <w:szCs w:val="24"/>
              </w:rPr>
            </w:pPr>
            <w:r w:rsidRPr="005B49B1">
              <w:rPr>
                <w:rFonts w:ascii="Times New Roman" w:eastAsia="Times New Roman" w:hAnsi="Times New Roman"/>
                <w:color w:val="000000" w:themeColor="text1"/>
                <w:sz w:val="24"/>
                <w:szCs w:val="24"/>
              </w:rPr>
              <w:t xml:space="preserve">8. </w:t>
            </w:r>
            <w:r w:rsidRPr="005B49B1">
              <w:rPr>
                <w:rFonts w:ascii="Times New Roman" w:eastAsia="Times New Roman" w:hAnsi="Times New Roman"/>
                <w:i/>
                <w:color w:val="000000" w:themeColor="text1"/>
                <w:sz w:val="24"/>
                <w:szCs w:val="24"/>
              </w:rPr>
              <w:t xml:space="preserve">Poetry </w:t>
            </w:r>
            <w:r w:rsidRPr="005B49B1">
              <w:rPr>
                <w:rFonts w:ascii="Times New Roman" w:eastAsia="Times New Roman" w:hAnsi="Times New Roman"/>
                <w:color w:val="000000" w:themeColor="text1"/>
                <w:sz w:val="24"/>
                <w:szCs w:val="24"/>
              </w:rPr>
              <w:t>(Phim truyện – Hàn Quốc - Lee Chang Dong)</w:t>
            </w:r>
          </w:p>
          <w:p w:rsidR="008F797E" w:rsidRPr="005B49B1" w:rsidRDefault="008F797E" w:rsidP="00B36C46">
            <w:pPr>
              <w:tabs>
                <w:tab w:val="left" w:leader="dot" w:pos="9100"/>
              </w:tabs>
              <w:spacing w:after="0" w:line="264" w:lineRule="auto"/>
              <w:rPr>
                <w:rFonts w:ascii="Times New Roman" w:eastAsia="Times New Roman" w:hAnsi="Times New Roman"/>
                <w:color w:val="000000" w:themeColor="text1"/>
                <w:sz w:val="24"/>
                <w:szCs w:val="24"/>
              </w:rPr>
            </w:pPr>
            <w:r w:rsidRPr="005B49B1">
              <w:rPr>
                <w:rFonts w:ascii="Times New Roman" w:eastAsia="Times New Roman" w:hAnsi="Times New Roman"/>
                <w:color w:val="000000" w:themeColor="text1"/>
                <w:sz w:val="24"/>
                <w:szCs w:val="24"/>
              </w:rPr>
              <w:t>9.</w:t>
            </w:r>
            <w:r w:rsidRPr="005B49B1">
              <w:rPr>
                <w:rFonts w:ascii="Times New Roman" w:eastAsia="Times New Roman" w:hAnsi="Times New Roman"/>
                <w:i/>
                <w:color w:val="000000" w:themeColor="text1"/>
                <w:sz w:val="24"/>
                <w:szCs w:val="24"/>
              </w:rPr>
              <w:t xml:space="preserve">Black Swan </w:t>
            </w:r>
            <w:r w:rsidRPr="005B49B1">
              <w:rPr>
                <w:rFonts w:ascii="Times New Roman" w:eastAsia="Times New Roman" w:hAnsi="Times New Roman"/>
                <w:color w:val="000000" w:themeColor="text1"/>
                <w:sz w:val="24"/>
                <w:szCs w:val="24"/>
              </w:rPr>
              <w:t xml:space="preserve">(Phim xen bale – Mỹ - Darren Aronofsky) </w:t>
            </w:r>
          </w:p>
          <w:p w:rsidR="008F797E" w:rsidRPr="005B49B1" w:rsidRDefault="008F797E" w:rsidP="00B36C46">
            <w:pPr>
              <w:tabs>
                <w:tab w:val="left" w:leader="dot" w:pos="9100"/>
              </w:tabs>
              <w:spacing w:after="0" w:line="264" w:lineRule="auto"/>
              <w:rPr>
                <w:rFonts w:ascii="Times New Roman" w:eastAsia="Times New Roman" w:hAnsi="Times New Roman"/>
                <w:color w:val="000000" w:themeColor="text1"/>
                <w:sz w:val="24"/>
                <w:szCs w:val="24"/>
              </w:rPr>
            </w:pPr>
            <w:r w:rsidRPr="005B49B1">
              <w:rPr>
                <w:rFonts w:ascii="Times New Roman" w:eastAsia="Times New Roman" w:hAnsi="Times New Roman"/>
                <w:color w:val="000000" w:themeColor="text1"/>
                <w:sz w:val="24"/>
                <w:szCs w:val="24"/>
              </w:rPr>
              <w:t>10.</w:t>
            </w:r>
            <w:r w:rsidRPr="005B49B1">
              <w:rPr>
                <w:rFonts w:ascii="Times New Roman" w:eastAsia="Times New Roman" w:hAnsi="Times New Roman"/>
                <w:i/>
                <w:color w:val="000000" w:themeColor="text1"/>
                <w:sz w:val="24"/>
                <w:szCs w:val="24"/>
              </w:rPr>
              <w:t>Loving Vincent</w:t>
            </w:r>
            <w:r w:rsidRPr="005B49B1">
              <w:rPr>
                <w:rFonts w:ascii="Times New Roman" w:eastAsia="Times New Roman" w:hAnsi="Times New Roman"/>
                <w:color w:val="000000" w:themeColor="text1"/>
                <w:sz w:val="24"/>
                <w:szCs w:val="24"/>
              </w:rPr>
              <w:t xml:space="preserve"> (Phim truyện – Anh, Ba Lan - Dorota Kobiela &amp; Hugh Welchman) </w:t>
            </w:r>
          </w:p>
          <w:p w:rsidR="008F797E" w:rsidRPr="005B49B1" w:rsidRDefault="008F797E" w:rsidP="00B36C46">
            <w:pPr>
              <w:tabs>
                <w:tab w:val="left" w:leader="dot" w:pos="9100"/>
              </w:tabs>
              <w:spacing w:after="0" w:line="264" w:lineRule="auto"/>
              <w:rPr>
                <w:rFonts w:ascii="Times New Roman" w:eastAsia="Times New Roman" w:hAnsi="Times New Roman"/>
                <w:color w:val="000000" w:themeColor="text1"/>
                <w:sz w:val="24"/>
                <w:szCs w:val="24"/>
              </w:rPr>
            </w:pPr>
            <w:r w:rsidRPr="005B49B1">
              <w:rPr>
                <w:rFonts w:ascii="Times New Roman" w:eastAsia="Times New Roman" w:hAnsi="Times New Roman"/>
                <w:color w:val="000000" w:themeColor="text1"/>
                <w:sz w:val="24"/>
                <w:szCs w:val="24"/>
              </w:rPr>
              <w:t>11.</w:t>
            </w:r>
            <w:r w:rsidRPr="005B49B1">
              <w:rPr>
                <w:rFonts w:ascii="Times New Roman" w:eastAsia="Times New Roman" w:hAnsi="Times New Roman"/>
                <w:i/>
                <w:color w:val="000000" w:themeColor="text1"/>
                <w:sz w:val="24"/>
                <w:szCs w:val="24"/>
              </w:rPr>
              <w:t>Roma</w:t>
            </w:r>
            <w:r w:rsidRPr="005B49B1">
              <w:rPr>
                <w:rFonts w:ascii="Times New Roman" w:eastAsia="Times New Roman" w:hAnsi="Times New Roman"/>
                <w:color w:val="000000" w:themeColor="text1"/>
                <w:sz w:val="24"/>
                <w:szCs w:val="24"/>
              </w:rPr>
              <w:t xml:space="preserve"> (Phim truyện – Mexico - Alfonso Cuarón) </w:t>
            </w:r>
          </w:p>
          <w:p w:rsidR="008F797E" w:rsidRPr="005B49B1" w:rsidRDefault="008F797E" w:rsidP="00B36C46">
            <w:pPr>
              <w:tabs>
                <w:tab w:val="left" w:leader="dot" w:pos="9100"/>
              </w:tabs>
              <w:spacing w:after="0" w:line="264" w:lineRule="auto"/>
              <w:rPr>
                <w:rFonts w:ascii="Times New Roman" w:eastAsia="Times New Roman" w:hAnsi="Times New Roman"/>
                <w:color w:val="000000" w:themeColor="text1"/>
                <w:sz w:val="24"/>
                <w:szCs w:val="24"/>
              </w:rPr>
            </w:pPr>
            <w:r w:rsidRPr="005B49B1">
              <w:rPr>
                <w:rFonts w:ascii="Times New Roman" w:eastAsia="Times New Roman" w:hAnsi="Times New Roman"/>
                <w:color w:val="000000" w:themeColor="text1"/>
                <w:sz w:val="24"/>
                <w:szCs w:val="24"/>
              </w:rPr>
              <w:t xml:space="preserve">12. </w:t>
            </w:r>
            <w:r w:rsidRPr="005B49B1">
              <w:rPr>
                <w:rFonts w:ascii="Times New Roman" w:eastAsia="Times New Roman" w:hAnsi="Times New Roman"/>
                <w:i/>
                <w:color w:val="000000" w:themeColor="text1"/>
                <w:sz w:val="24"/>
                <w:szCs w:val="24"/>
              </w:rPr>
              <w:t>Quan âm Thị Kính</w:t>
            </w:r>
            <w:r w:rsidRPr="005B49B1">
              <w:rPr>
                <w:rFonts w:ascii="Times New Roman" w:eastAsia="Times New Roman" w:hAnsi="Times New Roman"/>
                <w:color w:val="000000" w:themeColor="text1"/>
                <w:sz w:val="24"/>
                <w:szCs w:val="24"/>
              </w:rPr>
              <w:t xml:space="preserve"> (Chèo cổ - Việt Nam) </w:t>
            </w:r>
          </w:p>
          <w:p w:rsidR="008F797E" w:rsidRPr="005B49B1" w:rsidRDefault="008F797E" w:rsidP="00B36C46">
            <w:pPr>
              <w:tabs>
                <w:tab w:val="left" w:leader="dot" w:pos="9100"/>
              </w:tabs>
              <w:spacing w:after="0" w:line="264" w:lineRule="auto"/>
              <w:rPr>
                <w:rFonts w:ascii="Times New Roman" w:eastAsia="Times New Roman" w:hAnsi="Times New Roman"/>
                <w:color w:val="000000" w:themeColor="text1"/>
                <w:sz w:val="24"/>
                <w:szCs w:val="24"/>
              </w:rPr>
            </w:pPr>
            <w:r w:rsidRPr="005B49B1">
              <w:rPr>
                <w:rFonts w:ascii="Times New Roman" w:eastAsia="Times New Roman" w:hAnsi="Times New Roman"/>
                <w:color w:val="000000" w:themeColor="text1"/>
                <w:sz w:val="24"/>
                <w:szCs w:val="24"/>
              </w:rPr>
              <w:t>13.</w:t>
            </w:r>
            <w:r w:rsidRPr="005B49B1">
              <w:rPr>
                <w:rFonts w:ascii="Times New Roman" w:eastAsia="Times New Roman" w:hAnsi="Times New Roman"/>
                <w:i/>
                <w:color w:val="000000" w:themeColor="text1"/>
                <w:sz w:val="24"/>
                <w:szCs w:val="24"/>
              </w:rPr>
              <w:t>Trăng nơi đáy giếng</w:t>
            </w:r>
            <w:r w:rsidRPr="005B49B1">
              <w:rPr>
                <w:rFonts w:ascii="Times New Roman" w:eastAsia="Times New Roman" w:hAnsi="Times New Roman"/>
                <w:color w:val="000000" w:themeColor="text1"/>
                <w:sz w:val="24"/>
                <w:szCs w:val="24"/>
              </w:rPr>
              <w:t xml:space="preserve"> (Phim chuyển thể - Việt Nam - Vinh Sơn) </w:t>
            </w:r>
          </w:p>
          <w:p w:rsidR="008F797E" w:rsidRPr="005B49B1" w:rsidRDefault="008F797E" w:rsidP="00B36C46">
            <w:pPr>
              <w:pStyle w:val="Compact"/>
              <w:spacing w:before="0" w:after="0" w:line="264" w:lineRule="auto"/>
              <w:rPr>
                <w:rFonts w:ascii="Times New Roman" w:hAnsi="Times New Roman"/>
                <w:b/>
                <w:color w:val="000000" w:themeColor="text1"/>
                <w:lang w:val="vi-VN"/>
              </w:rPr>
            </w:pPr>
            <w:r w:rsidRPr="005B49B1">
              <w:rPr>
                <w:rFonts w:ascii="Times New Roman" w:eastAsia="Times New Roman" w:hAnsi="Times New Roman"/>
                <w:color w:val="000000" w:themeColor="text1"/>
                <w:lang w:val="vi-VN"/>
              </w:rPr>
              <w:t>14.</w:t>
            </w:r>
            <w:r w:rsidRPr="005B49B1">
              <w:rPr>
                <w:rFonts w:ascii="Times New Roman" w:eastAsia="Times New Roman" w:hAnsi="Times New Roman"/>
                <w:i/>
                <w:color w:val="000000" w:themeColor="text1"/>
                <w:lang w:val="vi-VN"/>
              </w:rPr>
              <w:t>Mùa hạ cuối cùng</w:t>
            </w:r>
            <w:r w:rsidRPr="005B49B1">
              <w:rPr>
                <w:rFonts w:ascii="Times New Roman" w:eastAsia="Times New Roman" w:hAnsi="Times New Roman"/>
                <w:color w:val="000000" w:themeColor="text1"/>
                <w:lang w:val="vi-VN"/>
              </w:rPr>
              <w:t xml:space="preserve"> (Kịch sân khấu – Việt Nam – Lưu Quang Vũ)</w:t>
            </w:r>
          </w:p>
        </w:tc>
      </w:tr>
    </w:tbl>
    <w:tbl>
      <w:tblPr>
        <w:tblStyle w:val="TableGrid2"/>
        <w:tblW w:w="0" w:type="auto"/>
        <w:tblLook w:val="04A0" w:firstRow="1" w:lastRow="0" w:firstColumn="1" w:lastColumn="0" w:noHBand="0" w:noVBand="1"/>
      </w:tblPr>
      <w:tblGrid>
        <w:gridCol w:w="959"/>
        <w:gridCol w:w="1243"/>
        <w:gridCol w:w="1673"/>
        <w:gridCol w:w="992"/>
        <w:gridCol w:w="9072"/>
      </w:tblGrid>
      <w:tr w:rsidR="005B49B1" w:rsidRPr="005B49B1" w:rsidTr="00233945">
        <w:tc>
          <w:tcPr>
            <w:tcW w:w="959" w:type="dxa"/>
            <w:vAlign w:val="center"/>
          </w:tcPr>
          <w:p w:rsidR="00B36C46" w:rsidRPr="005B49B1" w:rsidRDefault="00B36C46" w:rsidP="00B36C46">
            <w:pPr>
              <w:spacing w:after="0" w:line="240" w:lineRule="auto"/>
              <w:jc w:val="center"/>
              <w:rPr>
                <w:rFonts w:ascii="Times New Roman" w:eastAsia="Times New Roman" w:hAnsi="Times New Roman"/>
                <w:color w:val="000000" w:themeColor="text1"/>
                <w:sz w:val="24"/>
                <w:szCs w:val="24"/>
                <w:lang w:val="it-IT"/>
              </w:rPr>
            </w:pPr>
            <w:r w:rsidRPr="005B49B1">
              <w:rPr>
                <w:rFonts w:ascii="Times New Roman" w:eastAsia="Times New Roman" w:hAnsi="Times New Roman"/>
                <w:color w:val="000000" w:themeColor="text1"/>
                <w:sz w:val="24"/>
                <w:szCs w:val="24"/>
                <w:lang w:val="it-IT"/>
              </w:rPr>
              <w:t>36</w:t>
            </w:r>
          </w:p>
        </w:tc>
        <w:tc>
          <w:tcPr>
            <w:tcW w:w="1243" w:type="dxa"/>
            <w:vAlign w:val="center"/>
          </w:tcPr>
          <w:p w:rsidR="00B36C46" w:rsidRPr="005B49B1" w:rsidRDefault="00B36C46" w:rsidP="00B36C46">
            <w:pPr>
              <w:spacing w:after="0" w:line="240" w:lineRule="auto"/>
              <w:jc w:val="center"/>
              <w:rPr>
                <w:rFonts w:ascii="Times New Roman" w:eastAsia="Times New Roman" w:hAnsi="Times New Roman"/>
                <w:color w:val="000000" w:themeColor="text1"/>
                <w:sz w:val="24"/>
                <w:szCs w:val="24"/>
                <w:lang w:val="it-IT"/>
              </w:rPr>
            </w:pPr>
            <w:r w:rsidRPr="005B49B1">
              <w:rPr>
                <w:rFonts w:ascii="Times New Roman" w:hAnsi="Times New Roman"/>
                <w:color w:val="000000" w:themeColor="text1"/>
                <w:spacing w:val="-4"/>
                <w:sz w:val="24"/>
                <w:szCs w:val="24"/>
              </w:rPr>
              <w:t>ANT1100</w:t>
            </w:r>
          </w:p>
        </w:tc>
        <w:tc>
          <w:tcPr>
            <w:tcW w:w="1673" w:type="dxa"/>
            <w:vAlign w:val="center"/>
          </w:tcPr>
          <w:p w:rsidR="00B36C46" w:rsidRPr="005B49B1" w:rsidRDefault="00B36C46" w:rsidP="00B36C46">
            <w:pPr>
              <w:spacing w:after="0" w:line="240" w:lineRule="auto"/>
              <w:jc w:val="center"/>
              <w:rPr>
                <w:rFonts w:ascii="Times New Roman" w:eastAsia="Times New Roman" w:hAnsi="Times New Roman"/>
                <w:color w:val="000000" w:themeColor="text1"/>
                <w:sz w:val="24"/>
                <w:szCs w:val="24"/>
                <w:lang w:val="it-IT"/>
              </w:rPr>
            </w:pPr>
            <w:r w:rsidRPr="005B49B1">
              <w:rPr>
                <w:rFonts w:ascii="Times New Roman" w:hAnsi="Times New Roman"/>
                <w:color w:val="000000" w:themeColor="text1"/>
                <w:spacing w:val="-4"/>
                <w:sz w:val="24"/>
                <w:szCs w:val="24"/>
              </w:rPr>
              <w:t>Nhân học đại cương</w:t>
            </w:r>
          </w:p>
        </w:tc>
        <w:tc>
          <w:tcPr>
            <w:tcW w:w="992" w:type="dxa"/>
            <w:vAlign w:val="center"/>
          </w:tcPr>
          <w:p w:rsidR="00B36C46" w:rsidRPr="005B49B1" w:rsidRDefault="00B36C46" w:rsidP="00B36C46">
            <w:pPr>
              <w:spacing w:after="0" w:line="240" w:lineRule="auto"/>
              <w:jc w:val="center"/>
              <w:rPr>
                <w:rFonts w:ascii="Times New Roman" w:eastAsia="Times New Roman" w:hAnsi="Times New Roman"/>
                <w:color w:val="000000" w:themeColor="text1"/>
                <w:sz w:val="24"/>
                <w:szCs w:val="24"/>
                <w:lang w:val="it-IT"/>
              </w:rPr>
            </w:pPr>
            <w:r w:rsidRPr="005B49B1">
              <w:rPr>
                <w:rFonts w:ascii="Times New Roman" w:eastAsia="Times New Roman" w:hAnsi="Times New Roman"/>
                <w:color w:val="000000" w:themeColor="text1"/>
                <w:sz w:val="24"/>
                <w:szCs w:val="24"/>
                <w:lang w:val="it-IT"/>
              </w:rPr>
              <w:t>3</w:t>
            </w:r>
          </w:p>
        </w:tc>
        <w:tc>
          <w:tcPr>
            <w:tcW w:w="9072" w:type="dxa"/>
          </w:tcPr>
          <w:p w:rsidR="00B36C46" w:rsidRPr="005B49B1" w:rsidRDefault="00B36C46" w:rsidP="00B36C46">
            <w:pPr>
              <w:spacing w:after="0" w:line="240" w:lineRule="auto"/>
              <w:jc w:val="both"/>
              <w:rPr>
                <w:rFonts w:ascii="Times New Roman" w:eastAsia="Times New Roman" w:hAnsi="Times New Roman"/>
                <w:b/>
                <w:color w:val="000000" w:themeColor="text1"/>
                <w:sz w:val="24"/>
                <w:szCs w:val="24"/>
                <w:lang w:val="en-US"/>
              </w:rPr>
            </w:pPr>
            <w:r w:rsidRPr="005B49B1">
              <w:rPr>
                <w:rFonts w:ascii="Times New Roman" w:eastAsia="Times New Roman" w:hAnsi="Times New Roman"/>
                <w:b/>
                <w:color w:val="000000" w:themeColor="text1"/>
                <w:sz w:val="24"/>
                <w:szCs w:val="24"/>
                <w:lang w:val="it-IT"/>
              </w:rPr>
              <w:t>1</w:t>
            </w:r>
            <w:r w:rsidRPr="005B49B1">
              <w:rPr>
                <w:rFonts w:ascii="Times New Roman" w:eastAsia="Times New Roman" w:hAnsi="Times New Roman"/>
                <w:b/>
                <w:color w:val="000000" w:themeColor="text1"/>
                <w:sz w:val="24"/>
                <w:szCs w:val="24"/>
                <w:lang w:val="en-US"/>
              </w:rPr>
              <w:t>. Học liệu bắt buộc</w:t>
            </w:r>
          </w:p>
          <w:p w:rsidR="00B36C46" w:rsidRPr="005B49B1" w:rsidRDefault="00B36C46" w:rsidP="00993B87">
            <w:pPr>
              <w:numPr>
                <w:ilvl w:val="0"/>
                <w:numId w:val="69"/>
              </w:numPr>
              <w:tabs>
                <w:tab w:val="left" w:pos="459"/>
              </w:tabs>
              <w:spacing w:after="0" w:line="240" w:lineRule="auto"/>
              <w:ind w:left="0" w:firstLine="0"/>
              <w:contextualSpacing/>
              <w:jc w:val="both"/>
              <w:rPr>
                <w:rFonts w:ascii="Times New Roman" w:eastAsia="Times New Roman" w:hAnsi="Times New Roman"/>
                <w:color w:val="000000" w:themeColor="text1"/>
                <w:sz w:val="24"/>
                <w:szCs w:val="24"/>
                <w:lang w:val="en-US"/>
              </w:rPr>
            </w:pPr>
            <w:r w:rsidRPr="005B49B1">
              <w:rPr>
                <w:rFonts w:ascii="Times New Roman" w:eastAsia="Times New Roman" w:hAnsi="Times New Roman"/>
                <w:color w:val="000000" w:themeColor="text1"/>
                <w:sz w:val="24"/>
                <w:szCs w:val="24"/>
                <w:lang w:val="en-US"/>
              </w:rPr>
              <w:t xml:space="preserve">Emily Schultz and Robert Lavenda 2001. </w:t>
            </w:r>
            <w:r w:rsidRPr="005B49B1">
              <w:rPr>
                <w:rFonts w:ascii="Times New Roman" w:eastAsia="Times New Roman" w:hAnsi="Times New Roman"/>
                <w:i/>
                <w:iCs/>
                <w:color w:val="000000" w:themeColor="text1"/>
                <w:sz w:val="24"/>
                <w:szCs w:val="24"/>
                <w:lang w:val="en-US"/>
              </w:rPr>
              <w:t>Nhân học: Một quan điểm về tình trạng nhân sinh</w:t>
            </w:r>
            <w:r w:rsidRPr="005B49B1">
              <w:rPr>
                <w:rFonts w:ascii="Times New Roman" w:eastAsia="Times New Roman" w:hAnsi="Times New Roman"/>
                <w:color w:val="000000" w:themeColor="text1"/>
                <w:sz w:val="24"/>
                <w:szCs w:val="24"/>
                <w:lang w:val="en-US"/>
              </w:rPr>
              <w:t xml:space="preserve">. Hà Nội: Nxb. Chính trị Quốc gia. </w:t>
            </w:r>
          </w:p>
          <w:p w:rsidR="00B36C46" w:rsidRPr="005B49B1" w:rsidRDefault="00B36C46" w:rsidP="00993B87">
            <w:pPr>
              <w:numPr>
                <w:ilvl w:val="0"/>
                <w:numId w:val="69"/>
              </w:numPr>
              <w:tabs>
                <w:tab w:val="left" w:pos="459"/>
              </w:tabs>
              <w:spacing w:after="0" w:line="240" w:lineRule="auto"/>
              <w:ind w:left="0" w:firstLine="0"/>
              <w:contextualSpacing/>
              <w:jc w:val="both"/>
              <w:rPr>
                <w:rFonts w:ascii="Times New Roman" w:eastAsia="Times New Roman" w:hAnsi="Times New Roman"/>
                <w:color w:val="000000" w:themeColor="text1"/>
                <w:sz w:val="24"/>
                <w:szCs w:val="24"/>
                <w:lang w:val="en-US"/>
              </w:rPr>
            </w:pPr>
            <w:r w:rsidRPr="005B49B1">
              <w:rPr>
                <w:rFonts w:ascii="Times New Roman" w:eastAsia="Times New Roman" w:hAnsi="Times New Roman"/>
                <w:color w:val="000000" w:themeColor="text1"/>
                <w:sz w:val="24"/>
                <w:szCs w:val="24"/>
                <w:lang w:val="en-US"/>
              </w:rPr>
              <w:t xml:space="preserve">Grant Evans (chủ biên) 2001. </w:t>
            </w:r>
            <w:r w:rsidRPr="005B49B1">
              <w:rPr>
                <w:rFonts w:ascii="Times New Roman" w:eastAsia="Times New Roman" w:hAnsi="Times New Roman"/>
                <w:i/>
                <w:color w:val="000000" w:themeColor="text1"/>
                <w:sz w:val="24"/>
                <w:szCs w:val="24"/>
                <w:lang w:val="en-US"/>
              </w:rPr>
              <w:t>Bức khảm văn hóa châu Á: Tiếp cận nhân học</w:t>
            </w:r>
            <w:r w:rsidRPr="005B49B1">
              <w:rPr>
                <w:rFonts w:ascii="Times New Roman" w:eastAsia="Times New Roman" w:hAnsi="Times New Roman"/>
                <w:color w:val="000000" w:themeColor="text1"/>
                <w:sz w:val="24"/>
                <w:szCs w:val="24"/>
                <w:lang w:val="en-US"/>
              </w:rPr>
              <w:t>. Hà Nội: Nxb. Văn hóa Dân tộc.</w:t>
            </w:r>
          </w:p>
          <w:p w:rsidR="00B36C46" w:rsidRPr="005B49B1" w:rsidRDefault="00B36C46" w:rsidP="00993B87">
            <w:pPr>
              <w:numPr>
                <w:ilvl w:val="0"/>
                <w:numId w:val="69"/>
              </w:numPr>
              <w:tabs>
                <w:tab w:val="left" w:pos="459"/>
              </w:tabs>
              <w:spacing w:after="0" w:line="240" w:lineRule="auto"/>
              <w:ind w:left="0" w:firstLine="0"/>
              <w:contextualSpacing/>
              <w:jc w:val="both"/>
              <w:rPr>
                <w:rFonts w:ascii="Times New Roman" w:eastAsia="Times New Roman" w:hAnsi="Times New Roman"/>
                <w:color w:val="000000" w:themeColor="text1"/>
                <w:sz w:val="24"/>
                <w:szCs w:val="24"/>
                <w:lang w:val="en-US"/>
              </w:rPr>
            </w:pPr>
            <w:r w:rsidRPr="005B49B1">
              <w:rPr>
                <w:rFonts w:ascii="Times New Roman" w:eastAsia="Times New Roman" w:hAnsi="Times New Roman"/>
                <w:color w:val="000000" w:themeColor="text1"/>
                <w:sz w:val="24"/>
                <w:szCs w:val="24"/>
                <w:lang w:val="en-US"/>
              </w:rPr>
              <w:t xml:space="preserve">Conrad Phillip Kottak 2006. </w:t>
            </w:r>
            <w:r w:rsidRPr="005B49B1">
              <w:rPr>
                <w:rFonts w:ascii="Times New Roman" w:eastAsia="Times New Roman" w:hAnsi="Times New Roman"/>
                <w:i/>
                <w:iCs/>
                <w:color w:val="000000" w:themeColor="text1"/>
                <w:sz w:val="24"/>
                <w:szCs w:val="24"/>
                <w:lang w:val="en-US"/>
              </w:rPr>
              <w:t>Hình ảnh nhân học: Lược khảo nhập môn nhân chủng học văn hóa</w:t>
            </w:r>
            <w:r w:rsidRPr="005B49B1">
              <w:rPr>
                <w:rFonts w:ascii="Times New Roman" w:eastAsia="Times New Roman" w:hAnsi="Times New Roman"/>
                <w:color w:val="000000" w:themeColor="text1"/>
                <w:sz w:val="24"/>
                <w:szCs w:val="24"/>
                <w:lang w:val="en-US"/>
              </w:rPr>
              <w:t>. Hà Nội: Nxb. Văn hóa Thông tin.</w:t>
            </w:r>
          </w:p>
          <w:p w:rsidR="00B36C46" w:rsidRPr="005B49B1" w:rsidRDefault="00B36C46" w:rsidP="00993B87">
            <w:pPr>
              <w:numPr>
                <w:ilvl w:val="0"/>
                <w:numId w:val="69"/>
              </w:numPr>
              <w:tabs>
                <w:tab w:val="left" w:pos="459"/>
              </w:tabs>
              <w:spacing w:after="0" w:line="240" w:lineRule="auto"/>
              <w:ind w:left="0" w:firstLine="0"/>
              <w:contextualSpacing/>
              <w:jc w:val="both"/>
              <w:rPr>
                <w:rFonts w:ascii="Times New Roman" w:eastAsia="Times New Roman" w:hAnsi="Times New Roman"/>
                <w:color w:val="000000" w:themeColor="text1"/>
                <w:sz w:val="24"/>
                <w:szCs w:val="24"/>
                <w:lang w:val="en-US"/>
              </w:rPr>
            </w:pPr>
            <w:r w:rsidRPr="005B49B1">
              <w:rPr>
                <w:rFonts w:ascii="Times New Roman" w:eastAsia="Times New Roman" w:hAnsi="Times New Roman"/>
                <w:color w:val="000000" w:themeColor="text1"/>
                <w:sz w:val="24"/>
                <w:szCs w:val="24"/>
                <w:lang w:val="en-US"/>
              </w:rPr>
              <w:t xml:space="preserve">Lê Sỹ Giáo (chủ biên) 2015. </w:t>
            </w:r>
            <w:r w:rsidRPr="005B49B1">
              <w:rPr>
                <w:rFonts w:ascii="Times New Roman" w:eastAsia="Times New Roman" w:hAnsi="Times New Roman"/>
                <w:i/>
                <w:color w:val="000000" w:themeColor="text1"/>
                <w:sz w:val="24"/>
                <w:szCs w:val="24"/>
                <w:lang w:val="en-US"/>
              </w:rPr>
              <w:t>Dân tộc học đại cương</w:t>
            </w:r>
            <w:r w:rsidRPr="005B49B1">
              <w:rPr>
                <w:rFonts w:ascii="Times New Roman" w:eastAsia="Times New Roman" w:hAnsi="Times New Roman"/>
                <w:color w:val="000000" w:themeColor="text1"/>
                <w:sz w:val="24"/>
                <w:szCs w:val="24"/>
                <w:lang w:val="en-US"/>
              </w:rPr>
              <w:t>. Nxb Giáo Dục.</w:t>
            </w:r>
          </w:p>
          <w:p w:rsidR="00B36C46" w:rsidRPr="005B49B1" w:rsidRDefault="00B36C46" w:rsidP="00993B87">
            <w:pPr>
              <w:numPr>
                <w:ilvl w:val="0"/>
                <w:numId w:val="69"/>
              </w:numPr>
              <w:tabs>
                <w:tab w:val="left" w:pos="459"/>
              </w:tabs>
              <w:spacing w:after="0" w:line="240" w:lineRule="auto"/>
              <w:ind w:left="0" w:firstLine="0"/>
              <w:contextualSpacing/>
              <w:jc w:val="both"/>
              <w:rPr>
                <w:rFonts w:ascii="Times New Roman" w:eastAsia="Times New Roman" w:hAnsi="Times New Roman"/>
                <w:color w:val="000000" w:themeColor="text1"/>
                <w:sz w:val="24"/>
                <w:szCs w:val="24"/>
                <w:lang w:val="en-US"/>
              </w:rPr>
            </w:pPr>
            <w:r w:rsidRPr="005B49B1">
              <w:rPr>
                <w:rFonts w:ascii="Times New Roman" w:eastAsia="Times New Roman" w:hAnsi="Times New Roman"/>
                <w:color w:val="000000" w:themeColor="text1"/>
                <w:sz w:val="24"/>
                <w:szCs w:val="24"/>
                <w:lang w:val="en-US"/>
              </w:rPr>
              <w:t xml:space="preserve">Đặng Cảnh Khanh – Lê Thị Quý 2007. </w:t>
            </w:r>
            <w:r w:rsidRPr="005B49B1">
              <w:rPr>
                <w:rFonts w:ascii="Times New Roman" w:eastAsia="Times New Roman" w:hAnsi="Times New Roman"/>
                <w:i/>
                <w:color w:val="000000" w:themeColor="text1"/>
                <w:sz w:val="24"/>
                <w:szCs w:val="24"/>
                <w:lang w:val="en-US"/>
              </w:rPr>
              <w:t>Gia đình học</w:t>
            </w:r>
            <w:r w:rsidRPr="005B49B1">
              <w:rPr>
                <w:rFonts w:ascii="Times New Roman" w:eastAsia="Times New Roman" w:hAnsi="Times New Roman"/>
                <w:color w:val="000000" w:themeColor="text1"/>
                <w:sz w:val="24"/>
                <w:szCs w:val="24"/>
                <w:lang w:val="en-US"/>
              </w:rPr>
              <w:t xml:space="preserve">. Hà Nội: Nxb. Lý luận Chính trị. </w:t>
            </w:r>
          </w:p>
          <w:p w:rsidR="00B36C46" w:rsidRPr="005B49B1" w:rsidRDefault="00B36C46" w:rsidP="00993B87">
            <w:pPr>
              <w:numPr>
                <w:ilvl w:val="0"/>
                <w:numId w:val="69"/>
              </w:numPr>
              <w:tabs>
                <w:tab w:val="left" w:pos="459"/>
              </w:tabs>
              <w:spacing w:after="0" w:line="240" w:lineRule="auto"/>
              <w:ind w:left="0" w:firstLine="0"/>
              <w:contextualSpacing/>
              <w:jc w:val="both"/>
              <w:rPr>
                <w:rFonts w:ascii="Times New Roman" w:eastAsia="Times New Roman" w:hAnsi="Times New Roman"/>
                <w:color w:val="000000" w:themeColor="text1"/>
                <w:sz w:val="24"/>
                <w:szCs w:val="24"/>
                <w:lang w:val="en-US"/>
              </w:rPr>
            </w:pPr>
            <w:r w:rsidRPr="005B49B1">
              <w:rPr>
                <w:rFonts w:ascii="Times New Roman" w:eastAsia="Times New Roman" w:hAnsi="Times New Roman"/>
                <w:color w:val="000000" w:themeColor="text1"/>
                <w:sz w:val="24"/>
                <w:szCs w:val="24"/>
                <w:lang w:val="en-US"/>
              </w:rPr>
              <w:t xml:space="preserve">Đặng Nghiêm Vạn 2003. </w:t>
            </w:r>
            <w:r w:rsidRPr="005B49B1">
              <w:rPr>
                <w:rFonts w:ascii="Times New Roman" w:eastAsia="Times New Roman" w:hAnsi="Times New Roman"/>
                <w:i/>
                <w:iCs/>
                <w:color w:val="000000" w:themeColor="text1"/>
                <w:sz w:val="24"/>
                <w:szCs w:val="24"/>
                <w:lang w:val="en-US"/>
              </w:rPr>
              <w:t xml:space="preserve">Cộng đồng các quốc gia dân tộc Việt Nam. </w:t>
            </w:r>
            <w:r w:rsidRPr="005B49B1">
              <w:rPr>
                <w:rFonts w:ascii="Times New Roman" w:eastAsia="Times New Roman" w:hAnsi="Times New Roman"/>
                <w:color w:val="000000" w:themeColor="text1"/>
                <w:sz w:val="24"/>
                <w:szCs w:val="24"/>
                <w:lang w:val="en-US"/>
              </w:rPr>
              <w:t>Thành phố Hồ Chí Minh: Nxb. Đại học Quốc gia thành phố Hồ Chí Minh.</w:t>
            </w:r>
          </w:p>
          <w:p w:rsidR="00B36C46" w:rsidRPr="005B49B1" w:rsidRDefault="00B36C46" w:rsidP="00993B87">
            <w:pPr>
              <w:numPr>
                <w:ilvl w:val="0"/>
                <w:numId w:val="69"/>
              </w:numPr>
              <w:tabs>
                <w:tab w:val="left" w:pos="459"/>
              </w:tabs>
              <w:spacing w:after="0" w:line="240" w:lineRule="auto"/>
              <w:ind w:left="0" w:firstLine="0"/>
              <w:contextualSpacing/>
              <w:jc w:val="both"/>
              <w:rPr>
                <w:rFonts w:ascii="Times New Roman" w:eastAsia="Times New Roman" w:hAnsi="Times New Roman"/>
                <w:color w:val="000000" w:themeColor="text1"/>
                <w:sz w:val="24"/>
                <w:szCs w:val="24"/>
                <w:lang w:val="en-US"/>
              </w:rPr>
            </w:pPr>
            <w:r w:rsidRPr="005B49B1">
              <w:rPr>
                <w:rFonts w:ascii="Times New Roman" w:eastAsia="Times New Roman" w:hAnsi="Times New Roman"/>
                <w:color w:val="000000" w:themeColor="text1"/>
                <w:sz w:val="24"/>
                <w:szCs w:val="24"/>
                <w:lang w:val="en-US"/>
              </w:rPr>
              <w:t xml:space="preserve">Nguyễn Văn Sửu 2014. ‘Một số nhận xét về tên gọi, lý thuyết và phương pháp nghiên cứu nhân học’, trong </w:t>
            </w:r>
            <w:r w:rsidRPr="005B49B1">
              <w:rPr>
                <w:rFonts w:ascii="Times New Roman" w:eastAsia="Times New Roman" w:hAnsi="Times New Roman"/>
                <w:i/>
                <w:color w:val="000000" w:themeColor="text1"/>
                <w:sz w:val="24"/>
                <w:szCs w:val="24"/>
                <w:lang w:val="en-US"/>
              </w:rPr>
              <w:t>Một số vấn đề về Lịch sử và lý thuyết nhân học</w:t>
            </w:r>
            <w:r w:rsidRPr="005B49B1">
              <w:rPr>
                <w:rFonts w:ascii="Times New Roman" w:eastAsia="Times New Roman" w:hAnsi="Times New Roman"/>
                <w:color w:val="000000" w:themeColor="text1"/>
                <w:sz w:val="24"/>
                <w:szCs w:val="24"/>
                <w:lang w:val="en-US"/>
              </w:rPr>
              <w:t>. Nxb Tri Thức, tr. 15-31.</w:t>
            </w:r>
          </w:p>
          <w:p w:rsidR="00B36C46" w:rsidRPr="005B49B1" w:rsidRDefault="00B36C46" w:rsidP="00993B87">
            <w:pPr>
              <w:numPr>
                <w:ilvl w:val="0"/>
                <w:numId w:val="69"/>
              </w:numPr>
              <w:tabs>
                <w:tab w:val="left" w:pos="459"/>
              </w:tabs>
              <w:spacing w:after="0" w:line="240" w:lineRule="auto"/>
              <w:ind w:left="0" w:firstLine="0"/>
              <w:contextualSpacing/>
              <w:jc w:val="both"/>
              <w:rPr>
                <w:rFonts w:ascii="Times New Roman" w:eastAsia="Times New Roman" w:hAnsi="Times New Roman"/>
                <w:color w:val="000000" w:themeColor="text1"/>
                <w:sz w:val="24"/>
                <w:szCs w:val="24"/>
                <w:lang w:val="en-US"/>
              </w:rPr>
            </w:pPr>
            <w:r w:rsidRPr="005B49B1">
              <w:rPr>
                <w:rFonts w:ascii="Times New Roman" w:eastAsia="Times New Roman" w:hAnsi="Times New Roman"/>
                <w:color w:val="000000" w:themeColor="text1"/>
                <w:sz w:val="24"/>
                <w:szCs w:val="24"/>
                <w:lang w:val="en-US"/>
              </w:rPr>
              <w:t>Nguyễn Văn Chính 1999. “Cấu trúc trọng nam trong gia đình và tập quán sinh đẻ của nguời Việt” (</w:t>
            </w:r>
            <w:r w:rsidRPr="005B49B1">
              <w:rPr>
                <w:rFonts w:ascii="Times New Roman" w:eastAsia="Times New Roman" w:hAnsi="Times New Roman"/>
                <w:i/>
                <w:color w:val="000000" w:themeColor="text1"/>
                <w:sz w:val="24"/>
                <w:szCs w:val="24"/>
                <w:lang w:val="en-US"/>
              </w:rPr>
              <w:t>Tạp chí Xã hội học</w:t>
            </w:r>
            <w:r w:rsidRPr="005B49B1">
              <w:rPr>
                <w:rFonts w:ascii="Times New Roman" w:eastAsia="Times New Roman" w:hAnsi="Times New Roman"/>
                <w:color w:val="000000" w:themeColor="text1"/>
                <w:sz w:val="24"/>
                <w:szCs w:val="24"/>
                <w:lang w:val="en-US"/>
              </w:rPr>
              <w:t>, số 3&amp;4)</w:t>
            </w:r>
          </w:p>
          <w:p w:rsidR="00B36C46" w:rsidRPr="005B49B1" w:rsidRDefault="00B36C46" w:rsidP="00993B87">
            <w:pPr>
              <w:numPr>
                <w:ilvl w:val="0"/>
                <w:numId w:val="69"/>
              </w:numPr>
              <w:tabs>
                <w:tab w:val="left" w:pos="459"/>
              </w:tabs>
              <w:spacing w:after="0" w:line="240" w:lineRule="auto"/>
              <w:ind w:left="0" w:firstLine="0"/>
              <w:contextualSpacing/>
              <w:jc w:val="both"/>
              <w:rPr>
                <w:rFonts w:ascii="Times New Roman" w:eastAsia="Times New Roman" w:hAnsi="Times New Roman"/>
                <w:color w:val="000000" w:themeColor="text1"/>
                <w:sz w:val="24"/>
                <w:szCs w:val="24"/>
                <w:lang w:val="en-US"/>
              </w:rPr>
            </w:pPr>
            <w:r w:rsidRPr="005B49B1">
              <w:rPr>
                <w:rFonts w:ascii="Times New Roman" w:eastAsia="Times New Roman" w:hAnsi="Times New Roman"/>
                <w:color w:val="000000" w:themeColor="text1"/>
                <w:sz w:val="24"/>
                <w:szCs w:val="24"/>
                <w:lang w:val="en-US"/>
              </w:rPr>
              <w:t>Mai Huy Bích 2003. “Vài nhận xét về vai trò chăm sóc và dạy dỗ của người cha” (</w:t>
            </w:r>
            <w:r w:rsidRPr="005B49B1">
              <w:rPr>
                <w:rFonts w:ascii="Times New Roman" w:eastAsia="Times New Roman" w:hAnsi="Times New Roman"/>
                <w:i/>
                <w:color w:val="000000" w:themeColor="text1"/>
                <w:sz w:val="24"/>
                <w:szCs w:val="24"/>
                <w:lang w:val="en-US"/>
              </w:rPr>
              <w:t>Tạp chí Xã hội học</w:t>
            </w:r>
            <w:r w:rsidRPr="005B49B1">
              <w:rPr>
                <w:rFonts w:ascii="Times New Roman" w:eastAsia="Times New Roman" w:hAnsi="Times New Roman"/>
                <w:color w:val="000000" w:themeColor="text1"/>
                <w:sz w:val="24"/>
                <w:szCs w:val="24"/>
                <w:lang w:val="en-US"/>
              </w:rPr>
              <w:t>, số 2)</w:t>
            </w:r>
          </w:p>
          <w:p w:rsidR="00B36C46" w:rsidRPr="005B49B1" w:rsidRDefault="00B36C46" w:rsidP="00993B87">
            <w:pPr>
              <w:numPr>
                <w:ilvl w:val="0"/>
                <w:numId w:val="69"/>
              </w:numPr>
              <w:tabs>
                <w:tab w:val="left" w:pos="459"/>
              </w:tabs>
              <w:spacing w:after="0" w:line="240" w:lineRule="auto"/>
              <w:ind w:left="0" w:firstLine="0"/>
              <w:contextualSpacing/>
              <w:jc w:val="both"/>
              <w:rPr>
                <w:rFonts w:ascii="Times New Roman" w:eastAsia="Times New Roman" w:hAnsi="Times New Roman"/>
                <w:color w:val="000000" w:themeColor="text1"/>
                <w:sz w:val="24"/>
                <w:szCs w:val="24"/>
                <w:lang w:val="en-US"/>
              </w:rPr>
            </w:pPr>
            <w:r w:rsidRPr="005B49B1">
              <w:rPr>
                <w:rFonts w:ascii="Times New Roman" w:eastAsia="Times New Roman" w:hAnsi="Times New Roman"/>
                <w:bCs/>
                <w:color w:val="000000" w:themeColor="text1"/>
                <w:sz w:val="24"/>
                <w:szCs w:val="24"/>
                <w:lang w:val="en-US"/>
              </w:rPr>
              <w:t xml:space="preserve">Nhiều tác giả 2006. </w:t>
            </w:r>
            <w:r w:rsidRPr="005B49B1">
              <w:rPr>
                <w:rFonts w:ascii="Times New Roman" w:eastAsia="Times New Roman" w:hAnsi="Times New Roman"/>
                <w:bCs/>
                <w:i/>
                <w:color w:val="000000" w:themeColor="text1"/>
                <w:sz w:val="24"/>
                <w:szCs w:val="24"/>
                <w:lang w:val="en-US"/>
              </w:rPr>
              <w:t xml:space="preserve">Ngôn ngữ, văn hóa và xã hội </w:t>
            </w:r>
            <w:r w:rsidRPr="005B49B1">
              <w:rPr>
                <w:rFonts w:ascii="Times New Roman" w:eastAsia="Times New Roman" w:hAnsi="Times New Roman"/>
                <w:color w:val="000000" w:themeColor="text1"/>
                <w:sz w:val="24"/>
                <w:szCs w:val="24"/>
                <w:lang w:val="en-US"/>
              </w:rPr>
              <w:t xml:space="preserve">– </w:t>
            </w:r>
            <w:r w:rsidRPr="005B49B1">
              <w:rPr>
                <w:rFonts w:ascii="Times New Roman" w:eastAsia="Times New Roman" w:hAnsi="Times New Roman"/>
                <w:bCs/>
                <w:i/>
                <w:color w:val="000000" w:themeColor="text1"/>
                <w:sz w:val="24"/>
                <w:szCs w:val="24"/>
                <w:lang w:val="en-US"/>
              </w:rPr>
              <w:t>một cách tiếp cận liên ngành</w:t>
            </w:r>
            <w:r w:rsidRPr="005B49B1">
              <w:rPr>
                <w:rFonts w:ascii="Times New Roman" w:eastAsia="Times New Roman" w:hAnsi="Times New Roman"/>
                <w:bCs/>
                <w:color w:val="000000" w:themeColor="text1"/>
                <w:sz w:val="24"/>
                <w:szCs w:val="24"/>
                <w:lang w:val="en-US"/>
              </w:rPr>
              <w:t>. Nxb Thế giới.</w:t>
            </w:r>
          </w:p>
          <w:p w:rsidR="00B36C46" w:rsidRPr="005B49B1" w:rsidRDefault="00B36C46" w:rsidP="00993B87">
            <w:pPr>
              <w:numPr>
                <w:ilvl w:val="0"/>
                <w:numId w:val="69"/>
              </w:numPr>
              <w:tabs>
                <w:tab w:val="left" w:pos="459"/>
              </w:tabs>
              <w:spacing w:after="0" w:line="240" w:lineRule="auto"/>
              <w:ind w:left="0" w:firstLine="0"/>
              <w:contextualSpacing/>
              <w:jc w:val="both"/>
              <w:rPr>
                <w:rFonts w:ascii="Times New Roman" w:eastAsia="Times New Roman" w:hAnsi="Times New Roman"/>
                <w:bCs/>
                <w:color w:val="000000" w:themeColor="text1"/>
                <w:sz w:val="24"/>
                <w:szCs w:val="24"/>
                <w:lang w:val="en-US"/>
              </w:rPr>
            </w:pPr>
            <w:r w:rsidRPr="005B49B1">
              <w:rPr>
                <w:rFonts w:ascii="Times New Roman" w:eastAsia="Times New Roman" w:hAnsi="Times New Roman"/>
                <w:bCs/>
                <w:color w:val="000000" w:themeColor="text1"/>
                <w:sz w:val="24"/>
                <w:szCs w:val="24"/>
                <w:lang w:val="en-US"/>
              </w:rPr>
              <w:t>Nhiều tác giả 2010</w:t>
            </w:r>
            <w:r w:rsidRPr="005B49B1">
              <w:rPr>
                <w:rFonts w:ascii="Times New Roman" w:eastAsia="Times New Roman" w:hAnsi="Times New Roman"/>
                <w:bCs/>
                <w:i/>
                <w:color w:val="000000" w:themeColor="text1"/>
                <w:sz w:val="24"/>
                <w:szCs w:val="24"/>
                <w:lang w:val="en-US"/>
              </w:rPr>
              <w:t>. Hiện đại và động thái của truyền thống ở Việt Nam: Những cách tiếp cận nhân học</w:t>
            </w:r>
            <w:r w:rsidRPr="005B49B1">
              <w:rPr>
                <w:rFonts w:ascii="Times New Roman" w:eastAsia="Times New Roman" w:hAnsi="Times New Roman"/>
                <w:bCs/>
                <w:color w:val="000000" w:themeColor="text1"/>
                <w:sz w:val="24"/>
                <w:szCs w:val="24"/>
                <w:lang w:val="en-US"/>
              </w:rPr>
              <w:t>, Quyển 1 và 2.</w:t>
            </w:r>
          </w:p>
          <w:p w:rsidR="00B36C46" w:rsidRPr="005B49B1" w:rsidRDefault="00B36C46" w:rsidP="00B36C46">
            <w:pPr>
              <w:spacing w:after="0" w:line="240" w:lineRule="auto"/>
              <w:jc w:val="both"/>
              <w:rPr>
                <w:rFonts w:ascii="Times New Roman" w:eastAsia="Times New Roman" w:hAnsi="Times New Roman"/>
                <w:color w:val="000000" w:themeColor="text1"/>
                <w:sz w:val="24"/>
                <w:szCs w:val="24"/>
                <w:lang w:val="en-US"/>
              </w:rPr>
            </w:pPr>
          </w:p>
          <w:p w:rsidR="00B36C46" w:rsidRPr="005B49B1" w:rsidRDefault="00B36C46" w:rsidP="00B36C46">
            <w:pPr>
              <w:spacing w:after="0" w:line="240" w:lineRule="auto"/>
              <w:jc w:val="both"/>
              <w:rPr>
                <w:rFonts w:ascii="Times New Roman" w:eastAsia="Times New Roman" w:hAnsi="Times New Roman"/>
                <w:color w:val="000000" w:themeColor="text1"/>
                <w:sz w:val="24"/>
                <w:szCs w:val="24"/>
                <w:lang w:val="en-US"/>
              </w:rPr>
            </w:pPr>
            <w:r w:rsidRPr="005B49B1">
              <w:rPr>
                <w:rFonts w:ascii="Times New Roman" w:eastAsia="Times New Roman" w:hAnsi="Times New Roman"/>
                <w:b/>
                <w:color w:val="000000" w:themeColor="text1"/>
                <w:sz w:val="24"/>
                <w:szCs w:val="24"/>
                <w:lang w:val="en-US"/>
              </w:rPr>
              <w:t>2. Học liệu tham khảo</w:t>
            </w:r>
          </w:p>
          <w:p w:rsidR="00B36C46" w:rsidRPr="005B49B1" w:rsidRDefault="00B36C46" w:rsidP="00993B87">
            <w:pPr>
              <w:numPr>
                <w:ilvl w:val="0"/>
                <w:numId w:val="70"/>
              </w:numPr>
              <w:spacing w:after="0" w:line="240" w:lineRule="auto"/>
              <w:ind w:left="0" w:firstLine="0"/>
              <w:contextualSpacing/>
              <w:jc w:val="both"/>
              <w:rPr>
                <w:rFonts w:ascii="Times New Roman" w:eastAsia="Times New Roman" w:hAnsi="Times New Roman"/>
                <w:color w:val="000000" w:themeColor="text1"/>
                <w:sz w:val="24"/>
                <w:szCs w:val="24"/>
                <w:lang w:val="en-US"/>
              </w:rPr>
            </w:pPr>
            <w:r w:rsidRPr="005B49B1">
              <w:rPr>
                <w:rFonts w:ascii="Times New Roman" w:eastAsia="Times New Roman" w:hAnsi="Times New Roman"/>
                <w:color w:val="000000" w:themeColor="text1"/>
                <w:sz w:val="24"/>
                <w:szCs w:val="24"/>
                <w:lang w:val="en-US"/>
              </w:rPr>
              <w:t xml:space="preserve">H. Russell Bernard 2007. </w:t>
            </w:r>
            <w:r w:rsidRPr="005B49B1">
              <w:rPr>
                <w:rFonts w:ascii="Times New Roman" w:eastAsia="Times New Roman" w:hAnsi="Times New Roman"/>
                <w:i/>
                <w:iCs/>
                <w:color w:val="000000" w:themeColor="text1"/>
                <w:sz w:val="24"/>
                <w:szCs w:val="24"/>
                <w:lang w:val="en-US"/>
              </w:rPr>
              <w:t>Các phương pháp nghiên cứu trong nhân học: Tiếp cận định tính và định lượng</w:t>
            </w:r>
            <w:r w:rsidRPr="005B49B1">
              <w:rPr>
                <w:rFonts w:ascii="Times New Roman" w:eastAsia="Times New Roman" w:hAnsi="Times New Roman"/>
                <w:color w:val="000000" w:themeColor="text1"/>
                <w:sz w:val="24"/>
                <w:szCs w:val="24"/>
                <w:lang w:val="en-US"/>
              </w:rPr>
              <w:t>. Tp. HCM: Nxb. ĐHQG Tp. HCM.</w:t>
            </w:r>
          </w:p>
          <w:p w:rsidR="00B36C46" w:rsidRPr="005B49B1" w:rsidRDefault="00B36C46" w:rsidP="00993B87">
            <w:pPr>
              <w:numPr>
                <w:ilvl w:val="0"/>
                <w:numId w:val="70"/>
              </w:numPr>
              <w:spacing w:after="0" w:line="240" w:lineRule="auto"/>
              <w:ind w:left="0" w:firstLine="0"/>
              <w:contextualSpacing/>
              <w:jc w:val="both"/>
              <w:rPr>
                <w:rFonts w:ascii="Times New Roman" w:eastAsia="Times New Roman" w:hAnsi="Times New Roman"/>
                <w:color w:val="000000" w:themeColor="text1"/>
                <w:sz w:val="24"/>
                <w:szCs w:val="24"/>
                <w:lang w:val="en-US"/>
              </w:rPr>
            </w:pPr>
            <w:r w:rsidRPr="005B49B1">
              <w:rPr>
                <w:rFonts w:ascii="Times New Roman" w:eastAsia="Times New Roman" w:hAnsi="Times New Roman"/>
                <w:color w:val="000000" w:themeColor="text1"/>
                <w:sz w:val="24"/>
                <w:szCs w:val="24"/>
                <w:lang w:val="en-US"/>
              </w:rPr>
              <w:t xml:space="preserve">Vũ Minh Chi 2004. </w:t>
            </w:r>
            <w:r w:rsidRPr="005B49B1">
              <w:rPr>
                <w:rFonts w:ascii="Times New Roman" w:eastAsia="Times New Roman" w:hAnsi="Times New Roman"/>
                <w:i/>
                <w:iCs/>
                <w:color w:val="000000" w:themeColor="text1"/>
                <w:sz w:val="24"/>
                <w:szCs w:val="24"/>
                <w:lang w:val="en-US"/>
              </w:rPr>
              <w:t>Nhân học văn hóa: Con người với thiên nhiên, xã hội và thế giới siêu nhiên</w:t>
            </w:r>
            <w:r w:rsidRPr="005B49B1">
              <w:rPr>
                <w:rFonts w:ascii="Times New Roman" w:eastAsia="Times New Roman" w:hAnsi="Times New Roman"/>
                <w:color w:val="000000" w:themeColor="text1"/>
                <w:sz w:val="24"/>
                <w:szCs w:val="24"/>
                <w:lang w:val="en-US"/>
              </w:rPr>
              <w:t>. Hà Nội: Nxb. Chính trị Quốc gia.</w:t>
            </w:r>
          </w:p>
          <w:p w:rsidR="00B36C46" w:rsidRPr="005B49B1" w:rsidRDefault="00B36C46" w:rsidP="00993B87">
            <w:pPr>
              <w:numPr>
                <w:ilvl w:val="0"/>
                <w:numId w:val="70"/>
              </w:numPr>
              <w:spacing w:after="0" w:line="240" w:lineRule="auto"/>
              <w:ind w:left="0" w:firstLine="0"/>
              <w:contextualSpacing/>
              <w:jc w:val="both"/>
              <w:rPr>
                <w:rFonts w:ascii="Times New Roman" w:eastAsia="Times New Roman" w:hAnsi="Times New Roman"/>
                <w:color w:val="000000" w:themeColor="text1"/>
                <w:sz w:val="24"/>
                <w:szCs w:val="24"/>
                <w:lang w:val="en-US"/>
              </w:rPr>
            </w:pPr>
            <w:r w:rsidRPr="005B49B1">
              <w:rPr>
                <w:rFonts w:ascii="Times New Roman" w:eastAsia="Times New Roman" w:hAnsi="Times New Roman"/>
                <w:color w:val="000000" w:themeColor="text1"/>
                <w:sz w:val="24"/>
                <w:szCs w:val="24"/>
                <w:lang w:val="en-US"/>
              </w:rPr>
              <w:t xml:space="preserve">Nguyễn Văn Chính 1996. ‘Hậu dân tộc học hay là ‘sự trở về’ của dân tộc học: Những thảo luận xung quanh vấn đề đối tượng và phương pháp nghiên cứu’. </w:t>
            </w:r>
            <w:r w:rsidRPr="005B49B1">
              <w:rPr>
                <w:rFonts w:ascii="Times New Roman" w:eastAsia="Times New Roman" w:hAnsi="Times New Roman"/>
                <w:i/>
                <w:iCs/>
                <w:color w:val="000000" w:themeColor="text1"/>
                <w:sz w:val="24"/>
                <w:szCs w:val="24"/>
                <w:lang w:val="en-US"/>
              </w:rPr>
              <w:t>Tạp chí Dân tộc học</w:t>
            </w:r>
            <w:r w:rsidRPr="005B49B1">
              <w:rPr>
                <w:rFonts w:ascii="Times New Roman" w:eastAsia="Times New Roman" w:hAnsi="Times New Roman"/>
                <w:color w:val="000000" w:themeColor="text1"/>
                <w:sz w:val="24"/>
                <w:szCs w:val="24"/>
                <w:lang w:val="en-US"/>
              </w:rPr>
              <w:t>, số 3, trang 61-71 và 59.</w:t>
            </w:r>
          </w:p>
          <w:p w:rsidR="00B36C46" w:rsidRPr="005B49B1" w:rsidRDefault="00B36C46" w:rsidP="00993B87">
            <w:pPr>
              <w:numPr>
                <w:ilvl w:val="0"/>
                <w:numId w:val="70"/>
              </w:numPr>
              <w:spacing w:after="0" w:line="240" w:lineRule="auto"/>
              <w:ind w:left="0" w:firstLine="0"/>
              <w:contextualSpacing/>
              <w:jc w:val="both"/>
              <w:rPr>
                <w:rFonts w:ascii="Times New Roman" w:eastAsia="Times New Roman" w:hAnsi="Times New Roman"/>
                <w:color w:val="000000" w:themeColor="text1"/>
                <w:sz w:val="24"/>
                <w:szCs w:val="24"/>
                <w:lang w:val="en-US"/>
              </w:rPr>
            </w:pPr>
            <w:r w:rsidRPr="005B49B1">
              <w:rPr>
                <w:rFonts w:ascii="Times New Roman" w:eastAsia="Times New Roman" w:hAnsi="Times New Roman"/>
                <w:color w:val="000000" w:themeColor="text1"/>
                <w:sz w:val="24"/>
                <w:szCs w:val="24"/>
                <w:lang w:val="en-US"/>
              </w:rPr>
              <w:t xml:space="preserve">Phan Hữu Dật 2004. </w:t>
            </w:r>
            <w:r w:rsidRPr="005B49B1">
              <w:rPr>
                <w:rFonts w:ascii="Times New Roman" w:eastAsia="Times New Roman" w:hAnsi="Times New Roman"/>
                <w:i/>
                <w:iCs/>
                <w:color w:val="000000" w:themeColor="text1"/>
                <w:sz w:val="24"/>
                <w:szCs w:val="24"/>
                <w:lang w:val="en-US"/>
              </w:rPr>
              <w:t>Góp phần nghiên cứu Dân tộc học Việt Nam</w:t>
            </w:r>
            <w:r w:rsidRPr="005B49B1">
              <w:rPr>
                <w:rFonts w:ascii="Times New Roman" w:eastAsia="Times New Roman" w:hAnsi="Times New Roman"/>
                <w:color w:val="000000" w:themeColor="text1"/>
                <w:sz w:val="24"/>
                <w:szCs w:val="24"/>
                <w:lang w:val="en-US"/>
              </w:rPr>
              <w:t>. Hà Nội: Nxb. Chính trị Quốc gia.</w:t>
            </w:r>
          </w:p>
          <w:p w:rsidR="00B36C46" w:rsidRPr="005B49B1" w:rsidRDefault="00B36C46" w:rsidP="00993B87">
            <w:pPr>
              <w:numPr>
                <w:ilvl w:val="0"/>
                <w:numId w:val="70"/>
              </w:numPr>
              <w:spacing w:after="0" w:line="240" w:lineRule="auto"/>
              <w:ind w:left="0" w:firstLine="0"/>
              <w:contextualSpacing/>
              <w:jc w:val="both"/>
              <w:rPr>
                <w:rFonts w:ascii="Times New Roman" w:eastAsia="Times New Roman" w:hAnsi="Times New Roman"/>
                <w:color w:val="000000" w:themeColor="text1"/>
                <w:sz w:val="24"/>
                <w:szCs w:val="24"/>
                <w:lang w:val="en-US"/>
              </w:rPr>
            </w:pPr>
            <w:r w:rsidRPr="005B49B1">
              <w:rPr>
                <w:rFonts w:ascii="Times New Roman" w:eastAsia="Times New Roman" w:hAnsi="Times New Roman"/>
                <w:color w:val="000000" w:themeColor="text1"/>
                <w:sz w:val="24"/>
                <w:szCs w:val="24"/>
                <w:lang w:val="en-US"/>
              </w:rPr>
              <w:t xml:space="preserve">Hội Khoa học Lịch sử Việt Nam 2006. </w:t>
            </w:r>
            <w:r w:rsidRPr="005B49B1">
              <w:rPr>
                <w:rFonts w:ascii="Times New Roman" w:eastAsia="Times New Roman" w:hAnsi="Times New Roman"/>
                <w:i/>
                <w:iCs/>
                <w:color w:val="000000" w:themeColor="text1"/>
                <w:sz w:val="24"/>
                <w:szCs w:val="24"/>
                <w:lang w:val="en-US"/>
              </w:rPr>
              <w:t>Những vấn đề nhân học tôn giáo</w:t>
            </w:r>
            <w:r w:rsidRPr="005B49B1">
              <w:rPr>
                <w:rFonts w:ascii="Times New Roman" w:eastAsia="Times New Roman" w:hAnsi="Times New Roman"/>
                <w:color w:val="000000" w:themeColor="text1"/>
                <w:sz w:val="24"/>
                <w:szCs w:val="24"/>
                <w:lang w:val="en-US"/>
              </w:rPr>
              <w:t>. Đà Nẵng: Nxb. Đà Nẵng.</w:t>
            </w:r>
          </w:p>
          <w:p w:rsidR="00B36C46" w:rsidRPr="005B49B1" w:rsidRDefault="00B36C46" w:rsidP="00993B87">
            <w:pPr>
              <w:numPr>
                <w:ilvl w:val="0"/>
                <w:numId w:val="70"/>
              </w:numPr>
              <w:spacing w:after="0" w:line="240" w:lineRule="auto"/>
              <w:ind w:left="0" w:firstLine="0"/>
              <w:contextualSpacing/>
              <w:jc w:val="both"/>
              <w:rPr>
                <w:rFonts w:ascii="Times New Roman" w:eastAsia="Times New Roman" w:hAnsi="Times New Roman"/>
                <w:color w:val="000000" w:themeColor="text1"/>
                <w:sz w:val="24"/>
                <w:szCs w:val="24"/>
                <w:lang w:val="en-US"/>
              </w:rPr>
            </w:pPr>
            <w:r w:rsidRPr="005B49B1">
              <w:rPr>
                <w:rFonts w:ascii="Times New Roman" w:eastAsia="Times New Roman" w:hAnsi="Times New Roman"/>
                <w:color w:val="000000" w:themeColor="text1"/>
                <w:sz w:val="24"/>
                <w:szCs w:val="24"/>
                <w:lang w:val="en-US"/>
              </w:rPr>
              <w:t xml:space="preserve">Conrad Phillip Kottak 2006. </w:t>
            </w:r>
            <w:r w:rsidRPr="005B49B1">
              <w:rPr>
                <w:rFonts w:ascii="Times New Roman" w:eastAsia="Times New Roman" w:hAnsi="Times New Roman"/>
                <w:i/>
                <w:iCs/>
                <w:color w:val="000000" w:themeColor="text1"/>
                <w:sz w:val="24"/>
                <w:szCs w:val="24"/>
                <w:lang w:val="en-US"/>
              </w:rPr>
              <w:t>Hình ảnh nhân học: Lược khảo nhập môn nhân chủng học văn hóa</w:t>
            </w:r>
            <w:r w:rsidRPr="005B49B1">
              <w:rPr>
                <w:rFonts w:ascii="Times New Roman" w:eastAsia="Times New Roman" w:hAnsi="Times New Roman"/>
                <w:color w:val="000000" w:themeColor="text1"/>
                <w:sz w:val="24"/>
                <w:szCs w:val="24"/>
                <w:lang w:val="en-US"/>
              </w:rPr>
              <w:t>. Hà Nội: Nxb. Văn hóa Thông tin.</w:t>
            </w:r>
          </w:p>
          <w:p w:rsidR="00B36C46" w:rsidRPr="005B49B1" w:rsidRDefault="00B36C46" w:rsidP="00993B87">
            <w:pPr>
              <w:numPr>
                <w:ilvl w:val="0"/>
                <w:numId w:val="70"/>
              </w:numPr>
              <w:spacing w:after="0" w:line="240" w:lineRule="auto"/>
              <w:ind w:left="0" w:firstLine="0"/>
              <w:contextualSpacing/>
              <w:jc w:val="both"/>
              <w:rPr>
                <w:rFonts w:ascii="Times New Roman" w:eastAsia="Times New Roman" w:hAnsi="Times New Roman"/>
                <w:color w:val="000000" w:themeColor="text1"/>
                <w:sz w:val="24"/>
                <w:szCs w:val="24"/>
                <w:lang w:val="en-US"/>
              </w:rPr>
            </w:pPr>
            <w:r w:rsidRPr="005B49B1">
              <w:rPr>
                <w:rFonts w:ascii="Times New Roman" w:eastAsia="Times New Roman" w:hAnsi="Times New Roman"/>
                <w:color w:val="000000" w:themeColor="text1"/>
                <w:sz w:val="24"/>
                <w:szCs w:val="24"/>
                <w:lang w:val="en-US"/>
              </w:rPr>
              <w:t xml:space="preserve">Robert Layton 2007. </w:t>
            </w:r>
            <w:r w:rsidRPr="005B49B1">
              <w:rPr>
                <w:rFonts w:ascii="Times New Roman" w:eastAsia="Times New Roman" w:hAnsi="Times New Roman"/>
                <w:i/>
                <w:color w:val="000000" w:themeColor="text1"/>
                <w:sz w:val="24"/>
                <w:szCs w:val="24"/>
                <w:lang w:val="en-US"/>
              </w:rPr>
              <w:t>Nhập môn lý thuyết nhân học</w:t>
            </w:r>
            <w:r w:rsidRPr="005B49B1">
              <w:rPr>
                <w:rFonts w:ascii="Times New Roman" w:eastAsia="Times New Roman" w:hAnsi="Times New Roman"/>
                <w:color w:val="000000" w:themeColor="text1"/>
                <w:sz w:val="24"/>
                <w:szCs w:val="24"/>
                <w:lang w:val="en-US"/>
              </w:rPr>
              <w:t>. Nxb Đại học Quốc gia Thành phố Hồ Chí Minh.</w:t>
            </w:r>
          </w:p>
          <w:p w:rsidR="00B36C46" w:rsidRPr="005B49B1" w:rsidRDefault="00B36C46" w:rsidP="00993B87">
            <w:pPr>
              <w:numPr>
                <w:ilvl w:val="0"/>
                <w:numId w:val="70"/>
              </w:numPr>
              <w:spacing w:after="0" w:line="240" w:lineRule="auto"/>
              <w:ind w:left="0" w:firstLine="0"/>
              <w:contextualSpacing/>
              <w:jc w:val="both"/>
              <w:rPr>
                <w:rFonts w:ascii="Times New Roman" w:eastAsia="Times New Roman" w:hAnsi="Times New Roman"/>
                <w:color w:val="000000" w:themeColor="text1"/>
                <w:sz w:val="24"/>
                <w:szCs w:val="24"/>
                <w:lang w:val="en-US"/>
              </w:rPr>
            </w:pPr>
            <w:r w:rsidRPr="005B49B1">
              <w:rPr>
                <w:rFonts w:ascii="Times New Roman" w:eastAsia="Times New Roman" w:hAnsi="Times New Roman"/>
                <w:color w:val="000000" w:themeColor="text1"/>
                <w:sz w:val="24"/>
                <w:szCs w:val="24"/>
                <w:lang w:val="en-US"/>
              </w:rPr>
              <w:t xml:space="preserve">Nhiều tác giả 2014. </w:t>
            </w:r>
            <w:r w:rsidRPr="005B49B1">
              <w:rPr>
                <w:rFonts w:ascii="Times New Roman" w:eastAsia="Times New Roman" w:hAnsi="Times New Roman"/>
                <w:i/>
                <w:color w:val="000000" w:themeColor="text1"/>
                <w:sz w:val="24"/>
                <w:szCs w:val="24"/>
                <w:lang w:val="en-US"/>
              </w:rPr>
              <w:t>Văn hóa, môi trường, lễ nghi và sức khỏe ở Việt Nam: Những cách tiếp cận nhân học</w:t>
            </w:r>
            <w:r w:rsidRPr="005B49B1">
              <w:rPr>
                <w:rFonts w:ascii="Times New Roman" w:eastAsia="Times New Roman" w:hAnsi="Times New Roman"/>
                <w:color w:val="000000" w:themeColor="text1"/>
                <w:sz w:val="24"/>
                <w:szCs w:val="24"/>
                <w:lang w:val="en-US"/>
              </w:rPr>
              <w:t xml:space="preserve">. Nxb Đại học Quốc gia Thành phố Hồ Chí Minh. </w:t>
            </w:r>
          </w:p>
          <w:p w:rsidR="00B36C46" w:rsidRPr="005B49B1" w:rsidRDefault="00B36C46" w:rsidP="00993B87">
            <w:pPr>
              <w:numPr>
                <w:ilvl w:val="0"/>
                <w:numId w:val="70"/>
              </w:numPr>
              <w:spacing w:after="0" w:line="240" w:lineRule="auto"/>
              <w:ind w:left="0" w:firstLine="0"/>
              <w:contextualSpacing/>
              <w:jc w:val="both"/>
              <w:rPr>
                <w:rFonts w:ascii="Times New Roman" w:eastAsia="Times New Roman" w:hAnsi="Times New Roman"/>
                <w:color w:val="000000" w:themeColor="text1"/>
                <w:sz w:val="24"/>
                <w:szCs w:val="24"/>
                <w:lang w:val="en-US"/>
              </w:rPr>
            </w:pPr>
            <w:r w:rsidRPr="005B49B1">
              <w:rPr>
                <w:rFonts w:ascii="Times New Roman" w:eastAsia="Times New Roman" w:hAnsi="Times New Roman"/>
                <w:color w:val="000000" w:themeColor="text1"/>
                <w:sz w:val="24"/>
                <w:szCs w:val="24"/>
                <w:lang w:val="en-US"/>
              </w:rPr>
              <w:t xml:space="preserve">Khoa Nhân học 2008. </w:t>
            </w:r>
            <w:r w:rsidRPr="005B49B1">
              <w:rPr>
                <w:rFonts w:ascii="Times New Roman" w:eastAsia="Times New Roman" w:hAnsi="Times New Roman"/>
                <w:i/>
                <w:color w:val="000000" w:themeColor="text1"/>
                <w:sz w:val="24"/>
                <w:szCs w:val="24"/>
                <w:lang w:val="en-US"/>
              </w:rPr>
              <w:t>Nhân học đại cương</w:t>
            </w:r>
            <w:r w:rsidRPr="005B49B1">
              <w:rPr>
                <w:rFonts w:ascii="Times New Roman" w:eastAsia="Times New Roman" w:hAnsi="Times New Roman"/>
                <w:color w:val="000000" w:themeColor="text1"/>
                <w:sz w:val="24"/>
                <w:szCs w:val="24"/>
                <w:lang w:val="en-US"/>
              </w:rPr>
              <w:t xml:space="preserve">. Nxb Đại học Quốc gia Thành phố Hồ Chí Minh. </w:t>
            </w:r>
          </w:p>
          <w:p w:rsidR="00B36C46" w:rsidRPr="005B49B1" w:rsidRDefault="00B36C46" w:rsidP="00993B87">
            <w:pPr>
              <w:numPr>
                <w:ilvl w:val="0"/>
                <w:numId w:val="70"/>
              </w:numPr>
              <w:spacing w:after="0" w:line="240" w:lineRule="auto"/>
              <w:ind w:left="0" w:firstLine="0"/>
              <w:contextualSpacing/>
              <w:jc w:val="both"/>
              <w:rPr>
                <w:rFonts w:ascii="Times New Roman" w:eastAsia="Times New Roman" w:hAnsi="Times New Roman"/>
                <w:color w:val="000000" w:themeColor="text1"/>
                <w:sz w:val="24"/>
                <w:szCs w:val="24"/>
                <w:lang w:val="en-US"/>
              </w:rPr>
            </w:pPr>
            <w:r w:rsidRPr="005B49B1">
              <w:rPr>
                <w:rFonts w:ascii="Times New Roman" w:eastAsia="Times New Roman" w:hAnsi="Times New Roman"/>
                <w:color w:val="000000" w:themeColor="text1"/>
                <w:sz w:val="24"/>
                <w:szCs w:val="24"/>
                <w:lang w:val="en-US"/>
              </w:rPr>
              <w:t xml:space="preserve">Nhiều tác giả 2015. </w:t>
            </w:r>
            <w:r w:rsidRPr="005B49B1">
              <w:rPr>
                <w:rFonts w:ascii="Times New Roman" w:eastAsia="Times New Roman" w:hAnsi="Times New Roman"/>
                <w:i/>
                <w:color w:val="000000" w:themeColor="text1"/>
                <w:sz w:val="24"/>
                <w:szCs w:val="24"/>
                <w:lang w:val="en-US"/>
              </w:rPr>
              <w:t>Nhân học phát triển: Lịch sử, lý thuyết và công cụ thực hành</w:t>
            </w:r>
            <w:r w:rsidRPr="005B49B1">
              <w:rPr>
                <w:rFonts w:ascii="Times New Roman" w:eastAsia="Times New Roman" w:hAnsi="Times New Roman"/>
                <w:color w:val="000000" w:themeColor="text1"/>
                <w:sz w:val="24"/>
                <w:szCs w:val="24"/>
                <w:lang w:val="en-US"/>
              </w:rPr>
              <w:t>. Nxb Tri Thức (Nguyễn Văn Sửu tuyển chọn).</w:t>
            </w:r>
          </w:p>
          <w:p w:rsidR="00B36C46" w:rsidRPr="005B49B1" w:rsidRDefault="00B36C46" w:rsidP="00993B87">
            <w:pPr>
              <w:numPr>
                <w:ilvl w:val="0"/>
                <w:numId w:val="70"/>
              </w:numPr>
              <w:spacing w:after="0" w:line="240" w:lineRule="auto"/>
              <w:ind w:left="0" w:firstLine="0"/>
              <w:contextualSpacing/>
              <w:jc w:val="both"/>
              <w:rPr>
                <w:rFonts w:ascii="Times New Roman" w:eastAsia="Times New Roman" w:hAnsi="Times New Roman"/>
                <w:color w:val="000000" w:themeColor="text1"/>
                <w:sz w:val="24"/>
                <w:szCs w:val="24"/>
                <w:lang w:val="en-US"/>
              </w:rPr>
            </w:pPr>
            <w:r w:rsidRPr="005B49B1">
              <w:rPr>
                <w:rFonts w:ascii="Times New Roman" w:eastAsia="Times New Roman" w:hAnsi="Times New Roman"/>
                <w:color w:val="000000" w:themeColor="text1"/>
                <w:sz w:val="24"/>
                <w:szCs w:val="24"/>
                <w:lang w:val="en-US"/>
              </w:rPr>
              <w:t xml:space="preserve">Nguyễn Văn Sửu 2007. ‘Một ngành học, bốn con đường: Nhân học Anh, Đức, Pháp và Mỹ’. </w:t>
            </w:r>
            <w:r w:rsidRPr="005B49B1">
              <w:rPr>
                <w:rFonts w:ascii="Times New Roman" w:eastAsia="Times New Roman" w:hAnsi="Times New Roman"/>
                <w:i/>
                <w:iCs/>
                <w:color w:val="000000" w:themeColor="text1"/>
                <w:sz w:val="24"/>
                <w:szCs w:val="24"/>
                <w:lang w:val="en-US"/>
              </w:rPr>
              <w:t>Dân tộc học</w:t>
            </w:r>
            <w:r w:rsidRPr="005B49B1">
              <w:rPr>
                <w:rFonts w:ascii="Times New Roman" w:eastAsia="Times New Roman" w:hAnsi="Times New Roman"/>
                <w:color w:val="000000" w:themeColor="text1"/>
                <w:sz w:val="24"/>
                <w:szCs w:val="24"/>
                <w:lang w:val="en-US"/>
              </w:rPr>
              <w:t xml:space="preserve">, số 4, trang 74-76 (Điểm sách). </w:t>
            </w:r>
          </w:p>
          <w:p w:rsidR="00B36C46" w:rsidRPr="005B49B1" w:rsidRDefault="00B36C46" w:rsidP="00993B87">
            <w:pPr>
              <w:numPr>
                <w:ilvl w:val="0"/>
                <w:numId w:val="70"/>
              </w:numPr>
              <w:spacing w:after="0" w:line="240" w:lineRule="auto"/>
              <w:ind w:left="0" w:firstLine="0"/>
              <w:contextualSpacing/>
              <w:jc w:val="both"/>
              <w:rPr>
                <w:rFonts w:ascii="Times New Roman" w:eastAsia="Times New Roman" w:hAnsi="Times New Roman"/>
                <w:color w:val="000000" w:themeColor="text1"/>
                <w:sz w:val="24"/>
                <w:szCs w:val="24"/>
                <w:lang w:val="en-US"/>
              </w:rPr>
            </w:pPr>
            <w:r w:rsidRPr="005B49B1">
              <w:rPr>
                <w:rFonts w:ascii="Times New Roman" w:eastAsia="Times New Roman" w:hAnsi="Times New Roman"/>
                <w:color w:val="000000" w:themeColor="text1"/>
                <w:sz w:val="24"/>
                <w:szCs w:val="24"/>
                <w:lang w:val="en-US"/>
              </w:rPr>
              <w:t xml:space="preserve">Nguyễn Văn Sửu 2007. ‘Mâu thuẫn giữa nhà nước và người dân trong thu hồi quyền sử dụng đất ở Việt Nam: Vấn đề phương pháp nghiên cứu thực địa’. </w:t>
            </w:r>
            <w:r w:rsidRPr="005B49B1">
              <w:rPr>
                <w:rFonts w:ascii="Times New Roman" w:eastAsia="Times New Roman" w:hAnsi="Times New Roman"/>
                <w:i/>
                <w:iCs/>
                <w:color w:val="000000" w:themeColor="text1"/>
                <w:sz w:val="24"/>
                <w:szCs w:val="24"/>
                <w:lang w:val="en-US"/>
              </w:rPr>
              <w:t>Tạp chí Dân tộc học</w:t>
            </w:r>
            <w:r w:rsidRPr="005B49B1">
              <w:rPr>
                <w:rFonts w:ascii="Times New Roman" w:eastAsia="Times New Roman" w:hAnsi="Times New Roman"/>
                <w:color w:val="000000" w:themeColor="text1"/>
                <w:sz w:val="24"/>
                <w:szCs w:val="24"/>
                <w:lang w:val="en-US"/>
              </w:rPr>
              <w:t xml:space="preserve">, số 3, trang 44-56.  </w:t>
            </w:r>
          </w:p>
          <w:p w:rsidR="00B36C46" w:rsidRPr="005B49B1" w:rsidRDefault="00B36C46" w:rsidP="00993B87">
            <w:pPr>
              <w:numPr>
                <w:ilvl w:val="0"/>
                <w:numId w:val="70"/>
              </w:numPr>
              <w:spacing w:after="0" w:line="240" w:lineRule="auto"/>
              <w:ind w:left="0" w:firstLine="0"/>
              <w:contextualSpacing/>
              <w:jc w:val="both"/>
              <w:rPr>
                <w:rFonts w:ascii="Times New Roman" w:eastAsia="Times New Roman" w:hAnsi="Times New Roman"/>
                <w:color w:val="000000" w:themeColor="text1"/>
                <w:sz w:val="24"/>
                <w:szCs w:val="24"/>
                <w:lang w:val="en-US"/>
              </w:rPr>
            </w:pPr>
            <w:r w:rsidRPr="005B49B1">
              <w:rPr>
                <w:rFonts w:ascii="Times New Roman" w:eastAsia="Times New Roman" w:hAnsi="Times New Roman"/>
                <w:color w:val="000000" w:themeColor="text1"/>
                <w:sz w:val="24"/>
                <w:szCs w:val="24"/>
                <w:lang w:val="en-US"/>
              </w:rPr>
              <w:t xml:space="preserve">Trường Đại học Khoa học Xã hội và Nhân văn (Đại học Quốc gia thành phố Hồ Chí Minh) 2006. </w:t>
            </w:r>
            <w:r w:rsidRPr="005B49B1">
              <w:rPr>
                <w:rFonts w:ascii="Times New Roman" w:eastAsia="Times New Roman" w:hAnsi="Times New Roman"/>
                <w:i/>
                <w:iCs/>
                <w:color w:val="000000" w:themeColor="text1"/>
                <w:sz w:val="24"/>
                <w:szCs w:val="24"/>
                <w:lang w:val="en-US"/>
              </w:rPr>
              <w:t>Một số vấn đề lý thuyết và phương pháp nghiên cứu nhân học</w:t>
            </w:r>
            <w:r w:rsidRPr="005B49B1">
              <w:rPr>
                <w:rFonts w:ascii="Times New Roman" w:eastAsia="Times New Roman" w:hAnsi="Times New Roman"/>
                <w:color w:val="000000" w:themeColor="text1"/>
                <w:sz w:val="24"/>
                <w:szCs w:val="24"/>
                <w:lang w:val="en-US"/>
              </w:rPr>
              <w:t>. Tp. HCM: Nxb. Đại học Quốc gia Tp. HCM.</w:t>
            </w:r>
          </w:p>
          <w:p w:rsidR="00B36C46" w:rsidRPr="005B49B1" w:rsidRDefault="00B36C46" w:rsidP="00993B87">
            <w:pPr>
              <w:numPr>
                <w:ilvl w:val="0"/>
                <w:numId w:val="70"/>
              </w:numPr>
              <w:spacing w:after="0" w:line="240" w:lineRule="auto"/>
              <w:ind w:left="0" w:firstLine="0"/>
              <w:contextualSpacing/>
              <w:jc w:val="both"/>
              <w:rPr>
                <w:rFonts w:ascii="Times New Roman" w:eastAsia="Times New Roman" w:hAnsi="Times New Roman"/>
                <w:color w:val="000000" w:themeColor="text1"/>
                <w:sz w:val="24"/>
                <w:szCs w:val="24"/>
                <w:lang w:val="en-US"/>
              </w:rPr>
            </w:pPr>
            <w:r w:rsidRPr="005B49B1">
              <w:rPr>
                <w:rFonts w:ascii="Times New Roman" w:eastAsia="Times New Roman" w:hAnsi="Times New Roman"/>
                <w:color w:val="000000" w:themeColor="text1"/>
                <w:sz w:val="24"/>
                <w:szCs w:val="24"/>
                <w:lang w:val="en-US"/>
              </w:rPr>
              <w:t xml:space="preserve">Đặng Nghiêm Vạn 2003. </w:t>
            </w:r>
            <w:r w:rsidRPr="005B49B1">
              <w:rPr>
                <w:rFonts w:ascii="Times New Roman" w:eastAsia="Times New Roman" w:hAnsi="Times New Roman"/>
                <w:i/>
                <w:iCs/>
                <w:color w:val="000000" w:themeColor="text1"/>
                <w:sz w:val="24"/>
                <w:szCs w:val="24"/>
                <w:lang w:val="en-US"/>
              </w:rPr>
              <w:t xml:space="preserve">Cộng đồng các quốc gia dân tộc Việt Nam. </w:t>
            </w:r>
            <w:r w:rsidRPr="005B49B1">
              <w:rPr>
                <w:rFonts w:ascii="Times New Roman" w:eastAsia="Times New Roman" w:hAnsi="Times New Roman"/>
                <w:color w:val="000000" w:themeColor="text1"/>
                <w:sz w:val="24"/>
                <w:szCs w:val="24"/>
                <w:lang w:val="en-US"/>
              </w:rPr>
              <w:t>Thành phố Hồ Chí Minh: Nxb. Đại học Quốc gia thành phố Hồ Chí Minh.</w:t>
            </w:r>
          </w:p>
          <w:p w:rsidR="00B36C46" w:rsidRPr="005B49B1" w:rsidRDefault="00B36C46" w:rsidP="00B36C46">
            <w:pPr>
              <w:spacing w:after="0" w:line="240" w:lineRule="auto"/>
              <w:rPr>
                <w:rFonts w:ascii="Times New Roman" w:eastAsia="Times New Roman" w:hAnsi="Times New Roman"/>
                <w:b/>
                <w:color w:val="000000" w:themeColor="text1"/>
                <w:sz w:val="24"/>
                <w:szCs w:val="24"/>
                <w:lang w:val="it-IT"/>
              </w:rPr>
            </w:pPr>
          </w:p>
        </w:tc>
      </w:tr>
    </w:tbl>
    <w:p w:rsidR="00B36C46" w:rsidRPr="005B49B1" w:rsidRDefault="00B36C46">
      <w:pPr>
        <w:spacing w:after="0" w:line="240" w:lineRule="auto"/>
        <w:rPr>
          <w:color w:val="000000" w:themeColor="text1"/>
        </w:rPr>
      </w:pPr>
      <w:r w:rsidRPr="005B49B1">
        <w:rPr>
          <w:color w:val="000000" w:themeColor="text1"/>
        </w:rPr>
        <w:br w:type="page"/>
      </w:r>
    </w:p>
    <w:tbl>
      <w:tblPr>
        <w:tblpPr w:leftFromText="180" w:rightFromText="180" w:vertAnchor="text" w:tblpXSpec="center" w:tblpY="1"/>
        <w:tblOverlap w:val="never"/>
        <w:tblW w:w="50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6"/>
        <w:gridCol w:w="1231"/>
        <w:gridCol w:w="2065"/>
        <w:gridCol w:w="1097"/>
        <w:gridCol w:w="9812"/>
      </w:tblGrid>
      <w:tr w:rsidR="005B49B1" w:rsidRPr="005B49B1" w:rsidTr="00CD1186">
        <w:trPr>
          <w:cantSplit/>
          <w:trHeight w:val="464"/>
        </w:trPr>
        <w:tc>
          <w:tcPr>
            <w:tcW w:w="337" w:type="pct"/>
            <w:tcBorders>
              <w:top w:val="single" w:sz="4" w:space="0" w:color="auto"/>
              <w:left w:val="single" w:sz="4" w:space="0" w:color="auto"/>
              <w:bottom w:val="single" w:sz="4" w:space="0" w:color="auto"/>
              <w:right w:val="single" w:sz="4" w:space="0" w:color="auto"/>
            </w:tcBorders>
            <w:vAlign w:val="center"/>
          </w:tcPr>
          <w:p w:rsidR="00643F9F" w:rsidRPr="005B49B1" w:rsidRDefault="00835F33" w:rsidP="00256FC7">
            <w:pPr>
              <w:pStyle w:val="ListParagraph"/>
              <w:spacing w:before="0"/>
              <w:ind w:left="0" w:firstLine="0"/>
              <w:jc w:val="center"/>
              <w:rPr>
                <w:color w:val="000000" w:themeColor="text1"/>
                <w:sz w:val="24"/>
                <w:szCs w:val="24"/>
                <w:lang w:val="en-US"/>
              </w:rPr>
            </w:pPr>
            <w:r w:rsidRPr="005B49B1">
              <w:rPr>
                <w:color w:val="000000" w:themeColor="text1"/>
                <w:sz w:val="24"/>
                <w:szCs w:val="24"/>
                <w:lang w:val="en-US"/>
              </w:rPr>
              <w:t>37</w:t>
            </w:r>
          </w:p>
        </w:tc>
        <w:tc>
          <w:tcPr>
            <w:tcW w:w="404" w:type="pct"/>
            <w:tcBorders>
              <w:top w:val="single" w:sz="4" w:space="0" w:color="auto"/>
              <w:left w:val="single" w:sz="4" w:space="0" w:color="auto"/>
              <w:bottom w:val="single" w:sz="4" w:space="0" w:color="auto"/>
              <w:right w:val="single" w:sz="4" w:space="0" w:color="auto"/>
            </w:tcBorders>
            <w:vAlign w:val="center"/>
          </w:tcPr>
          <w:p w:rsidR="00643F9F" w:rsidRPr="005B49B1" w:rsidRDefault="00643F9F" w:rsidP="00256FC7">
            <w:pPr>
              <w:spacing w:after="0" w:line="240" w:lineRule="auto"/>
              <w:contextualSpacing/>
              <w:jc w:val="center"/>
              <w:rPr>
                <w:rFonts w:ascii="Times New Roman" w:hAnsi="Times New Roman"/>
                <w:color w:val="000000" w:themeColor="text1"/>
                <w:sz w:val="24"/>
                <w:szCs w:val="24"/>
              </w:rPr>
            </w:pPr>
            <w:r w:rsidRPr="005B49B1">
              <w:rPr>
                <w:rFonts w:ascii="Times New Roman" w:hAnsi="Times New Roman"/>
                <w:color w:val="000000" w:themeColor="text1"/>
                <w:sz w:val="24"/>
                <w:szCs w:val="24"/>
              </w:rPr>
              <w:t>TOU1100</w:t>
            </w:r>
          </w:p>
        </w:tc>
        <w:tc>
          <w:tcPr>
            <w:tcW w:w="678" w:type="pct"/>
            <w:tcBorders>
              <w:top w:val="single" w:sz="4" w:space="0" w:color="auto"/>
              <w:left w:val="single" w:sz="4" w:space="0" w:color="auto"/>
              <w:bottom w:val="single" w:sz="4" w:space="0" w:color="auto"/>
              <w:right w:val="single" w:sz="4" w:space="0" w:color="auto"/>
            </w:tcBorders>
            <w:vAlign w:val="center"/>
          </w:tcPr>
          <w:p w:rsidR="00643F9F" w:rsidRPr="005B49B1" w:rsidRDefault="00643F9F" w:rsidP="00256FC7">
            <w:pPr>
              <w:spacing w:after="0" w:line="240" w:lineRule="auto"/>
              <w:contextualSpacing/>
              <w:rPr>
                <w:rFonts w:ascii="Times New Roman" w:hAnsi="Times New Roman"/>
                <w:i/>
                <w:color w:val="000000" w:themeColor="text1"/>
                <w:sz w:val="24"/>
                <w:szCs w:val="24"/>
              </w:rPr>
            </w:pPr>
            <w:r w:rsidRPr="005B49B1">
              <w:rPr>
                <w:rFonts w:ascii="Times New Roman" w:hAnsi="Times New Roman"/>
                <w:color w:val="000000" w:themeColor="text1"/>
                <w:sz w:val="24"/>
                <w:szCs w:val="24"/>
              </w:rPr>
              <w:t>Đại cương về quản trị kinh doanh</w:t>
            </w:r>
          </w:p>
        </w:tc>
        <w:tc>
          <w:tcPr>
            <w:tcW w:w="360" w:type="pct"/>
            <w:tcBorders>
              <w:top w:val="single" w:sz="4" w:space="0" w:color="auto"/>
              <w:left w:val="single" w:sz="4" w:space="0" w:color="auto"/>
              <w:bottom w:val="single" w:sz="4" w:space="0" w:color="auto"/>
              <w:right w:val="single" w:sz="4" w:space="0" w:color="auto"/>
            </w:tcBorders>
            <w:vAlign w:val="center"/>
          </w:tcPr>
          <w:p w:rsidR="00643F9F" w:rsidRPr="005B49B1" w:rsidRDefault="00643F9F" w:rsidP="00256FC7">
            <w:pPr>
              <w:spacing w:after="0" w:line="240" w:lineRule="auto"/>
              <w:contextualSpacing/>
              <w:jc w:val="center"/>
              <w:rPr>
                <w:rFonts w:ascii="Times New Roman" w:hAnsi="Times New Roman"/>
                <w:color w:val="000000" w:themeColor="text1"/>
                <w:sz w:val="24"/>
                <w:szCs w:val="24"/>
              </w:rPr>
            </w:pPr>
            <w:r w:rsidRPr="005B49B1">
              <w:rPr>
                <w:rFonts w:ascii="Times New Roman" w:hAnsi="Times New Roman"/>
                <w:color w:val="000000" w:themeColor="text1"/>
                <w:sz w:val="24"/>
                <w:szCs w:val="24"/>
              </w:rPr>
              <w:t>3</w:t>
            </w:r>
          </w:p>
        </w:tc>
        <w:tc>
          <w:tcPr>
            <w:tcW w:w="3221" w:type="pct"/>
            <w:tcBorders>
              <w:top w:val="single" w:sz="4" w:space="0" w:color="auto"/>
              <w:left w:val="single" w:sz="4" w:space="0" w:color="auto"/>
              <w:bottom w:val="single" w:sz="4" w:space="0" w:color="auto"/>
              <w:right w:val="single" w:sz="4" w:space="0" w:color="auto"/>
            </w:tcBorders>
            <w:vAlign w:val="center"/>
          </w:tcPr>
          <w:p w:rsidR="00575287" w:rsidRPr="005B49B1" w:rsidRDefault="00643F9F" w:rsidP="00256FC7">
            <w:pPr>
              <w:pStyle w:val="Compact"/>
              <w:spacing w:before="0" w:after="0"/>
              <w:rPr>
                <w:rFonts w:ascii="Times New Roman" w:hAnsi="Times New Roman"/>
                <w:b/>
                <w:color w:val="000000" w:themeColor="text1"/>
                <w:lang w:val="vi-VN"/>
              </w:rPr>
            </w:pPr>
            <w:r w:rsidRPr="005B49B1">
              <w:rPr>
                <w:rFonts w:ascii="Times New Roman" w:hAnsi="Times New Roman"/>
                <w:b/>
                <w:color w:val="000000" w:themeColor="text1"/>
                <w:lang w:val="vi-VN"/>
              </w:rPr>
              <w:t xml:space="preserve">1. </w:t>
            </w:r>
            <w:r w:rsidR="0090152B" w:rsidRPr="005B49B1">
              <w:rPr>
                <w:rFonts w:ascii="Times New Roman" w:hAnsi="Times New Roman"/>
                <w:b/>
                <w:color w:val="000000" w:themeColor="text1"/>
                <w:lang w:val="vi-VN"/>
              </w:rPr>
              <w:t>Học liệu bắt buộc</w:t>
            </w:r>
            <w:r w:rsidRPr="005B49B1">
              <w:rPr>
                <w:rFonts w:ascii="Times New Roman" w:hAnsi="Times New Roman"/>
                <w:b/>
                <w:color w:val="000000" w:themeColor="text1"/>
                <w:lang w:val="vi-VN"/>
              </w:rPr>
              <w:t>:</w:t>
            </w:r>
          </w:p>
          <w:p w:rsidR="00575287" w:rsidRPr="005B49B1" w:rsidRDefault="00575287" w:rsidP="00256FC7">
            <w:pPr>
              <w:pStyle w:val="Compact"/>
              <w:spacing w:before="0" w:after="0"/>
              <w:rPr>
                <w:rFonts w:ascii="Times New Roman" w:hAnsi="Times New Roman"/>
                <w:color w:val="000000" w:themeColor="text1"/>
                <w:lang w:val="da-DK"/>
              </w:rPr>
            </w:pPr>
            <w:r w:rsidRPr="005B49B1">
              <w:rPr>
                <w:rFonts w:ascii="Times New Roman" w:hAnsi="Times New Roman"/>
                <w:color w:val="000000" w:themeColor="text1"/>
                <w:lang w:val="vi-VN"/>
              </w:rPr>
              <w:t xml:space="preserve">1. </w:t>
            </w:r>
            <w:r w:rsidRPr="005B49B1">
              <w:rPr>
                <w:rFonts w:ascii="Times New Roman" w:hAnsi="Times New Roman"/>
                <w:color w:val="000000" w:themeColor="text1"/>
                <w:lang w:val="da-DK"/>
              </w:rPr>
              <w:t xml:space="preserve">Nguyễn Quang Vinh, Trần Thị Minh Hòa, Tô Quang Long, </w:t>
            </w:r>
            <w:r w:rsidRPr="005B49B1">
              <w:rPr>
                <w:rFonts w:ascii="Times New Roman" w:hAnsi="Times New Roman"/>
                <w:bCs/>
                <w:i/>
                <w:iCs/>
                <w:color w:val="000000" w:themeColor="text1"/>
                <w:lang w:val="da-DK"/>
              </w:rPr>
              <w:t>Bài giảng Đại cương Quản trị kinh doanh</w:t>
            </w:r>
            <w:r w:rsidRPr="005B49B1">
              <w:rPr>
                <w:rFonts w:ascii="Times New Roman" w:hAnsi="Times New Roman"/>
                <w:color w:val="000000" w:themeColor="text1"/>
                <w:lang w:val="da-DK"/>
              </w:rPr>
              <w:t>, Trường ĐHKHXH&amp;NV, 2018.</w:t>
            </w:r>
          </w:p>
          <w:p w:rsidR="00575287" w:rsidRPr="005B49B1" w:rsidRDefault="00575287" w:rsidP="00256FC7">
            <w:pPr>
              <w:pStyle w:val="Compact"/>
              <w:spacing w:before="0" w:after="0"/>
              <w:rPr>
                <w:rFonts w:ascii="Times New Roman" w:hAnsi="Times New Roman"/>
                <w:color w:val="000000" w:themeColor="text1"/>
                <w:lang w:val="da-DK"/>
              </w:rPr>
            </w:pPr>
            <w:r w:rsidRPr="005B49B1">
              <w:rPr>
                <w:rFonts w:ascii="Times New Roman" w:hAnsi="Times New Roman"/>
                <w:color w:val="000000" w:themeColor="text1"/>
                <w:lang w:val="da-DK"/>
              </w:rPr>
              <w:t xml:space="preserve">2. Lê Văn Tâm, Ngô Kim Thanh, </w:t>
            </w:r>
            <w:r w:rsidRPr="005B49B1">
              <w:rPr>
                <w:rFonts w:ascii="Times New Roman" w:hAnsi="Times New Roman"/>
                <w:i/>
                <w:color w:val="000000" w:themeColor="text1"/>
                <w:lang w:val="da-DK"/>
              </w:rPr>
              <w:t>Giáo trình Quản trị doanh nghiệp</w:t>
            </w:r>
            <w:r w:rsidRPr="005B49B1">
              <w:rPr>
                <w:rFonts w:ascii="Times New Roman" w:hAnsi="Times New Roman"/>
                <w:color w:val="000000" w:themeColor="text1"/>
                <w:lang w:val="da-DK"/>
              </w:rPr>
              <w:t>, NXB. Lao động Xã hội, Hà Nội, 2004.</w:t>
            </w:r>
          </w:p>
          <w:p w:rsidR="00575287" w:rsidRPr="005B49B1" w:rsidRDefault="00575287" w:rsidP="00256FC7">
            <w:pPr>
              <w:pStyle w:val="Compact"/>
              <w:spacing w:before="0" w:after="0"/>
              <w:rPr>
                <w:rFonts w:ascii="Times New Roman" w:hAnsi="Times New Roman"/>
                <w:color w:val="000000" w:themeColor="text1"/>
                <w:lang w:val="vi-VN"/>
              </w:rPr>
            </w:pPr>
            <w:r w:rsidRPr="005B49B1">
              <w:rPr>
                <w:rFonts w:ascii="Times New Roman" w:hAnsi="Times New Roman"/>
                <w:color w:val="000000" w:themeColor="text1"/>
                <w:lang w:val="da-DK"/>
              </w:rPr>
              <w:t xml:space="preserve">3. Đồng Thị Thanh Phương, Nguyễn Đình Hòa, Trần Thị Ý Nhi, </w:t>
            </w:r>
            <w:r w:rsidRPr="005B49B1">
              <w:rPr>
                <w:rFonts w:ascii="Times New Roman" w:hAnsi="Times New Roman"/>
                <w:i/>
                <w:color w:val="000000" w:themeColor="text1"/>
                <w:lang w:val="da-DK"/>
              </w:rPr>
              <w:t>Giáo trình Quản trị doanh nghiệp</w:t>
            </w:r>
            <w:r w:rsidRPr="005B49B1">
              <w:rPr>
                <w:rFonts w:ascii="Times New Roman" w:hAnsi="Times New Roman"/>
                <w:color w:val="000000" w:themeColor="text1"/>
                <w:lang w:val="da-DK"/>
              </w:rPr>
              <w:t>, NXB. Thống kê, Hà Nội, 2007</w:t>
            </w:r>
          </w:p>
          <w:p w:rsidR="00643F9F" w:rsidRPr="005B49B1" w:rsidRDefault="00643F9F" w:rsidP="00256FC7">
            <w:pPr>
              <w:spacing w:after="0" w:line="240" w:lineRule="auto"/>
              <w:contextualSpacing/>
              <w:jc w:val="both"/>
              <w:rPr>
                <w:rFonts w:ascii="Times New Roman" w:hAnsi="Times New Roman"/>
                <w:noProof/>
                <w:color w:val="000000" w:themeColor="text1"/>
                <w:sz w:val="24"/>
                <w:szCs w:val="24"/>
              </w:rPr>
            </w:pPr>
          </w:p>
        </w:tc>
      </w:tr>
      <w:tr w:rsidR="005B49B1" w:rsidRPr="005B49B1" w:rsidTr="00CD1186">
        <w:trPr>
          <w:cantSplit/>
          <w:trHeight w:val="514"/>
        </w:trPr>
        <w:tc>
          <w:tcPr>
            <w:tcW w:w="337" w:type="pct"/>
            <w:tcBorders>
              <w:top w:val="single" w:sz="4" w:space="0" w:color="auto"/>
              <w:left w:val="single" w:sz="4" w:space="0" w:color="auto"/>
              <w:bottom w:val="single" w:sz="4" w:space="0" w:color="auto"/>
              <w:right w:val="single" w:sz="4" w:space="0" w:color="auto"/>
            </w:tcBorders>
            <w:vAlign w:val="center"/>
          </w:tcPr>
          <w:p w:rsidR="00643F9F" w:rsidRPr="005B49B1" w:rsidRDefault="00835F33" w:rsidP="00256FC7">
            <w:pPr>
              <w:pStyle w:val="ListParagraph"/>
              <w:spacing w:before="0"/>
              <w:ind w:left="0" w:firstLine="0"/>
              <w:jc w:val="center"/>
              <w:rPr>
                <w:color w:val="000000" w:themeColor="text1"/>
                <w:sz w:val="24"/>
                <w:szCs w:val="24"/>
              </w:rPr>
            </w:pPr>
            <w:r w:rsidRPr="005B49B1">
              <w:rPr>
                <w:color w:val="000000" w:themeColor="text1"/>
                <w:sz w:val="24"/>
                <w:szCs w:val="24"/>
                <w:lang w:val="en-US"/>
              </w:rPr>
              <w:t>38</w:t>
            </w:r>
          </w:p>
        </w:tc>
        <w:tc>
          <w:tcPr>
            <w:tcW w:w="404" w:type="pct"/>
            <w:tcBorders>
              <w:top w:val="single" w:sz="4" w:space="0" w:color="auto"/>
              <w:left w:val="single" w:sz="4" w:space="0" w:color="auto"/>
              <w:bottom w:val="single" w:sz="4" w:space="0" w:color="auto"/>
              <w:right w:val="single" w:sz="4" w:space="0" w:color="auto"/>
            </w:tcBorders>
            <w:vAlign w:val="center"/>
          </w:tcPr>
          <w:p w:rsidR="00643F9F" w:rsidRPr="005B49B1" w:rsidRDefault="00643F9F" w:rsidP="00256FC7">
            <w:pPr>
              <w:spacing w:after="0" w:line="240" w:lineRule="auto"/>
              <w:jc w:val="both"/>
              <w:rPr>
                <w:rFonts w:ascii="Times New Roman" w:hAnsi="Times New Roman"/>
                <w:color w:val="000000" w:themeColor="text1"/>
                <w:sz w:val="24"/>
                <w:szCs w:val="24"/>
              </w:rPr>
            </w:pPr>
            <w:r w:rsidRPr="005B49B1">
              <w:rPr>
                <w:rFonts w:ascii="Times New Roman" w:hAnsi="Times New Roman"/>
                <w:color w:val="000000" w:themeColor="text1"/>
                <w:sz w:val="24"/>
                <w:szCs w:val="24"/>
              </w:rPr>
              <w:t>ITS1103</w:t>
            </w:r>
          </w:p>
        </w:tc>
        <w:tc>
          <w:tcPr>
            <w:tcW w:w="678" w:type="pct"/>
            <w:tcBorders>
              <w:top w:val="single" w:sz="4" w:space="0" w:color="auto"/>
              <w:left w:val="single" w:sz="4" w:space="0" w:color="auto"/>
              <w:bottom w:val="single" w:sz="4" w:space="0" w:color="auto"/>
              <w:right w:val="single" w:sz="4" w:space="0" w:color="auto"/>
            </w:tcBorders>
            <w:vAlign w:val="center"/>
          </w:tcPr>
          <w:p w:rsidR="00643F9F" w:rsidRPr="005B49B1" w:rsidRDefault="00643F9F" w:rsidP="00256FC7">
            <w:pPr>
              <w:pStyle w:val="ListParagraph"/>
              <w:spacing w:before="0"/>
              <w:ind w:left="0" w:firstLine="0"/>
              <w:rPr>
                <w:color w:val="000000" w:themeColor="text1"/>
                <w:sz w:val="24"/>
                <w:szCs w:val="24"/>
              </w:rPr>
            </w:pPr>
            <w:r w:rsidRPr="005B49B1">
              <w:rPr>
                <w:color w:val="000000" w:themeColor="text1"/>
                <w:sz w:val="24"/>
                <w:szCs w:val="24"/>
              </w:rPr>
              <w:t>Quan hệ đối ngoại Việt Nam</w:t>
            </w:r>
          </w:p>
        </w:tc>
        <w:tc>
          <w:tcPr>
            <w:tcW w:w="360" w:type="pct"/>
            <w:tcBorders>
              <w:top w:val="single" w:sz="4" w:space="0" w:color="auto"/>
              <w:left w:val="single" w:sz="4" w:space="0" w:color="auto"/>
              <w:bottom w:val="single" w:sz="4" w:space="0" w:color="auto"/>
              <w:right w:val="single" w:sz="4" w:space="0" w:color="auto"/>
            </w:tcBorders>
            <w:vAlign w:val="center"/>
          </w:tcPr>
          <w:p w:rsidR="00643F9F" w:rsidRPr="005B49B1" w:rsidRDefault="00643F9F" w:rsidP="00256FC7">
            <w:pPr>
              <w:spacing w:after="0" w:line="240" w:lineRule="auto"/>
              <w:jc w:val="center"/>
              <w:rPr>
                <w:rFonts w:ascii="Times New Roman" w:hAnsi="Times New Roman"/>
                <w:color w:val="000000" w:themeColor="text1"/>
                <w:spacing w:val="-4"/>
                <w:sz w:val="24"/>
                <w:szCs w:val="24"/>
              </w:rPr>
            </w:pPr>
            <w:r w:rsidRPr="005B49B1">
              <w:rPr>
                <w:rFonts w:ascii="Times New Roman" w:hAnsi="Times New Roman"/>
                <w:color w:val="000000" w:themeColor="text1"/>
                <w:spacing w:val="-4"/>
                <w:sz w:val="24"/>
                <w:szCs w:val="24"/>
              </w:rPr>
              <w:t>3</w:t>
            </w:r>
          </w:p>
        </w:tc>
        <w:tc>
          <w:tcPr>
            <w:tcW w:w="3221" w:type="pct"/>
            <w:tcBorders>
              <w:top w:val="single" w:sz="4" w:space="0" w:color="auto"/>
              <w:left w:val="single" w:sz="4" w:space="0" w:color="auto"/>
              <w:bottom w:val="single" w:sz="4" w:space="0" w:color="auto"/>
              <w:right w:val="single" w:sz="4" w:space="0" w:color="auto"/>
            </w:tcBorders>
            <w:vAlign w:val="center"/>
          </w:tcPr>
          <w:p w:rsidR="00643F9F" w:rsidRPr="005B49B1" w:rsidRDefault="00643F9F" w:rsidP="00256FC7">
            <w:pPr>
              <w:pStyle w:val="Compact"/>
              <w:spacing w:before="0" w:after="0"/>
              <w:rPr>
                <w:rFonts w:ascii="Times New Roman" w:hAnsi="Times New Roman"/>
                <w:b/>
                <w:color w:val="000000" w:themeColor="text1"/>
                <w:lang w:val="vi-VN"/>
              </w:rPr>
            </w:pPr>
            <w:r w:rsidRPr="005B49B1">
              <w:rPr>
                <w:rFonts w:ascii="Times New Roman" w:hAnsi="Times New Roman"/>
                <w:b/>
                <w:color w:val="000000" w:themeColor="text1"/>
                <w:lang w:val="vi-VN"/>
              </w:rPr>
              <w:t xml:space="preserve">1. </w:t>
            </w:r>
            <w:r w:rsidR="0090152B" w:rsidRPr="005B49B1">
              <w:rPr>
                <w:rFonts w:ascii="Times New Roman" w:hAnsi="Times New Roman"/>
                <w:b/>
                <w:color w:val="000000" w:themeColor="text1"/>
                <w:lang w:val="vi-VN"/>
              </w:rPr>
              <w:t>Học liệu bắt buộc</w:t>
            </w:r>
            <w:r w:rsidRPr="005B49B1">
              <w:rPr>
                <w:rFonts w:ascii="Times New Roman" w:hAnsi="Times New Roman"/>
                <w:b/>
                <w:color w:val="000000" w:themeColor="text1"/>
                <w:lang w:val="vi-VN"/>
              </w:rPr>
              <w:t>:</w:t>
            </w:r>
          </w:p>
          <w:p w:rsidR="001846D6" w:rsidRPr="005B49B1" w:rsidRDefault="001846D6" w:rsidP="00256FC7">
            <w:pPr>
              <w:spacing w:after="0" w:line="240" w:lineRule="auto"/>
              <w:ind w:firstLine="567"/>
              <w:jc w:val="both"/>
              <w:rPr>
                <w:rFonts w:ascii="Times New Roman" w:hAnsi="Times New Roman"/>
                <w:color w:val="000000" w:themeColor="text1"/>
                <w:sz w:val="24"/>
                <w:szCs w:val="24"/>
                <w:lang w:val="it-IT"/>
              </w:rPr>
            </w:pPr>
            <w:r w:rsidRPr="005B49B1">
              <w:rPr>
                <w:rFonts w:ascii="Times New Roman" w:hAnsi="Times New Roman"/>
                <w:color w:val="000000" w:themeColor="text1"/>
                <w:sz w:val="24"/>
                <w:szCs w:val="24"/>
                <w:lang w:val="it-IT"/>
              </w:rPr>
              <w:t>1. Vũ Dương Ninh, Giáo trình Quan hệ đối ngoại của Việt Nam từ năm 1940 đến nay, NXB ĐHQG Hà Nội, 2015.</w:t>
            </w:r>
          </w:p>
          <w:p w:rsidR="001846D6" w:rsidRPr="005B49B1" w:rsidRDefault="001846D6" w:rsidP="00256FC7">
            <w:pPr>
              <w:spacing w:after="0" w:line="240" w:lineRule="auto"/>
              <w:ind w:firstLine="567"/>
              <w:jc w:val="both"/>
              <w:rPr>
                <w:rFonts w:ascii="Times New Roman" w:hAnsi="Times New Roman"/>
                <w:color w:val="000000" w:themeColor="text1"/>
                <w:sz w:val="24"/>
                <w:szCs w:val="24"/>
                <w:lang w:val="it-IT"/>
              </w:rPr>
            </w:pPr>
            <w:r w:rsidRPr="005B49B1">
              <w:rPr>
                <w:rFonts w:ascii="Times New Roman" w:hAnsi="Times New Roman"/>
                <w:color w:val="000000" w:themeColor="text1"/>
                <w:sz w:val="24"/>
                <w:szCs w:val="24"/>
                <w:lang w:val="it-IT"/>
              </w:rPr>
              <w:t xml:space="preserve">2. Học viện Ngoại giao, Đường lối chính sách đối ngoại Việt Nam trong giai đoạn mới, NXBCTQG, Hà Nội 2011. </w:t>
            </w:r>
          </w:p>
          <w:p w:rsidR="001846D6" w:rsidRPr="005B49B1" w:rsidRDefault="001846D6" w:rsidP="00256FC7">
            <w:pPr>
              <w:spacing w:after="0" w:line="240" w:lineRule="auto"/>
              <w:ind w:firstLine="567"/>
              <w:jc w:val="both"/>
              <w:rPr>
                <w:rFonts w:ascii="Times New Roman" w:hAnsi="Times New Roman"/>
                <w:color w:val="000000" w:themeColor="text1"/>
                <w:sz w:val="24"/>
                <w:szCs w:val="24"/>
                <w:lang w:val="it-IT"/>
              </w:rPr>
            </w:pPr>
            <w:r w:rsidRPr="005B49B1">
              <w:rPr>
                <w:rFonts w:ascii="Times New Roman" w:hAnsi="Times New Roman"/>
                <w:color w:val="000000" w:themeColor="text1"/>
                <w:sz w:val="24"/>
                <w:szCs w:val="24"/>
                <w:lang w:val="it-IT"/>
              </w:rPr>
              <w:t>3. Vũ Dương Huân (chủ biên), Trích văn kiện Đảng về quan hệ quốc tế và chính sách đối ngoại, T.1 (1930-1945), T.2 (1945-1954), Hà Nội 2001.</w:t>
            </w:r>
          </w:p>
          <w:p w:rsidR="001846D6" w:rsidRPr="005B49B1" w:rsidRDefault="001846D6" w:rsidP="00256FC7">
            <w:pPr>
              <w:spacing w:after="0" w:line="240" w:lineRule="auto"/>
              <w:ind w:firstLine="567"/>
              <w:jc w:val="both"/>
              <w:rPr>
                <w:rFonts w:ascii="Times New Roman" w:hAnsi="Times New Roman"/>
                <w:color w:val="000000" w:themeColor="text1"/>
                <w:sz w:val="24"/>
                <w:szCs w:val="24"/>
                <w:lang w:val="it-IT"/>
              </w:rPr>
            </w:pPr>
            <w:r w:rsidRPr="005B49B1">
              <w:rPr>
                <w:rFonts w:ascii="Times New Roman" w:hAnsi="Times New Roman"/>
                <w:color w:val="000000" w:themeColor="text1"/>
                <w:sz w:val="24"/>
                <w:szCs w:val="24"/>
                <w:lang w:val="it-IT"/>
              </w:rPr>
              <w:t>4. Vũ Dương Huân, Một số vấn đề quan hệ quốc tế Chính sách đối ngoại và ngoại giao Việt Nam, 2 tập, NXB Chính trị- Hành chính, Hà Nội 2009</w:t>
            </w:r>
          </w:p>
          <w:p w:rsidR="001846D6" w:rsidRPr="005B49B1" w:rsidRDefault="001846D6" w:rsidP="00256FC7">
            <w:pPr>
              <w:spacing w:after="0" w:line="240" w:lineRule="auto"/>
              <w:ind w:firstLine="567"/>
              <w:jc w:val="both"/>
              <w:rPr>
                <w:rFonts w:ascii="Times New Roman" w:hAnsi="Times New Roman"/>
                <w:color w:val="000000" w:themeColor="text1"/>
                <w:sz w:val="24"/>
                <w:szCs w:val="24"/>
                <w:lang w:val="it-IT"/>
              </w:rPr>
            </w:pPr>
            <w:r w:rsidRPr="005B49B1">
              <w:rPr>
                <w:rFonts w:ascii="Times New Roman" w:hAnsi="Times New Roman"/>
                <w:color w:val="000000" w:themeColor="text1"/>
                <w:sz w:val="24"/>
                <w:szCs w:val="24"/>
                <w:lang w:val="it-IT"/>
              </w:rPr>
              <w:t>5. Nguyễn Đình Bin (Chủ biên), Ngoại giao Việt Nam 1945-2000, NXBCTQG, Hà Nội 2002.</w:t>
            </w:r>
          </w:p>
          <w:p w:rsidR="001846D6" w:rsidRPr="005B49B1" w:rsidRDefault="001846D6" w:rsidP="00256FC7">
            <w:pPr>
              <w:spacing w:after="0" w:line="240" w:lineRule="auto"/>
              <w:ind w:firstLine="567"/>
              <w:jc w:val="both"/>
              <w:rPr>
                <w:rFonts w:ascii="Times New Roman" w:hAnsi="Times New Roman"/>
                <w:color w:val="000000" w:themeColor="text1"/>
                <w:sz w:val="24"/>
                <w:szCs w:val="24"/>
                <w:lang w:val="it-IT"/>
              </w:rPr>
            </w:pPr>
            <w:r w:rsidRPr="005B49B1">
              <w:rPr>
                <w:rFonts w:ascii="Times New Roman" w:hAnsi="Times New Roman"/>
                <w:color w:val="000000" w:themeColor="text1"/>
                <w:sz w:val="24"/>
                <w:szCs w:val="24"/>
                <w:lang w:val="it-IT"/>
              </w:rPr>
              <w:t>6. Lưu Văn Lợi, Năm mươi năm ngoại giao Việt Nam, T.1 (1945-1975), T.2 (1975-1995), NXB CAND, Hà Nội 1996 (T.1), 1997 (T.2)</w:t>
            </w:r>
          </w:p>
          <w:p w:rsidR="001846D6" w:rsidRPr="005B49B1" w:rsidRDefault="001846D6" w:rsidP="00256FC7">
            <w:pPr>
              <w:spacing w:after="0" w:line="240" w:lineRule="auto"/>
              <w:ind w:firstLine="567"/>
              <w:jc w:val="both"/>
              <w:rPr>
                <w:rFonts w:ascii="Times New Roman" w:hAnsi="Times New Roman"/>
                <w:color w:val="000000" w:themeColor="text1"/>
                <w:sz w:val="24"/>
                <w:szCs w:val="24"/>
                <w:lang w:val="it-IT"/>
              </w:rPr>
            </w:pPr>
            <w:r w:rsidRPr="005B49B1">
              <w:rPr>
                <w:rFonts w:ascii="Times New Roman" w:hAnsi="Times New Roman"/>
                <w:color w:val="000000" w:themeColor="text1"/>
                <w:sz w:val="24"/>
                <w:szCs w:val="24"/>
                <w:lang w:val="it-IT"/>
              </w:rPr>
              <w:t>7. Phạm Quang Minh, Chính sách đối ngoại đổi mới của Việt Nam 1986-2010, NXB Thế giới 2012</w:t>
            </w:r>
          </w:p>
          <w:p w:rsidR="00643F9F" w:rsidRPr="005B49B1" w:rsidRDefault="00643F9F" w:rsidP="00256FC7">
            <w:pPr>
              <w:spacing w:after="0" w:line="240" w:lineRule="auto"/>
              <w:contextualSpacing/>
              <w:jc w:val="both"/>
              <w:rPr>
                <w:rFonts w:ascii="Times New Roman" w:hAnsi="Times New Roman"/>
                <w:noProof/>
                <w:color w:val="000000" w:themeColor="text1"/>
                <w:sz w:val="24"/>
                <w:szCs w:val="24"/>
                <w:lang w:val="it-IT"/>
              </w:rPr>
            </w:pPr>
          </w:p>
        </w:tc>
      </w:tr>
      <w:tr w:rsidR="005B49B1" w:rsidRPr="005B49B1" w:rsidTr="00CD1186">
        <w:trPr>
          <w:cantSplit/>
          <w:trHeight w:val="408"/>
        </w:trPr>
        <w:tc>
          <w:tcPr>
            <w:tcW w:w="337" w:type="pct"/>
            <w:tcBorders>
              <w:top w:val="single" w:sz="4" w:space="0" w:color="auto"/>
              <w:left w:val="single" w:sz="4" w:space="0" w:color="auto"/>
              <w:bottom w:val="single" w:sz="4" w:space="0" w:color="auto"/>
              <w:right w:val="single" w:sz="4" w:space="0" w:color="auto"/>
            </w:tcBorders>
            <w:vAlign w:val="center"/>
          </w:tcPr>
          <w:p w:rsidR="00643F9F" w:rsidRPr="005B49B1" w:rsidRDefault="001846D6" w:rsidP="00256FC7">
            <w:pPr>
              <w:pStyle w:val="ListParagraph"/>
              <w:spacing w:before="0"/>
              <w:ind w:left="0" w:firstLine="0"/>
              <w:jc w:val="center"/>
              <w:rPr>
                <w:color w:val="000000" w:themeColor="text1"/>
                <w:sz w:val="24"/>
                <w:szCs w:val="24"/>
              </w:rPr>
            </w:pPr>
            <w:r w:rsidRPr="005B49B1">
              <w:rPr>
                <w:color w:val="000000" w:themeColor="text1"/>
                <w:sz w:val="24"/>
                <w:szCs w:val="24"/>
                <w:lang w:val="en-US"/>
              </w:rPr>
              <w:t>39</w:t>
            </w:r>
          </w:p>
        </w:tc>
        <w:tc>
          <w:tcPr>
            <w:tcW w:w="404" w:type="pct"/>
            <w:tcBorders>
              <w:top w:val="single" w:sz="4" w:space="0" w:color="auto"/>
              <w:left w:val="single" w:sz="4" w:space="0" w:color="auto"/>
              <w:bottom w:val="single" w:sz="4" w:space="0" w:color="auto"/>
              <w:right w:val="single" w:sz="4" w:space="0" w:color="auto"/>
            </w:tcBorders>
            <w:vAlign w:val="center"/>
          </w:tcPr>
          <w:p w:rsidR="00643F9F" w:rsidRPr="005B49B1" w:rsidRDefault="007A1B27" w:rsidP="00256FC7">
            <w:pPr>
              <w:spacing w:after="0" w:line="240" w:lineRule="auto"/>
              <w:jc w:val="both"/>
              <w:rPr>
                <w:rFonts w:ascii="Times New Roman" w:hAnsi="Times New Roman"/>
                <w:color w:val="000000" w:themeColor="text1"/>
                <w:sz w:val="24"/>
                <w:szCs w:val="24"/>
                <w:lang w:val="en-US"/>
              </w:rPr>
            </w:pPr>
            <w:r w:rsidRPr="005B49B1">
              <w:rPr>
                <w:rFonts w:ascii="Times New Roman" w:hAnsi="Times New Roman"/>
                <w:color w:val="000000" w:themeColor="text1"/>
                <w:sz w:val="24"/>
                <w:szCs w:val="24"/>
              </w:rPr>
              <w:t>MNS 110</w:t>
            </w:r>
            <w:r w:rsidRPr="005B49B1">
              <w:rPr>
                <w:rFonts w:ascii="Times New Roman" w:hAnsi="Times New Roman"/>
                <w:color w:val="000000" w:themeColor="text1"/>
                <w:sz w:val="24"/>
                <w:szCs w:val="24"/>
                <w:lang w:val="en-US"/>
              </w:rPr>
              <w:t>5</w:t>
            </w:r>
          </w:p>
        </w:tc>
        <w:tc>
          <w:tcPr>
            <w:tcW w:w="678" w:type="pct"/>
            <w:tcBorders>
              <w:top w:val="single" w:sz="4" w:space="0" w:color="auto"/>
              <w:left w:val="single" w:sz="4" w:space="0" w:color="auto"/>
              <w:bottom w:val="single" w:sz="4" w:space="0" w:color="auto"/>
              <w:right w:val="single" w:sz="4" w:space="0" w:color="auto"/>
            </w:tcBorders>
            <w:vAlign w:val="center"/>
          </w:tcPr>
          <w:p w:rsidR="00643F9F" w:rsidRPr="005B49B1" w:rsidRDefault="00643F9F" w:rsidP="00256FC7">
            <w:pPr>
              <w:spacing w:after="0" w:line="240" w:lineRule="auto"/>
              <w:rPr>
                <w:rFonts w:ascii="Times New Roman" w:hAnsi="Times New Roman"/>
                <w:color w:val="000000" w:themeColor="text1"/>
                <w:sz w:val="24"/>
                <w:szCs w:val="24"/>
              </w:rPr>
            </w:pPr>
            <w:r w:rsidRPr="005B49B1">
              <w:rPr>
                <w:rFonts w:ascii="Times New Roman" w:hAnsi="Times New Roman"/>
                <w:color w:val="000000" w:themeColor="text1"/>
                <w:sz w:val="24"/>
                <w:szCs w:val="24"/>
              </w:rPr>
              <w:t>Lý thuyết hệ thống</w:t>
            </w:r>
          </w:p>
        </w:tc>
        <w:tc>
          <w:tcPr>
            <w:tcW w:w="360" w:type="pct"/>
            <w:tcBorders>
              <w:top w:val="single" w:sz="4" w:space="0" w:color="auto"/>
              <w:left w:val="single" w:sz="4" w:space="0" w:color="auto"/>
              <w:bottom w:val="single" w:sz="4" w:space="0" w:color="auto"/>
              <w:right w:val="single" w:sz="4" w:space="0" w:color="auto"/>
            </w:tcBorders>
            <w:vAlign w:val="center"/>
          </w:tcPr>
          <w:p w:rsidR="00643F9F" w:rsidRPr="005B49B1" w:rsidRDefault="00643F9F" w:rsidP="00256FC7">
            <w:pPr>
              <w:spacing w:after="0" w:line="240" w:lineRule="auto"/>
              <w:jc w:val="center"/>
              <w:rPr>
                <w:rFonts w:ascii="Times New Roman" w:hAnsi="Times New Roman"/>
                <w:color w:val="000000" w:themeColor="text1"/>
                <w:spacing w:val="-4"/>
                <w:sz w:val="24"/>
                <w:szCs w:val="24"/>
              </w:rPr>
            </w:pPr>
            <w:r w:rsidRPr="005B49B1">
              <w:rPr>
                <w:rFonts w:ascii="Times New Roman" w:hAnsi="Times New Roman"/>
                <w:color w:val="000000" w:themeColor="text1"/>
                <w:spacing w:val="-4"/>
                <w:sz w:val="24"/>
                <w:szCs w:val="24"/>
              </w:rPr>
              <w:t>3</w:t>
            </w:r>
          </w:p>
        </w:tc>
        <w:tc>
          <w:tcPr>
            <w:tcW w:w="3221" w:type="pct"/>
            <w:tcBorders>
              <w:top w:val="single" w:sz="4" w:space="0" w:color="auto"/>
              <w:left w:val="single" w:sz="4" w:space="0" w:color="auto"/>
              <w:bottom w:val="single" w:sz="4" w:space="0" w:color="auto"/>
              <w:right w:val="single" w:sz="4" w:space="0" w:color="auto"/>
            </w:tcBorders>
            <w:vAlign w:val="center"/>
          </w:tcPr>
          <w:p w:rsidR="00643F9F" w:rsidRPr="005B49B1" w:rsidRDefault="00643F9F" w:rsidP="00256FC7">
            <w:pPr>
              <w:pStyle w:val="Compact"/>
              <w:spacing w:before="0" w:after="0"/>
              <w:rPr>
                <w:rFonts w:ascii="Times New Roman" w:hAnsi="Times New Roman"/>
                <w:b/>
                <w:color w:val="000000" w:themeColor="text1"/>
                <w:lang w:val="vi-VN"/>
              </w:rPr>
            </w:pPr>
            <w:r w:rsidRPr="005B49B1">
              <w:rPr>
                <w:rFonts w:ascii="Times New Roman" w:hAnsi="Times New Roman"/>
                <w:b/>
                <w:color w:val="000000" w:themeColor="text1"/>
                <w:lang w:val="vi-VN"/>
              </w:rPr>
              <w:t xml:space="preserve">1. </w:t>
            </w:r>
            <w:r w:rsidR="0090152B" w:rsidRPr="005B49B1">
              <w:rPr>
                <w:rFonts w:ascii="Times New Roman" w:hAnsi="Times New Roman"/>
                <w:b/>
                <w:color w:val="000000" w:themeColor="text1"/>
                <w:lang w:val="da-DK"/>
              </w:rPr>
              <w:t xml:space="preserve">Học </w:t>
            </w:r>
            <w:r w:rsidR="0090152B" w:rsidRPr="005B49B1">
              <w:rPr>
                <w:rFonts w:ascii="Times New Roman" w:hAnsi="Times New Roman"/>
                <w:b/>
                <w:color w:val="000000" w:themeColor="text1"/>
              </w:rPr>
              <w:t>liệu bắt buộc</w:t>
            </w:r>
            <w:r w:rsidRPr="005B49B1">
              <w:rPr>
                <w:rFonts w:ascii="Times New Roman" w:hAnsi="Times New Roman"/>
                <w:b/>
                <w:color w:val="000000" w:themeColor="text1"/>
                <w:lang w:val="vi-VN"/>
              </w:rPr>
              <w:t>:</w:t>
            </w:r>
          </w:p>
          <w:p w:rsidR="00772246" w:rsidRPr="005B49B1" w:rsidRDefault="00772246" w:rsidP="00993B87">
            <w:pPr>
              <w:pStyle w:val="BodyText"/>
              <w:numPr>
                <w:ilvl w:val="0"/>
                <w:numId w:val="40"/>
              </w:numPr>
              <w:spacing w:after="0"/>
              <w:jc w:val="both"/>
              <w:rPr>
                <w:color w:val="000000" w:themeColor="text1"/>
                <w:sz w:val="24"/>
                <w:szCs w:val="24"/>
              </w:rPr>
            </w:pPr>
            <w:r w:rsidRPr="005B49B1">
              <w:rPr>
                <w:color w:val="000000" w:themeColor="text1"/>
                <w:sz w:val="24"/>
                <w:szCs w:val="24"/>
              </w:rPr>
              <w:t xml:space="preserve">Vũ Cao Đàm, </w:t>
            </w:r>
            <w:r w:rsidRPr="005B49B1">
              <w:rPr>
                <w:i/>
                <w:color w:val="000000" w:themeColor="text1"/>
                <w:sz w:val="24"/>
                <w:szCs w:val="24"/>
              </w:rPr>
              <w:t>Lý thuyết hệ thống và điều khiển học</w:t>
            </w:r>
            <w:r w:rsidRPr="005B49B1">
              <w:rPr>
                <w:color w:val="000000" w:themeColor="text1"/>
                <w:sz w:val="24"/>
                <w:szCs w:val="24"/>
              </w:rPr>
              <w:t>, Tập bài giảng điện tử, 2019, Nơi có tài liệu: Phòng Tư liệu Khoa Khoa học quản lý.</w:t>
            </w:r>
          </w:p>
          <w:p w:rsidR="00772246" w:rsidRPr="005B49B1" w:rsidRDefault="00772246" w:rsidP="00993B87">
            <w:pPr>
              <w:pStyle w:val="BodyText"/>
              <w:numPr>
                <w:ilvl w:val="0"/>
                <w:numId w:val="40"/>
              </w:numPr>
              <w:spacing w:after="0"/>
              <w:jc w:val="both"/>
              <w:rPr>
                <w:color w:val="000000" w:themeColor="text1"/>
                <w:sz w:val="24"/>
                <w:szCs w:val="24"/>
              </w:rPr>
            </w:pPr>
            <w:r w:rsidRPr="005B49B1">
              <w:rPr>
                <w:color w:val="000000" w:themeColor="text1"/>
                <w:sz w:val="24"/>
                <w:szCs w:val="24"/>
              </w:rPr>
              <w:t xml:space="preserve">Mai Hà, </w:t>
            </w:r>
            <w:r w:rsidRPr="005B49B1">
              <w:rPr>
                <w:i/>
                <w:color w:val="000000" w:themeColor="text1"/>
                <w:sz w:val="24"/>
                <w:szCs w:val="24"/>
              </w:rPr>
              <w:t xml:space="preserve">Tập bài giảng Lý thuyết hệ thống và phân tích hệ thống ứng dụng, </w:t>
            </w:r>
            <w:r w:rsidRPr="005B49B1">
              <w:rPr>
                <w:color w:val="000000" w:themeColor="text1"/>
                <w:sz w:val="24"/>
                <w:szCs w:val="24"/>
              </w:rPr>
              <w:t>2015, Nơi có tài liệu: Phòng Tư liệu Khoa Khoa học quản lý.</w:t>
            </w:r>
          </w:p>
          <w:p w:rsidR="00772246" w:rsidRPr="005B49B1" w:rsidRDefault="00772246" w:rsidP="00993B87">
            <w:pPr>
              <w:pStyle w:val="BodyText"/>
              <w:numPr>
                <w:ilvl w:val="0"/>
                <w:numId w:val="40"/>
              </w:numPr>
              <w:spacing w:after="0"/>
              <w:jc w:val="both"/>
              <w:rPr>
                <w:color w:val="000000" w:themeColor="text1"/>
                <w:sz w:val="24"/>
                <w:szCs w:val="24"/>
              </w:rPr>
            </w:pPr>
            <w:r w:rsidRPr="005B49B1">
              <w:rPr>
                <w:color w:val="000000" w:themeColor="text1"/>
                <w:sz w:val="24"/>
                <w:szCs w:val="24"/>
              </w:rPr>
              <w:t xml:space="preserve">Ludwig von Bertalanffy, </w:t>
            </w:r>
            <w:r w:rsidRPr="005B49B1">
              <w:rPr>
                <w:i/>
                <w:color w:val="000000" w:themeColor="text1"/>
                <w:sz w:val="24"/>
                <w:szCs w:val="24"/>
              </w:rPr>
              <w:t xml:space="preserve">General System Theory – Foundations, Development, Application, </w:t>
            </w:r>
            <w:r w:rsidRPr="005B49B1">
              <w:rPr>
                <w:color w:val="000000" w:themeColor="text1"/>
                <w:sz w:val="24"/>
                <w:szCs w:val="24"/>
              </w:rPr>
              <w:t>George Braziller, Inc, New York, 1968, Phòng Tư liệu Khoa Khoa học quản lý. (</w:t>
            </w:r>
            <w:r w:rsidRPr="005B49B1">
              <w:rPr>
                <w:i/>
                <w:color w:val="000000" w:themeColor="text1"/>
                <w:sz w:val="24"/>
                <w:szCs w:val="24"/>
              </w:rPr>
              <w:t xml:space="preserve">Lý thuyết hệ thống tổng quát – cơ sở - phát triển -ứng dụng, </w:t>
            </w:r>
            <w:r w:rsidRPr="005B49B1">
              <w:rPr>
                <w:color w:val="000000" w:themeColor="text1"/>
                <w:sz w:val="24"/>
                <w:szCs w:val="24"/>
              </w:rPr>
              <w:t xml:space="preserve"> Bản dịch của Ngô Quốc Phương, Nguyễn Quý Nghị, Phạm Hoàng Giang, Phan Hồng Giang, 2007), Nơi có tài liệu: Phòng Tư liệu Khoa Khoa học quản lý.</w:t>
            </w:r>
          </w:p>
          <w:p w:rsidR="00772246" w:rsidRPr="005B49B1" w:rsidRDefault="00772246" w:rsidP="00993B87">
            <w:pPr>
              <w:pStyle w:val="BodyText"/>
              <w:numPr>
                <w:ilvl w:val="0"/>
                <w:numId w:val="40"/>
              </w:numPr>
              <w:spacing w:after="0"/>
              <w:jc w:val="both"/>
              <w:rPr>
                <w:color w:val="000000" w:themeColor="text1"/>
                <w:sz w:val="24"/>
                <w:szCs w:val="24"/>
              </w:rPr>
            </w:pPr>
            <w:r w:rsidRPr="005B49B1">
              <w:rPr>
                <w:color w:val="000000" w:themeColor="text1"/>
                <w:sz w:val="24"/>
                <w:szCs w:val="24"/>
              </w:rPr>
              <w:t xml:space="preserve">Jamshid Gharajedaghi, </w:t>
            </w:r>
            <w:r w:rsidRPr="005B49B1">
              <w:rPr>
                <w:i/>
                <w:color w:val="000000" w:themeColor="text1"/>
                <w:sz w:val="24"/>
                <w:szCs w:val="24"/>
              </w:rPr>
              <w:t xml:space="preserve">Tư duy hệ thống – Quản lý hỗn độn và phức hợp-Một cơ sở cho thiết kế kiến trúc kinh doanh, </w:t>
            </w:r>
            <w:r w:rsidRPr="005B49B1">
              <w:rPr>
                <w:color w:val="000000" w:themeColor="text1"/>
                <w:sz w:val="24"/>
                <w:szCs w:val="24"/>
              </w:rPr>
              <w:t xml:space="preserve">Chu Tiến Ánh dịch, Phan Đình Diệu giới thiệu, NXB Khoa học Xã hội, Hà Nội, 2005 (nguyên bản: </w:t>
            </w:r>
            <w:r w:rsidRPr="005B49B1">
              <w:rPr>
                <w:i/>
                <w:color w:val="000000" w:themeColor="text1"/>
                <w:sz w:val="24"/>
                <w:szCs w:val="24"/>
              </w:rPr>
              <w:t xml:space="preserve">Systems Thinking- Managing Chaos and Complexity-A Platform for designing business architecture, </w:t>
            </w:r>
            <w:r w:rsidRPr="005B49B1">
              <w:rPr>
                <w:color w:val="000000" w:themeColor="text1"/>
                <w:sz w:val="24"/>
                <w:szCs w:val="24"/>
              </w:rPr>
              <w:t xml:space="preserve">Butterworth –Heinemann, USA, 1999), Nơi có tài liệu: Phòng Tư liệu Khoa Khoa học quản lý. </w:t>
            </w:r>
          </w:p>
          <w:p w:rsidR="00772246" w:rsidRPr="005B49B1" w:rsidRDefault="00772246" w:rsidP="00993B87">
            <w:pPr>
              <w:pStyle w:val="BodyText"/>
              <w:numPr>
                <w:ilvl w:val="0"/>
                <w:numId w:val="40"/>
              </w:numPr>
              <w:spacing w:after="0"/>
              <w:jc w:val="both"/>
              <w:rPr>
                <w:color w:val="000000" w:themeColor="text1"/>
                <w:sz w:val="24"/>
                <w:szCs w:val="24"/>
              </w:rPr>
            </w:pPr>
            <w:r w:rsidRPr="005B49B1">
              <w:rPr>
                <w:color w:val="000000" w:themeColor="text1"/>
                <w:sz w:val="24"/>
                <w:szCs w:val="24"/>
              </w:rPr>
              <w:t>Boulding, K. E. (1956). General systems theory - the skeleton of science. Management Science, 2: 197-208. The Institute of Management Sciences (GV cung cấp).</w:t>
            </w:r>
          </w:p>
          <w:p w:rsidR="00772246" w:rsidRPr="005B49B1" w:rsidRDefault="00772246" w:rsidP="00993B87">
            <w:pPr>
              <w:pStyle w:val="BodyText"/>
              <w:numPr>
                <w:ilvl w:val="0"/>
                <w:numId w:val="40"/>
              </w:numPr>
              <w:spacing w:after="0"/>
              <w:jc w:val="both"/>
              <w:rPr>
                <w:color w:val="000000" w:themeColor="text1"/>
                <w:sz w:val="24"/>
                <w:szCs w:val="24"/>
              </w:rPr>
            </w:pPr>
            <w:r w:rsidRPr="005B49B1">
              <w:rPr>
                <w:color w:val="000000" w:themeColor="text1"/>
                <w:sz w:val="24"/>
                <w:szCs w:val="24"/>
              </w:rPr>
              <w:t>Ludwig Von Bertalanffy (1972). The History and Status of General Systems Theory Source: The Academy of Management Journal, Vol. 15, No. 4, General Systems Theory (Dec., 1972), pp. 407-426. (GV cung cấp).</w:t>
            </w:r>
          </w:p>
          <w:p w:rsidR="00772246" w:rsidRPr="005B49B1" w:rsidRDefault="00772246" w:rsidP="00993B87">
            <w:pPr>
              <w:pStyle w:val="BodyText"/>
              <w:numPr>
                <w:ilvl w:val="0"/>
                <w:numId w:val="40"/>
              </w:numPr>
              <w:spacing w:after="0"/>
              <w:jc w:val="both"/>
              <w:rPr>
                <w:color w:val="000000" w:themeColor="text1"/>
                <w:sz w:val="24"/>
                <w:szCs w:val="24"/>
              </w:rPr>
            </w:pPr>
            <w:r w:rsidRPr="005B49B1">
              <w:rPr>
                <w:color w:val="000000" w:themeColor="text1"/>
                <w:sz w:val="24"/>
                <w:szCs w:val="24"/>
              </w:rPr>
              <w:t xml:space="preserve">Carayannis, Elias G.; Campbell, David F. J.; Rehman, Scheherazade S. (2016) : Mode 3 knowledge production: Systems and systems theory, clusters and networks, Journal of Innovation and Entrepreneurship, ISSN 2192-5372, Springer, Heidelberg, Vol. 5, Iss. 17, pp. 1-24, </w:t>
            </w:r>
            <w:hyperlink r:id="rId23" w:history="1">
              <w:r w:rsidRPr="005B49B1">
                <w:rPr>
                  <w:color w:val="000000" w:themeColor="text1"/>
                  <w:sz w:val="24"/>
                  <w:szCs w:val="24"/>
                </w:rPr>
                <w:t>http://dx.doi.org/10.1186/s13731-016-0045-9</w:t>
              </w:r>
            </w:hyperlink>
            <w:r w:rsidRPr="005B49B1">
              <w:rPr>
                <w:color w:val="000000" w:themeColor="text1"/>
                <w:sz w:val="24"/>
                <w:szCs w:val="24"/>
              </w:rPr>
              <w:t>. (GV cung cấp).</w:t>
            </w:r>
          </w:p>
          <w:p w:rsidR="00643F9F" w:rsidRPr="005B49B1" w:rsidRDefault="00643F9F" w:rsidP="00256FC7">
            <w:pPr>
              <w:spacing w:after="0" w:line="240" w:lineRule="auto"/>
              <w:contextualSpacing/>
              <w:jc w:val="both"/>
              <w:rPr>
                <w:rFonts w:ascii="Times New Roman" w:hAnsi="Times New Roman"/>
                <w:noProof/>
                <w:color w:val="000000" w:themeColor="text1"/>
                <w:sz w:val="24"/>
                <w:szCs w:val="24"/>
              </w:rPr>
            </w:pPr>
          </w:p>
        </w:tc>
      </w:tr>
      <w:tr w:rsidR="005B49B1" w:rsidRPr="005B49B1" w:rsidTr="00CD1186">
        <w:trPr>
          <w:cantSplit/>
          <w:trHeight w:val="472"/>
        </w:trPr>
        <w:tc>
          <w:tcPr>
            <w:tcW w:w="337" w:type="pct"/>
            <w:tcBorders>
              <w:top w:val="single" w:sz="4" w:space="0" w:color="auto"/>
              <w:left w:val="single" w:sz="4" w:space="0" w:color="auto"/>
              <w:bottom w:val="single" w:sz="4" w:space="0" w:color="auto"/>
              <w:right w:val="single" w:sz="4" w:space="0" w:color="auto"/>
            </w:tcBorders>
            <w:vAlign w:val="center"/>
          </w:tcPr>
          <w:p w:rsidR="00643F9F" w:rsidRPr="005B49B1" w:rsidRDefault="00772246" w:rsidP="00256FC7">
            <w:pPr>
              <w:pStyle w:val="ListParagraph"/>
              <w:spacing w:before="0"/>
              <w:ind w:left="0" w:firstLine="0"/>
              <w:jc w:val="center"/>
              <w:rPr>
                <w:color w:val="000000" w:themeColor="text1"/>
                <w:sz w:val="24"/>
                <w:szCs w:val="24"/>
              </w:rPr>
            </w:pPr>
            <w:r w:rsidRPr="005B49B1">
              <w:rPr>
                <w:color w:val="000000" w:themeColor="text1"/>
                <w:sz w:val="24"/>
                <w:szCs w:val="24"/>
                <w:lang w:val="en-US"/>
              </w:rPr>
              <w:t>40</w:t>
            </w:r>
          </w:p>
        </w:tc>
        <w:tc>
          <w:tcPr>
            <w:tcW w:w="404" w:type="pct"/>
            <w:tcBorders>
              <w:top w:val="single" w:sz="4" w:space="0" w:color="auto"/>
              <w:left w:val="single" w:sz="4" w:space="0" w:color="auto"/>
              <w:bottom w:val="single" w:sz="4" w:space="0" w:color="auto"/>
              <w:right w:val="single" w:sz="4" w:space="0" w:color="auto"/>
            </w:tcBorders>
            <w:vAlign w:val="center"/>
          </w:tcPr>
          <w:p w:rsidR="00643F9F" w:rsidRPr="005B49B1" w:rsidRDefault="00811407" w:rsidP="00256FC7">
            <w:pPr>
              <w:spacing w:after="0" w:line="240" w:lineRule="auto"/>
              <w:jc w:val="both"/>
              <w:rPr>
                <w:rFonts w:ascii="Times New Roman" w:hAnsi="Times New Roman"/>
                <w:color w:val="000000" w:themeColor="text1"/>
                <w:sz w:val="24"/>
                <w:szCs w:val="24"/>
                <w:lang w:val="en-US"/>
              </w:rPr>
            </w:pPr>
            <w:r w:rsidRPr="005B49B1">
              <w:rPr>
                <w:rFonts w:ascii="Times New Roman" w:hAnsi="Times New Roman"/>
                <w:color w:val="000000" w:themeColor="text1"/>
                <w:sz w:val="24"/>
                <w:szCs w:val="24"/>
              </w:rPr>
              <w:t>PHI110</w:t>
            </w:r>
            <w:r w:rsidRPr="005B49B1">
              <w:rPr>
                <w:rFonts w:ascii="Times New Roman" w:hAnsi="Times New Roman"/>
                <w:color w:val="000000" w:themeColor="text1"/>
                <w:sz w:val="24"/>
                <w:szCs w:val="24"/>
                <w:lang w:val="en-US"/>
              </w:rPr>
              <w:t>4</w:t>
            </w:r>
          </w:p>
        </w:tc>
        <w:tc>
          <w:tcPr>
            <w:tcW w:w="678" w:type="pct"/>
            <w:tcBorders>
              <w:top w:val="single" w:sz="4" w:space="0" w:color="auto"/>
              <w:left w:val="single" w:sz="4" w:space="0" w:color="auto"/>
              <w:bottom w:val="single" w:sz="4" w:space="0" w:color="auto"/>
              <w:right w:val="single" w:sz="4" w:space="0" w:color="auto"/>
            </w:tcBorders>
            <w:vAlign w:val="center"/>
          </w:tcPr>
          <w:p w:rsidR="00643F9F" w:rsidRPr="005B49B1" w:rsidRDefault="00643F9F" w:rsidP="00256FC7">
            <w:pPr>
              <w:pStyle w:val="ListParagraph"/>
              <w:spacing w:before="0"/>
              <w:ind w:left="0" w:firstLine="0"/>
              <w:jc w:val="both"/>
              <w:rPr>
                <w:color w:val="000000" w:themeColor="text1"/>
                <w:sz w:val="24"/>
                <w:szCs w:val="24"/>
              </w:rPr>
            </w:pPr>
            <w:r w:rsidRPr="005B49B1">
              <w:rPr>
                <w:color w:val="000000" w:themeColor="text1"/>
                <w:sz w:val="24"/>
                <w:szCs w:val="24"/>
              </w:rPr>
              <w:t>Đạo đức học đại cương</w:t>
            </w:r>
          </w:p>
        </w:tc>
        <w:tc>
          <w:tcPr>
            <w:tcW w:w="360" w:type="pct"/>
            <w:tcBorders>
              <w:top w:val="single" w:sz="4" w:space="0" w:color="auto"/>
              <w:left w:val="single" w:sz="4" w:space="0" w:color="auto"/>
              <w:bottom w:val="single" w:sz="4" w:space="0" w:color="auto"/>
              <w:right w:val="single" w:sz="4" w:space="0" w:color="auto"/>
            </w:tcBorders>
            <w:vAlign w:val="center"/>
          </w:tcPr>
          <w:p w:rsidR="00643F9F" w:rsidRPr="005B49B1" w:rsidRDefault="00643F9F" w:rsidP="00256FC7">
            <w:pPr>
              <w:spacing w:after="0" w:line="240" w:lineRule="auto"/>
              <w:jc w:val="center"/>
              <w:rPr>
                <w:rFonts w:ascii="Times New Roman" w:hAnsi="Times New Roman"/>
                <w:color w:val="000000" w:themeColor="text1"/>
                <w:spacing w:val="-4"/>
                <w:sz w:val="24"/>
                <w:szCs w:val="24"/>
              </w:rPr>
            </w:pPr>
            <w:r w:rsidRPr="005B49B1">
              <w:rPr>
                <w:rFonts w:ascii="Times New Roman" w:hAnsi="Times New Roman"/>
                <w:color w:val="000000" w:themeColor="text1"/>
                <w:spacing w:val="-4"/>
                <w:sz w:val="24"/>
                <w:szCs w:val="24"/>
              </w:rPr>
              <w:t>3</w:t>
            </w:r>
          </w:p>
        </w:tc>
        <w:tc>
          <w:tcPr>
            <w:tcW w:w="3221" w:type="pct"/>
            <w:tcBorders>
              <w:top w:val="single" w:sz="4" w:space="0" w:color="auto"/>
              <w:left w:val="single" w:sz="4" w:space="0" w:color="auto"/>
              <w:bottom w:val="single" w:sz="4" w:space="0" w:color="auto"/>
              <w:right w:val="single" w:sz="4" w:space="0" w:color="auto"/>
            </w:tcBorders>
            <w:vAlign w:val="center"/>
          </w:tcPr>
          <w:p w:rsidR="00772246" w:rsidRPr="005B49B1" w:rsidRDefault="00643F9F" w:rsidP="00256FC7">
            <w:pPr>
              <w:pStyle w:val="Compact"/>
              <w:spacing w:before="0" w:after="0"/>
              <w:rPr>
                <w:rFonts w:ascii="Times New Roman" w:hAnsi="Times New Roman"/>
                <w:b/>
                <w:color w:val="000000" w:themeColor="text1"/>
                <w:lang w:val="vi-VN"/>
              </w:rPr>
            </w:pPr>
            <w:r w:rsidRPr="005B49B1">
              <w:rPr>
                <w:rFonts w:ascii="Times New Roman" w:hAnsi="Times New Roman"/>
                <w:b/>
                <w:color w:val="000000" w:themeColor="text1"/>
                <w:lang w:val="vi-VN"/>
              </w:rPr>
              <w:t xml:space="preserve">1. </w:t>
            </w:r>
            <w:r w:rsidR="0090152B" w:rsidRPr="005B49B1">
              <w:rPr>
                <w:rFonts w:ascii="Times New Roman" w:hAnsi="Times New Roman"/>
                <w:b/>
                <w:color w:val="000000" w:themeColor="text1"/>
                <w:lang w:val="vi-VN"/>
              </w:rPr>
              <w:t>Học liệu bắt buộc</w:t>
            </w:r>
            <w:r w:rsidRPr="005B49B1">
              <w:rPr>
                <w:rFonts w:ascii="Times New Roman" w:hAnsi="Times New Roman"/>
                <w:b/>
                <w:color w:val="000000" w:themeColor="text1"/>
                <w:lang w:val="vi-VN"/>
              </w:rPr>
              <w:t>:</w:t>
            </w:r>
          </w:p>
          <w:p w:rsidR="00772246" w:rsidRPr="005B49B1" w:rsidRDefault="00772246" w:rsidP="00256FC7">
            <w:pPr>
              <w:pStyle w:val="Compact"/>
              <w:spacing w:before="0" w:after="0"/>
              <w:rPr>
                <w:rFonts w:ascii="Times New Roman" w:hAnsi="Times New Roman"/>
                <w:color w:val="000000" w:themeColor="text1"/>
                <w:lang w:val="pt-BR"/>
              </w:rPr>
            </w:pPr>
            <w:r w:rsidRPr="005B49B1">
              <w:rPr>
                <w:rFonts w:ascii="Times New Roman" w:hAnsi="Times New Roman"/>
                <w:bCs/>
                <w:color w:val="000000" w:themeColor="text1"/>
                <w:lang w:val="pt-BR"/>
              </w:rPr>
              <w:t xml:space="preserve">1. Dương Văn Duyên (chủ biên), </w:t>
            </w:r>
            <w:r w:rsidRPr="005B49B1">
              <w:rPr>
                <w:rFonts w:ascii="Times New Roman" w:hAnsi="Times New Roman"/>
                <w:bCs/>
                <w:i/>
                <w:color w:val="000000" w:themeColor="text1"/>
                <w:lang w:val="pt-BR"/>
              </w:rPr>
              <w:t>Đạo đức học</w:t>
            </w:r>
            <w:r w:rsidRPr="005B49B1">
              <w:rPr>
                <w:rFonts w:ascii="Times New Roman" w:hAnsi="Times New Roman"/>
                <w:i/>
                <w:color w:val="000000" w:themeColor="text1"/>
                <w:lang w:val="pt-BR"/>
              </w:rPr>
              <w:t xml:space="preserve"> Mác - Lênin</w:t>
            </w:r>
            <w:r w:rsidRPr="005B49B1">
              <w:rPr>
                <w:rFonts w:ascii="Times New Roman" w:hAnsi="Times New Roman"/>
                <w:bCs/>
                <w:i/>
                <w:color w:val="000000" w:themeColor="text1"/>
                <w:lang w:val="pt-BR"/>
              </w:rPr>
              <w:t xml:space="preserve">, </w:t>
            </w:r>
            <w:r w:rsidRPr="005B49B1">
              <w:rPr>
                <w:rFonts w:ascii="Times New Roman" w:hAnsi="Times New Roman"/>
                <w:bCs/>
                <w:color w:val="000000" w:themeColor="text1"/>
                <w:lang w:val="pt-BR"/>
              </w:rPr>
              <w:t>Nxb ĐHQG Hà Nội, 2014</w:t>
            </w:r>
            <w:r w:rsidRPr="005B49B1">
              <w:rPr>
                <w:rFonts w:ascii="Times New Roman" w:hAnsi="Times New Roman"/>
                <w:color w:val="000000" w:themeColor="text1"/>
                <w:lang w:val="pt-BR"/>
              </w:rPr>
              <w:t xml:space="preserve"> </w:t>
            </w:r>
          </w:p>
          <w:p w:rsidR="00772246" w:rsidRPr="005B49B1" w:rsidRDefault="00772246" w:rsidP="00256FC7">
            <w:pPr>
              <w:pStyle w:val="Compact"/>
              <w:spacing w:before="0" w:after="0"/>
              <w:rPr>
                <w:rFonts w:ascii="Times New Roman" w:hAnsi="Times New Roman"/>
                <w:b/>
                <w:color w:val="000000" w:themeColor="text1"/>
                <w:lang w:val="vi-VN"/>
              </w:rPr>
            </w:pPr>
            <w:r w:rsidRPr="005B49B1">
              <w:rPr>
                <w:rFonts w:ascii="Times New Roman" w:hAnsi="Times New Roman"/>
                <w:bCs/>
                <w:color w:val="000000" w:themeColor="text1"/>
                <w:lang w:val="pt-BR"/>
              </w:rPr>
              <w:t xml:space="preserve">2. </w:t>
            </w:r>
            <w:r w:rsidRPr="005B49B1">
              <w:rPr>
                <w:rFonts w:ascii="Times New Roman" w:hAnsi="Times New Roman"/>
                <w:color w:val="000000" w:themeColor="text1"/>
                <w:lang w:val="pt-BR"/>
              </w:rPr>
              <w:t xml:space="preserve">Vũ Trọng Dung (chủ biên), </w:t>
            </w:r>
            <w:r w:rsidRPr="005B49B1">
              <w:rPr>
                <w:rFonts w:ascii="Times New Roman" w:hAnsi="Times New Roman"/>
                <w:i/>
                <w:color w:val="000000" w:themeColor="text1"/>
                <w:lang w:val="pt-BR"/>
              </w:rPr>
              <w:t xml:space="preserve">Giáo trình </w:t>
            </w:r>
            <w:r w:rsidRPr="005B49B1">
              <w:rPr>
                <w:rFonts w:ascii="Times New Roman" w:eastAsia="MS Mincho" w:hAnsi="Times New Roman"/>
                <w:i/>
                <w:color w:val="000000" w:themeColor="text1"/>
                <w:lang w:val="pt-BR"/>
              </w:rPr>
              <w:t>Đ</w:t>
            </w:r>
            <w:r w:rsidRPr="005B49B1">
              <w:rPr>
                <w:rFonts w:ascii="Times New Roman" w:hAnsi="Times New Roman"/>
                <w:i/>
                <w:color w:val="000000" w:themeColor="text1"/>
                <w:lang w:val="pt-BR"/>
              </w:rPr>
              <w:t xml:space="preserve">ạo </w:t>
            </w:r>
            <w:r w:rsidRPr="005B49B1">
              <w:rPr>
                <w:rFonts w:ascii="Times New Roman" w:eastAsia="MS Mincho" w:hAnsi="Times New Roman"/>
                <w:i/>
                <w:color w:val="000000" w:themeColor="text1"/>
                <w:lang w:val="pt-BR"/>
              </w:rPr>
              <w:t>đ</w:t>
            </w:r>
            <w:r w:rsidRPr="005B49B1">
              <w:rPr>
                <w:rFonts w:ascii="Times New Roman" w:hAnsi="Times New Roman"/>
                <w:i/>
                <w:color w:val="000000" w:themeColor="text1"/>
                <w:lang w:val="pt-BR"/>
              </w:rPr>
              <w:t xml:space="preserve">ức học Mác - Lênin, </w:t>
            </w:r>
            <w:r w:rsidRPr="005B49B1">
              <w:rPr>
                <w:rFonts w:ascii="Times New Roman" w:hAnsi="Times New Roman"/>
                <w:color w:val="000000" w:themeColor="text1"/>
                <w:lang w:val="pt-BR"/>
              </w:rPr>
              <w:t>Nxb Chính trị quốc gia, Hà Nội</w:t>
            </w:r>
            <w:r w:rsidRPr="005B49B1">
              <w:rPr>
                <w:rFonts w:ascii="Times New Roman" w:hAnsi="Times New Roman"/>
                <w:bCs/>
                <w:color w:val="000000" w:themeColor="text1"/>
                <w:lang w:val="pt-BR"/>
              </w:rPr>
              <w:t>, 2005</w:t>
            </w:r>
          </w:p>
          <w:p w:rsidR="00643F9F" w:rsidRPr="005B49B1" w:rsidRDefault="00643F9F" w:rsidP="00256FC7">
            <w:pPr>
              <w:spacing w:after="0" w:line="240" w:lineRule="auto"/>
              <w:contextualSpacing/>
              <w:jc w:val="both"/>
              <w:rPr>
                <w:rFonts w:ascii="Times New Roman" w:hAnsi="Times New Roman"/>
                <w:noProof/>
                <w:color w:val="000000" w:themeColor="text1"/>
                <w:sz w:val="24"/>
                <w:szCs w:val="24"/>
                <w:lang w:val="pt-BR"/>
              </w:rPr>
            </w:pPr>
          </w:p>
        </w:tc>
      </w:tr>
      <w:tr w:rsidR="005B49B1" w:rsidRPr="005B49B1" w:rsidTr="00CD1186">
        <w:trPr>
          <w:cantSplit/>
          <w:trHeight w:val="508"/>
        </w:trPr>
        <w:tc>
          <w:tcPr>
            <w:tcW w:w="337" w:type="pct"/>
            <w:tcBorders>
              <w:top w:val="single" w:sz="4" w:space="0" w:color="auto"/>
              <w:left w:val="single" w:sz="4" w:space="0" w:color="auto"/>
              <w:bottom w:val="single" w:sz="4" w:space="0" w:color="auto"/>
              <w:right w:val="single" w:sz="4" w:space="0" w:color="auto"/>
            </w:tcBorders>
            <w:vAlign w:val="center"/>
          </w:tcPr>
          <w:p w:rsidR="00643F9F" w:rsidRPr="005B49B1" w:rsidRDefault="00811407" w:rsidP="00256FC7">
            <w:pPr>
              <w:pStyle w:val="ListParagraph"/>
              <w:spacing w:before="0"/>
              <w:ind w:left="0" w:firstLine="0"/>
              <w:jc w:val="center"/>
              <w:rPr>
                <w:color w:val="000000" w:themeColor="text1"/>
                <w:sz w:val="24"/>
                <w:szCs w:val="24"/>
                <w:lang w:val="en-US"/>
              </w:rPr>
            </w:pPr>
            <w:r w:rsidRPr="005B49B1">
              <w:rPr>
                <w:color w:val="000000" w:themeColor="text1"/>
                <w:sz w:val="24"/>
                <w:szCs w:val="24"/>
                <w:lang w:val="en-US"/>
              </w:rPr>
              <w:t>41</w:t>
            </w:r>
          </w:p>
        </w:tc>
        <w:tc>
          <w:tcPr>
            <w:tcW w:w="404" w:type="pct"/>
            <w:tcBorders>
              <w:top w:val="single" w:sz="4" w:space="0" w:color="auto"/>
              <w:left w:val="single" w:sz="4" w:space="0" w:color="auto"/>
              <w:bottom w:val="single" w:sz="4" w:space="0" w:color="auto"/>
              <w:right w:val="single" w:sz="4" w:space="0" w:color="auto"/>
            </w:tcBorders>
            <w:vAlign w:val="center"/>
          </w:tcPr>
          <w:p w:rsidR="00643F9F" w:rsidRPr="005B49B1" w:rsidRDefault="00643F9F" w:rsidP="00256FC7">
            <w:pPr>
              <w:spacing w:after="0" w:line="240" w:lineRule="auto"/>
              <w:jc w:val="both"/>
              <w:rPr>
                <w:rFonts w:ascii="Times New Roman" w:hAnsi="Times New Roman"/>
                <w:color w:val="000000" w:themeColor="text1"/>
                <w:sz w:val="24"/>
                <w:szCs w:val="24"/>
              </w:rPr>
            </w:pPr>
            <w:r w:rsidRPr="005B49B1">
              <w:rPr>
                <w:rFonts w:ascii="Times New Roman" w:hAnsi="Times New Roman"/>
                <w:color w:val="000000" w:themeColor="text1"/>
                <w:sz w:val="24"/>
                <w:szCs w:val="24"/>
              </w:rPr>
              <w:t>LIT3001</w:t>
            </w:r>
          </w:p>
        </w:tc>
        <w:tc>
          <w:tcPr>
            <w:tcW w:w="678" w:type="pct"/>
            <w:tcBorders>
              <w:top w:val="single" w:sz="4" w:space="0" w:color="auto"/>
              <w:left w:val="single" w:sz="4" w:space="0" w:color="auto"/>
              <w:bottom w:val="single" w:sz="4" w:space="0" w:color="auto"/>
              <w:right w:val="single" w:sz="4" w:space="0" w:color="auto"/>
            </w:tcBorders>
            <w:vAlign w:val="center"/>
          </w:tcPr>
          <w:p w:rsidR="00643F9F" w:rsidRPr="005B49B1" w:rsidRDefault="00643F9F" w:rsidP="00256FC7">
            <w:pPr>
              <w:pStyle w:val="ListParagraph"/>
              <w:spacing w:before="0"/>
              <w:ind w:left="0" w:firstLine="0"/>
              <w:rPr>
                <w:color w:val="000000" w:themeColor="text1"/>
                <w:sz w:val="24"/>
                <w:szCs w:val="24"/>
              </w:rPr>
            </w:pPr>
            <w:r w:rsidRPr="005B49B1">
              <w:rPr>
                <w:color w:val="000000" w:themeColor="text1"/>
                <w:sz w:val="24"/>
                <w:szCs w:val="24"/>
              </w:rPr>
              <w:t>Nguyên lý lý luận văn học</w:t>
            </w:r>
          </w:p>
        </w:tc>
        <w:tc>
          <w:tcPr>
            <w:tcW w:w="360" w:type="pct"/>
            <w:tcBorders>
              <w:top w:val="single" w:sz="4" w:space="0" w:color="auto"/>
              <w:left w:val="single" w:sz="4" w:space="0" w:color="auto"/>
              <w:bottom w:val="single" w:sz="4" w:space="0" w:color="auto"/>
              <w:right w:val="single" w:sz="4" w:space="0" w:color="auto"/>
            </w:tcBorders>
            <w:vAlign w:val="center"/>
          </w:tcPr>
          <w:p w:rsidR="00643F9F" w:rsidRPr="005B49B1" w:rsidRDefault="00643F9F" w:rsidP="00256FC7">
            <w:pPr>
              <w:spacing w:after="0" w:line="240" w:lineRule="auto"/>
              <w:jc w:val="center"/>
              <w:rPr>
                <w:rFonts w:ascii="Times New Roman" w:hAnsi="Times New Roman"/>
                <w:color w:val="000000" w:themeColor="text1"/>
                <w:spacing w:val="-4"/>
                <w:sz w:val="24"/>
                <w:szCs w:val="24"/>
              </w:rPr>
            </w:pPr>
            <w:r w:rsidRPr="005B49B1">
              <w:rPr>
                <w:rFonts w:ascii="Times New Roman" w:hAnsi="Times New Roman"/>
                <w:color w:val="000000" w:themeColor="text1"/>
                <w:spacing w:val="-4"/>
                <w:sz w:val="24"/>
                <w:szCs w:val="24"/>
              </w:rPr>
              <w:t>3</w:t>
            </w:r>
          </w:p>
        </w:tc>
        <w:tc>
          <w:tcPr>
            <w:tcW w:w="3221" w:type="pct"/>
            <w:tcBorders>
              <w:top w:val="single" w:sz="4" w:space="0" w:color="auto"/>
              <w:left w:val="single" w:sz="4" w:space="0" w:color="auto"/>
              <w:bottom w:val="single" w:sz="4" w:space="0" w:color="auto"/>
              <w:right w:val="single" w:sz="4" w:space="0" w:color="auto"/>
            </w:tcBorders>
            <w:vAlign w:val="center"/>
          </w:tcPr>
          <w:p w:rsidR="00612C05" w:rsidRPr="005B49B1" w:rsidRDefault="00643F9F" w:rsidP="00256FC7">
            <w:pPr>
              <w:pStyle w:val="Compact"/>
              <w:spacing w:before="0" w:after="0"/>
              <w:rPr>
                <w:rFonts w:ascii="Times New Roman" w:hAnsi="Times New Roman"/>
                <w:b/>
                <w:color w:val="000000" w:themeColor="text1"/>
                <w:lang w:val="vi-VN"/>
              </w:rPr>
            </w:pPr>
            <w:r w:rsidRPr="005B49B1">
              <w:rPr>
                <w:rFonts w:ascii="Times New Roman" w:hAnsi="Times New Roman"/>
                <w:b/>
                <w:color w:val="000000" w:themeColor="text1"/>
                <w:lang w:val="vi-VN"/>
              </w:rPr>
              <w:t xml:space="preserve">1. </w:t>
            </w:r>
            <w:r w:rsidR="0090152B" w:rsidRPr="005B49B1">
              <w:rPr>
                <w:rFonts w:ascii="Times New Roman" w:hAnsi="Times New Roman"/>
                <w:b/>
                <w:color w:val="000000" w:themeColor="text1"/>
                <w:lang w:val="vi-VN"/>
              </w:rPr>
              <w:t>Học liệu bắt buộc</w:t>
            </w:r>
            <w:r w:rsidRPr="005B49B1">
              <w:rPr>
                <w:rFonts w:ascii="Times New Roman" w:hAnsi="Times New Roman"/>
                <w:b/>
                <w:color w:val="000000" w:themeColor="text1"/>
                <w:lang w:val="vi-VN"/>
              </w:rPr>
              <w:t>:</w:t>
            </w:r>
          </w:p>
          <w:p w:rsidR="00612C05" w:rsidRPr="005B49B1" w:rsidRDefault="00612C05" w:rsidP="00256FC7">
            <w:pPr>
              <w:pStyle w:val="Compact"/>
              <w:spacing w:before="0" w:after="0"/>
              <w:rPr>
                <w:rFonts w:ascii="Times New Roman" w:hAnsi="Times New Roman"/>
                <w:color w:val="000000" w:themeColor="text1"/>
                <w:lang w:val="es-ES"/>
              </w:rPr>
            </w:pPr>
            <w:r w:rsidRPr="005B49B1">
              <w:rPr>
                <w:rFonts w:ascii="Times New Roman" w:hAnsi="Times New Roman"/>
                <w:color w:val="000000" w:themeColor="text1"/>
                <w:lang w:val="es-ES"/>
              </w:rPr>
              <w:t>1. Hà Minh Đức (chủ biên) và các tác giả khác, Lý luận văn học, NXB Giáo dục, Hà Nội, 2006 (tái bản lần thứ 10).</w:t>
            </w:r>
          </w:p>
          <w:p w:rsidR="00612C05" w:rsidRPr="005B49B1" w:rsidRDefault="00612C05" w:rsidP="00256FC7">
            <w:pPr>
              <w:pStyle w:val="Compact"/>
              <w:spacing w:before="0" w:after="0"/>
              <w:rPr>
                <w:rFonts w:ascii="Times New Roman" w:hAnsi="Times New Roman"/>
                <w:color w:val="000000" w:themeColor="text1"/>
                <w:lang w:val="es-ES"/>
              </w:rPr>
            </w:pPr>
            <w:r w:rsidRPr="005B49B1">
              <w:rPr>
                <w:rFonts w:ascii="Times New Roman" w:hAnsi="Times New Roman"/>
                <w:color w:val="000000" w:themeColor="text1"/>
                <w:lang w:val="es-ES"/>
              </w:rPr>
              <w:t>2. Phương Lựu (chủ biên) và các tác giả khác, Lý luận văn học, NXB Giáo dục, Hà Nội, 1996.</w:t>
            </w:r>
          </w:p>
          <w:p w:rsidR="00643F9F" w:rsidRPr="005B49B1" w:rsidRDefault="00612C05" w:rsidP="00256FC7">
            <w:pPr>
              <w:pStyle w:val="Compact"/>
              <w:spacing w:before="0" w:after="0"/>
              <w:rPr>
                <w:rFonts w:ascii="Times New Roman" w:hAnsi="Times New Roman"/>
                <w:b/>
                <w:color w:val="000000" w:themeColor="text1"/>
                <w:lang w:val="vi-VN"/>
              </w:rPr>
            </w:pPr>
            <w:r w:rsidRPr="005B49B1">
              <w:rPr>
                <w:rFonts w:ascii="Times New Roman" w:hAnsi="Times New Roman"/>
                <w:color w:val="000000" w:themeColor="text1"/>
                <w:lang w:val="es-ES"/>
              </w:rPr>
              <w:t>3. Lê Bá Hán, Trần Đình Sử, Nguyễn Khắc Phi (1997). Từ điển thuật ngữ văn học, NXB Đại học Quốc gia.</w:t>
            </w:r>
          </w:p>
        </w:tc>
      </w:tr>
      <w:tr w:rsidR="005B49B1" w:rsidRPr="005B49B1" w:rsidTr="00CD1186">
        <w:trPr>
          <w:cantSplit/>
          <w:trHeight w:val="558"/>
        </w:trPr>
        <w:tc>
          <w:tcPr>
            <w:tcW w:w="337" w:type="pct"/>
            <w:tcBorders>
              <w:top w:val="single" w:sz="4" w:space="0" w:color="auto"/>
              <w:left w:val="single" w:sz="4" w:space="0" w:color="auto"/>
              <w:bottom w:val="single" w:sz="4" w:space="0" w:color="auto"/>
              <w:right w:val="single" w:sz="4" w:space="0" w:color="auto"/>
            </w:tcBorders>
            <w:vAlign w:val="center"/>
          </w:tcPr>
          <w:p w:rsidR="00643F9F" w:rsidRPr="005B49B1" w:rsidRDefault="00612C05" w:rsidP="00256FC7">
            <w:pPr>
              <w:pStyle w:val="ListParagraph"/>
              <w:spacing w:before="0"/>
              <w:ind w:left="0" w:firstLine="0"/>
              <w:jc w:val="center"/>
              <w:rPr>
                <w:color w:val="000000" w:themeColor="text1"/>
                <w:sz w:val="24"/>
                <w:szCs w:val="24"/>
              </w:rPr>
            </w:pPr>
            <w:r w:rsidRPr="005B49B1">
              <w:rPr>
                <w:color w:val="000000" w:themeColor="text1"/>
                <w:sz w:val="24"/>
                <w:szCs w:val="24"/>
                <w:lang w:val="en-US"/>
              </w:rPr>
              <w:t>42</w:t>
            </w:r>
          </w:p>
        </w:tc>
        <w:tc>
          <w:tcPr>
            <w:tcW w:w="404" w:type="pct"/>
            <w:tcBorders>
              <w:top w:val="single" w:sz="4" w:space="0" w:color="auto"/>
              <w:left w:val="single" w:sz="4" w:space="0" w:color="auto"/>
              <w:bottom w:val="single" w:sz="4" w:space="0" w:color="auto"/>
              <w:right w:val="single" w:sz="4" w:space="0" w:color="auto"/>
            </w:tcBorders>
            <w:vAlign w:val="center"/>
          </w:tcPr>
          <w:p w:rsidR="00643F9F" w:rsidRPr="005B49B1" w:rsidRDefault="00643F9F" w:rsidP="00256FC7">
            <w:pPr>
              <w:spacing w:after="0" w:line="240" w:lineRule="auto"/>
              <w:jc w:val="both"/>
              <w:rPr>
                <w:rFonts w:ascii="Times New Roman" w:hAnsi="Times New Roman"/>
                <w:color w:val="000000" w:themeColor="text1"/>
                <w:sz w:val="24"/>
                <w:szCs w:val="24"/>
              </w:rPr>
            </w:pPr>
            <w:r w:rsidRPr="005B49B1">
              <w:rPr>
                <w:rFonts w:ascii="Times New Roman" w:hAnsi="Times New Roman"/>
                <w:color w:val="000000" w:themeColor="text1"/>
                <w:sz w:val="24"/>
                <w:szCs w:val="24"/>
              </w:rPr>
              <w:t>ITS1101</w:t>
            </w:r>
          </w:p>
        </w:tc>
        <w:tc>
          <w:tcPr>
            <w:tcW w:w="678" w:type="pct"/>
            <w:tcBorders>
              <w:top w:val="single" w:sz="4" w:space="0" w:color="auto"/>
              <w:left w:val="single" w:sz="4" w:space="0" w:color="auto"/>
              <w:bottom w:val="single" w:sz="4" w:space="0" w:color="auto"/>
              <w:right w:val="single" w:sz="4" w:space="0" w:color="auto"/>
            </w:tcBorders>
            <w:vAlign w:val="center"/>
          </w:tcPr>
          <w:p w:rsidR="00643F9F" w:rsidRPr="005B49B1" w:rsidRDefault="00643F9F" w:rsidP="00256FC7">
            <w:pPr>
              <w:pStyle w:val="ListParagraph"/>
              <w:spacing w:before="0"/>
              <w:ind w:left="0" w:firstLine="0"/>
              <w:rPr>
                <w:color w:val="000000" w:themeColor="text1"/>
                <w:sz w:val="24"/>
                <w:szCs w:val="24"/>
              </w:rPr>
            </w:pPr>
            <w:r w:rsidRPr="005B49B1">
              <w:rPr>
                <w:color w:val="000000" w:themeColor="text1"/>
                <w:sz w:val="24"/>
                <w:szCs w:val="24"/>
              </w:rPr>
              <w:t>Thể chế chính trị thế giới</w:t>
            </w:r>
          </w:p>
        </w:tc>
        <w:tc>
          <w:tcPr>
            <w:tcW w:w="360" w:type="pct"/>
            <w:tcBorders>
              <w:top w:val="single" w:sz="4" w:space="0" w:color="auto"/>
              <w:left w:val="single" w:sz="4" w:space="0" w:color="auto"/>
              <w:bottom w:val="single" w:sz="4" w:space="0" w:color="auto"/>
              <w:right w:val="single" w:sz="4" w:space="0" w:color="auto"/>
            </w:tcBorders>
            <w:vAlign w:val="center"/>
          </w:tcPr>
          <w:p w:rsidR="00643F9F" w:rsidRPr="005B49B1" w:rsidRDefault="00643F9F" w:rsidP="00256FC7">
            <w:pPr>
              <w:spacing w:after="0" w:line="240" w:lineRule="auto"/>
              <w:jc w:val="center"/>
              <w:rPr>
                <w:rFonts w:ascii="Times New Roman" w:hAnsi="Times New Roman"/>
                <w:color w:val="000000" w:themeColor="text1"/>
                <w:spacing w:val="-4"/>
                <w:sz w:val="24"/>
                <w:szCs w:val="24"/>
              </w:rPr>
            </w:pPr>
            <w:r w:rsidRPr="005B49B1">
              <w:rPr>
                <w:rFonts w:ascii="Times New Roman" w:hAnsi="Times New Roman"/>
                <w:color w:val="000000" w:themeColor="text1"/>
                <w:spacing w:val="-4"/>
                <w:sz w:val="24"/>
                <w:szCs w:val="24"/>
              </w:rPr>
              <w:t>3</w:t>
            </w:r>
          </w:p>
        </w:tc>
        <w:tc>
          <w:tcPr>
            <w:tcW w:w="3221" w:type="pct"/>
            <w:tcBorders>
              <w:top w:val="single" w:sz="4" w:space="0" w:color="auto"/>
              <w:left w:val="single" w:sz="4" w:space="0" w:color="auto"/>
              <w:bottom w:val="single" w:sz="4" w:space="0" w:color="auto"/>
              <w:right w:val="single" w:sz="4" w:space="0" w:color="auto"/>
            </w:tcBorders>
            <w:vAlign w:val="center"/>
          </w:tcPr>
          <w:p w:rsidR="00643F9F" w:rsidRPr="005B49B1" w:rsidRDefault="00643F9F" w:rsidP="00256FC7">
            <w:pPr>
              <w:pStyle w:val="Compact"/>
              <w:spacing w:before="0" w:after="0"/>
              <w:rPr>
                <w:rFonts w:ascii="Times New Roman" w:hAnsi="Times New Roman"/>
                <w:b/>
                <w:color w:val="000000" w:themeColor="text1"/>
                <w:lang w:val="vi-VN"/>
              </w:rPr>
            </w:pPr>
            <w:r w:rsidRPr="005B49B1">
              <w:rPr>
                <w:rFonts w:ascii="Times New Roman" w:hAnsi="Times New Roman"/>
                <w:b/>
                <w:color w:val="000000" w:themeColor="text1"/>
                <w:lang w:val="vi-VN"/>
              </w:rPr>
              <w:t xml:space="preserve">1. </w:t>
            </w:r>
            <w:r w:rsidR="0090152B" w:rsidRPr="005B49B1">
              <w:rPr>
                <w:rFonts w:ascii="Times New Roman" w:hAnsi="Times New Roman"/>
                <w:b/>
                <w:color w:val="000000" w:themeColor="text1"/>
                <w:lang w:val="vi-VN"/>
              </w:rPr>
              <w:t>Học liệu bắt buộc</w:t>
            </w:r>
            <w:r w:rsidRPr="005B49B1">
              <w:rPr>
                <w:rFonts w:ascii="Times New Roman" w:hAnsi="Times New Roman"/>
                <w:b/>
                <w:color w:val="000000" w:themeColor="text1"/>
                <w:lang w:val="vi-VN"/>
              </w:rPr>
              <w:t>:</w:t>
            </w:r>
          </w:p>
          <w:p w:rsidR="00A8393E" w:rsidRPr="005B49B1" w:rsidRDefault="00A8393E" w:rsidP="00993B87">
            <w:pPr>
              <w:numPr>
                <w:ilvl w:val="0"/>
                <w:numId w:val="41"/>
              </w:numPr>
              <w:tabs>
                <w:tab w:val="left" w:pos="340"/>
                <w:tab w:val="left" w:pos="851"/>
              </w:tabs>
              <w:spacing w:after="0" w:line="240" w:lineRule="auto"/>
              <w:ind w:left="0" w:right="-99" w:firstLine="70"/>
              <w:jc w:val="both"/>
              <w:rPr>
                <w:rFonts w:ascii="Times New Roman" w:eastAsiaTheme="minorHAnsi" w:hAnsi="Times New Roman"/>
                <w:color w:val="000000" w:themeColor="text1"/>
                <w:sz w:val="24"/>
                <w:szCs w:val="24"/>
              </w:rPr>
            </w:pPr>
            <w:r w:rsidRPr="005B49B1">
              <w:rPr>
                <w:rFonts w:ascii="Times New Roman" w:eastAsiaTheme="minorHAnsi" w:hAnsi="Times New Roman"/>
                <w:color w:val="000000" w:themeColor="text1"/>
                <w:sz w:val="24"/>
                <w:szCs w:val="24"/>
              </w:rPr>
              <w:t xml:space="preserve">Phạm Quang Minh, </w:t>
            </w:r>
            <w:r w:rsidRPr="005B49B1">
              <w:rPr>
                <w:rFonts w:ascii="Times New Roman" w:eastAsiaTheme="minorHAnsi" w:hAnsi="Times New Roman"/>
                <w:i/>
                <w:color w:val="000000" w:themeColor="text1"/>
                <w:sz w:val="24"/>
                <w:szCs w:val="24"/>
              </w:rPr>
              <w:t>Tìm hiểu thể chế chính trị thế giới</w:t>
            </w:r>
            <w:r w:rsidRPr="005B49B1">
              <w:rPr>
                <w:rFonts w:ascii="Times New Roman" w:eastAsiaTheme="minorHAnsi" w:hAnsi="Times New Roman"/>
                <w:color w:val="000000" w:themeColor="text1"/>
                <w:sz w:val="24"/>
                <w:szCs w:val="24"/>
              </w:rPr>
              <w:t>, NXB Chính trị Hành chính, Hà Nội 2010</w:t>
            </w:r>
          </w:p>
          <w:p w:rsidR="00A8393E" w:rsidRPr="005B49B1" w:rsidRDefault="00A8393E" w:rsidP="00993B87">
            <w:pPr>
              <w:numPr>
                <w:ilvl w:val="0"/>
                <w:numId w:val="41"/>
              </w:numPr>
              <w:tabs>
                <w:tab w:val="left" w:pos="340"/>
                <w:tab w:val="left" w:pos="851"/>
              </w:tabs>
              <w:spacing w:after="0" w:line="240" w:lineRule="auto"/>
              <w:ind w:left="0" w:right="-99" w:firstLine="70"/>
              <w:jc w:val="both"/>
              <w:rPr>
                <w:rFonts w:ascii="Times New Roman" w:eastAsiaTheme="minorHAnsi" w:hAnsi="Times New Roman"/>
                <w:color w:val="000000" w:themeColor="text1"/>
                <w:sz w:val="24"/>
                <w:szCs w:val="24"/>
              </w:rPr>
            </w:pPr>
            <w:r w:rsidRPr="005B49B1">
              <w:rPr>
                <w:rFonts w:ascii="Times New Roman" w:eastAsiaTheme="minorHAnsi" w:hAnsi="Times New Roman"/>
                <w:color w:val="000000" w:themeColor="text1"/>
                <w:sz w:val="24"/>
                <w:szCs w:val="24"/>
              </w:rPr>
              <w:t xml:space="preserve">Dương Xuân Ngọc, Lưu Văn An, </w:t>
            </w:r>
            <w:r w:rsidRPr="005B49B1">
              <w:rPr>
                <w:rFonts w:ascii="Times New Roman" w:eastAsiaTheme="minorHAnsi" w:hAnsi="Times New Roman"/>
                <w:i/>
                <w:color w:val="000000" w:themeColor="text1"/>
                <w:sz w:val="24"/>
                <w:szCs w:val="24"/>
              </w:rPr>
              <w:t>Thể chế chính trị thế giới</w:t>
            </w:r>
            <w:r w:rsidRPr="005B49B1">
              <w:rPr>
                <w:rFonts w:ascii="Times New Roman" w:eastAsiaTheme="minorHAnsi" w:hAnsi="Times New Roman"/>
                <w:color w:val="000000" w:themeColor="text1"/>
                <w:sz w:val="24"/>
                <w:szCs w:val="24"/>
              </w:rPr>
              <w:t>, NXB Thế giới, Hà Nội 2002</w:t>
            </w:r>
          </w:p>
          <w:p w:rsidR="00A8393E" w:rsidRPr="005B49B1" w:rsidRDefault="00A8393E" w:rsidP="00993B87">
            <w:pPr>
              <w:numPr>
                <w:ilvl w:val="0"/>
                <w:numId w:val="41"/>
              </w:numPr>
              <w:tabs>
                <w:tab w:val="left" w:pos="340"/>
                <w:tab w:val="left" w:pos="851"/>
              </w:tabs>
              <w:spacing w:after="0" w:line="240" w:lineRule="auto"/>
              <w:ind w:left="0" w:right="-99" w:firstLine="70"/>
              <w:jc w:val="both"/>
              <w:rPr>
                <w:rFonts w:ascii="Times New Roman" w:eastAsiaTheme="minorHAnsi" w:hAnsi="Times New Roman"/>
                <w:color w:val="000000" w:themeColor="text1"/>
                <w:sz w:val="24"/>
                <w:szCs w:val="24"/>
              </w:rPr>
            </w:pPr>
            <w:r w:rsidRPr="005B49B1">
              <w:rPr>
                <w:rFonts w:ascii="Times New Roman" w:eastAsiaTheme="minorHAnsi" w:hAnsi="Times New Roman"/>
                <w:color w:val="000000" w:themeColor="text1"/>
                <w:sz w:val="24"/>
                <w:szCs w:val="24"/>
              </w:rPr>
              <w:t xml:space="preserve">Nguyễn Đăng Dung-Bùi Ngọc Sơn, </w:t>
            </w:r>
            <w:r w:rsidRPr="005B49B1">
              <w:rPr>
                <w:rFonts w:ascii="Times New Roman" w:eastAsiaTheme="minorHAnsi" w:hAnsi="Times New Roman"/>
                <w:i/>
                <w:color w:val="000000" w:themeColor="text1"/>
                <w:sz w:val="24"/>
                <w:szCs w:val="24"/>
              </w:rPr>
              <w:t>Thể chế chính trị</w:t>
            </w:r>
            <w:r w:rsidRPr="005B49B1">
              <w:rPr>
                <w:rFonts w:ascii="Times New Roman" w:eastAsiaTheme="minorHAnsi" w:hAnsi="Times New Roman"/>
                <w:color w:val="000000" w:themeColor="text1"/>
                <w:sz w:val="24"/>
                <w:szCs w:val="24"/>
              </w:rPr>
              <w:t>, NXB Lý luận Chính trị, Hà Nội 2004.</w:t>
            </w:r>
          </w:p>
          <w:p w:rsidR="00A8393E" w:rsidRPr="005B49B1" w:rsidRDefault="00A8393E" w:rsidP="00993B87">
            <w:pPr>
              <w:numPr>
                <w:ilvl w:val="0"/>
                <w:numId w:val="41"/>
              </w:numPr>
              <w:tabs>
                <w:tab w:val="left" w:pos="340"/>
                <w:tab w:val="left" w:pos="851"/>
              </w:tabs>
              <w:spacing w:after="0" w:line="240" w:lineRule="auto"/>
              <w:ind w:left="0" w:firstLine="70"/>
              <w:jc w:val="both"/>
              <w:rPr>
                <w:rFonts w:ascii="Times New Roman" w:eastAsiaTheme="minorHAnsi" w:hAnsi="Times New Roman"/>
                <w:color w:val="000000" w:themeColor="text1"/>
                <w:sz w:val="24"/>
                <w:szCs w:val="24"/>
              </w:rPr>
            </w:pPr>
            <w:r w:rsidRPr="005B49B1">
              <w:rPr>
                <w:rFonts w:ascii="Times New Roman" w:eastAsiaTheme="minorHAnsi" w:hAnsi="Times New Roman"/>
                <w:i/>
                <w:color w:val="000000" w:themeColor="text1"/>
                <w:sz w:val="24"/>
                <w:szCs w:val="24"/>
              </w:rPr>
              <w:t xml:space="preserve">Phương thức hoạt động của toà án Hoa Kỳ </w:t>
            </w:r>
            <w:r w:rsidRPr="005B49B1">
              <w:rPr>
                <w:rFonts w:ascii="Times New Roman" w:eastAsiaTheme="minorHAnsi" w:hAnsi="Times New Roman"/>
                <w:color w:val="000000" w:themeColor="text1"/>
                <w:sz w:val="24"/>
                <w:szCs w:val="24"/>
              </w:rPr>
              <w:t>(How U.S. Courts Work), NXB Văn hóa-Thông tin, Hà Nội 2007.</w:t>
            </w:r>
          </w:p>
          <w:p w:rsidR="00A8393E" w:rsidRPr="005B49B1" w:rsidRDefault="00A8393E" w:rsidP="00993B87">
            <w:pPr>
              <w:numPr>
                <w:ilvl w:val="0"/>
                <w:numId w:val="41"/>
              </w:numPr>
              <w:tabs>
                <w:tab w:val="left" w:pos="340"/>
                <w:tab w:val="left" w:pos="851"/>
              </w:tabs>
              <w:spacing w:after="0" w:line="240" w:lineRule="auto"/>
              <w:ind w:left="0" w:firstLine="70"/>
              <w:jc w:val="both"/>
              <w:rPr>
                <w:rFonts w:ascii="Times New Roman" w:eastAsiaTheme="minorHAnsi" w:hAnsi="Times New Roman"/>
                <w:color w:val="000000" w:themeColor="text1"/>
                <w:sz w:val="24"/>
                <w:szCs w:val="24"/>
              </w:rPr>
            </w:pPr>
            <w:r w:rsidRPr="005B49B1">
              <w:rPr>
                <w:rFonts w:ascii="Times New Roman" w:eastAsiaTheme="minorHAnsi" w:hAnsi="Times New Roman"/>
                <w:color w:val="000000" w:themeColor="text1"/>
                <w:sz w:val="24"/>
                <w:szCs w:val="24"/>
              </w:rPr>
              <w:t xml:space="preserve">Phòng Văn hóa Thông tin Đại sứ quán Mỹ, </w:t>
            </w:r>
            <w:r w:rsidRPr="005B49B1">
              <w:rPr>
                <w:rFonts w:ascii="Times New Roman" w:eastAsiaTheme="minorHAnsi" w:hAnsi="Times New Roman"/>
                <w:i/>
                <w:color w:val="000000" w:themeColor="text1"/>
                <w:sz w:val="24"/>
                <w:szCs w:val="24"/>
              </w:rPr>
              <w:t>Hiến pháp Hợp chúng quốc Hoa Kỳ</w:t>
            </w:r>
            <w:r w:rsidRPr="005B49B1">
              <w:rPr>
                <w:rFonts w:ascii="Times New Roman" w:eastAsiaTheme="minorHAnsi" w:hAnsi="Times New Roman"/>
                <w:color w:val="000000" w:themeColor="text1"/>
                <w:sz w:val="24"/>
                <w:szCs w:val="24"/>
              </w:rPr>
              <w:t>, Hà Nội 2002.</w:t>
            </w:r>
          </w:p>
          <w:p w:rsidR="00A8393E" w:rsidRPr="005B49B1" w:rsidRDefault="00A75D67" w:rsidP="00256FC7">
            <w:pPr>
              <w:tabs>
                <w:tab w:val="left" w:pos="567"/>
              </w:tabs>
              <w:spacing w:after="0" w:line="240" w:lineRule="auto"/>
              <w:jc w:val="both"/>
              <w:rPr>
                <w:rFonts w:ascii="Times New Roman" w:eastAsiaTheme="minorHAnsi" w:hAnsi="Times New Roman"/>
                <w:color w:val="000000" w:themeColor="text1"/>
                <w:sz w:val="24"/>
                <w:szCs w:val="24"/>
              </w:rPr>
            </w:pPr>
            <w:r w:rsidRPr="005B49B1">
              <w:rPr>
                <w:rFonts w:ascii="Times New Roman" w:eastAsiaTheme="minorHAnsi" w:hAnsi="Times New Roman"/>
                <w:b/>
                <w:color w:val="000000" w:themeColor="text1"/>
                <w:sz w:val="24"/>
                <w:szCs w:val="24"/>
              </w:rPr>
              <w:t xml:space="preserve">2. </w:t>
            </w:r>
            <w:r w:rsidR="00A8393E" w:rsidRPr="005B49B1">
              <w:rPr>
                <w:rFonts w:ascii="Times New Roman" w:eastAsiaTheme="minorHAnsi" w:hAnsi="Times New Roman"/>
                <w:b/>
                <w:color w:val="000000" w:themeColor="text1"/>
                <w:sz w:val="24"/>
                <w:szCs w:val="24"/>
              </w:rPr>
              <w:t xml:space="preserve"> Học liệu tham khảo</w:t>
            </w:r>
            <w:r w:rsidR="00A8393E" w:rsidRPr="005B49B1">
              <w:rPr>
                <w:rFonts w:ascii="Times New Roman" w:eastAsiaTheme="minorHAnsi" w:hAnsi="Times New Roman"/>
                <w:color w:val="000000" w:themeColor="text1"/>
                <w:sz w:val="24"/>
                <w:szCs w:val="24"/>
              </w:rPr>
              <w:t xml:space="preserve">: </w:t>
            </w:r>
          </w:p>
          <w:p w:rsidR="00A8393E" w:rsidRPr="005B49B1" w:rsidRDefault="00A8393E" w:rsidP="00993B87">
            <w:pPr>
              <w:numPr>
                <w:ilvl w:val="0"/>
                <w:numId w:val="42"/>
              </w:numPr>
              <w:tabs>
                <w:tab w:val="left" w:pos="567"/>
                <w:tab w:val="left" w:pos="851"/>
              </w:tabs>
              <w:spacing w:after="0" w:line="240" w:lineRule="auto"/>
              <w:ind w:left="340" w:hanging="270"/>
              <w:jc w:val="both"/>
              <w:rPr>
                <w:rFonts w:ascii="Times New Roman" w:eastAsiaTheme="minorHAnsi" w:hAnsi="Times New Roman"/>
                <w:color w:val="000000" w:themeColor="text1"/>
                <w:sz w:val="24"/>
                <w:szCs w:val="24"/>
              </w:rPr>
            </w:pPr>
            <w:r w:rsidRPr="005B49B1">
              <w:rPr>
                <w:rFonts w:ascii="Times New Roman" w:eastAsiaTheme="minorHAnsi" w:hAnsi="Times New Roman"/>
                <w:color w:val="000000" w:themeColor="text1"/>
                <w:sz w:val="24"/>
                <w:szCs w:val="24"/>
              </w:rPr>
              <w:t xml:space="preserve">Debbasch C., Bourdon J., Pontier J-M., Ricci J-C., </w:t>
            </w:r>
            <w:r w:rsidRPr="005B49B1">
              <w:rPr>
                <w:rFonts w:ascii="Times New Roman" w:eastAsiaTheme="minorHAnsi" w:hAnsi="Times New Roman"/>
                <w:i/>
                <w:color w:val="000000" w:themeColor="text1"/>
                <w:sz w:val="24"/>
                <w:szCs w:val="24"/>
              </w:rPr>
              <w:t>Từ điển thuật ngữ chính trị Pháp-Việt</w:t>
            </w:r>
            <w:r w:rsidRPr="005B49B1">
              <w:rPr>
                <w:rFonts w:ascii="Times New Roman" w:eastAsiaTheme="minorHAnsi" w:hAnsi="Times New Roman"/>
                <w:color w:val="000000" w:themeColor="text1"/>
                <w:sz w:val="24"/>
                <w:szCs w:val="24"/>
              </w:rPr>
              <w:t>, Nhà Xuất bản thế giới, Hà nội 2005.</w:t>
            </w:r>
          </w:p>
          <w:p w:rsidR="00A8393E" w:rsidRPr="005B49B1" w:rsidRDefault="00A8393E" w:rsidP="00993B87">
            <w:pPr>
              <w:numPr>
                <w:ilvl w:val="0"/>
                <w:numId w:val="42"/>
              </w:numPr>
              <w:tabs>
                <w:tab w:val="left" w:pos="567"/>
                <w:tab w:val="left" w:pos="851"/>
              </w:tabs>
              <w:spacing w:after="0" w:line="240" w:lineRule="auto"/>
              <w:ind w:left="340" w:hanging="270"/>
              <w:jc w:val="both"/>
              <w:rPr>
                <w:rFonts w:ascii="Times New Roman" w:eastAsiaTheme="minorHAnsi" w:hAnsi="Times New Roman"/>
                <w:color w:val="000000" w:themeColor="text1"/>
                <w:sz w:val="24"/>
                <w:szCs w:val="24"/>
              </w:rPr>
            </w:pPr>
            <w:r w:rsidRPr="005B49B1">
              <w:rPr>
                <w:rFonts w:ascii="Times New Roman" w:eastAsiaTheme="minorHAnsi" w:hAnsi="Times New Roman"/>
                <w:color w:val="000000" w:themeColor="text1"/>
                <w:sz w:val="24"/>
                <w:szCs w:val="24"/>
              </w:rPr>
              <w:t xml:space="preserve">Kernell S. và Jacobson G.C., </w:t>
            </w:r>
            <w:r w:rsidRPr="005B49B1">
              <w:rPr>
                <w:rFonts w:ascii="Times New Roman" w:eastAsiaTheme="minorHAnsi" w:hAnsi="Times New Roman"/>
                <w:i/>
                <w:color w:val="000000" w:themeColor="text1"/>
                <w:sz w:val="24"/>
                <w:szCs w:val="24"/>
              </w:rPr>
              <w:t>Lôgíc Chính trị Mỹ</w:t>
            </w:r>
            <w:r w:rsidRPr="005B49B1">
              <w:rPr>
                <w:rFonts w:ascii="Times New Roman" w:eastAsiaTheme="minorHAnsi" w:hAnsi="Times New Roman"/>
                <w:color w:val="000000" w:themeColor="text1"/>
                <w:sz w:val="24"/>
                <w:szCs w:val="24"/>
              </w:rPr>
              <w:t>, NXB Chính trị Quốc gia, Hà Nội 2007.</w:t>
            </w:r>
          </w:p>
          <w:p w:rsidR="00A8393E" w:rsidRPr="005B49B1" w:rsidRDefault="00A8393E" w:rsidP="00993B87">
            <w:pPr>
              <w:numPr>
                <w:ilvl w:val="0"/>
                <w:numId w:val="42"/>
              </w:numPr>
              <w:tabs>
                <w:tab w:val="left" w:pos="567"/>
                <w:tab w:val="left" w:pos="851"/>
              </w:tabs>
              <w:spacing w:after="0" w:line="240" w:lineRule="auto"/>
              <w:ind w:left="340" w:hanging="270"/>
              <w:jc w:val="both"/>
              <w:rPr>
                <w:rFonts w:ascii="Times New Roman" w:eastAsiaTheme="minorHAnsi" w:hAnsi="Times New Roman"/>
                <w:color w:val="000000" w:themeColor="text1"/>
                <w:sz w:val="24"/>
                <w:szCs w:val="24"/>
              </w:rPr>
            </w:pPr>
            <w:r w:rsidRPr="005B49B1">
              <w:rPr>
                <w:rFonts w:ascii="Times New Roman" w:eastAsiaTheme="minorHAnsi" w:hAnsi="Times New Roman"/>
                <w:i/>
                <w:color w:val="000000" w:themeColor="text1"/>
                <w:sz w:val="24"/>
                <w:szCs w:val="24"/>
              </w:rPr>
              <w:t>Khái quát về Chính quyền Hợp chủng quốc Hoa Kỳ</w:t>
            </w:r>
            <w:r w:rsidRPr="005B49B1">
              <w:rPr>
                <w:rFonts w:ascii="Times New Roman" w:eastAsiaTheme="minorHAnsi" w:hAnsi="Times New Roman"/>
                <w:color w:val="000000" w:themeColor="text1"/>
                <w:sz w:val="24"/>
                <w:szCs w:val="24"/>
              </w:rPr>
              <w:t xml:space="preserve"> (Outline of U.S. Government)- Sách tham khảo, NXB Chính trị Quốc gia, Hà Nội 2002.</w:t>
            </w:r>
          </w:p>
          <w:p w:rsidR="00A8393E" w:rsidRPr="005B49B1" w:rsidRDefault="00A8393E" w:rsidP="00993B87">
            <w:pPr>
              <w:numPr>
                <w:ilvl w:val="0"/>
                <w:numId w:val="42"/>
              </w:numPr>
              <w:tabs>
                <w:tab w:val="left" w:pos="567"/>
                <w:tab w:val="left" w:pos="851"/>
              </w:tabs>
              <w:spacing w:after="0" w:line="240" w:lineRule="auto"/>
              <w:ind w:left="340" w:hanging="270"/>
              <w:jc w:val="both"/>
              <w:rPr>
                <w:rFonts w:ascii="Times New Roman" w:eastAsiaTheme="minorHAnsi" w:hAnsi="Times New Roman"/>
                <w:color w:val="000000" w:themeColor="text1"/>
                <w:sz w:val="24"/>
                <w:szCs w:val="24"/>
              </w:rPr>
            </w:pPr>
            <w:r w:rsidRPr="005B49B1">
              <w:rPr>
                <w:rFonts w:ascii="Times New Roman" w:eastAsiaTheme="minorHAnsi" w:hAnsi="Times New Roman"/>
                <w:color w:val="000000" w:themeColor="text1"/>
                <w:sz w:val="24"/>
                <w:szCs w:val="24"/>
              </w:rPr>
              <w:t xml:space="preserve">Locke J., </w:t>
            </w:r>
            <w:r w:rsidRPr="005B49B1">
              <w:rPr>
                <w:rFonts w:ascii="Times New Roman" w:eastAsiaTheme="minorHAnsi" w:hAnsi="Times New Roman"/>
                <w:i/>
                <w:color w:val="000000" w:themeColor="text1"/>
                <w:sz w:val="24"/>
                <w:szCs w:val="24"/>
              </w:rPr>
              <w:t>Khảo luận thứ hai về chính quyền-Chính quyền dân sự</w:t>
            </w:r>
            <w:r w:rsidRPr="005B49B1">
              <w:rPr>
                <w:rFonts w:ascii="Times New Roman" w:eastAsiaTheme="minorHAnsi" w:hAnsi="Times New Roman"/>
                <w:color w:val="000000" w:themeColor="text1"/>
                <w:sz w:val="24"/>
                <w:szCs w:val="24"/>
              </w:rPr>
              <w:t>, NXB Tri thức, Hà Nội 2007.</w:t>
            </w:r>
          </w:p>
          <w:p w:rsidR="00A8393E" w:rsidRPr="005B49B1" w:rsidRDefault="00A8393E" w:rsidP="00993B87">
            <w:pPr>
              <w:numPr>
                <w:ilvl w:val="0"/>
                <w:numId w:val="42"/>
              </w:numPr>
              <w:tabs>
                <w:tab w:val="left" w:pos="567"/>
                <w:tab w:val="left" w:pos="851"/>
                <w:tab w:val="left" w:pos="993"/>
              </w:tabs>
              <w:spacing w:after="0" w:line="240" w:lineRule="auto"/>
              <w:ind w:left="340" w:hanging="270"/>
              <w:jc w:val="both"/>
              <w:rPr>
                <w:rFonts w:ascii="Times New Roman" w:eastAsiaTheme="minorHAnsi" w:hAnsi="Times New Roman"/>
                <w:color w:val="000000" w:themeColor="text1"/>
                <w:sz w:val="24"/>
                <w:szCs w:val="24"/>
              </w:rPr>
            </w:pPr>
            <w:r w:rsidRPr="005B49B1">
              <w:rPr>
                <w:rFonts w:ascii="Times New Roman" w:eastAsiaTheme="minorHAnsi" w:hAnsi="Times New Roman"/>
                <w:color w:val="000000" w:themeColor="text1"/>
                <w:sz w:val="24"/>
                <w:szCs w:val="24"/>
              </w:rPr>
              <w:t xml:space="preserve">Machiavelli N., </w:t>
            </w:r>
            <w:r w:rsidRPr="005B49B1">
              <w:rPr>
                <w:rFonts w:ascii="Times New Roman" w:eastAsiaTheme="minorHAnsi" w:hAnsi="Times New Roman"/>
                <w:i/>
                <w:color w:val="000000" w:themeColor="text1"/>
                <w:sz w:val="24"/>
                <w:szCs w:val="24"/>
              </w:rPr>
              <w:t>Quân vương-Thuật trị nước,</w:t>
            </w:r>
            <w:r w:rsidRPr="005B49B1">
              <w:rPr>
                <w:rFonts w:ascii="Times New Roman" w:eastAsiaTheme="minorHAnsi" w:hAnsi="Times New Roman"/>
                <w:color w:val="000000" w:themeColor="text1"/>
                <w:sz w:val="24"/>
                <w:szCs w:val="24"/>
              </w:rPr>
              <w:t xml:space="preserve"> NXB Tri thức, Hà Nội 2005.</w:t>
            </w:r>
          </w:p>
          <w:p w:rsidR="00643F9F" w:rsidRPr="005B49B1" w:rsidRDefault="00A8393E" w:rsidP="00256FC7">
            <w:pPr>
              <w:pStyle w:val="BodyText"/>
              <w:spacing w:after="0"/>
              <w:ind w:left="340" w:hanging="270"/>
              <w:rPr>
                <w:noProof/>
                <w:color w:val="000000" w:themeColor="text1"/>
                <w:sz w:val="24"/>
                <w:szCs w:val="24"/>
              </w:rPr>
            </w:pPr>
            <w:r w:rsidRPr="005B49B1">
              <w:rPr>
                <w:rFonts w:eastAsiaTheme="minorHAnsi"/>
                <w:color w:val="000000" w:themeColor="text1"/>
                <w:sz w:val="24"/>
                <w:szCs w:val="24"/>
              </w:rPr>
              <w:t xml:space="preserve">Locke J., </w:t>
            </w:r>
            <w:r w:rsidRPr="005B49B1">
              <w:rPr>
                <w:rFonts w:eastAsiaTheme="minorHAnsi"/>
                <w:i/>
                <w:color w:val="000000" w:themeColor="text1"/>
                <w:sz w:val="24"/>
                <w:szCs w:val="24"/>
              </w:rPr>
              <w:t>Khảo luận thứ hai về chính quyền-Chính quyền dân sự</w:t>
            </w:r>
            <w:r w:rsidRPr="005B49B1">
              <w:rPr>
                <w:rFonts w:eastAsiaTheme="minorHAnsi"/>
                <w:color w:val="000000" w:themeColor="text1"/>
                <w:sz w:val="24"/>
                <w:szCs w:val="24"/>
              </w:rPr>
              <w:t>, NXB Tri thức, Hà Nội 2007.</w:t>
            </w:r>
          </w:p>
        </w:tc>
      </w:tr>
      <w:tr w:rsidR="005B49B1" w:rsidRPr="005B49B1" w:rsidTr="00CD1186">
        <w:trPr>
          <w:cantSplit/>
          <w:trHeight w:val="411"/>
        </w:trPr>
        <w:tc>
          <w:tcPr>
            <w:tcW w:w="337" w:type="pct"/>
            <w:tcBorders>
              <w:top w:val="single" w:sz="4" w:space="0" w:color="auto"/>
              <w:left w:val="single" w:sz="4" w:space="0" w:color="auto"/>
              <w:bottom w:val="single" w:sz="4" w:space="0" w:color="auto"/>
              <w:right w:val="single" w:sz="4" w:space="0" w:color="auto"/>
            </w:tcBorders>
            <w:vAlign w:val="center"/>
          </w:tcPr>
          <w:p w:rsidR="00643F9F" w:rsidRPr="005B49B1" w:rsidRDefault="00A8393E" w:rsidP="00256FC7">
            <w:pPr>
              <w:pStyle w:val="ListParagraph"/>
              <w:spacing w:before="0"/>
              <w:ind w:left="0" w:firstLine="0"/>
              <w:jc w:val="center"/>
              <w:rPr>
                <w:color w:val="000000" w:themeColor="text1"/>
                <w:sz w:val="24"/>
                <w:szCs w:val="24"/>
              </w:rPr>
            </w:pPr>
            <w:r w:rsidRPr="005B49B1">
              <w:rPr>
                <w:color w:val="000000" w:themeColor="text1"/>
                <w:sz w:val="24"/>
                <w:szCs w:val="24"/>
                <w:lang w:val="en-US"/>
              </w:rPr>
              <w:t>43</w:t>
            </w:r>
          </w:p>
        </w:tc>
        <w:tc>
          <w:tcPr>
            <w:tcW w:w="404" w:type="pct"/>
            <w:tcBorders>
              <w:top w:val="single" w:sz="4" w:space="0" w:color="auto"/>
              <w:left w:val="single" w:sz="4" w:space="0" w:color="auto"/>
              <w:bottom w:val="single" w:sz="4" w:space="0" w:color="auto"/>
              <w:right w:val="single" w:sz="4" w:space="0" w:color="auto"/>
            </w:tcBorders>
            <w:vAlign w:val="center"/>
          </w:tcPr>
          <w:p w:rsidR="00643F9F" w:rsidRPr="005B49B1" w:rsidRDefault="00643F9F" w:rsidP="00256FC7">
            <w:pPr>
              <w:spacing w:after="0" w:line="240" w:lineRule="auto"/>
              <w:jc w:val="both"/>
              <w:rPr>
                <w:rFonts w:ascii="Times New Roman" w:hAnsi="Times New Roman"/>
                <w:color w:val="000000" w:themeColor="text1"/>
                <w:sz w:val="24"/>
                <w:szCs w:val="24"/>
              </w:rPr>
            </w:pPr>
            <w:r w:rsidRPr="005B49B1">
              <w:rPr>
                <w:rFonts w:ascii="Times New Roman" w:hAnsi="Times New Roman"/>
                <w:color w:val="000000" w:themeColor="text1"/>
                <w:sz w:val="24"/>
                <w:szCs w:val="24"/>
              </w:rPr>
              <w:t>PSY2023</w:t>
            </w:r>
          </w:p>
        </w:tc>
        <w:tc>
          <w:tcPr>
            <w:tcW w:w="678" w:type="pct"/>
            <w:tcBorders>
              <w:top w:val="single" w:sz="4" w:space="0" w:color="auto"/>
              <w:left w:val="single" w:sz="4" w:space="0" w:color="auto"/>
              <w:bottom w:val="single" w:sz="4" w:space="0" w:color="auto"/>
              <w:right w:val="single" w:sz="4" w:space="0" w:color="auto"/>
            </w:tcBorders>
            <w:vAlign w:val="center"/>
          </w:tcPr>
          <w:p w:rsidR="00643F9F" w:rsidRPr="005B49B1" w:rsidRDefault="00643F9F" w:rsidP="00256FC7">
            <w:pPr>
              <w:pStyle w:val="ListParagraph"/>
              <w:spacing w:before="0"/>
              <w:ind w:left="0" w:firstLine="0"/>
              <w:rPr>
                <w:color w:val="000000" w:themeColor="text1"/>
                <w:sz w:val="24"/>
                <w:szCs w:val="24"/>
              </w:rPr>
            </w:pPr>
            <w:r w:rsidRPr="005B49B1">
              <w:rPr>
                <w:color w:val="000000" w:themeColor="text1"/>
                <w:sz w:val="24"/>
                <w:szCs w:val="24"/>
              </w:rPr>
              <w:t>Tâm lý học xã hội</w:t>
            </w:r>
          </w:p>
        </w:tc>
        <w:tc>
          <w:tcPr>
            <w:tcW w:w="360" w:type="pct"/>
            <w:tcBorders>
              <w:top w:val="single" w:sz="4" w:space="0" w:color="auto"/>
              <w:left w:val="single" w:sz="4" w:space="0" w:color="auto"/>
              <w:bottom w:val="single" w:sz="4" w:space="0" w:color="auto"/>
              <w:right w:val="single" w:sz="4" w:space="0" w:color="auto"/>
            </w:tcBorders>
            <w:vAlign w:val="center"/>
          </w:tcPr>
          <w:p w:rsidR="00643F9F" w:rsidRPr="005B49B1" w:rsidRDefault="00643F9F" w:rsidP="00256FC7">
            <w:pPr>
              <w:spacing w:after="0" w:line="240" w:lineRule="auto"/>
              <w:jc w:val="center"/>
              <w:rPr>
                <w:rFonts w:ascii="Times New Roman" w:hAnsi="Times New Roman"/>
                <w:color w:val="000000" w:themeColor="text1"/>
                <w:spacing w:val="-4"/>
                <w:sz w:val="24"/>
                <w:szCs w:val="24"/>
              </w:rPr>
            </w:pPr>
            <w:r w:rsidRPr="005B49B1">
              <w:rPr>
                <w:rFonts w:ascii="Times New Roman" w:hAnsi="Times New Roman"/>
                <w:color w:val="000000" w:themeColor="text1"/>
                <w:spacing w:val="-4"/>
                <w:sz w:val="24"/>
                <w:szCs w:val="24"/>
              </w:rPr>
              <w:t>3</w:t>
            </w:r>
          </w:p>
        </w:tc>
        <w:tc>
          <w:tcPr>
            <w:tcW w:w="3221" w:type="pct"/>
            <w:tcBorders>
              <w:top w:val="single" w:sz="4" w:space="0" w:color="auto"/>
              <w:left w:val="single" w:sz="4" w:space="0" w:color="auto"/>
              <w:bottom w:val="single" w:sz="4" w:space="0" w:color="auto"/>
              <w:right w:val="single" w:sz="4" w:space="0" w:color="auto"/>
            </w:tcBorders>
            <w:vAlign w:val="center"/>
          </w:tcPr>
          <w:p w:rsidR="00643F9F" w:rsidRPr="005B49B1" w:rsidRDefault="00643F9F" w:rsidP="00256FC7">
            <w:pPr>
              <w:pStyle w:val="Compact"/>
              <w:spacing w:before="0" w:after="0"/>
              <w:rPr>
                <w:rFonts w:ascii="Times New Roman" w:hAnsi="Times New Roman"/>
                <w:b/>
                <w:color w:val="000000" w:themeColor="text1"/>
                <w:lang w:val="vi-VN"/>
              </w:rPr>
            </w:pPr>
            <w:r w:rsidRPr="005B49B1">
              <w:rPr>
                <w:rFonts w:ascii="Times New Roman" w:hAnsi="Times New Roman"/>
                <w:b/>
                <w:color w:val="000000" w:themeColor="text1"/>
                <w:lang w:val="vi-VN"/>
              </w:rPr>
              <w:t xml:space="preserve">1. </w:t>
            </w:r>
            <w:r w:rsidR="0090152B" w:rsidRPr="005B49B1">
              <w:rPr>
                <w:rFonts w:ascii="Times New Roman" w:hAnsi="Times New Roman"/>
                <w:b/>
                <w:color w:val="000000" w:themeColor="text1"/>
                <w:lang w:val="vi-VN"/>
              </w:rPr>
              <w:t>Học liệu bắt buộc</w:t>
            </w:r>
            <w:r w:rsidRPr="005B49B1">
              <w:rPr>
                <w:rFonts w:ascii="Times New Roman" w:hAnsi="Times New Roman"/>
                <w:b/>
                <w:color w:val="000000" w:themeColor="text1"/>
                <w:lang w:val="vi-VN"/>
              </w:rPr>
              <w:t>:</w:t>
            </w:r>
          </w:p>
          <w:p w:rsidR="00460B02" w:rsidRPr="005B49B1" w:rsidRDefault="00460B02" w:rsidP="00993B87">
            <w:pPr>
              <w:numPr>
                <w:ilvl w:val="0"/>
                <w:numId w:val="66"/>
              </w:numPr>
              <w:spacing w:after="0" w:line="240" w:lineRule="auto"/>
              <w:rPr>
                <w:rFonts w:ascii="Times New Roman" w:hAnsi="Times New Roman"/>
                <w:color w:val="000000" w:themeColor="text1"/>
                <w:sz w:val="24"/>
                <w:szCs w:val="24"/>
                <w:lang w:val="it-IT"/>
              </w:rPr>
            </w:pPr>
            <w:r w:rsidRPr="005B49B1">
              <w:rPr>
                <w:rFonts w:ascii="Times New Roman" w:hAnsi="Times New Roman"/>
                <w:color w:val="000000" w:themeColor="text1"/>
                <w:sz w:val="24"/>
                <w:szCs w:val="24"/>
                <w:lang w:val="it-IT"/>
              </w:rPr>
              <w:t>Hoàng Mộc Lan. (2015). Giáo trình Tâm lý học xã hội. Hà Nội, NXB ĐHQGHN.</w:t>
            </w:r>
          </w:p>
          <w:p w:rsidR="00460B02" w:rsidRPr="005B49B1" w:rsidRDefault="00460B02" w:rsidP="00993B87">
            <w:pPr>
              <w:numPr>
                <w:ilvl w:val="0"/>
                <w:numId w:val="66"/>
              </w:numPr>
              <w:spacing w:after="0" w:line="240" w:lineRule="auto"/>
              <w:rPr>
                <w:rFonts w:ascii="Times New Roman" w:hAnsi="Times New Roman"/>
                <w:color w:val="000000" w:themeColor="text1"/>
                <w:sz w:val="24"/>
                <w:szCs w:val="24"/>
                <w:lang w:val="it-IT"/>
              </w:rPr>
            </w:pPr>
            <w:r w:rsidRPr="005B49B1">
              <w:rPr>
                <w:rFonts w:ascii="Times New Roman" w:hAnsi="Times New Roman"/>
                <w:color w:val="000000" w:themeColor="text1"/>
                <w:sz w:val="24"/>
                <w:szCs w:val="24"/>
                <w:lang w:val="it-IT"/>
              </w:rPr>
              <w:t>Trần Hiệp (chủ biên). (1997). Tâm lý học xã hội-Những vấn đề lý luận. Hà Nội, NXBKHXH.</w:t>
            </w:r>
          </w:p>
          <w:p w:rsidR="00460B02" w:rsidRPr="005B49B1" w:rsidRDefault="00460B02" w:rsidP="00993B87">
            <w:pPr>
              <w:numPr>
                <w:ilvl w:val="0"/>
                <w:numId w:val="66"/>
              </w:numPr>
              <w:spacing w:after="0" w:line="240" w:lineRule="auto"/>
              <w:rPr>
                <w:rFonts w:ascii="Times New Roman" w:hAnsi="Times New Roman"/>
                <w:color w:val="000000" w:themeColor="text1"/>
                <w:sz w:val="24"/>
                <w:szCs w:val="24"/>
                <w:lang w:val="it-IT"/>
              </w:rPr>
            </w:pPr>
            <w:r w:rsidRPr="005B49B1">
              <w:rPr>
                <w:rFonts w:ascii="Times New Roman" w:hAnsi="Times New Roman"/>
                <w:color w:val="000000" w:themeColor="text1"/>
                <w:sz w:val="24"/>
                <w:szCs w:val="24"/>
                <w:lang w:val="it-IT"/>
              </w:rPr>
              <w:t>Trần Thị Minh Đức (chủ biên) (2010). Các thực nghiệm trong tâm lý học xã hội. Hà Nội, NXBĐHQG.</w:t>
            </w:r>
          </w:p>
          <w:p w:rsidR="00460B02" w:rsidRPr="005B49B1" w:rsidRDefault="00460B02" w:rsidP="00993B87">
            <w:pPr>
              <w:numPr>
                <w:ilvl w:val="0"/>
                <w:numId w:val="66"/>
              </w:numPr>
              <w:spacing w:after="0" w:line="240" w:lineRule="auto"/>
              <w:rPr>
                <w:rFonts w:ascii="Times New Roman" w:hAnsi="Times New Roman"/>
                <w:color w:val="000000" w:themeColor="text1"/>
                <w:sz w:val="24"/>
                <w:szCs w:val="24"/>
                <w:lang w:val="it-IT"/>
              </w:rPr>
            </w:pPr>
            <w:r w:rsidRPr="005B49B1">
              <w:rPr>
                <w:rFonts w:ascii="Times New Roman" w:hAnsi="Times New Roman"/>
                <w:color w:val="000000" w:themeColor="text1"/>
                <w:sz w:val="24"/>
                <w:szCs w:val="24"/>
                <w:lang w:val="it-IT"/>
              </w:rPr>
              <w:t>Knud S Larsen&amp; Lê Văn Hảo. (2012). Tâm lý học xã hội. Hà Nội, NXB Từ điển Bách khoa.</w:t>
            </w:r>
          </w:p>
          <w:p w:rsidR="00460B02" w:rsidRPr="005B49B1" w:rsidRDefault="00460B02" w:rsidP="00993B87">
            <w:pPr>
              <w:numPr>
                <w:ilvl w:val="0"/>
                <w:numId w:val="66"/>
              </w:numPr>
              <w:spacing w:after="0" w:line="240" w:lineRule="auto"/>
              <w:rPr>
                <w:rFonts w:ascii="Times New Roman" w:hAnsi="Times New Roman"/>
                <w:color w:val="000000" w:themeColor="text1"/>
                <w:sz w:val="24"/>
                <w:szCs w:val="24"/>
                <w:lang w:val="it-IT"/>
              </w:rPr>
            </w:pPr>
            <w:r w:rsidRPr="005B49B1">
              <w:rPr>
                <w:rFonts w:ascii="Times New Roman" w:hAnsi="Times New Roman"/>
                <w:color w:val="000000" w:themeColor="text1"/>
                <w:sz w:val="24"/>
                <w:szCs w:val="24"/>
                <w:lang w:val="it-IT"/>
              </w:rPr>
              <w:t>Vũ Dũng (chủ biên). (2000). Tâm lý học xã hội. Hà Nội, NXBKHXH.</w:t>
            </w:r>
          </w:p>
          <w:p w:rsidR="00643F9F" w:rsidRPr="005B49B1" w:rsidRDefault="00643F9F" w:rsidP="00256FC7">
            <w:pPr>
              <w:spacing w:after="0" w:line="240" w:lineRule="auto"/>
              <w:contextualSpacing/>
              <w:jc w:val="both"/>
              <w:rPr>
                <w:rFonts w:ascii="Times New Roman" w:hAnsi="Times New Roman"/>
                <w:noProof/>
                <w:color w:val="000000" w:themeColor="text1"/>
                <w:sz w:val="24"/>
                <w:szCs w:val="24"/>
              </w:rPr>
            </w:pPr>
          </w:p>
        </w:tc>
      </w:tr>
    </w:tbl>
    <w:p w:rsidR="002E614F" w:rsidRPr="005B49B1" w:rsidRDefault="002E614F">
      <w:pPr>
        <w:rPr>
          <w:color w:val="000000" w:themeColor="text1"/>
        </w:rPr>
      </w:pPr>
    </w:p>
    <w:p w:rsidR="002E614F" w:rsidRPr="005B49B1" w:rsidRDefault="002E614F">
      <w:pPr>
        <w:spacing w:after="0" w:line="240" w:lineRule="auto"/>
        <w:rPr>
          <w:color w:val="000000" w:themeColor="text1"/>
        </w:rPr>
      </w:pPr>
      <w:r w:rsidRPr="005B49B1">
        <w:rPr>
          <w:color w:val="000000" w:themeColor="text1"/>
        </w:rPr>
        <w:br w:type="page"/>
      </w:r>
    </w:p>
    <w:tbl>
      <w:tblPr>
        <w:tblStyle w:val="TableGrid3"/>
        <w:tblW w:w="0" w:type="auto"/>
        <w:jc w:val="center"/>
        <w:tblLook w:val="04A0" w:firstRow="1" w:lastRow="0" w:firstColumn="1" w:lastColumn="0" w:noHBand="0" w:noVBand="1"/>
      </w:tblPr>
      <w:tblGrid>
        <w:gridCol w:w="959"/>
        <w:gridCol w:w="1162"/>
        <w:gridCol w:w="1673"/>
        <w:gridCol w:w="992"/>
        <w:gridCol w:w="9072"/>
      </w:tblGrid>
      <w:tr w:rsidR="005B49B1" w:rsidRPr="005B49B1" w:rsidTr="00297602">
        <w:trPr>
          <w:jc w:val="center"/>
        </w:trPr>
        <w:tc>
          <w:tcPr>
            <w:tcW w:w="959" w:type="dxa"/>
            <w:vAlign w:val="center"/>
          </w:tcPr>
          <w:p w:rsidR="002E614F" w:rsidRPr="005B49B1" w:rsidRDefault="002E614F" w:rsidP="002E614F">
            <w:pPr>
              <w:spacing w:after="0" w:line="240" w:lineRule="auto"/>
              <w:jc w:val="center"/>
              <w:rPr>
                <w:rFonts w:ascii="Times New Roman" w:eastAsia="Times New Roman" w:hAnsi="Times New Roman"/>
                <w:color w:val="000000" w:themeColor="text1"/>
                <w:sz w:val="24"/>
                <w:szCs w:val="24"/>
                <w:lang w:val="it-IT"/>
              </w:rPr>
            </w:pPr>
            <w:r w:rsidRPr="005B49B1">
              <w:rPr>
                <w:rFonts w:ascii="Times New Roman" w:eastAsia="Times New Roman" w:hAnsi="Times New Roman"/>
                <w:color w:val="000000" w:themeColor="text1"/>
                <w:sz w:val="24"/>
                <w:szCs w:val="24"/>
                <w:lang w:val="it-IT"/>
              </w:rPr>
              <w:t>44</w:t>
            </w:r>
          </w:p>
        </w:tc>
        <w:tc>
          <w:tcPr>
            <w:tcW w:w="1162" w:type="dxa"/>
            <w:vAlign w:val="center"/>
          </w:tcPr>
          <w:p w:rsidR="002E614F" w:rsidRPr="005B49B1" w:rsidRDefault="002E614F" w:rsidP="002E614F">
            <w:pPr>
              <w:spacing w:after="0" w:line="240" w:lineRule="auto"/>
              <w:jc w:val="center"/>
              <w:rPr>
                <w:rFonts w:ascii="Times New Roman" w:eastAsia="Times New Roman" w:hAnsi="Times New Roman"/>
                <w:b/>
                <w:color w:val="000000" w:themeColor="text1"/>
                <w:sz w:val="24"/>
                <w:szCs w:val="24"/>
                <w:lang w:val="it-IT"/>
              </w:rPr>
            </w:pPr>
            <w:r w:rsidRPr="005B49B1">
              <w:rPr>
                <w:rFonts w:ascii="Times New Roman" w:hAnsi="Times New Roman"/>
                <w:color w:val="000000" w:themeColor="text1"/>
                <w:sz w:val="24"/>
                <w:szCs w:val="24"/>
                <w:lang w:val="en-US"/>
              </w:rPr>
              <w:t>ITS1100</w:t>
            </w:r>
          </w:p>
        </w:tc>
        <w:tc>
          <w:tcPr>
            <w:tcW w:w="1673" w:type="dxa"/>
            <w:vAlign w:val="center"/>
          </w:tcPr>
          <w:p w:rsidR="002E614F" w:rsidRPr="005B49B1" w:rsidRDefault="002E614F" w:rsidP="002E614F">
            <w:pPr>
              <w:spacing w:after="0" w:line="240" w:lineRule="auto"/>
              <w:jc w:val="center"/>
              <w:rPr>
                <w:rFonts w:ascii="Times New Roman" w:eastAsia="Times New Roman" w:hAnsi="Times New Roman"/>
                <w:b/>
                <w:color w:val="000000" w:themeColor="text1"/>
                <w:sz w:val="24"/>
                <w:szCs w:val="24"/>
                <w:lang w:val="it-IT"/>
              </w:rPr>
            </w:pPr>
            <w:r w:rsidRPr="005B49B1">
              <w:rPr>
                <w:rFonts w:ascii="Times New Roman" w:hAnsi="Times New Roman"/>
                <w:color w:val="000000" w:themeColor="text1"/>
                <w:sz w:val="24"/>
                <w:szCs w:val="24"/>
                <w:lang w:val="it-IT"/>
              </w:rPr>
              <w:t>Nhập môn quan hệ quốc tế</w:t>
            </w:r>
          </w:p>
        </w:tc>
        <w:tc>
          <w:tcPr>
            <w:tcW w:w="992" w:type="dxa"/>
            <w:vAlign w:val="center"/>
          </w:tcPr>
          <w:p w:rsidR="002E614F" w:rsidRPr="005B49B1" w:rsidRDefault="002E614F" w:rsidP="002E614F">
            <w:pPr>
              <w:spacing w:after="0" w:line="240" w:lineRule="auto"/>
              <w:jc w:val="center"/>
              <w:rPr>
                <w:rFonts w:ascii="Times New Roman" w:eastAsia="Times New Roman" w:hAnsi="Times New Roman"/>
                <w:color w:val="000000" w:themeColor="text1"/>
                <w:sz w:val="24"/>
                <w:szCs w:val="24"/>
                <w:lang w:val="it-IT"/>
              </w:rPr>
            </w:pPr>
            <w:r w:rsidRPr="005B49B1">
              <w:rPr>
                <w:rFonts w:ascii="Times New Roman" w:eastAsia="Times New Roman" w:hAnsi="Times New Roman"/>
                <w:color w:val="000000" w:themeColor="text1"/>
                <w:sz w:val="24"/>
                <w:szCs w:val="24"/>
                <w:lang w:val="it-IT"/>
              </w:rPr>
              <w:t>3</w:t>
            </w:r>
          </w:p>
        </w:tc>
        <w:tc>
          <w:tcPr>
            <w:tcW w:w="9072" w:type="dxa"/>
          </w:tcPr>
          <w:p w:rsidR="002E614F" w:rsidRPr="005B49B1" w:rsidRDefault="002E614F" w:rsidP="002E614F">
            <w:pPr>
              <w:tabs>
                <w:tab w:val="left" w:leader="dot" w:pos="9100"/>
              </w:tabs>
              <w:spacing w:after="0" w:line="240" w:lineRule="auto"/>
              <w:rPr>
                <w:rFonts w:ascii="Times New Roman" w:eastAsia="Times New Roman" w:hAnsi="Times New Roman"/>
                <w:b/>
                <w:color w:val="000000" w:themeColor="text1"/>
                <w:sz w:val="24"/>
                <w:szCs w:val="24"/>
                <w:lang w:val="it-IT"/>
              </w:rPr>
            </w:pPr>
            <w:r w:rsidRPr="005B49B1">
              <w:rPr>
                <w:rFonts w:ascii="Times New Roman" w:eastAsia="Times New Roman" w:hAnsi="Times New Roman"/>
                <w:b/>
                <w:color w:val="000000" w:themeColor="text1"/>
                <w:sz w:val="24"/>
                <w:szCs w:val="24"/>
                <w:lang w:val="it-IT"/>
              </w:rPr>
              <w:t xml:space="preserve">1. </w:t>
            </w:r>
            <w:r w:rsidR="005B49B1" w:rsidRPr="005B49B1">
              <w:rPr>
                <w:rFonts w:ascii="Times New Roman" w:eastAsia="Times New Roman" w:hAnsi="Times New Roman"/>
                <w:b/>
                <w:i/>
                <w:color w:val="000000" w:themeColor="text1"/>
                <w:sz w:val="24"/>
                <w:szCs w:val="24"/>
                <w:lang w:val="en-US"/>
              </w:rPr>
              <w:t>Học liệu bắt buộc:</w:t>
            </w:r>
          </w:p>
          <w:p w:rsidR="002E614F" w:rsidRPr="005B49B1" w:rsidRDefault="002E614F" w:rsidP="00993B87">
            <w:pPr>
              <w:numPr>
                <w:ilvl w:val="0"/>
                <w:numId w:val="43"/>
              </w:numPr>
              <w:tabs>
                <w:tab w:val="num" w:pos="1211"/>
              </w:tabs>
              <w:spacing w:after="0" w:line="240" w:lineRule="auto"/>
              <w:jc w:val="both"/>
              <w:rPr>
                <w:rFonts w:ascii="Times New Roman" w:eastAsia="Times New Roman" w:hAnsi="Times New Roman"/>
                <w:color w:val="000000" w:themeColor="text1"/>
                <w:sz w:val="24"/>
                <w:szCs w:val="24"/>
                <w:lang w:val="it-IT"/>
              </w:rPr>
            </w:pPr>
            <w:r w:rsidRPr="005B49B1">
              <w:rPr>
                <w:rFonts w:ascii="Times New Roman" w:eastAsia="Times New Roman" w:hAnsi="Times New Roman"/>
                <w:color w:val="000000" w:themeColor="text1"/>
                <w:sz w:val="24"/>
                <w:szCs w:val="24"/>
                <w:lang w:val="it-IT"/>
              </w:rPr>
              <w:t xml:space="preserve">Hoàng Khắc Nam, </w:t>
            </w:r>
            <w:r w:rsidRPr="005B49B1">
              <w:rPr>
                <w:rFonts w:ascii="Times New Roman" w:eastAsia="Times New Roman" w:hAnsi="Times New Roman"/>
                <w:i/>
                <w:color w:val="000000" w:themeColor="text1"/>
                <w:sz w:val="24"/>
                <w:szCs w:val="24"/>
                <w:lang w:val="it-IT"/>
              </w:rPr>
              <w:t>Giáo trình Nhập môn Quan hệ quốc tế</w:t>
            </w:r>
            <w:r w:rsidRPr="005B49B1">
              <w:rPr>
                <w:rFonts w:ascii="Times New Roman" w:eastAsia="Times New Roman" w:hAnsi="Times New Roman"/>
                <w:color w:val="000000" w:themeColor="text1"/>
                <w:sz w:val="24"/>
                <w:szCs w:val="24"/>
                <w:lang w:val="it-IT"/>
              </w:rPr>
              <w:t>, Nxb Đại học Quốc gia Hà Nội, Hà Nội 2016</w:t>
            </w:r>
          </w:p>
          <w:p w:rsidR="002E614F" w:rsidRPr="005B49B1" w:rsidRDefault="002E614F" w:rsidP="002E614F">
            <w:pPr>
              <w:spacing w:after="0" w:line="240" w:lineRule="auto"/>
              <w:rPr>
                <w:rFonts w:ascii="Times New Roman" w:eastAsia="Times New Roman" w:hAnsi="Times New Roman"/>
                <w:color w:val="000000" w:themeColor="text1"/>
                <w:sz w:val="24"/>
                <w:szCs w:val="24"/>
                <w:lang w:val="en-US"/>
              </w:rPr>
            </w:pPr>
            <w:r w:rsidRPr="005B49B1">
              <w:rPr>
                <w:rFonts w:ascii="Times New Roman" w:eastAsia="Times New Roman" w:hAnsi="Times New Roman"/>
                <w:b/>
                <w:i/>
                <w:color w:val="000000" w:themeColor="text1"/>
                <w:sz w:val="24"/>
                <w:szCs w:val="24"/>
                <w:lang w:val="en-US"/>
              </w:rPr>
              <w:t>2.  Học liệu tham khảo:</w:t>
            </w:r>
          </w:p>
          <w:p w:rsidR="002E614F" w:rsidRPr="005B49B1" w:rsidRDefault="002E614F" w:rsidP="00993B87">
            <w:pPr>
              <w:numPr>
                <w:ilvl w:val="0"/>
                <w:numId w:val="43"/>
              </w:numPr>
              <w:tabs>
                <w:tab w:val="num" w:pos="1211"/>
              </w:tabs>
              <w:spacing w:after="0" w:line="240" w:lineRule="auto"/>
              <w:jc w:val="both"/>
              <w:rPr>
                <w:rFonts w:ascii="Times New Roman" w:eastAsia="Times New Roman" w:hAnsi="Times New Roman"/>
                <w:color w:val="000000" w:themeColor="text1"/>
                <w:sz w:val="24"/>
                <w:szCs w:val="24"/>
                <w:lang w:val="en-US"/>
              </w:rPr>
            </w:pPr>
            <w:r w:rsidRPr="005B49B1">
              <w:rPr>
                <w:rFonts w:ascii="Times New Roman" w:eastAsia="Times New Roman" w:hAnsi="Times New Roman"/>
                <w:color w:val="000000" w:themeColor="text1"/>
                <w:sz w:val="24"/>
                <w:szCs w:val="24"/>
                <w:lang w:val="en-US"/>
              </w:rPr>
              <w:t xml:space="preserve">Hoàng Khắc Nam,  </w:t>
            </w:r>
            <w:r w:rsidRPr="005B49B1">
              <w:rPr>
                <w:rFonts w:ascii="Times New Roman" w:eastAsia="Times New Roman" w:hAnsi="Times New Roman"/>
                <w:i/>
                <w:color w:val="000000" w:themeColor="text1"/>
                <w:sz w:val="24"/>
                <w:szCs w:val="24"/>
                <w:lang w:val="en-US"/>
              </w:rPr>
              <w:t>Một số vấn đề lý luận quan hệ quốc tế dưới góc nhìn lịch sử</w:t>
            </w:r>
            <w:r w:rsidRPr="005B49B1">
              <w:rPr>
                <w:rFonts w:ascii="Times New Roman" w:eastAsia="Times New Roman" w:hAnsi="Times New Roman"/>
                <w:color w:val="000000" w:themeColor="text1"/>
                <w:sz w:val="24"/>
                <w:szCs w:val="24"/>
                <w:lang w:val="en-US"/>
              </w:rPr>
              <w:t>, Nxb Chính trị quốc gia, Hà Nội 2014</w:t>
            </w:r>
          </w:p>
          <w:p w:rsidR="002E614F" w:rsidRPr="005B49B1" w:rsidRDefault="002E614F" w:rsidP="00993B87">
            <w:pPr>
              <w:numPr>
                <w:ilvl w:val="0"/>
                <w:numId w:val="43"/>
              </w:numPr>
              <w:tabs>
                <w:tab w:val="num" w:pos="1211"/>
              </w:tabs>
              <w:spacing w:after="0" w:line="240" w:lineRule="auto"/>
              <w:jc w:val="both"/>
              <w:rPr>
                <w:rFonts w:ascii="Times New Roman" w:eastAsia="Times New Roman" w:hAnsi="Times New Roman"/>
                <w:color w:val="000000" w:themeColor="text1"/>
                <w:sz w:val="24"/>
                <w:szCs w:val="24"/>
                <w:lang w:val="en-US"/>
              </w:rPr>
            </w:pPr>
            <w:r w:rsidRPr="005B49B1">
              <w:rPr>
                <w:rFonts w:ascii="Times New Roman" w:eastAsia="Times New Roman" w:hAnsi="Times New Roman"/>
                <w:color w:val="000000" w:themeColor="text1"/>
                <w:sz w:val="24"/>
                <w:szCs w:val="24"/>
                <w:lang w:val="en-US"/>
              </w:rPr>
              <w:t xml:space="preserve">Nguyễn Quốc Hùng &amp; Hoàng Khắc Nam, </w:t>
            </w:r>
            <w:r w:rsidRPr="005B49B1">
              <w:rPr>
                <w:rFonts w:ascii="Times New Roman" w:eastAsia="Times New Roman" w:hAnsi="Times New Roman"/>
                <w:i/>
                <w:color w:val="000000" w:themeColor="text1"/>
                <w:sz w:val="24"/>
                <w:szCs w:val="24"/>
                <w:lang w:val="en-US"/>
              </w:rPr>
              <w:t>Quan hệ quốc tế: Những khía cạnh lý thuyết và vấn đề</w:t>
            </w:r>
            <w:r w:rsidRPr="005B49B1">
              <w:rPr>
                <w:rFonts w:ascii="Times New Roman" w:eastAsia="Times New Roman" w:hAnsi="Times New Roman"/>
                <w:color w:val="000000" w:themeColor="text1"/>
                <w:sz w:val="24"/>
                <w:szCs w:val="24"/>
                <w:lang w:val="en-US"/>
              </w:rPr>
              <w:t>, Nxb Chính trị Quốc gia, Hà Nội 2006</w:t>
            </w:r>
          </w:p>
          <w:p w:rsidR="002E614F" w:rsidRPr="005B49B1" w:rsidRDefault="002E614F" w:rsidP="00993B87">
            <w:pPr>
              <w:numPr>
                <w:ilvl w:val="0"/>
                <w:numId w:val="43"/>
              </w:numPr>
              <w:tabs>
                <w:tab w:val="num" w:pos="1211"/>
              </w:tabs>
              <w:spacing w:after="0" w:line="240" w:lineRule="auto"/>
              <w:jc w:val="both"/>
              <w:rPr>
                <w:rFonts w:ascii="Times New Roman" w:eastAsia="Times New Roman" w:hAnsi="Times New Roman"/>
                <w:color w:val="000000" w:themeColor="text1"/>
                <w:sz w:val="24"/>
                <w:szCs w:val="24"/>
                <w:lang w:val="en-US"/>
              </w:rPr>
            </w:pPr>
            <w:r w:rsidRPr="005B49B1">
              <w:rPr>
                <w:rFonts w:ascii="Times New Roman" w:eastAsia="Times New Roman" w:hAnsi="Times New Roman"/>
                <w:color w:val="000000" w:themeColor="text1"/>
                <w:sz w:val="24"/>
                <w:szCs w:val="24"/>
                <w:lang w:val="en-US"/>
              </w:rPr>
              <w:t xml:space="preserve">Hoàng Khắc Nam chủ biên, </w:t>
            </w:r>
            <w:r w:rsidRPr="005B49B1">
              <w:rPr>
                <w:rFonts w:ascii="Times New Roman" w:eastAsia="Times New Roman" w:hAnsi="Times New Roman"/>
                <w:i/>
                <w:color w:val="000000" w:themeColor="text1"/>
                <w:sz w:val="24"/>
                <w:szCs w:val="24"/>
                <w:lang w:val="en-US"/>
              </w:rPr>
              <w:t>Lý thuyết quan hệ quốc tế</w:t>
            </w:r>
            <w:r w:rsidRPr="005B49B1">
              <w:rPr>
                <w:rFonts w:ascii="Times New Roman" w:eastAsia="Times New Roman" w:hAnsi="Times New Roman"/>
                <w:color w:val="000000" w:themeColor="text1"/>
                <w:sz w:val="24"/>
                <w:szCs w:val="24"/>
                <w:lang w:val="en-US"/>
              </w:rPr>
              <w:t>, Nxb Thế giới, Hà Nội 2017</w:t>
            </w:r>
          </w:p>
          <w:p w:rsidR="002E614F" w:rsidRPr="005B49B1" w:rsidRDefault="002E614F" w:rsidP="00993B87">
            <w:pPr>
              <w:numPr>
                <w:ilvl w:val="0"/>
                <w:numId w:val="43"/>
              </w:numPr>
              <w:tabs>
                <w:tab w:val="num" w:pos="1211"/>
              </w:tabs>
              <w:spacing w:after="0" w:line="240" w:lineRule="auto"/>
              <w:jc w:val="both"/>
              <w:rPr>
                <w:rFonts w:ascii="Times New Roman" w:eastAsia="Times New Roman" w:hAnsi="Times New Roman"/>
                <w:color w:val="000000" w:themeColor="text1"/>
                <w:sz w:val="24"/>
                <w:szCs w:val="24"/>
                <w:lang w:val="en-US"/>
              </w:rPr>
            </w:pPr>
            <w:r w:rsidRPr="005B49B1">
              <w:rPr>
                <w:rFonts w:ascii="Times New Roman" w:eastAsia="Times New Roman" w:hAnsi="Times New Roman"/>
                <w:color w:val="000000" w:themeColor="text1"/>
                <w:sz w:val="24"/>
                <w:szCs w:val="24"/>
                <w:lang w:val="en-US"/>
              </w:rPr>
              <w:t xml:space="preserve">Hoàng Khắc Nam, </w:t>
            </w:r>
            <w:r w:rsidRPr="005B49B1">
              <w:rPr>
                <w:rFonts w:ascii="Times New Roman" w:eastAsia="Times New Roman" w:hAnsi="Times New Roman"/>
                <w:i/>
                <w:color w:val="000000" w:themeColor="text1"/>
                <w:sz w:val="24"/>
                <w:szCs w:val="24"/>
                <w:lang w:val="en-US"/>
              </w:rPr>
              <w:t>Quyền lực trong quan hệ quốc tế: Lịch sử và Vấn đề</w:t>
            </w:r>
            <w:r w:rsidRPr="005B49B1">
              <w:rPr>
                <w:rFonts w:ascii="Times New Roman" w:eastAsia="Times New Roman" w:hAnsi="Times New Roman"/>
                <w:color w:val="000000" w:themeColor="text1"/>
                <w:sz w:val="24"/>
                <w:szCs w:val="24"/>
                <w:lang w:val="en-US"/>
              </w:rPr>
              <w:t>, Nxb Văn hóa-Thông tin, Hà Nội 2011</w:t>
            </w:r>
          </w:p>
          <w:p w:rsidR="002E614F" w:rsidRPr="005B49B1" w:rsidRDefault="002E614F" w:rsidP="00993B87">
            <w:pPr>
              <w:numPr>
                <w:ilvl w:val="0"/>
                <w:numId w:val="43"/>
              </w:numPr>
              <w:tabs>
                <w:tab w:val="num" w:pos="1211"/>
              </w:tabs>
              <w:spacing w:after="0" w:line="240" w:lineRule="auto"/>
              <w:jc w:val="both"/>
              <w:rPr>
                <w:rFonts w:ascii="Times New Roman" w:eastAsia="Times New Roman" w:hAnsi="Times New Roman"/>
                <w:color w:val="000000" w:themeColor="text1"/>
                <w:sz w:val="24"/>
                <w:szCs w:val="24"/>
                <w:lang w:val="en-US"/>
              </w:rPr>
            </w:pPr>
            <w:r w:rsidRPr="005B49B1">
              <w:rPr>
                <w:rFonts w:ascii="Times New Roman" w:eastAsia="Times New Roman" w:hAnsi="Times New Roman"/>
                <w:color w:val="000000" w:themeColor="text1"/>
                <w:sz w:val="24"/>
                <w:szCs w:val="24"/>
                <w:lang w:val="en-US"/>
              </w:rPr>
              <w:t xml:space="preserve">Hoàng Khắc Nam, </w:t>
            </w:r>
            <w:r w:rsidRPr="005B49B1">
              <w:rPr>
                <w:rFonts w:ascii="Times New Roman" w:eastAsia="Times New Roman" w:hAnsi="Times New Roman"/>
                <w:i/>
                <w:color w:val="000000" w:themeColor="text1"/>
                <w:sz w:val="24"/>
                <w:szCs w:val="24"/>
                <w:lang w:val="en-US"/>
              </w:rPr>
              <w:t>Hợp tác và hội nhập quốc tế: Lý luận và Thực tiễn</w:t>
            </w:r>
            <w:r w:rsidRPr="005B49B1">
              <w:rPr>
                <w:rFonts w:ascii="Times New Roman" w:eastAsia="Times New Roman" w:hAnsi="Times New Roman"/>
                <w:color w:val="000000" w:themeColor="text1"/>
                <w:sz w:val="24"/>
                <w:szCs w:val="24"/>
                <w:lang w:val="en-US"/>
              </w:rPr>
              <w:t>, Nxb Thế giới, Hà Nội 2017</w:t>
            </w:r>
          </w:p>
          <w:p w:rsidR="002E614F" w:rsidRPr="005B49B1" w:rsidRDefault="002E614F" w:rsidP="00993B87">
            <w:pPr>
              <w:numPr>
                <w:ilvl w:val="0"/>
                <w:numId w:val="43"/>
              </w:numPr>
              <w:tabs>
                <w:tab w:val="num" w:pos="1211"/>
              </w:tabs>
              <w:spacing w:after="0" w:line="240" w:lineRule="auto"/>
              <w:jc w:val="both"/>
              <w:rPr>
                <w:rFonts w:ascii="Times New Roman" w:eastAsia="Times New Roman" w:hAnsi="Times New Roman"/>
                <w:color w:val="000000" w:themeColor="text1"/>
                <w:sz w:val="24"/>
                <w:szCs w:val="24"/>
                <w:lang w:val="en-US"/>
              </w:rPr>
            </w:pPr>
            <w:r w:rsidRPr="005B49B1">
              <w:rPr>
                <w:rFonts w:ascii="Times New Roman" w:eastAsia="Times New Roman" w:hAnsi="Times New Roman"/>
                <w:color w:val="000000" w:themeColor="text1"/>
                <w:sz w:val="24"/>
                <w:szCs w:val="24"/>
                <w:lang w:val="en-US"/>
              </w:rPr>
              <w:t xml:space="preserve">Paul R. Vioti &amp; Mark V, Kauppi, </w:t>
            </w:r>
            <w:r w:rsidRPr="005B49B1">
              <w:rPr>
                <w:rFonts w:ascii="Times New Roman" w:eastAsia="Times New Roman" w:hAnsi="Times New Roman"/>
                <w:i/>
                <w:color w:val="000000" w:themeColor="text1"/>
                <w:sz w:val="24"/>
                <w:szCs w:val="24"/>
                <w:lang w:val="en-US"/>
              </w:rPr>
              <w:t>Lý luận Quan hệ quốc tế</w:t>
            </w:r>
            <w:r w:rsidRPr="005B49B1">
              <w:rPr>
                <w:rFonts w:ascii="Times New Roman" w:eastAsia="Times New Roman" w:hAnsi="Times New Roman"/>
                <w:color w:val="000000" w:themeColor="text1"/>
                <w:sz w:val="24"/>
                <w:szCs w:val="24"/>
                <w:lang w:val="en-US"/>
              </w:rPr>
              <w:t>, Học viện Quan hệ quốc tế, Hà Nội 2001</w:t>
            </w:r>
          </w:p>
          <w:p w:rsidR="002E614F" w:rsidRPr="005B49B1" w:rsidRDefault="002E614F" w:rsidP="00993B87">
            <w:pPr>
              <w:numPr>
                <w:ilvl w:val="0"/>
                <w:numId w:val="43"/>
              </w:numPr>
              <w:tabs>
                <w:tab w:val="num" w:pos="1211"/>
              </w:tabs>
              <w:spacing w:after="0" w:line="240" w:lineRule="auto"/>
              <w:jc w:val="both"/>
              <w:rPr>
                <w:rFonts w:ascii="Times New Roman" w:eastAsia="Times New Roman" w:hAnsi="Times New Roman"/>
                <w:color w:val="000000" w:themeColor="text1"/>
                <w:sz w:val="24"/>
                <w:szCs w:val="24"/>
                <w:lang w:val="en-US"/>
              </w:rPr>
            </w:pPr>
            <w:r w:rsidRPr="005B49B1">
              <w:rPr>
                <w:rFonts w:ascii="Times New Roman" w:eastAsia="Times New Roman" w:hAnsi="Times New Roman"/>
                <w:color w:val="000000" w:themeColor="text1"/>
                <w:sz w:val="24"/>
                <w:szCs w:val="24"/>
                <w:lang w:val="en-US"/>
              </w:rPr>
              <w:t xml:space="preserve">Conway W. Henderson, </w:t>
            </w:r>
            <w:r w:rsidRPr="005B49B1">
              <w:rPr>
                <w:rFonts w:ascii="Times New Roman" w:eastAsia="Times New Roman" w:hAnsi="Times New Roman"/>
                <w:i/>
                <w:color w:val="000000" w:themeColor="text1"/>
                <w:sz w:val="24"/>
                <w:szCs w:val="24"/>
                <w:lang w:val="en-US"/>
              </w:rPr>
              <w:t>Quan hệ quốc tế bước vào thế kỷ XXI  – Xung đột và Hợp tác</w:t>
            </w:r>
            <w:r w:rsidRPr="005B49B1">
              <w:rPr>
                <w:rFonts w:ascii="Times New Roman" w:eastAsia="Times New Roman" w:hAnsi="Times New Roman"/>
                <w:color w:val="000000" w:themeColor="text1"/>
                <w:sz w:val="24"/>
                <w:szCs w:val="24"/>
                <w:lang w:val="en-US"/>
              </w:rPr>
              <w:t>, Khoa Quốc tế học, Trường ĐHKHXH&amp;NV, Hà Nội 2000</w:t>
            </w:r>
          </w:p>
          <w:p w:rsidR="002E614F" w:rsidRPr="005B49B1" w:rsidRDefault="002E614F" w:rsidP="00993B87">
            <w:pPr>
              <w:numPr>
                <w:ilvl w:val="0"/>
                <w:numId w:val="43"/>
              </w:numPr>
              <w:tabs>
                <w:tab w:val="num" w:pos="1211"/>
              </w:tabs>
              <w:spacing w:after="0" w:line="240" w:lineRule="auto"/>
              <w:jc w:val="both"/>
              <w:rPr>
                <w:rFonts w:ascii="Times New Roman" w:eastAsia="Times New Roman" w:hAnsi="Times New Roman"/>
                <w:color w:val="000000" w:themeColor="text1"/>
                <w:sz w:val="24"/>
                <w:szCs w:val="24"/>
                <w:lang w:val="en-US"/>
              </w:rPr>
            </w:pPr>
            <w:r w:rsidRPr="005B49B1">
              <w:rPr>
                <w:rFonts w:ascii="Times New Roman" w:eastAsia="Times New Roman" w:hAnsi="Times New Roman"/>
                <w:color w:val="000000" w:themeColor="text1"/>
                <w:sz w:val="24"/>
                <w:szCs w:val="24"/>
                <w:lang w:val="en-US"/>
              </w:rPr>
              <w:t xml:space="preserve">Joshua S. Goldstein, </w:t>
            </w:r>
            <w:r w:rsidRPr="005B49B1">
              <w:rPr>
                <w:rFonts w:ascii="Times New Roman" w:eastAsia="Times New Roman" w:hAnsi="Times New Roman"/>
                <w:i/>
                <w:color w:val="000000" w:themeColor="text1"/>
                <w:sz w:val="24"/>
                <w:szCs w:val="24"/>
                <w:lang w:val="en-US"/>
              </w:rPr>
              <w:t>International Relations</w:t>
            </w:r>
            <w:r w:rsidRPr="005B49B1">
              <w:rPr>
                <w:rFonts w:ascii="Times New Roman" w:eastAsia="Times New Roman" w:hAnsi="Times New Roman"/>
                <w:color w:val="000000" w:themeColor="text1"/>
                <w:sz w:val="24"/>
                <w:szCs w:val="24"/>
                <w:lang w:val="en-US"/>
              </w:rPr>
              <w:t>, Longman, New York 1999</w:t>
            </w:r>
          </w:p>
          <w:p w:rsidR="002E614F" w:rsidRPr="005B49B1" w:rsidRDefault="002E614F" w:rsidP="00993B87">
            <w:pPr>
              <w:numPr>
                <w:ilvl w:val="0"/>
                <w:numId w:val="43"/>
              </w:numPr>
              <w:tabs>
                <w:tab w:val="num" w:pos="1211"/>
              </w:tabs>
              <w:spacing w:after="0" w:line="240" w:lineRule="auto"/>
              <w:jc w:val="both"/>
              <w:rPr>
                <w:rFonts w:ascii="Times New Roman" w:eastAsia="Times New Roman" w:hAnsi="Times New Roman"/>
                <w:color w:val="000000" w:themeColor="text1"/>
                <w:sz w:val="24"/>
                <w:szCs w:val="24"/>
                <w:lang w:val="en-US"/>
              </w:rPr>
            </w:pPr>
            <w:r w:rsidRPr="005B49B1">
              <w:rPr>
                <w:rFonts w:ascii="Times New Roman" w:eastAsia="Times New Roman" w:hAnsi="Times New Roman"/>
                <w:color w:val="000000" w:themeColor="text1"/>
                <w:sz w:val="24"/>
                <w:szCs w:val="24"/>
                <w:lang w:val="en-US"/>
              </w:rPr>
              <w:t xml:space="preserve">Michael Nicholson, </w:t>
            </w:r>
            <w:r w:rsidRPr="005B49B1">
              <w:rPr>
                <w:rFonts w:ascii="Times New Roman" w:eastAsia="Times New Roman" w:hAnsi="Times New Roman"/>
                <w:i/>
                <w:color w:val="000000" w:themeColor="text1"/>
                <w:sz w:val="24"/>
                <w:szCs w:val="24"/>
                <w:lang w:val="en-US"/>
              </w:rPr>
              <w:t>International Relations – A Concise Introduction</w:t>
            </w:r>
            <w:r w:rsidRPr="005B49B1">
              <w:rPr>
                <w:rFonts w:ascii="Times New Roman" w:eastAsia="Times New Roman" w:hAnsi="Times New Roman"/>
                <w:color w:val="000000" w:themeColor="text1"/>
                <w:sz w:val="24"/>
                <w:szCs w:val="24"/>
                <w:lang w:val="en-US"/>
              </w:rPr>
              <w:t>, Macmillan Press, London 1998</w:t>
            </w:r>
          </w:p>
          <w:p w:rsidR="002E614F" w:rsidRPr="005B49B1" w:rsidRDefault="002E614F" w:rsidP="00993B87">
            <w:pPr>
              <w:numPr>
                <w:ilvl w:val="0"/>
                <w:numId w:val="43"/>
              </w:numPr>
              <w:tabs>
                <w:tab w:val="num" w:pos="1211"/>
              </w:tabs>
              <w:spacing w:after="0" w:line="240" w:lineRule="auto"/>
              <w:jc w:val="both"/>
              <w:rPr>
                <w:rFonts w:ascii="Times New Roman" w:eastAsia="Times New Roman" w:hAnsi="Times New Roman"/>
                <w:color w:val="000000" w:themeColor="text1"/>
                <w:sz w:val="24"/>
                <w:szCs w:val="24"/>
                <w:lang w:val="en-US"/>
              </w:rPr>
            </w:pPr>
            <w:r w:rsidRPr="005B49B1">
              <w:rPr>
                <w:rFonts w:ascii="Times New Roman" w:eastAsia="Times New Roman" w:hAnsi="Times New Roman"/>
                <w:color w:val="000000" w:themeColor="text1"/>
                <w:sz w:val="24"/>
                <w:szCs w:val="24"/>
                <w:lang w:val="en-US"/>
              </w:rPr>
              <w:t xml:space="preserve">Graham Evans &amp; Jeffrey Newnham, </w:t>
            </w:r>
            <w:r w:rsidRPr="005B49B1">
              <w:rPr>
                <w:rFonts w:ascii="Times New Roman" w:eastAsia="Times New Roman" w:hAnsi="Times New Roman"/>
                <w:i/>
                <w:color w:val="000000" w:themeColor="text1"/>
                <w:sz w:val="24"/>
                <w:szCs w:val="24"/>
                <w:lang w:val="en-US"/>
              </w:rPr>
              <w:t>The Penguin Dictionary of International Relations</w:t>
            </w:r>
            <w:r w:rsidRPr="005B49B1">
              <w:rPr>
                <w:rFonts w:ascii="Times New Roman" w:eastAsia="Times New Roman" w:hAnsi="Times New Roman"/>
                <w:color w:val="000000" w:themeColor="text1"/>
                <w:sz w:val="24"/>
                <w:szCs w:val="24"/>
                <w:lang w:val="en-US"/>
              </w:rPr>
              <w:t>, Penguin Books, London 1998</w:t>
            </w:r>
          </w:p>
          <w:p w:rsidR="002E614F" w:rsidRPr="005B49B1" w:rsidRDefault="002E614F" w:rsidP="00993B87">
            <w:pPr>
              <w:numPr>
                <w:ilvl w:val="0"/>
                <w:numId w:val="43"/>
              </w:numPr>
              <w:tabs>
                <w:tab w:val="num" w:pos="1211"/>
              </w:tabs>
              <w:spacing w:after="0" w:line="240" w:lineRule="auto"/>
              <w:jc w:val="both"/>
              <w:rPr>
                <w:rFonts w:ascii="Times New Roman" w:eastAsia="Times New Roman" w:hAnsi="Times New Roman"/>
                <w:color w:val="000000" w:themeColor="text1"/>
                <w:sz w:val="24"/>
                <w:szCs w:val="24"/>
                <w:lang w:val="en-US"/>
              </w:rPr>
            </w:pPr>
            <w:r w:rsidRPr="005B49B1">
              <w:rPr>
                <w:rFonts w:ascii="Times New Roman" w:eastAsia="Times New Roman" w:hAnsi="Times New Roman"/>
                <w:color w:val="000000" w:themeColor="text1"/>
                <w:sz w:val="24"/>
                <w:szCs w:val="24"/>
                <w:lang w:val="en-US"/>
              </w:rPr>
              <w:t xml:space="preserve">David A. Baldwin, </w:t>
            </w:r>
            <w:r w:rsidRPr="005B49B1">
              <w:rPr>
                <w:rFonts w:ascii="Times New Roman" w:eastAsia="Times New Roman" w:hAnsi="Times New Roman"/>
                <w:i/>
                <w:color w:val="000000" w:themeColor="text1"/>
                <w:sz w:val="24"/>
                <w:szCs w:val="24"/>
                <w:lang w:val="en-US"/>
              </w:rPr>
              <w:t>Chủ nghĩa Tự do mới và Chủ nghĩa Hiện thực mới: Cuộc tranh luận đương đại</w:t>
            </w:r>
            <w:r w:rsidRPr="005B49B1">
              <w:rPr>
                <w:rFonts w:ascii="Times New Roman" w:eastAsia="Times New Roman" w:hAnsi="Times New Roman"/>
                <w:color w:val="000000" w:themeColor="text1"/>
                <w:sz w:val="24"/>
                <w:szCs w:val="24"/>
                <w:lang w:val="en-US"/>
              </w:rPr>
              <w:t>, Khoa Quốc tế học, Trường ĐHKHXH&amp;NV, Hà Nội 2007</w:t>
            </w:r>
          </w:p>
          <w:p w:rsidR="002E614F" w:rsidRPr="005B49B1" w:rsidRDefault="002E614F" w:rsidP="00993B87">
            <w:pPr>
              <w:numPr>
                <w:ilvl w:val="0"/>
                <w:numId w:val="43"/>
              </w:numPr>
              <w:tabs>
                <w:tab w:val="num" w:pos="1211"/>
              </w:tabs>
              <w:spacing w:after="0" w:line="240" w:lineRule="auto"/>
              <w:jc w:val="both"/>
              <w:rPr>
                <w:rFonts w:ascii="Times New Roman" w:eastAsia="Times New Roman" w:hAnsi="Times New Roman"/>
                <w:color w:val="000000" w:themeColor="text1"/>
                <w:sz w:val="24"/>
                <w:szCs w:val="24"/>
                <w:lang w:val="en-US"/>
              </w:rPr>
            </w:pPr>
            <w:r w:rsidRPr="005B49B1">
              <w:rPr>
                <w:rFonts w:ascii="Times New Roman" w:eastAsia="Times New Roman" w:hAnsi="Times New Roman"/>
                <w:color w:val="000000" w:themeColor="text1"/>
                <w:sz w:val="24"/>
                <w:szCs w:val="24"/>
                <w:lang w:val="en-US"/>
              </w:rPr>
              <w:t xml:space="preserve">Walter Carlsnaes, Thomas Risse &amp; Beth A. Simmons, </w:t>
            </w:r>
            <w:r w:rsidRPr="005B49B1">
              <w:rPr>
                <w:rFonts w:ascii="Times New Roman" w:eastAsia="Times New Roman" w:hAnsi="Times New Roman"/>
                <w:i/>
                <w:color w:val="000000" w:themeColor="text1"/>
                <w:sz w:val="24"/>
                <w:szCs w:val="24"/>
                <w:lang w:val="en-US"/>
              </w:rPr>
              <w:t>Hanbook of International Relations</w:t>
            </w:r>
            <w:r w:rsidRPr="005B49B1">
              <w:rPr>
                <w:rFonts w:ascii="Times New Roman" w:eastAsia="Times New Roman" w:hAnsi="Times New Roman"/>
                <w:color w:val="000000" w:themeColor="text1"/>
                <w:sz w:val="24"/>
                <w:szCs w:val="24"/>
                <w:lang w:val="en-US"/>
              </w:rPr>
              <w:t>, Sage Publications, London 2005</w:t>
            </w:r>
          </w:p>
          <w:p w:rsidR="002E614F" w:rsidRPr="005B49B1" w:rsidRDefault="002E614F" w:rsidP="00993B87">
            <w:pPr>
              <w:numPr>
                <w:ilvl w:val="0"/>
                <w:numId w:val="43"/>
              </w:numPr>
              <w:tabs>
                <w:tab w:val="num" w:pos="1211"/>
              </w:tabs>
              <w:spacing w:after="0" w:line="240" w:lineRule="auto"/>
              <w:jc w:val="both"/>
              <w:rPr>
                <w:rFonts w:ascii="Times New Roman" w:eastAsia="Times New Roman" w:hAnsi="Times New Roman"/>
                <w:color w:val="000000" w:themeColor="text1"/>
                <w:sz w:val="24"/>
                <w:szCs w:val="24"/>
                <w:lang w:val="en-US"/>
              </w:rPr>
            </w:pPr>
            <w:r w:rsidRPr="005B49B1">
              <w:rPr>
                <w:rFonts w:ascii="Times New Roman" w:eastAsia="Times New Roman" w:hAnsi="Times New Roman"/>
                <w:color w:val="000000" w:themeColor="text1"/>
                <w:spacing w:val="-6"/>
                <w:sz w:val="24"/>
                <w:szCs w:val="24"/>
                <w:lang w:val="en-US"/>
              </w:rPr>
              <w:t xml:space="preserve">John A. Vasquez, </w:t>
            </w:r>
            <w:r w:rsidRPr="005B49B1">
              <w:rPr>
                <w:rFonts w:ascii="Times New Roman" w:eastAsia="Times New Roman" w:hAnsi="Times New Roman"/>
                <w:i/>
                <w:color w:val="000000" w:themeColor="text1"/>
                <w:spacing w:val="-6"/>
                <w:sz w:val="24"/>
                <w:szCs w:val="24"/>
                <w:lang w:val="en-US"/>
              </w:rPr>
              <w:t>Classics of International Relations</w:t>
            </w:r>
            <w:r w:rsidRPr="005B49B1">
              <w:rPr>
                <w:rFonts w:ascii="Times New Roman" w:eastAsia="Times New Roman" w:hAnsi="Times New Roman"/>
                <w:color w:val="000000" w:themeColor="text1"/>
                <w:spacing w:val="-6"/>
                <w:sz w:val="24"/>
                <w:szCs w:val="24"/>
                <w:lang w:val="en-US"/>
              </w:rPr>
              <w:t>, Prentice Hall, New Jersey</w:t>
            </w:r>
            <w:r w:rsidRPr="005B49B1">
              <w:rPr>
                <w:rFonts w:ascii="Times New Roman" w:eastAsia="Times New Roman" w:hAnsi="Times New Roman"/>
                <w:color w:val="000000" w:themeColor="text1"/>
                <w:sz w:val="24"/>
                <w:szCs w:val="24"/>
                <w:lang w:val="en-US"/>
              </w:rPr>
              <w:t xml:space="preserve"> 1996</w:t>
            </w:r>
          </w:p>
          <w:p w:rsidR="002E614F" w:rsidRPr="005B49B1" w:rsidRDefault="002E614F" w:rsidP="00993B87">
            <w:pPr>
              <w:numPr>
                <w:ilvl w:val="0"/>
                <w:numId w:val="43"/>
              </w:numPr>
              <w:tabs>
                <w:tab w:val="num" w:pos="1211"/>
              </w:tabs>
              <w:spacing w:after="0" w:line="240" w:lineRule="auto"/>
              <w:jc w:val="both"/>
              <w:rPr>
                <w:rFonts w:ascii="Times New Roman" w:eastAsia="Times New Roman" w:hAnsi="Times New Roman"/>
                <w:color w:val="000000" w:themeColor="text1"/>
                <w:sz w:val="24"/>
                <w:szCs w:val="24"/>
                <w:lang w:val="en-US"/>
              </w:rPr>
            </w:pPr>
            <w:r w:rsidRPr="005B49B1">
              <w:rPr>
                <w:rFonts w:ascii="Times New Roman" w:eastAsia="Times New Roman" w:hAnsi="Times New Roman"/>
                <w:color w:val="000000" w:themeColor="text1"/>
                <w:sz w:val="24"/>
                <w:szCs w:val="24"/>
                <w:lang w:val="en-US"/>
              </w:rPr>
              <w:t xml:space="preserve">Robert O. Keohane &amp; Joseph S. Nye, Jr., </w:t>
            </w:r>
            <w:r w:rsidRPr="005B49B1">
              <w:rPr>
                <w:rFonts w:ascii="Times New Roman" w:eastAsia="Times New Roman" w:hAnsi="Times New Roman"/>
                <w:i/>
                <w:color w:val="000000" w:themeColor="text1"/>
                <w:sz w:val="24"/>
                <w:szCs w:val="24"/>
                <w:lang w:val="en-US"/>
              </w:rPr>
              <w:t>Transnational Relations and World Politics</w:t>
            </w:r>
            <w:r w:rsidRPr="005B49B1">
              <w:rPr>
                <w:rFonts w:ascii="Times New Roman" w:eastAsia="Times New Roman" w:hAnsi="Times New Roman"/>
                <w:color w:val="000000" w:themeColor="text1"/>
                <w:sz w:val="24"/>
                <w:szCs w:val="24"/>
                <w:lang w:val="en-US"/>
              </w:rPr>
              <w:t>, Havard University Press, Massachusetts 1972</w:t>
            </w:r>
          </w:p>
          <w:p w:rsidR="002E614F" w:rsidRPr="005B49B1" w:rsidRDefault="002E614F" w:rsidP="00993B87">
            <w:pPr>
              <w:numPr>
                <w:ilvl w:val="0"/>
                <w:numId w:val="43"/>
              </w:numPr>
              <w:tabs>
                <w:tab w:val="num" w:pos="1211"/>
              </w:tabs>
              <w:spacing w:after="0" w:line="240" w:lineRule="auto"/>
              <w:jc w:val="both"/>
              <w:rPr>
                <w:rFonts w:ascii="Times New Roman" w:eastAsia="Times New Roman" w:hAnsi="Times New Roman"/>
                <w:color w:val="000000" w:themeColor="text1"/>
                <w:sz w:val="24"/>
                <w:szCs w:val="24"/>
                <w:lang w:val="en-US"/>
              </w:rPr>
            </w:pPr>
            <w:r w:rsidRPr="005B49B1">
              <w:rPr>
                <w:rFonts w:ascii="Times New Roman" w:eastAsia="Times New Roman" w:hAnsi="Times New Roman"/>
                <w:color w:val="000000" w:themeColor="text1"/>
                <w:sz w:val="24"/>
                <w:szCs w:val="24"/>
                <w:lang w:val="en-US"/>
              </w:rPr>
              <w:t xml:space="preserve">Karl W. Deutsch, </w:t>
            </w:r>
            <w:r w:rsidRPr="005B49B1">
              <w:rPr>
                <w:rFonts w:ascii="Times New Roman" w:eastAsia="Times New Roman" w:hAnsi="Times New Roman"/>
                <w:i/>
                <w:color w:val="000000" w:themeColor="text1"/>
                <w:sz w:val="24"/>
                <w:szCs w:val="24"/>
                <w:lang w:val="en-US"/>
              </w:rPr>
              <w:t>The Analysis of International Relations</w:t>
            </w:r>
            <w:r w:rsidRPr="005B49B1">
              <w:rPr>
                <w:rFonts w:ascii="Times New Roman" w:eastAsia="Times New Roman" w:hAnsi="Times New Roman"/>
                <w:color w:val="000000" w:themeColor="text1"/>
                <w:sz w:val="24"/>
                <w:szCs w:val="24"/>
                <w:lang w:val="en-US"/>
              </w:rPr>
              <w:t>, Prentice-Hall Inc., New Jersey 1978</w:t>
            </w:r>
          </w:p>
          <w:p w:rsidR="002E614F" w:rsidRPr="005B49B1" w:rsidRDefault="002E614F" w:rsidP="00993B87">
            <w:pPr>
              <w:numPr>
                <w:ilvl w:val="0"/>
                <w:numId w:val="43"/>
              </w:numPr>
              <w:tabs>
                <w:tab w:val="num" w:pos="1211"/>
              </w:tabs>
              <w:spacing w:after="0" w:line="240" w:lineRule="auto"/>
              <w:jc w:val="both"/>
              <w:rPr>
                <w:rFonts w:ascii="Times New Roman" w:eastAsia="Times New Roman" w:hAnsi="Times New Roman"/>
                <w:color w:val="000000" w:themeColor="text1"/>
                <w:sz w:val="24"/>
                <w:szCs w:val="24"/>
                <w:lang w:val="en-US"/>
              </w:rPr>
            </w:pPr>
            <w:r w:rsidRPr="005B49B1">
              <w:rPr>
                <w:rFonts w:ascii="Times New Roman" w:eastAsia="Times New Roman" w:hAnsi="Times New Roman"/>
                <w:color w:val="000000" w:themeColor="text1"/>
                <w:sz w:val="24"/>
                <w:szCs w:val="24"/>
                <w:lang w:val="en-US"/>
              </w:rPr>
              <w:t xml:space="preserve">Michael W. Doyle &amp; G. John Ikenberry, </w:t>
            </w:r>
            <w:r w:rsidRPr="005B49B1">
              <w:rPr>
                <w:rFonts w:ascii="Times New Roman" w:eastAsia="Times New Roman" w:hAnsi="Times New Roman"/>
                <w:i/>
                <w:color w:val="000000" w:themeColor="text1"/>
                <w:sz w:val="24"/>
                <w:szCs w:val="24"/>
                <w:lang w:val="en-US"/>
              </w:rPr>
              <w:t>New Thinking in International Relations Theory</w:t>
            </w:r>
            <w:r w:rsidRPr="005B49B1">
              <w:rPr>
                <w:rFonts w:ascii="Times New Roman" w:eastAsia="Times New Roman" w:hAnsi="Times New Roman"/>
                <w:color w:val="000000" w:themeColor="text1"/>
                <w:sz w:val="24"/>
                <w:szCs w:val="24"/>
                <w:lang w:val="en-US"/>
              </w:rPr>
              <w:t>, Westview Press, Colorado 1997</w:t>
            </w:r>
          </w:p>
          <w:p w:rsidR="002E614F" w:rsidRPr="005B49B1" w:rsidRDefault="002E614F" w:rsidP="00993B87">
            <w:pPr>
              <w:numPr>
                <w:ilvl w:val="0"/>
                <w:numId w:val="43"/>
              </w:numPr>
              <w:tabs>
                <w:tab w:val="num" w:pos="1211"/>
              </w:tabs>
              <w:spacing w:after="0" w:line="240" w:lineRule="auto"/>
              <w:jc w:val="both"/>
              <w:rPr>
                <w:rFonts w:ascii="Times New Roman" w:eastAsia="Times New Roman" w:hAnsi="Times New Roman"/>
                <w:color w:val="000000" w:themeColor="text1"/>
                <w:sz w:val="24"/>
                <w:szCs w:val="24"/>
                <w:lang w:val="en-US"/>
              </w:rPr>
            </w:pPr>
            <w:r w:rsidRPr="005B49B1">
              <w:rPr>
                <w:rFonts w:ascii="Times New Roman" w:eastAsia="Times New Roman" w:hAnsi="Times New Roman"/>
                <w:color w:val="000000" w:themeColor="text1"/>
                <w:sz w:val="24"/>
                <w:szCs w:val="24"/>
                <w:lang w:val="en-US"/>
              </w:rPr>
              <w:t xml:space="preserve">Tsugankov I. A,, </w:t>
            </w:r>
            <w:r w:rsidRPr="005B49B1">
              <w:rPr>
                <w:rFonts w:ascii="Times New Roman" w:eastAsia="Times New Roman" w:hAnsi="Times New Roman"/>
                <w:i/>
                <w:color w:val="000000" w:themeColor="text1"/>
                <w:sz w:val="24"/>
                <w:szCs w:val="24"/>
                <w:lang w:val="en-US"/>
              </w:rPr>
              <w:t>Mezdunarodnue Otnoshenhja</w:t>
            </w:r>
            <w:r w:rsidRPr="005B49B1">
              <w:rPr>
                <w:rFonts w:ascii="Times New Roman" w:eastAsia="Times New Roman" w:hAnsi="Times New Roman"/>
                <w:color w:val="000000" w:themeColor="text1"/>
                <w:sz w:val="24"/>
                <w:szCs w:val="24"/>
                <w:lang w:val="en-US"/>
              </w:rPr>
              <w:t>, Nauka, Mockba 1996</w:t>
            </w:r>
          </w:p>
          <w:p w:rsidR="002E614F" w:rsidRPr="005B49B1" w:rsidRDefault="002E614F" w:rsidP="00993B87">
            <w:pPr>
              <w:numPr>
                <w:ilvl w:val="0"/>
                <w:numId w:val="43"/>
              </w:numPr>
              <w:tabs>
                <w:tab w:val="num" w:pos="1211"/>
              </w:tabs>
              <w:spacing w:after="0" w:line="240" w:lineRule="auto"/>
              <w:jc w:val="both"/>
              <w:rPr>
                <w:rFonts w:ascii="Times New Roman" w:eastAsia="Times New Roman" w:hAnsi="Times New Roman"/>
                <w:color w:val="000000" w:themeColor="text1"/>
                <w:sz w:val="24"/>
                <w:szCs w:val="24"/>
                <w:lang w:val="en-US"/>
              </w:rPr>
            </w:pPr>
            <w:r w:rsidRPr="005B49B1">
              <w:rPr>
                <w:rFonts w:ascii="Times New Roman" w:eastAsia="Times New Roman" w:hAnsi="Times New Roman"/>
                <w:color w:val="000000" w:themeColor="text1"/>
                <w:sz w:val="24"/>
                <w:szCs w:val="24"/>
                <w:lang w:val="en-US"/>
              </w:rPr>
              <w:t xml:space="preserve">John Baylis &amp; Steven Smith, </w:t>
            </w:r>
            <w:r w:rsidRPr="005B49B1">
              <w:rPr>
                <w:rFonts w:ascii="Times New Roman" w:eastAsia="Times New Roman" w:hAnsi="Times New Roman"/>
                <w:i/>
                <w:color w:val="000000" w:themeColor="text1"/>
                <w:sz w:val="24"/>
                <w:szCs w:val="24"/>
                <w:lang w:val="en-US"/>
              </w:rPr>
              <w:t>The Globalization of World Politics</w:t>
            </w:r>
            <w:r w:rsidRPr="005B49B1">
              <w:rPr>
                <w:rFonts w:ascii="Times New Roman" w:eastAsia="Times New Roman" w:hAnsi="Times New Roman"/>
                <w:color w:val="000000" w:themeColor="text1"/>
                <w:sz w:val="24"/>
                <w:szCs w:val="24"/>
                <w:lang w:val="en-US"/>
              </w:rPr>
              <w:t>, Oxford University Press, 1997</w:t>
            </w:r>
          </w:p>
          <w:p w:rsidR="002E614F" w:rsidRPr="005B49B1" w:rsidRDefault="002E614F" w:rsidP="00993B87">
            <w:pPr>
              <w:numPr>
                <w:ilvl w:val="0"/>
                <w:numId w:val="43"/>
              </w:numPr>
              <w:tabs>
                <w:tab w:val="num" w:pos="1211"/>
              </w:tabs>
              <w:spacing w:after="0" w:line="240" w:lineRule="auto"/>
              <w:jc w:val="both"/>
              <w:rPr>
                <w:rFonts w:ascii="Times New Roman" w:eastAsia="Times New Roman" w:hAnsi="Times New Roman"/>
                <w:color w:val="000000" w:themeColor="text1"/>
                <w:sz w:val="24"/>
                <w:szCs w:val="24"/>
                <w:lang w:val="en-US"/>
              </w:rPr>
            </w:pPr>
            <w:r w:rsidRPr="005B49B1">
              <w:rPr>
                <w:rFonts w:ascii="Times New Roman" w:eastAsia="Times New Roman" w:hAnsi="Times New Roman"/>
                <w:color w:val="000000" w:themeColor="text1"/>
                <w:sz w:val="24"/>
                <w:szCs w:val="24"/>
                <w:lang w:val="en-US"/>
              </w:rPr>
              <w:t xml:space="preserve">Richard Little &amp; Michael Smith, </w:t>
            </w:r>
            <w:r w:rsidRPr="005B49B1">
              <w:rPr>
                <w:rFonts w:ascii="Times New Roman" w:eastAsia="Times New Roman" w:hAnsi="Times New Roman"/>
                <w:i/>
                <w:color w:val="000000" w:themeColor="text1"/>
                <w:sz w:val="24"/>
                <w:szCs w:val="24"/>
                <w:lang w:val="en-US"/>
              </w:rPr>
              <w:t>Perspectives on World Politics</w:t>
            </w:r>
            <w:r w:rsidRPr="005B49B1">
              <w:rPr>
                <w:rFonts w:ascii="Times New Roman" w:eastAsia="Times New Roman" w:hAnsi="Times New Roman"/>
                <w:color w:val="000000" w:themeColor="text1"/>
                <w:sz w:val="24"/>
                <w:szCs w:val="24"/>
                <w:lang w:val="en-US"/>
              </w:rPr>
              <w:t>, Routledge, London 1991</w:t>
            </w:r>
          </w:p>
          <w:p w:rsidR="002E614F" w:rsidRPr="005B49B1" w:rsidRDefault="002E614F" w:rsidP="00993B87">
            <w:pPr>
              <w:numPr>
                <w:ilvl w:val="0"/>
                <w:numId w:val="43"/>
              </w:numPr>
              <w:tabs>
                <w:tab w:val="num" w:pos="1211"/>
              </w:tabs>
              <w:spacing w:after="0" w:line="240" w:lineRule="auto"/>
              <w:jc w:val="both"/>
              <w:rPr>
                <w:rFonts w:ascii="Times New Roman" w:eastAsia="Times New Roman" w:hAnsi="Times New Roman"/>
                <w:color w:val="000000" w:themeColor="text1"/>
                <w:sz w:val="24"/>
                <w:szCs w:val="24"/>
                <w:lang w:val="en-US"/>
              </w:rPr>
            </w:pPr>
            <w:r w:rsidRPr="005B49B1">
              <w:rPr>
                <w:rFonts w:ascii="Times New Roman" w:eastAsia="Times New Roman" w:hAnsi="Times New Roman"/>
                <w:color w:val="000000" w:themeColor="text1"/>
                <w:sz w:val="24"/>
                <w:szCs w:val="24"/>
                <w:lang w:val="en-US"/>
              </w:rPr>
              <w:t xml:space="preserve">Martin Wight, </w:t>
            </w:r>
            <w:r w:rsidRPr="005B49B1">
              <w:rPr>
                <w:rFonts w:ascii="Times New Roman" w:eastAsia="Times New Roman" w:hAnsi="Times New Roman"/>
                <w:i/>
                <w:color w:val="000000" w:themeColor="text1"/>
                <w:sz w:val="24"/>
                <w:szCs w:val="24"/>
                <w:lang w:val="en-US"/>
              </w:rPr>
              <w:t>International Theory – The Three Traditions</w:t>
            </w:r>
            <w:r w:rsidRPr="005B49B1">
              <w:rPr>
                <w:rFonts w:ascii="Times New Roman" w:eastAsia="Times New Roman" w:hAnsi="Times New Roman"/>
                <w:color w:val="000000" w:themeColor="text1"/>
                <w:sz w:val="24"/>
                <w:szCs w:val="24"/>
                <w:lang w:val="en-US"/>
              </w:rPr>
              <w:t>, Leicester University Press, London 1998</w:t>
            </w:r>
          </w:p>
          <w:p w:rsidR="002E614F" w:rsidRPr="005B49B1" w:rsidRDefault="002E614F" w:rsidP="00993B87">
            <w:pPr>
              <w:numPr>
                <w:ilvl w:val="0"/>
                <w:numId w:val="43"/>
              </w:numPr>
              <w:tabs>
                <w:tab w:val="num" w:pos="1211"/>
              </w:tabs>
              <w:spacing w:after="0" w:line="240" w:lineRule="auto"/>
              <w:jc w:val="both"/>
              <w:rPr>
                <w:rFonts w:ascii="Times New Roman" w:eastAsia="Times New Roman" w:hAnsi="Times New Roman"/>
                <w:color w:val="000000" w:themeColor="text1"/>
                <w:sz w:val="24"/>
                <w:szCs w:val="24"/>
                <w:lang w:val="en-US"/>
              </w:rPr>
            </w:pPr>
            <w:r w:rsidRPr="005B49B1">
              <w:rPr>
                <w:rFonts w:ascii="Times New Roman" w:eastAsia="Times New Roman" w:hAnsi="Times New Roman"/>
                <w:color w:val="000000" w:themeColor="text1"/>
                <w:sz w:val="24"/>
                <w:szCs w:val="24"/>
                <w:lang w:val="en-US"/>
              </w:rPr>
              <w:t xml:space="preserve">Richard K. Betts, </w:t>
            </w:r>
            <w:r w:rsidRPr="005B49B1">
              <w:rPr>
                <w:rFonts w:ascii="Times New Roman" w:eastAsia="Times New Roman" w:hAnsi="Times New Roman"/>
                <w:i/>
                <w:color w:val="000000" w:themeColor="text1"/>
                <w:sz w:val="24"/>
                <w:szCs w:val="24"/>
                <w:lang w:val="en-US"/>
              </w:rPr>
              <w:t>Conflict after the Cold War – Arguments on Cause of War and Peace</w:t>
            </w:r>
            <w:r w:rsidRPr="005B49B1">
              <w:rPr>
                <w:rFonts w:ascii="Times New Roman" w:eastAsia="Times New Roman" w:hAnsi="Times New Roman"/>
                <w:color w:val="000000" w:themeColor="text1"/>
                <w:sz w:val="24"/>
                <w:szCs w:val="24"/>
                <w:lang w:val="en-US"/>
              </w:rPr>
              <w:t>, Pearson &amp; Longman, New York 2005</w:t>
            </w:r>
          </w:p>
          <w:p w:rsidR="002E614F" w:rsidRPr="005B49B1" w:rsidRDefault="002E614F" w:rsidP="00993B87">
            <w:pPr>
              <w:numPr>
                <w:ilvl w:val="0"/>
                <w:numId w:val="43"/>
              </w:numPr>
              <w:tabs>
                <w:tab w:val="num" w:pos="1211"/>
              </w:tabs>
              <w:spacing w:after="0" w:line="240" w:lineRule="auto"/>
              <w:jc w:val="both"/>
              <w:rPr>
                <w:rFonts w:ascii="Times New Roman" w:eastAsia="Times New Roman" w:hAnsi="Times New Roman"/>
                <w:color w:val="000000" w:themeColor="text1"/>
                <w:sz w:val="24"/>
                <w:szCs w:val="24"/>
                <w:lang w:val="en-US"/>
              </w:rPr>
            </w:pPr>
            <w:r w:rsidRPr="005B49B1">
              <w:rPr>
                <w:rFonts w:ascii="Times New Roman" w:eastAsia="Times New Roman" w:hAnsi="Times New Roman"/>
                <w:color w:val="000000" w:themeColor="text1"/>
                <w:sz w:val="24"/>
                <w:szCs w:val="24"/>
                <w:lang w:val="en-US"/>
              </w:rPr>
              <w:t xml:space="preserve">Bjorn Hettne &amp; Bertil Odén, </w:t>
            </w:r>
            <w:r w:rsidRPr="005B49B1">
              <w:rPr>
                <w:rFonts w:ascii="Times New Roman" w:eastAsia="Times New Roman" w:hAnsi="Times New Roman"/>
                <w:i/>
                <w:color w:val="000000" w:themeColor="text1"/>
                <w:sz w:val="24"/>
                <w:szCs w:val="24"/>
                <w:lang w:val="en-US"/>
              </w:rPr>
              <w:t>Global Governance in the 21</w:t>
            </w:r>
            <w:r w:rsidRPr="005B49B1">
              <w:rPr>
                <w:rFonts w:ascii="Times New Roman" w:eastAsia="Times New Roman" w:hAnsi="Times New Roman"/>
                <w:i/>
                <w:color w:val="000000" w:themeColor="text1"/>
                <w:sz w:val="24"/>
                <w:szCs w:val="24"/>
                <w:vertAlign w:val="superscript"/>
                <w:lang w:val="en-US"/>
              </w:rPr>
              <w:t>st</w:t>
            </w:r>
            <w:r w:rsidRPr="005B49B1">
              <w:rPr>
                <w:rFonts w:ascii="Times New Roman" w:eastAsia="Times New Roman" w:hAnsi="Times New Roman"/>
                <w:i/>
                <w:color w:val="000000" w:themeColor="text1"/>
                <w:sz w:val="24"/>
                <w:szCs w:val="24"/>
                <w:lang w:val="en-US"/>
              </w:rPr>
              <w:t xml:space="preserve"> Century: Alternative Perspectives on World Order</w:t>
            </w:r>
            <w:r w:rsidRPr="005B49B1">
              <w:rPr>
                <w:rFonts w:ascii="Times New Roman" w:eastAsia="Times New Roman" w:hAnsi="Times New Roman"/>
                <w:color w:val="000000" w:themeColor="text1"/>
                <w:sz w:val="24"/>
                <w:szCs w:val="24"/>
                <w:lang w:val="en-US"/>
              </w:rPr>
              <w:t>, EGDI, Stockholm 2002</w:t>
            </w:r>
          </w:p>
          <w:p w:rsidR="002E614F" w:rsidRPr="005B49B1" w:rsidRDefault="002E614F" w:rsidP="002E614F">
            <w:pPr>
              <w:spacing w:after="0" w:line="240" w:lineRule="auto"/>
              <w:rPr>
                <w:rFonts w:ascii="Times New Roman" w:eastAsia="Times New Roman" w:hAnsi="Times New Roman"/>
                <w:b/>
                <w:color w:val="000000" w:themeColor="text1"/>
                <w:sz w:val="24"/>
                <w:szCs w:val="24"/>
                <w:lang w:val="it-IT"/>
              </w:rPr>
            </w:pPr>
          </w:p>
        </w:tc>
      </w:tr>
    </w:tbl>
    <w:tbl>
      <w:tblPr>
        <w:tblpPr w:leftFromText="180" w:rightFromText="180" w:vertAnchor="text" w:tblpXSpec="center" w:tblpY="1"/>
        <w:tblOverlap w:val="never"/>
        <w:tblW w:w="45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9"/>
        <w:gridCol w:w="1134"/>
        <w:gridCol w:w="2231"/>
        <w:gridCol w:w="1097"/>
        <w:gridCol w:w="8436"/>
      </w:tblGrid>
      <w:tr w:rsidR="005B49B1" w:rsidRPr="005B49B1" w:rsidTr="005B49B1">
        <w:trPr>
          <w:cantSplit/>
          <w:trHeight w:val="484"/>
        </w:trPr>
        <w:tc>
          <w:tcPr>
            <w:tcW w:w="346" w:type="pct"/>
            <w:tcBorders>
              <w:top w:val="single" w:sz="4" w:space="0" w:color="auto"/>
              <w:left w:val="single" w:sz="4" w:space="0" w:color="auto"/>
              <w:bottom w:val="single" w:sz="4" w:space="0" w:color="auto"/>
              <w:right w:val="single" w:sz="4" w:space="0" w:color="auto"/>
            </w:tcBorders>
            <w:vAlign w:val="center"/>
          </w:tcPr>
          <w:p w:rsidR="00643F9F" w:rsidRPr="005B49B1" w:rsidRDefault="00643F9F" w:rsidP="00256FC7">
            <w:pPr>
              <w:pStyle w:val="ListParagraph"/>
              <w:spacing w:before="0"/>
              <w:ind w:left="0" w:firstLine="0"/>
              <w:jc w:val="center"/>
              <w:rPr>
                <w:b/>
                <w:color w:val="000000" w:themeColor="text1"/>
                <w:sz w:val="24"/>
                <w:szCs w:val="24"/>
                <w:lang w:val="en-US"/>
              </w:rPr>
            </w:pPr>
            <w:r w:rsidRPr="005B49B1">
              <w:rPr>
                <w:b/>
                <w:color w:val="000000" w:themeColor="text1"/>
                <w:sz w:val="24"/>
                <w:szCs w:val="24"/>
                <w:lang w:val="en-US"/>
              </w:rPr>
              <w:t>IV</w:t>
            </w:r>
          </w:p>
        </w:tc>
        <w:tc>
          <w:tcPr>
            <w:tcW w:w="409" w:type="pct"/>
            <w:tcBorders>
              <w:top w:val="single" w:sz="4" w:space="0" w:color="auto"/>
              <w:left w:val="single" w:sz="4" w:space="0" w:color="auto"/>
              <w:bottom w:val="single" w:sz="4" w:space="0" w:color="auto"/>
              <w:right w:val="single" w:sz="4" w:space="0" w:color="auto"/>
            </w:tcBorders>
            <w:vAlign w:val="center"/>
          </w:tcPr>
          <w:p w:rsidR="00643F9F" w:rsidRPr="005B49B1" w:rsidRDefault="00643F9F" w:rsidP="00256FC7">
            <w:pPr>
              <w:spacing w:after="0" w:line="240" w:lineRule="auto"/>
              <w:jc w:val="center"/>
              <w:rPr>
                <w:rFonts w:ascii="Times New Roman" w:hAnsi="Times New Roman"/>
                <w:color w:val="000000" w:themeColor="text1"/>
                <w:sz w:val="24"/>
                <w:szCs w:val="24"/>
              </w:rPr>
            </w:pPr>
          </w:p>
        </w:tc>
        <w:tc>
          <w:tcPr>
            <w:tcW w:w="805" w:type="pct"/>
            <w:tcBorders>
              <w:top w:val="single" w:sz="4" w:space="0" w:color="auto"/>
              <w:left w:val="single" w:sz="4" w:space="0" w:color="auto"/>
              <w:bottom w:val="single" w:sz="4" w:space="0" w:color="auto"/>
              <w:right w:val="single" w:sz="4" w:space="0" w:color="auto"/>
            </w:tcBorders>
            <w:vAlign w:val="center"/>
          </w:tcPr>
          <w:p w:rsidR="00643F9F" w:rsidRPr="005B49B1" w:rsidRDefault="00643F9F" w:rsidP="00256FC7">
            <w:pPr>
              <w:spacing w:after="0" w:line="240" w:lineRule="auto"/>
              <w:rPr>
                <w:rFonts w:ascii="Times New Roman" w:hAnsi="Times New Roman"/>
                <w:b/>
                <w:color w:val="000000" w:themeColor="text1"/>
                <w:sz w:val="24"/>
                <w:szCs w:val="24"/>
              </w:rPr>
            </w:pPr>
            <w:r w:rsidRPr="005B49B1">
              <w:rPr>
                <w:rFonts w:ascii="Times New Roman" w:hAnsi="Times New Roman"/>
                <w:b/>
                <w:color w:val="000000" w:themeColor="text1"/>
                <w:sz w:val="24"/>
                <w:szCs w:val="24"/>
              </w:rPr>
              <w:t>Khối kiến thức theo nhóm ngành</w:t>
            </w:r>
          </w:p>
        </w:tc>
        <w:tc>
          <w:tcPr>
            <w:tcW w:w="396" w:type="pct"/>
            <w:tcBorders>
              <w:top w:val="single" w:sz="4" w:space="0" w:color="auto"/>
              <w:left w:val="single" w:sz="4" w:space="0" w:color="auto"/>
              <w:bottom w:val="single" w:sz="4" w:space="0" w:color="auto"/>
              <w:right w:val="single" w:sz="4" w:space="0" w:color="auto"/>
            </w:tcBorders>
            <w:vAlign w:val="center"/>
          </w:tcPr>
          <w:p w:rsidR="00643F9F" w:rsidRPr="005B49B1" w:rsidRDefault="004D7A87" w:rsidP="00256FC7">
            <w:pPr>
              <w:spacing w:after="0" w:line="240" w:lineRule="auto"/>
              <w:jc w:val="center"/>
              <w:rPr>
                <w:rFonts w:ascii="Times New Roman" w:hAnsi="Times New Roman"/>
                <w:b/>
                <w:color w:val="000000" w:themeColor="text1"/>
                <w:sz w:val="24"/>
                <w:szCs w:val="24"/>
                <w:lang w:val="en-US"/>
              </w:rPr>
            </w:pPr>
            <w:r w:rsidRPr="005B49B1">
              <w:rPr>
                <w:rFonts w:ascii="Times New Roman" w:hAnsi="Times New Roman"/>
                <w:b/>
                <w:color w:val="000000" w:themeColor="text1"/>
                <w:sz w:val="24"/>
                <w:szCs w:val="24"/>
                <w:lang w:val="en-US"/>
              </w:rPr>
              <w:t>15</w:t>
            </w:r>
          </w:p>
        </w:tc>
        <w:tc>
          <w:tcPr>
            <w:tcW w:w="3044" w:type="pct"/>
            <w:tcBorders>
              <w:top w:val="single" w:sz="4" w:space="0" w:color="auto"/>
              <w:left w:val="single" w:sz="4" w:space="0" w:color="auto"/>
              <w:bottom w:val="single" w:sz="4" w:space="0" w:color="auto"/>
              <w:right w:val="single" w:sz="4" w:space="0" w:color="auto"/>
            </w:tcBorders>
            <w:vAlign w:val="center"/>
          </w:tcPr>
          <w:p w:rsidR="00643F9F" w:rsidRPr="005B49B1" w:rsidRDefault="00643F9F" w:rsidP="00256FC7">
            <w:pPr>
              <w:spacing w:after="0" w:line="240" w:lineRule="auto"/>
              <w:jc w:val="both"/>
              <w:rPr>
                <w:rFonts w:ascii="Times New Roman" w:hAnsi="Times New Roman"/>
                <w:color w:val="000000" w:themeColor="text1"/>
                <w:sz w:val="24"/>
                <w:szCs w:val="24"/>
              </w:rPr>
            </w:pPr>
          </w:p>
        </w:tc>
      </w:tr>
      <w:tr w:rsidR="005B49B1" w:rsidRPr="005B49B1" w:rsidTr="005B49B1">
        <w:trPr>
          <w:cantSplit/>
          <w:trHeight w:val="420"/>
        </w:trPr>
        <w:tc>
          <w:tcPr>
            <w:tcW w:w="346" w:type="pct"/>
            <w:tcBorders>
              <w:top w:val="single" w:sz="4" w:space="0" w:color="auto"/>
              <w:left w:val="single" w:sz="4" w:space="0" w:color="auto"/>
              <w:bottom w:val="single" w:sz="4" w:space="0" w:color="auto"/>
              <w:right w:val="single" w:sz="4" w:space="0" w:color="auto"/>
            </w:tcBorders>
            <w:vAlign w:val="center"/>
          </w:tcPr>
          <w:p w:rsidR="00643F9F" w:rsidRPr="005B49B1" w:rsidRDefault="00643F9F" w:rsidP="00256FC7">
            <w:pPr>
              <w:pStyle w:val="ListParagraph"/>
              <w:spacing w:before="0"/>
              <w:ind w:left="0" w:firstLine="0"/>
              <w:jc w:val="center"/>
              <w:rPr>
                <w:b/>
                <w:i/>
                <w:color w:val="000000" w:themeColor="text1"/>
                <w:sz w:val="24"/>
                <w:szCs w:val="24"/>
                <w:lang w:val="en-US"/>
              </w:rPr>
            </w:pPr>
            <w:r w:rsidRPr="005B49B1">
              <w:rPr>
                <w:b/>
                <w:i/>
                <w:color w:val="000000" w:themeColor="text1"/>
                <w:sz w:val="24"/>
                <w:szCs w:val="24"/>
                <w:lang w:val="en-US"/>
              </w:rPr>
              <w:t>IV.1</w:t>
            </w:r>
          </w:p>
        </w:tc>
        <w:tc>
          <w:tcPr>
            <w:tcW w:w="409" w:type="pct"/>
            <w:tcBorders>
              <w:top w:val="single" w:sz="4" w:space="0" w:color="auto"/>
              <w:left w:val="single" w:sz="4" w:space="0" w:color="auto"/>
              <w:bottom w:val="single" w:sz="4" w:space="0" w:color="auto"/>
              <w:right w:val="single" w:sz="4" w:space="0" w:color="auto"/>
            </w:tcBorders>
            <w:vAlign w:val="center"/>
          </w:tcPr>
          <w:p w:rsidR="00643F9F" w:rsidRPr="005B49B1" w:rsidRDefault="00643F9F" w:rsidP="00256FC7">
            <w:pPr>
              <w:spacing w:after="0" w:line="240" w:lineRule="auto"/>
              <w:jc w:val="center"/>
              <w:rPr>
                <w:rFonts w:ascii="Times New Roman" w:hAnsi="Times New Roman"/>
                <w:b/>
                <w:i/>
                <w:color w:val="000000" w:themeColor="text1"/>
                <w:sz w:val="24"/>
                <w:szCs w:val="24"/>
              </w:rPr>
            </w:pPr>
          </w:p>
        </w:tc>
        <w:tc>
          <w:tcPr>
            <w:tcW w:w="805" w:type="pct"/>
            <w:tcBorders>
              <w:top w:val="single" w:sz="4" w:space="0" w:color="auto"/>
              <w:left w:val="single" w:sz="4" w:space="0" w:color="auto"/>
              <w:bottom w:val="single" w:sz="4" w:space="0" w:color="auto"/>
              <w:right w:val="single" w:sz="4" w:space="0" w:color="auto"/>
            </w:tcBorders>
            <w:vAlign w:val="center"/>
          </w:tcPr>
          <w:p w:rsidR="00643F9F" w:rsidRPr="005B49B1" w:rsidRDefault="00643F9F" w:rsidP="00256FC7">
            <w:pPr>
              <w:spacing w:after="0" w:line="240" w:lineRule="auto"/>
              <w:rPr>
                <w:rFonts w:ascii="Times New Roman" w:hAnsi="Times New Roman"/>
                <w:b/>
                <w:i/>
                <w:color w:val="000000" w:themeColor="text1"/>
                <w:sz w:val="24"/>
                <w:szCs w:val="24"/>
              </w:rPr>
            </w:pPr>
            <w:r w:rsidRPr="005B49B1">
              <w:rPr>
                <w:rFonts w:ascii="Times New Roman" w:hAnsi="Times New Roman"/>
                <w:b/>
                <w:i/>
                <w:color w:val="000000" w:themeColor="text1"/>
                <w:sz w:val="24"/>
                <w:szCs w:val="24"/>
              </w:rPr>
              <w:t>Các học phần bắt buộc</w:t>
            </w:r>
          </w:p>
        </w:tc>
        <w:tc>
          <w:tcPr>
            <w:tcW w:w="396" w:type="pct"/>
            <w:tcBorders>
              <w:top w:val="single" w:sz="4" w:space="0" w:color="auto"/>
              <w:left w:val="single" w:sz="4" w:space="0" w:color="auto"/>
              <w:bottom w:val="single" w:sz="4" w:space="0" w:color="auto"/>
              <w:right w:val="single" w:sz="4" w:space="0" w:color="auto"/>
            </w:tcBorders>
            <w:vAlign w:val="center"/>
          </w:tcPr>
          <w:p w:rsidR="00643F9F" w:rsidRPr="005B49B1" w:rsidRDefault="004D7A87" w:rsidP="00256FC7">
            <w:pPr>
              <w:spacing w:after="0" w:line="240" w:lineRule="auto"/>
              <w:jc w:val="center"/>
              <w:rPr>
                <w:rFonts w:ascii="Times New Roman" w:hAnsi="Times New Roman"/>
                <w:b/>
                <w:i/>
                <w:color w:val="000000" w:themeColor="text1"/>
                <w:sz w:val="24"/>
                <w:szCs w:val="24"/>
                <w:lang w:val="en-US"/>
              </w:rPr>
            </w:pPr>
            <w:r w:rsidRPr="005B49B1">
              <w:rPr>
                <w:rFonts w:ascii="Times New Roman" w:hAnsi="Times New Roman"/>
                <w:b/>
                <w:i/>
                <w:color w:val="000000" w:themeColor="text1"/>
                <w:sz w:val="24"/>
                <w:szCs w:val="24"/>
                <w:lang w:val="en-US"/>
              </w:rPr>
              <w:t>9</w:t>
            </w:r>
          </w:p>
        </w:tc>
        <w:tc>
          <w:tcPr>
            <w:tcW w:w="3044" w:type="pct"/>
            <w:tcBorders>
              <w:top w:val="single" w:sz="4" w:space="0" w:color="auto"/>
              <w:left w:val="single" w:sz="4" w:space="0" w:color="auto"/>
              <w:bottom w:val="single" w:sz="4" w:space="0" w:color="auto"/>
              <w:right w:val="single" w:sz="4" w:space="0" w:color="auto"/>
            </w:tcBorders>
            <w:vAlign w:val="center"/>
          </w:tcPr>
          <w:p w:rsidR="00643F9F" w:rsidRPr="005B49B1" w:rsidRDefault="00643F9F" w:rsidP="00256FC7">
            <w:pPr>
              <w:spacing w:after="0" w:line="240" w:lineRule="auto"/>
              <w:jc w:val="both"/>
              <w:rPr>
                <w:rFonts w:ascii="Times New Roman" w:hAnsi="Times New Roman"/>
                <w:b/>
                <w:i/>
                <w:color w:val="000000" w:themeColor="text1"/>
                <w:sz w:val="24"/>
                <w:szCs w:val="24"/>
              </w:rPr>
            </w:pPr>
          </w:p>
        </w:tc>
      </w:tr>
    </w:tbl>
    <w:p w:rsidR="00297602" w:rsidRPr="005B49B1" w:rsidRDefault="00297602">
      <w:pPr>
        <w:rPr>
          <w:color w:val="000000" w:themeColor="text1"/>
        </w:rPr>
      </w:pPr>
      <w:r w:rsidRPr="005B49B1">
        <w:rPr>
          <w:color w:val="000000" w:themeColor="text1"/>
        </w:rPr>
        <w:br w:type="page"/>
      </w:r>
    </w:p>
    <w:tbl>
      <w:tblPr>
        <w:tblStyle w:val="TableGrid4"/>
        <w:tblW w:w="0" w:type="auto"/>
        <w:jc w:val="center"/>
        <w:tblLook w:val="04A0" w:firstRow="1" w:lastRow="0" w:firstColumn="1" w:lastColumn="0" w:noHBand="0" w:noVBand="1"/>
      </w:tblPr>
      <w:tblGrid>
        <w:gridCol w:w="959"/>
        <w:gridCol w:w="1162"/>
        <w:gridCol w:w="1673"/>
        <w:gridCol w:w="992"/>
        <w:gridCol w:w="9072"/>
      </w:tblGrid>
      <w:tr w:rsidR="005B49B1" w:rsidRPr="005B49B1" w:rsidTr="00297602">
        <w:trPr>
          <w:jc w:val="center"/>
        </w:trPr>
        <w:tc>
          <w:tcPr>
            <w:tcW w:w="959" w:type="dxa"/>
            <w:vAlign w:val="center"/>
          </w:tcPr>
          <w:p w:rsidR="00297602" w:rsidRPr="005B49B1" w:rsidRDefault="00297602" w:rsidP="00297602">
            <w:pPr>
              <w:spacing w:after="0" w:line="240" w:lineRule="auto"/>
              <w:jc w:val="center"/>
              <w:rPr>
                <w:rFonts w:ascii="Times New Roman" w:eastAsia="Times New Roman" w:hAnsi="Times New Roman"/>
                <w:color w:val="000000" w:themeColor="text1"/>
                <w:sz w:val="24"/>
                <w:szCs w:val="24"/>
                <w:lang w:val="it-IT"/>
              </w:rPr>
            </w:pPr>
            <w:r w:rsidRPr="005B49B1">
              <w:rPr>
                <w:rFonts w:ascii="Times New Roman" w:eastAsia="Times New Roman" w:hAnsi="Times New Roman"/>
                <w:color w:val="000000" w:themeColor="text1"/>
                <w:sz w:val="24"/>
                <w:szCs w:val="24"/>
                <w:lang w:val="it-IT"/>
              </w:rPr>
              <w:t>45</w:t>
            </w:r>
          </w:p>
        </w:tc>
        <w:tc>
          <w:tcPr>
            <w:tcW w:w="1162" w:type="dxa"/>
            <w:vAlign w:val="center"/>
          </w:tcPr>
          <w:p w:rsidR="00297602" w:rsidRPr="005B49B1" w:rsidRDefault="00297602" w:rsidP="00297602">
            <w:pPr>
              <w:rPr>
                <w:color w:val="000000" w:themeColor="text1"/>
                <w:sz w:val="24"/>
                <w:szCs w:val="24"/>
              </w:rPr>
            </w:pPr>
            <w:r w:rsidRPr="005B49B1">
              <w:rPr>
                <w:rFonts w:ascii="Times New Roman" w:hAnsi="Times New Roman"/>
                <w:color w:val="000000" w:themeColor="text1"/>
                <w:sz w:val="24"/>
                <w:szCs w:val="24"/>
              </w:rPr>
              <w:t>JOU115</w:t>
            </w:r>
            <w:r w:rsidRPr="005B49B1">
              <w:rPr>
                <w:rFonts w:ascii="Times New Roman" w:hAnsi="Times New Roman"/>
                <w:color w:val="000000" w:themeColor="text1"/>
                <w:sz w:val="24"/>
                <w:szCs w:val="24"/>
                <w:lang w:val="en-US"/>
              </w:rPr>
              <w:t>0</w:t>
            </w:r>
          </w:p>
          <w:p w:rsidR="00297602" w:rsidRPr="005B49B1" w:rsidRDefault="00297602" w:rsidP="00297602">
            <w:pPr>
              <w:spacing w:after="0" w:line="240" w:lineRule="auto"/>
              <w:jc w:val="center"/>
              <w:rPr>
                <w:rFonts w:ascii="Times New Roman" w:eastAsia="Times New Roman" w:hAnsi="Times New Roman"/>
                <w:b/>
                <w:color w:val="000000" w:themeColor="text1"/>
                <w:sz w:val="24"/>
                <w:szCs w:val="24"/>
                <w:lang w:val="it-IT"/>
              </w:rPr>
            </w:pPr>
          </w:p>
        </w:tc>
        <w:tc>
          <w:tcPr>
            <w:tcW w:w="1673" w:type="dxa"/>
            <w:vAlign w:val="center"/>
          </w:tcPr>
          <w:p w:rsidR="00297602" w:rsidRPr="005B49B1" w:rsidRDefault="00297602" w:rsidP="00297602">
            <w:pPr>
              <w:rPr>
                <w:color w:val="000000" w:themeColor="text1"/>
                <w:sz w:val="24"/>
                <w:szCs w:val="24"/>
              </w:rPr>
            </w:pPr>
            <w:r w:rsidRPr="005B49B1">
              <w:rPr>
                <w:rFonts w:ascii="Times New Roman" w:hAnsi="Times New Roman"/>
                <w:color w:val="000000" w:themeColor="text1"/>
                <w:sz w:val="24"/>
                <w:szCs w:val="24"/>
              </w:rPr>
              <w:t>Lý luận báo chí truyền thông</w:t>
            </w:r>
          </w:p>
          <w:p w:rsidR="00297602" w:rsidRPr="005B49B1" w:rsidRDefault="00297602" w:rsidP="00297602">
            <w:pPr>
              <w:rPr>
                <w:rFonts w:ascii="Times New Roman" w:eastAsia="Times New Roman" w:hAnsi="Times New Roman"/>
                <w:b/>
                <w:color w:val="000000" w:themeColor="text1"/>
                <w:sz w:val="24"/>
                <w:szCs w:val="24"/>
                <w:lang w:val="it-IT"/>
              </w:rPr>
            </w:pPr>
          </w:p>
        </w:tc>
        <w:tc>
          <w:tcPr>
            <w:tcW w:w="992" w:type="dxa"/>
            <w:vAlign w:val="center"/>
          </w:tcPr>
          <w:p w:rsidR="00297602" w:rsidRPr="005B49B1" w:rsidRDefault="00297602" w:rsidP="00297602">
            <w:pPr>
              <w:spacing w:after="0" w:line="240" w:lineRule="auto"/>
              <w:jc w:val="center"/>
              <w:rPr>
                <w:rFonts w:ascii="Times New Roman" w:eastAsia="Times New Roman" w:hAnsi="Times New Roman"/>
                <w:color w:val="000000" w:themeColor="text1"/>
                <w:sz w:val="24"/>
                <w:szCs w:val="24"/>
                <w:lang w:val="it-IT"/>
              </w:rPr>
            </w:pPr>
            <w:r w:rsidRPr="005B49B1">
              <w:rPr>
                <w:rFonts w:ascii="Times New Roman" w:eastAsia="Times New Roman" w:hAnsi="Times New Roman"/>
                <w:color w:val="000000" w:themeColor="text1"/>
                <w:sz w:val="24"/>
                <w:szCs w:val="24"/>
                <w:lang w:val="it-IT"/>
              </w:rPr>
              <w:t>3</w:t>
            </w:r>
          </w:p>
        </w:tc>
        <w:tc>
          <w:tcPr>
            <w:tcW w:w="9072" w:type="dxa"/>
          </w:tcPr>
          <w:p w:rsidR="00297602" w:rsidRPr="005B49B1" w:rsidRDefault="00297602" w:rsidP="00297602">
            <w:pPr>
              <w:tabs>
                <w:tab w:val="left" w:pos="1260"/>
              </w:tabs>
              <w:spacing w:line="312" w:lineRule="auto"/>
              <w:ind w:left="540"/>
              <w:contextualSpacing/>
              <w:jc w:val="both"/>
              <w:rPr>
                <w:rFonts w:ascii="Times New Roman" w:eastAsia="Calibri" w:hAnsi="Times New Roman"/>
                <w:b/>
                <w:i/>
                <w:color w:val="000000" w:themeColor="text1"/>
                <w:sz w:val="24"/>
                <w:szCs w:val="24"/>
                <w:lang w:val="en-US"/>
              </w:rPr>
            </w:pPr>
            <w:r w:rsidRPr="005B49B1">
              <w:rPr>
                <w:rFonts w:ascii="Times New Roman" w:eastAsia="Calibri" w:hAnsi="Times New Roman"/>
                <w:b/>
                <w:i/>
                <w:color w:val="000000" w:themeColor="text1"/>
                <w:sz w:val="24"/>
                <w:szCs w:val="24"/>
                <w:lang w:val="en-US"/>
              </w:rPr>
              <w:t>1. Học liệu bắt buộc</w:t>
            </w:r>
          </w:p>
          <w:p w:rsidR="00297602" w:rsidRPr="005B49B1" w:rsidRDefault="00297602" w:rsidP="00993B87">
            <w:pPr>
              <w:numPr>
                <w:ilvl w:val="0"/>
                <w:numId w:val="44"/>
              </w:numPr>
              <w:tabs>
                <w:tab w:val="left" w:pos="1260"/>
              </w:tabs>
              <w:spacing w:after="0" w:line="312" w:lineRule="auto"/>
              <w:jc w:val="both"/>
              <w:rPr>
                <w:rFonts w:ascii="Times New Roman" w:eastAsia="Calibri" w:hAnsi="Times New Roman"/>
                <w:color w:val="000000" w:themeColor="text1"/>
                <w:sz w:val="24"/>
                <w:szCs w:val="24"/>
                <w:lang w:val="en-US"/>
              </w:rPr>
            </w:pPr>
            <w:r w:rsidRPr="005B49B1">
              <w:rPr>
                <w:rFonts w:ascii="Times New Roman" w:eastAsia="Calibri" w:hAnsi="Times New Roman"/>
                <w:color w:val="000000" w:themeColor="text1"/>
                <w:sz w:val="24"/>
                <w:szCs w:val="24"/>
                <w:lang w:val="en-US"/>
              </w:rPr>
              <w:t xml:space="preserve">Dương Xuân Sơn, Đinh Văn Hường, Trần Quang; </w:t>
            </w:r>
            <w:r w:rsidRPr="005B49B1">
              <w:rPr>
                <w:rFonts w:ascii="Times New Roman" w:eastAsia="Calibri" w:hAnsi="Times New Roman"/>
                <w:i/>
                <w:color w:val="000000" w:themeColor="text1"/>
                <w:sz w:val="24"/>
                <w:szCs w:val="24"/>
                <w:lang w:val="en-US"/>
              </w:rPr>
              <w:t>Cơ sở Lý luận báo chí truyền thông</w:t>
            </w:r>
            <w:r w:rsidRPr="005B49B1">
              <w:rPr>
                <w:rFonts w:ascii="Times New Roman" w:eastAsia="Calibri" w:hAnsi="Times New Roman"/>
                <w:color w:val="000000" w:themeColor="text1"/>
                <w:sz w:val="24"/>
                <w:szCs w:val="24"/>
                <w:lang w:val="en-US"/>
              </w:rPr>
              <w:t xml:space="preserve">, NXB Đại học Quốc gia Hà Nội, 2004. </w:t>
            </w:r>
          </w:p>
          <w:p w:rsidR="00297602" w:rsidRPr="005B49B1" w:rsidRDefault="00297602" w:rsidP="00993B87">
            <w:pPr>
              <w:numPr>
                <w:ilvl w:val="0"/>
                <w:numId w:val="44"/>
              </w:numPr>
              <w:tabs>
                <w:tab w:val="left" w:pos="1260"/>
              </w:tabs>
              <w:spacing w:after="0" w:line="312" w:lineRule="auto"/>
              <w:jc w:val="both"/>
              <w:rPr>
                <w:rFonts w:ascii="Times New Roman" w:eastAsia="Calibri" w:hAnsi="Times New Roman"/>
                <w:color w:val="000000" w:themeColor="text1"/>
                <w:sz w:val="24"/>
                <w:szCs w:val="24"/>
                <w:lang w:val="en-US"/>
              </w:rPr>
            </w:pPr>
            <w:r w:rsidRPr="005B49B1">
              <w:rPr>
                <w:rFonts w:ascii="Times New Roman" w:eastAsia="Calibri" w:hAnsi="Times New Roman"/>
                <w:color w:val="000000" w:themeColor="text1"/>
                <w:sz w:val="24"/>
                <w:szCs w:val="24"/>
                <w:lang w:val="en-US"/>
              </w:rPr>
              <w:t xml:space="preserve">Tạ Ngọc Tấn (Chủ biên), </w:t>
            </w:r>
            <w:r w:rsidRPr="005B49B1">
              <w:rPr>
                <w:rFonts w:ascii="Times New Roman" w:eastAsia="Calibri" w:hAnsi="Times New Roman"/>
                <w:i/>
                <w:color w:val="000000" w:themeColor="text1"/>
                <w:sz w:val="24"/>
                <w:szCs w:val="24"/>
                <w:lang w:val="en-US"/>
              </w:rPr>
              <w:t>Cơ sở lý luận báo chí</w:t>
            </w:r>
            <w:r w:rsidRPr="005B49B1">
              <w:rPr>
                <w:rFonts w:ascii="Times New Roman" w:eastAsia="Calibri" w:hAnsi="Times New Roman"/>
                <w:color w:val="000000" w:themeColor="text1"/>
                <w:sz w:val="24"/>
                <w:szCs w:val="24"/>
                <w:lang w:val="en-US"/>
              </w:rPr>
              <w:t xml:space="preserve">. NXB Văn hóa Thông tin, Hà Nội, 1999. </w:t>
            </w:r>
          </w:p>
          <w:p w:rsidR="00297602" w:rsidRPr="005B49B1" w:rsidRDefault="00297602" w:rsidP="00993B87">
            <w:pPr>
              <w:numPr>
                <w:ilvl w:val="0"/>
                <w:numId w:val="44"/>
              </w:numPr>
              <w:tabs>
                <w:tab w:val="left" w:pos="1260"/>
              </w:tabs>
              <w:spacing w:after="0" w:line="312" w:lineRule="auto"/>
              <w:jc w:val="both"/>
              <w:rPr>
                <w:rFonts w:ascii="Times New Roman" w:eastAsia="Calibri" w:hAnsi="Times New Roman"/>
                <w:color w:val="000000" w:themeColor="text1"/>
                <w:sz w:val="24"/>
                <w:szCs w:val="24"/>
                <w:lang w:val="en-US"/>
              </w:rPr>
            </w:pPr>
            <w:r w:rsidRPr="005B49B1">
              <w:rPr>
                <w:rFonts w:ascii="Times New Roman" w:eastAsia="Calibri" w:hAnsi="Times New Roman"/>
                <w:color w:val="000000" w:themeColor="text1"/>
                <w:sz w:val="24"/>
                <w:szCs w:val="24"/>
                <w:lang w:val="en-US"/>
              </w:rPr>
              <w:t xml:space="preserve">Hà Minh Đức, </w:t>
            </w:r>
            <w:r w:rsidRPr="005B49B1">
              <w:rPr>
                <w:rFonts w:ascii="Times New Roman" w:eastAsia="Calibri" w:hAnsi="Times New Roman"/>
                <w:i/>
                <w:color w:val="000000" w:themeColor="text1"/>
                <w:sz w:val="24"/>
                <w:szCs w:val="24"/>
                <w:lang w:val="en-US"/>
              </w:rPr>
              <w:t>Cơ sở lý luận báo chí, đặc tính chung và phong cách</w:t>
            </w:r>
            <w:r w:rsidRPr="005B49B1">
              <w:rPr>
                <w:rFonts w:ascii="Times New Roman" w:eastAsia="Calibri" w:hAnsi="Times New Roman"/>
                <w:color w:val="000000" w:themeColor="text1"/>
                <w:sz w:val="24"/>
                <w:szCs w:val="24"/>
                <w:lang w:val="en-US"/>
              </w:rPr>
              <w:t xml:space="preserve">, NXB ĐHQG HN, 2000. </w:t>
            </w:r>
          </w:p>
          <w:p w:rsidR="00297602" w:rsidRPr="005B49B1" w:rsidRDefault="00297602" w:rsidP="00297602">
            <w:pPr>
              <w:tabs>
                <w:tab w:val="left" w:pos="1260"/>
              </w:tabs>
              <w:spacing w:after="0" w:line="312" w:lineRule="auto"/>
              <w:ind w:left="601"/>
              <w:jc w:val="both"/>
              <w:rPr>
                <w:rFonts w:ascii="Times New Roman" w:eastAsia="Calibri" w:hAnsi="Times New Roman"/>
                <w:b/>
                <w:i/>
                <w:color w:val="000000" w:themeColor="text1"/>
                <w:sz w:val="24"/>
                <w:szCs w:val="24"/>
                <w:lang w:val="en-US"/>
              </w:rPr>
            </w:pPr>
            <w:r w:rsidRPr="005B49B1">
              <w:rPr>
                <w:rFonts w:ascii="Times New Roman" w:eastAsia="Calibri" w:hAnsi="Times New Roman"/>
                <w:b/>
                <w:i/>
                <w:color w:val="000000" w:themeColor="text1"/>
                <w:sz w:val="24"/>
                <w:szCs w:val="24"/>
                <w:lang w:val="en-US"/>
              </w:rPr>
              <w:t>2.  Học liệu tham khảo</w:t>
            </w:r>
          </w:p>
          <w:p w:rsidR="00297602" w:rsidRPr="005B49B1" w:rsidRDefault="00297602" w:rsidP="00297602">
            <w:pPr>
              <w:tabs>
                <w:tab w:val="left" w:pos="1260"/>
              </w:tabs>
              <w:spacing w:after="0" w:line="312" w:lineRule="auto"/>
              <w:jc w:val="both"/>
              <w:rPr>
                <w:rFonts w:ascii="Times New Roman" w:eastAsia="Calibri" w:hAnsi="Times New Roman"/>
                <w:color w:val="000000" w:themeColor="text1"/>
                <w:sz w:val="24"/>
                <w:szCs w:val="24"/>
                <w:lang w:val="en-US"/>
              </w:rPr>
            </w:pPr>
            <w:r w:rsidRPr="005B49B1">
              <w:rPr>
                <w:rFonts w:ascii="Times New Roman" w:eastAsia="Calibri" w:hAnsi="Times New Roman"/>
                <w:color w:val="000000" w:themeColor="text1"/>
                <w:sz w:val="24"/>
                <w:szCs w:val="24"/>
                <w:lang w:val="en-US"/>
              </w:rPr>
              <w:t xml:space="preserve">4.  Ban Tư tưởng Văn hóa Trung ương: Nâng cao chất lượng hiệu quả công tác báo chí xuất bản, Hà Nội, 1992. </w:t>
            </w:r>
          </w:p>
          <w:p w:rsidR="00297602" w:rsidRPr="005B49B1" w:rsidRDefault="00297602" w:rsidP="00297602">
            <w:pPr>
              <w:tabs>
                <w:tab w:val="left" w:pos="1260"/>
              </w:tabs>
              <w:spacing w:after="0" w:line="312" w:lineRule="auto"/>
              <w:ind w:left="399" w:hanging="399"/>
              <w:jc w:val="both"/>
              <w:rPr>
                <w:rFonts w:ascii="Times New Roman" w:eastAsia="Calibri" w:hAnsi="Times New Roman"/>
                <w:color w:val="000000" w:themeColor="text1"/>
                <w:sz w:val="24"/>
                <w:szCs w:val="24"/>
                <w:lang w:val="en-US"/>
              </w:rPr>
            </w:pPr>
            <w:r w:rsidRPr="005B49B1">
              <w:rPr>
                <w:rFonts w:ascii="Times New Roman" w:eastAsia="Calibri" w:hAnsi="Times New Roman"/>
                <w:color w:val="000000" w:themeColor="text1"/>
                <w:sz w:val="24"/>
                <w:szCs w:val="24"/>
                <w:lang w:val="en-US"/>
              </w:rPr>
              <w:t xml:space="preserve">5.  Ban Tư tưởng Văn hóa trung ương, Bộ Văn hóa Thông tin: Hội thảo nhà báo Việt Nam, tiếp tục thực hiện chỉ thị 22 – CY/TN của Bộ Chính trị khóa VIII về đổi mới và </w:t>
            </w:r>
            <w:r w:rsidRPr="005B49B1">
              <w:rPr>
                <w:rFonts w:ascii="Times New Roman" w:eastAsia="Calibri" w:hAnsi="Times New Roman"/>
                <w:color w:val="000000" w:themeColor="text1"/>
                <w:sz w:val="24"/>
                <w:szCs w:val="24"/>
                <w:lang w:val="en-US"/>
              </w:rPr>
              <w:pgNum/>
            </w:r>
            <w:r w:rsidRPr="005B49B1">
              <w:rPr>
                <w:rFonts w:ascii="Times New Roman" w:eastAsia="Calibri" w:hAnsi="Times New Roman"/>
                <w:color w:val="000000" w:themeColor="text1"/>
                <w:sz w:val="24"/>
                <w:szCs w:val="24"/>
                <w:lang w:val="en-US"/>
              </w:rPr>
              <w:t xml:space="preserve">ang cường sự lãnh đạo, quản lý công tác báo chí, xuất bản. NXB Chính trị quốc gia, Hà Nội, 2002. </w:t>
            </w:r>
          </w:p>
          <w:p w:rsidR="00297602" w:rsidRPr="005B49B1" w:rsidRDefault="00297602" w:rsidP="00297602">
            <w:pPr>
              <w:tabs>
                <w:tab w:val="left" w:pos="1260"/>
              </w:tabs>
              <w:spacing w:after="0" w:line="312" w:lineRule="auto"/>
              <w:ind w:left="399" w:right="-360" w:hanging="399"/>
              <w:jc w:val="both"/>
              <w:rPr>
                <w:rFonts w:ascii="Times New Roman" w:eastAsia="Calibri" w:hAnsi="Times New Roman"/>
                <w:color w:val="000000" w:themeColor="text1"/>
                <w:sz w:val="24"/>
                <w:szCs w:val="24"/>
                <w:lang w:val="en-US"/>
              </w:rPr>
            </w:pPr>
            <w:r w:rsidRPr="005B49B1">
              <w:rPr>
                <w:rFonts w:ascii="Times New Roman" w:eastAsia="Calibri" w:hAnsi="Times New Roman"/>
                <w:color w:val="000000" w:themeColor="text1"/>
                <w:sz w:val="24"/>
                <w:szCs w:val="24"/>
                <w:lang w:val="en-US"/>
              </w:rPr>
              <w:t xml:space="preserve">6.  Đảng Cộng sản Việt Nam: </w:t>
            </w:r>
            <w:r w:rsidRPr="005B49B1">
              <w:rPr>
                <w:rFonts w:ascii="Times New Roman" w:eastAsia="Calibri" w:hAnsi="Times New Roman"/>
                <w:i/>
                <w:color w:val="000000" w:themeColor="text1"/>
                <w:sz w:val="24"/>
                <w:szCs w:val="24"/>
                <w:lang w:val="en-US"/>
              </w:rPr>
              <w:t>Văn kiện Đại hội đại biểu toàn quốc lần thứ  X</w:t>
            </w:r>
            <w:r w:rsidRPr="005B49B1">
              <w:rPr>
                <w:rFonts w:ascii="Times New Roman" w:eastAsia="Calibri" w:hAnsi="Times New Roman"/>
                <w:color w:val="000000" w:themeColor="text1"/>
                <w:sz w:val="24"/>
                <w:szCs w:val="24"/>
                <w:lang w:val="en-US"/>
              </w:rPr>
              <w:t xml:space="preserve">. NXB Chính trị Quốc gia, HN, 2006. </w:t>
            </w:r>
          </w:p>
          <w:p w:rsidR="00297602" w:rsidRPr="005B49B1" w:rsidRDefault="00297602" w:rsidP="00297602">
            <w:pPr>
              <w:tabs>
                <w:tab w:val="left" w:pos="1260"/>
              </w:tabs>
              <w:spacing w:after="0" w:line="312" w:lineRule="auto"/>
              <w:ind w:left="399" w:right="-360" w:hanging="399"/>
              <w:jc w:val="both"/>
              <w:rPr>
                <w:rFonts w:ascii="Times New Roman" w:eastAsia="Calibri" w:hAnsi="Times New Roman"/>
                <w:color w:val="000000" w:themeColor="text1"/>
                <w:sz w:val="24"/>
                <w:szCs w:val="24"/>
                <w:lang w:val="en-US"/>
              </w:rPr>
            </w:pPr>
            <w:r w:rsidRPr="005B49B1">
              <w:rPr>
                <w:rFonts w:ascii="Times New Roman" w:eastAsia="Calibri" w:hAnsi="Times New Roman"/>
                <w:color w:val="000000" w:themeColor="text1"/>
                <w:sz w:val="24"/>
                <w:szCs w:val="24"/>
                <w:lang w:val="en-US"/>
              </w:rPr>
              <w:t xml:space="preserve">7.  Philippe Breton và Serge Proulx: </w:t>
            </w:r>
            <w:r w:rsidRPr="005B49B1">
              <w:rPr>
                <w:rFonts w:ascii="Times New Roman" w:eastAsia="Calibri" w:hAnsi="Times New Roman"/>
                <w:i/>
                <w:color w:val="000000" w:themeColor="text1"/>
                <w:sz w:val="24"/>
                <w:szCs w:val="24"/>
                <w:lang w:val="en-US"/>
              </w:rPr>
              <w:t>Bùng nổ truyền thông</w:t>
            </w:r>
            <w:r w:rsidRPr="005B49B1">
              <w:rPr>
                <w:rFonts w:ascii="Times New Roman" w:eastAsia="Calibri" w:hAnsi="Times New Roman"/>
                <w:color w:val="000000" w:themeColor="text1"/>
                <w:sz w:val="24"/>
                <w:szCs w:val="24"/>
                <w:lang w:val="en-US"/>
              </w:rPr>
              <w:t xml:space="preserve">, NXB Văn hóa Thông tin, HN, 1996. </w:t>
            </w:r>
          </w:p>
          <w:p w:rsidR="00297602" w:rsidRPr="005B49B1" w:rsidRDefault="00297602" w:rsidP="00297602">
            <w:pPr>
              <w:tabs>
                <w:tab w:val="left" w:pos="1260"/>
              </w:tabs>
              <w:spacing w:after="0" w:line="312" w:lineRule="auto"/>
              <w:ind w:left="399" w:hanging="399"/>
              <w:jc w:val="both"/>
              <w:rPr>
                <w:rFonts w:ascii="Times New Roman" w:eastAsia="Calibri" w:hAnsi="Times New Roman"/>
                <w:color w:val="000000" w:themeColor="text1"/>
                <w:sz w:val="24"/>
                <w:szCs w:val="24"/>
                <w:lang w:val="en-US"/>
              </w:rPr>
            </w:pPr>
            <w:r w:rsidRPr="005B49B1">
              <w:rPr>
                <w:rFonts w:ascii="Times New Roman" w:eastAsia="Calibri" w:hAnsi="Times New Roman"/>
                <w:color w:val="000000" w:themeColor="text1"/>
                <w:sz w:val="24"/>
                <w:szCs w:val="24"/>
                <w:lang w:val="en-US"/>
              </w:rPr>
              <w:t xml:space="preserve">8.  Hà Minh Đức (Chủ biên): </w:t>
            </w:r>
            <w:r w:rsidRPr="005B49B1">
              <w:rPr>
                <w:rFonts w:ascii="Times New Roman" w:eastAsia="Calibri" w:hAnsi="Times New Roman"/>
                <w:i/>
                <w:color w:val="000000" w:themeColor="text1"/>
                <w:sz w:val="24"/>
                <w:szCs w:val="24"/>
                <w:lang w:val="en-US"/>
              </w:rPr>
              <w:t>Thời gian và nhân chứng</w:t>
            </w:r>
            <w:r w:rsidRPr="005B49B1">
              <w:rPr>
                <w:rFonts w:ascii="Times New Roman" w:eastAsia="Calibri" w:hAnsi="Times New Roman"/>
                <w:color w:val="000000" w:themeColor="text1"/>
                <w:sz w:val="24"/>
                <w:szCs w:val="24"/>
                <w:lang w:val="en-US"/>
              </w:rPr>
              <w:t xml:space="preserve">. NXB Chính trị quốc gia, tập 1, 1994; tập 2, 1997; tập 3, 2001. </w:t>
            </w:r>
          </w:p>
          <w:p w:rsidR="00297602" w:rsidRPr="005B49B1" w:rsidRDefault="00297602" w:rsidP="00297602">
            <w:pPr>
              <w:tabs>
                <w:tab w:val="left" w:pos="1260"/>
              </w:tabs>
              <w:spacing w:after="0" w:line="312" w:lineRule="auto"/>
              <w:ind w:left="399" w:hanging="399"/>
              <w:jc w:val="both"/>
              <w:rPr>
                <w:rFonts w:ascii="Times New Roman" w:eastAsia="Calibri" w:hAnsi="Times New Roman"/>
                <w:color w:val="000000" w:themeColor="text1"/>
                <w:sz w:val="24"/>
                <w:szCs w:val="24"/>
                <w:lang w:val="en-US"/>
              </w:rPr>
            </w:pPr>
            <w:r w:rsidRPr="005B49B1">
              <w:rPr>
                <w:rFonts w:ascii="Times New Roman" w:eastAsia="Calibri" w:hAnsi="Times New Roman"/>
                <w:color w:val="000000" w:themeColor="text1"/>
                <w:sz w:val="24"/>
                <w:szCs w:val="24"/>
                <w:lang w:val="en-US"/>
              </w:rPr>
              <w:t xml:space="preserve">9.  John Hohenberg: </w:t>
            </w:r>
            <w:r w:rsidRPr="005B49B1">
              <w:rPr>
                <w:rFonts w:ascii="Times New Roman" w:eastAsia="Calibri" w:hAnsi="Times New Roman"/>
                <w:i/>
                <w:color w:val="000000" w:themeColor="text1"/>
                <w:sz w:val="24"/>
                <w:szCs w:val="24"/>
                <w:lang w:val="en-US"/>
              </w:rPr>
              <w:t>Ký giả chuyên nghiệp</w:t>
            </w:r>
            <w:r w:rsidRPr="005B49B1">
              <w:rPr>
                <w:rFonts w:ascii="Times New Roman" w:eastAsia="Calibri" w:hAnsi="Times New Roman"/>
                <w:color w:val="000000" w:themeColor="text1"/>
                <w:sz w:val="24"/>
                <w:szCs w:val="24"/>
                <w:lang w:val="en-US"/>
              </w:rPr>
              <w:t xml:space="preserve"> (Lê Thái Bằng và Lê Đình Diểu dịch từ tiếng Anh). Hiệu đại Thư xã. Sài Gòn, 1974. </w:t>
            </w:r>
          </w:p>
          <w:p w:rsidR="00297602" w:rsidRPr="005B49B1" w:rsidRDefault="00297602" w:rsidP="00297602">
            <w:pPr>
              <w:tabs>
                <w:tab w:val="left" w:pos="1260"/>
              </w:tabs>
              <w:spacing w:after="0" w:line="312" w:lineRule="auto"/>
              <w:ind w:left="399" w:hanging="399"/>
              <w:jc w:val="both"/>
              <w:rPr>
                <w:rFonts w:ascii="Times New Roman" w:eastAsia="Calibri" w:hAnsi="Times New Roman"/>
                <w:color w:val="000000" w:themeColor="text1"/>
                <w:sz w:val="24"/>
                <w:szCs w:val="24"/>
                <w:lang w:val="en-US"/>
              </w:rPr>
            </w:pPr>
            <w:r w:rsidRPr="005B49B1">
              <w:rPr>
                <w:rFonts w:ascii="Times New Roman" w:eastAsia="Calibri" w:hAnsi="Times New Roman"/>
                <w:color w:val="000000" w:themeColor="text1"/>
                <w:sz w:val="24"/>
                <w:szCs w:val="24"/>
                <w:lang w:val="en-US"/>
              </w:rPr>
              <w:t xml:space="preserve">10. Hội Nhà báo VN: Một số văn kiện của Đảng lao động Việt Nam về công tác báo chí. Tập 1 từ 1930 – 1945. Hội nhà báo VN, Hà Nội, 1970. </w:t>
            </w:r>
          </w:p>
          <w:p w:rsidR="00297602" w:rsidRPr="005B49B1" w:rsidRDefault="00297602" w:rsidP="00297602">
            <w:pPr>
              <w:tabs>
                <w:tab w:val="left" w:pos="1260"/>
              </w:tabs>
              <w:spacing w:after="0" w:line="312" w:lineRule="auto"/>
              <w:ind w:left="399" w:hanging="399"/>
              <w:jc w:val="both"/>
              <w:rPr>
                <w:rFonts w:ascii="Times New Roman" w:eastAsia="Calibri" w:hAnsi="Times New Roman"/>
                <w:color w:val="000000" w:themeColor="text1"/>
                <w:sz w:val="24"/>
                <w:szCs w:val="24"/>
                <w:lang w:val="en-US"/>
              </w:rPr>
            </w:pPr>
            <w:r w:rsidRPr="005B49B1">
              <w:rPr>
                <w:rFonts w:ascii="Times New Roman" w:eastAsia="Calibri" w:hAnsi="Times New Roman"/>
                <w:color w:val="000000" w:themeColor="text1"/>
                <w:sz w:val="24"/>
                <w:szCs w:val="24"/>
                <w:lang w:val="en-US"/>
              </w:rPr>
              <w:t xml:space="preserve">11. Hội nhà báo Việt Nam: </w:t>
            </w:r>
            <w:r w:rsidRPr="005B49B1">
              <w:rPr>
                <w:rFonts w:ascii="Times New Roman" w:eastAsia="Calibri" w:hAnsi="Times New Roman"/>
                <w:i/>
                <w:color w:val="000000" w:themeColor="text1"/>
                <w:sz w:val="24"/>
                <w:szCs w:val="24"/>
                <w:lang w:val="en-US"/>
              </w:rPr>
              <w:t>Trách nhiệm xã hội và nghĩa vụ công dân của nhà báo</w:t>
            </w:r>
            <w:r w:rsidRPr="005B49B1">
              <w:rPr>
                <w:rFonts w:ascii="Times New Roman" w:eastAsia="Calibri" w:hAnsi="Times New Roman"/>
                <w:color w:val="000000" w:themeColor="text1"/>
                <w:sz w:val="24"/>
                <w:szCs w:val="24"/>
                <w:lang w:val="en-US"/>
              </w:rPr>
              <w:t xml:space="preserve">. HN, 1998. </w:t>
            </w:r>
          </w:p>
          <w:p w:rsidR="00297602" w:rsidRPr="005B49B1" w:rsidRDefault="00297602" w:rsidP="00297602">
            <w:pPr>
              <w:tabs>
                <w:tab w:val="left" w:pos="1260"/>
              </w:tabs>
              <w:spacing w:after="0" w:line="312" w:lineRule="auto"/>
              <w:ind w:left="399" w:hanging="399"/>
              <w:jc w:val="both"/>
              <w:rPr>
                <w:rFonts w:ascii="Times New Roman" w:eastAsia="Calibri" w:hAnsi="Times New Roman"/>
                <w:color w:val="000000" w:themeColor="text1"/>
                <w:sz w:val="24"/>
                <w:szCs w:val="24"/>
                <w:lang w:val="en-US"/>
              </w:rPr>
            </w:pPr>
            <w:r w:rsidRPr="005B49B1">
              <w:rPr>
                <w:rFonts w:ascii="Times New Roman" w:eastAsia="Calibri" w:hAnsi="Times New Roman"/>
                <w:color w:val="000000" w:themeColor="text1"/>
                <w:sz w:val="24"/>
                <w:szCs w:val="24"/>
                <w:lang w:val="en-US"/>
              </w:rPr>
              <w:t xml:space="preserve">12. Khoa Báo chí: </w:t>
            </w:r>
            <w:r w:rsidRPr="005B49B1">
              <w:rPr>
                <w:rFonts w:ascii="Times New Roman" w:eastAsia="Calibri" w:hAnsi="Times New Roman"/>
                <w:i/>
                <w:color w:val="000000" w:themeColor="text1"/>
                <w:sz w:val="24"/>
                <w:szCs w:val="24"/>
                <w:lang w:val="en-US"/>
              </w:rPr>
              <w:t>Báo chí, Những vấn đề lý luận và thực tiễn</w:t>
            </w:r>
            <w:r w:rsidRPr="005B49B1">
              <w:rPr>
                <w:rFonts w:ascii="Times New Roman" w:eastAsia="Calibri" w:hAnsi="Times New Roman"/>
                <w:color w:val="000000" w:themeColor="text1"/>
                <w:sz w:val="24"/>
                <w:szCs w:val="24"/>
                <w:lang w:val="en-US"/>
              </w:rPr>
              <w:t xml:space="preserve">. NXB Giáo dục, tập 1 – 1994. NXB ĐHQGHN: Tập 2 – 3, 1997. Tập 4, 2001. Tập 5, 2004. Tập 6, 2006. </w:t>
            </w:r>
          </w:p>
          <w:p w:rsidR="00297602" w:rsidRPr="005B49B1" w:rsidRDefault="00297602" w:rsidP="00297602">
            <w:pPr>
              <w:tabs>
                <w:tab w:val="left" w:pos="1260"/>
              </w:tabs>
              <w:spacing w:after="0" w:line="312" w:lineRule="auto"/>
              <w:ind w:left="399" w:hanging="399"/>
              <w:jc w:val="both"/>
              <w:rPr>
                <w:rFonts w:ascii="Times New Roman" w:eastAsia="Calibri" w:hAnsi="Times New Roman"/>
                <w:color w:val="000000" w:themeColor="text1"/>
                <w:sz w:val="24"/>
                <w:szCs w:val="24"/>
                <w:lang w:val="en-US"/>
              </w:rPr>
            </w:pPr>
            <w:r w:rsidRPr="005B49B1">
              <w:rPr>
                <w:rFonts w:ascii="Times New Roman" w:eastAsia="Calibri" w:hAnsi="Times New Roman"/>
                <w:color w:val="000000" w:themeColor="text1"/>
                <w:sz w:val="24"/>
                <w:szCs w:val="24"/>
                <w:lang w:val="en-US"/>
              </w:rPr>
              <w:t xml:space="preserve">13. Tạ Ngọc Tấn, </w:t>
            </w:r>
            <w:r w:rsidRPr="005B49B1">
              <w:rPr>
                <w:rFonts w:ascii="Times New Roman" w:eastAsia="Calibri" w:hAnsi="Times New Roman"/>
                <w:i/>
                <w:color w:val="000000" w:themeColor="text1"/>
                <w:sz w:val="24"/>
                <w:szCs w:val="24"/>
                <w:lang w:val="en-US"/>
              </w:rPr>
              <w:t>Truyền thông đại chúng</w:t>
            </w:r>
            <w:r w:rsidRPr="005B49B1">
              <w:rPr>
                <w:rFonts w:ascii="Times New Roman" w:eastAsia="Calibri" w:hAnsi="Times New Roman"/>
                <w:color w:val="000000" w:themeColor="text1"/>
                <w:sz w:val="24"/>
                <w:szCs w:val="24"/>
                <w:lang w:val="en-US"/>
              </w:rPr>
              <w:t xml:space="preserve">, NXB Chính trị quốc gia, HN 2001.  </w:t>
            </w:r>
          </w:p>
          <w:p w:rsidR="00297602" w:rsidRPr="005B49B1" w:rsidRDefault="00297602" w:rsidP="00297602">
            <w:pPr>
              <w:tabs>
                <w:tab w:val="left" w:pos="1260"/>
              </w:tabs>
              <w:spacing w:after="0" w:line="312" w:lineRule="auto"/>
              <w:ind w:left="399" w:hanging="399"/>
              <w:jc w:val="both"/>
              <w:rPr>
                <w:rFonts w:ascii="Times New Roman" w:eastAsia="Calibri" w:hAnsi="Times New Roman"/>
                <w:color w:val="000000" w:themeColor="text1"/>
                <w:sz w:val="24"/>
                <w:szCs w:val="24"/>
                <w:lang w:val="en-US"/>
              </w:rPr>
            </w:pPr>
            <w:r w:rsidRPr="005B49B1">
              <w:rPr>
                <w:rFonts w:ascii="Times New Roman" w:eastAsia="Calibri" w:hAnsi="Times New Roman"/>
                <w:color w:val="000000" w:themeColor="text1"/>
                <w:sz w:val="24"/>
                <w:szCs w:val="24"/>
                <w:lang w:val="en-US"/>
              </w:rPr>
              <w:t xml:space="preserve">14. Dương Xuân Sơn, </w:t>
            </w:r>
            <w:r w:rsidRPr="005B49B1">
              <w:rPr>
                <w:rFonts w:ascii="Times New Roman" w:eastAsia="Calibri" w:hAnsi="Times New Roman"/>
                <w:i/>
                <w:color w:val="000000" w:themeColor="text1"/>
                <w:sz w:val="24"/>
                <w:szCs w:val="24"/>
                <w:lang w:val="en-US"/>
              </w:rPr>
              <w:t>Các thể loại báo chí chính luận nghệ thuật</w:t>
            </w:r>
            <w:r w:rsidRPr="005B49B1">
              <w:rPr>
                <w:rFonts w:ascii="Times New Roman" w:eastAsia="Calibri" w:hAnsi="Times New Roman"/>
                <w:color w:val="000000" w:themeColor="text1"/>
                <w:sz w:val="24"/>
                <w:szCs w:val="24"/>
                <w:lang w:val="en-US"/>
              </w:rPr>
              <w:t xml:space="preserve">. NXB ĐHQGHN, 2004. </w:t>
            </w:r>
          </w:p>
          <w:p w:rsidR="00297602" w:rsidRPr="005B49B1" w:rsidRDefault="00297602" w:rsidP="00297602">
            <w:pPr>
              <w:tabs>
                <w:tab w:val="left" w:pos="1260"/>
              </w:tabs>
              <w:spacing w:after="0" w:line="312" w:lineRule="auto"/>
              <w:ind w:left="399" w:hanging="399"/>
              <w:jc w:val="both"/>
              <w:rPr>
                <w:rFonts w:ascii="Times New Roman" w:eastAsia="Calibri" w:hAnsi="Times New Roman"/>
                <w:color w:val="000000" w:themeColor="text1"/>
                <w:sz w:val="24"/>
                <w:szCs w:val="24"/>
                <w:lang w:val="en-US"/>
              </w:rPr>
            </w:pPr>
            <w:r w:rsidRPr="005B49B1">
              <w:rPr>
                <w:rFonts w:ascii="Times New Roman" w:eastAsia="Calibri" w:hAnsi="Times New Roman"/>
                <w:color w:val="000000" w:themeColor="text1"/>
                <w:sz w:val="24"/>
                <w:szCs w:val="24"/>
                <w:lang w:val="en-US"/>
              </w:rPr>
              <w:t xml:space="preserve">15. Đinh Văn Hường: </w:t>
            </w:r>
            <w:r w:rsidRPr="005B49B1">
              <w:rPr>
                <w:rFonts w:ascii="Times New Roman" w:eastAsia="Calibri" w:hAnsi="Times New Roman"/>
                <w:i/>
                <w:color w:val="000000" w:themeColor="text1"/>
                <w:sz w:val="24"/>
                <w:szCs w:val="24"/>
                <w:lang w:val="en-US"/>
              </w:rPr>
              <w:t>Các thể loại báo chí Thông tấn</w:t>
            </w:r>
            <w:r w:rsidRPr="005B49B1">
              <w:rPr>
                <w:rFonts w:ascii="Times New Roman" w:eastAsia="Calibri" w:hAnsi="Times New Roman"/>
                <w:color w:val="000000" w:themeColor="text1"/>
                <w:sz w:val="24"/>
                <w:szCs w:val="24"/>
                <w:lang w:val="en-US"/>
              </w:rPr>
              <w:t xml:space="preserve">, NXB ĐHQGHN, 2006. </w:t>
            </w:r>
          </w:p>
          <w:p w:rsidR="00297602" w:rsidRPr="005B49B1" w:rsidRDefault="00297602" w:rsidP="00297602">
            <w:pPr>
              <w:tabs>
                <w:tab w:val="left" w:pos="1260"/>
              </w:tabs>
              <w:spacing w:after="0" w:line="312" w:lineRule="auto"/>
              <w:ind w:left="399" w:hanging="399"/>
              <w:jc w:val="both"/>
              <w:rPr>
                <w:rFonts w:ascii="Times New Roman" w:eastAsia="Calibri" w:hAnsi="Times New Roman"/>
                <w:color w:val="000000" w:themeColor="text1"/>
                <w:sz w:val="24"/>
                <w:szCs w:val="24"/>
                <w:lang w:val="en-US"/>
              </w:rPr>
            </w:pPr>
            <w:r w:rsidRPr="005B49B1">
              <w:rPr>
                <w:rFonts w:ascii="Times New Roman" w:eastAsia="Calibri" w:hAnsi="Times New Roman"/>
                <w:color w:val="000000" w:themeColor="text1"/>
                <w:sz w:val="24"/>
                <w:szCs w:val="24"/>
                <w:lang w:val="en-US"/>
              </w:rPr>
              <w:t xml:space="preserve">16. Trần Quang: </w:t>
            </w:r>
            <w:r w:rsidRPr="005B49B1">
              <w:rPr>
                <w:rFonts w:ascii="Times New Roman" w:eastAsia="Calibri" w:hAnsi="Times New Roman"/>
                <w:i/>
                <w:color w:val="000000" w:themeColor="text1"/>
                <w:sz w:val="24"/>
                <w:szCs w:val="24"/>
                <w:lang w:val="en-US"/>
              </w:rPr>
              <w:t>Các thể loại báo chí Chính luận</w:t>
            </w:r>
            <w:r w:rsidRPr="005B49B1">
              <w:rPr>
                <w:rFonts w:ascii="Times New Roman" w:eastAsia="Calibri" w:hAnsi="Times New Roman"/>
                <w:color w:val="000000" w:themeColor="text1"/>
                <w:sz w:val="24"/>
                <w:szCs w:val="24"/>
                <w:lang w:val="en-US"/>
              </w:rPr>
              <w:t xml:space="preserve"> , NXB ĐHQGHN. </w:t>
            </w:r>
          </w:p>
          <w:p w:rsidR="00297602" w:rsidRPr="005B49B1" w:rsidRDefault="00297602" w:rsidP="00297602">
            <w:pPr>
              <w:tabs>
                <w:tab w:val="left" w:pos="1260"/>
              </w:tabs>
              <w:spacing w:after="0" w:line="312" w:lineRule="auto"/>
              <w:ind w:left="399" w:hanging="399"/>
              <w:jc w:val="both"/>
              <w:rPr>
                <w:rFonts w:ascii="Times New Roman" w:eastAsia="Calibri" w:hAnsi="Times New Roman"/>
                <w:color w:val="000000" w:themeColor="text1"/>
                <w:sz w:val="24"/>
                <w:szCs w:val="24"/>
                <w:lang w:val="en-US"/>
              </w:rPr>
            </w:pPr>
            <w:r w:rsidRPr="005B49B1">
              <w:rPr>
                <w:rFonts w:ascii="Times New Roman" w:eastAsia="Calibri" w:hAnsi="Times New Roman"/>
                <w:color w:val="000000" w:themeColor="text1"/>
                <w:sz w:val="24"/>
                <w:szCs w:val="24"/>
                <w:lang w:val="en-US"/>
              </w:rPr>
              <w:t xml:space="preserve">17. Hệ thống văn bản quy phạm pháp luật về báo chí giai đoạn 1986 – 2007. NXB Văn hóa Thông tin, HN, 2007. </w:t>
            </w:r>
          </w:p>
          <w:p w:rsidR="00297602" w:rsidRPr="005B49B1" w:rsidRDefault="00297602" w:rsidP="00297602">
            <w:pPr>
              <w:tabs>
                <w:tab w:val="left" w:pos="1260"/>
              </w:tabs>
              <w:spacing w:after="0" w:line="312" w:lineRule="auto"/>
              <w:ind w:left="399" w:hanging="399"/>
              <w:jc w:val="both"/>
              <w:rPr>
                <w:rFonts w:ascii="Times New Roman" w:eastAsia="Calibri" w:hAnsi="Times New Roman"/>
                <w:color w:val="000000" w:themeColor="text1"/>
                <w:sz w:val="24"/>
                <w:szCs w:val="24"/>
                <w:lang w:val="en-US"/>
              </w:rPr>
            </w:pPr>
            <w:r w:rsidRPr="005B49B1">
              <w:rPr>
                <w:rFonts w:ascii="Times New Roman" w:eastAsia="Calibri" w:hAnsi="Times New Roman"/>
                <w:color w:val="000000" w:themeColor="text1"/>
                <w:sz w:val="24"/>
                <w:szCs w:val="24"/>
                <w:lang w:val="en-US"/>
              </w:rPr>
              <w:t>18. G.V.Ladutina (Hoàng Anh biên dịch</w:t>
            </w:r>
            <w:r w:rsidRPr="005B49B1">
              <w:rPr>
                <w:rFonts w:ascii="Times New Roman" w:eastAsia="Calibri" w:hAnsi="Times New Roman"/>
                <w:i/>
                <w:color w:val="000000" w:themeColor="text1"/>
                <w:sz w:val="24"/>
                <w:szCs w:val="24"/>
                <w:lang w:val="en-US"/>
              </w:rPr>
              <w:t>), Những vấn đề cơ bản của đạo đức nghề nghiệp nhà báo</w:t>
            </w:r>
            <w:r w:rsidRPr="005B49B1">
              <w:rPr>
                <w:rFonts w:ascii="Times New Roman" w:eastAsia="Calibri" w:hAnsi="Times New Roman"/>
                <w:color w:val="000000" w:themeColor="text1"/>
                <w:sz w:val="24"/>
                <w:szCs w:val="24"/>
                <w:lang w:val="en-US"/>
              </w:rPr>
              <w:t xml:space="preserve">. NXB Lý luận Chính trị, HN, 2004. </w:t>
            </w:r>
          </w:p>
          <w:p w:rsidR="00297602" w:rsidRPr="005B49B1" w:rsidRDefault="00297602" w:rsidP="00297602">
            <w:pPr>
              <w:tabs>
                <w:tab w:val="left" w:pos="1260"/>
              </w:tabs>
              <w:spacing w:after="0" w:line="312" w:lineRule="auto"/>
              <w:ind w:left="399" w:hanging="399"/>
              <w:jc w:val="both"/>
              <w:rPr>
                <w:rFonts w:ascii="Times New Roman" w:eastAsia="Calibri" w:hAnsi="Times New Roman"/>
                <w:color w:val="000000" w:themeColor="text1"/>
                <w:sz w:val="24"/>
                <w:szCs w:val="24"/>
                <w:lang w:val="en-US"/>
              </w:rPr>
            </w:pPr>
            <w:r w:rsidRPr="005B49B1">
              <w:rPr>
                <w:rFonts w:ascii="Times New Roman" w:eastAsia="Calibri" w:hAnsi="Times New Roman"/>
                <w:color w:val="000000" w:themeColor="text1"/>
                <w:sz w:val="24"/>
                <w:szCs w:val="24"/>
                <w:lang w:val="en-US"/>
              </w:rPr>
              <w:t xml:space="preserve">19. Michael Schudson (Thế Hùng, Trà My dịch) sức mạnh của tin tức truyền thông. The Power of News, NXB Chính trị quốc gia, HN, 2003. </w:t>
            </w:r>
          </w:p>
          <w:p w:rsidR="00297602" w:rsidRPr="005B49B1" w:rsidRDefault="00297602" w:rsidP="00297602">
            <w:pPr>
              <w:tabs>
                <w:tab w:val="left" w:pos="1260"/>
              </w:tabs>
              <w:spacing w:after="0" w:line="312" w:lineRule="auto"/>
              <w:ind w:left="360"/>
              <w:jc w:val="both"/>
              <w:rPr>
                <w:rFonts w:ascii="Times New Roman" w:eastAsia="Calibri" w:hAnsi="Times New Roman"/>
                <w:b/>
                <w:i/>
                <w:color w:val="000000" w:themeColor="text1"/>
                <w:sz w:val="24"/>
                <w:szCs w:val="24"/>
                <w:lang w:val="en-US"/>
              </w:rPr>
            </w:pPr>
            <w:r w:rsidRPr="005B49B1">
              <w:rPr>
                <w:rFonts w:ascii="Times New Roman" w:eastAsia="Calibri" w:hAnsi="Times New Roman"/>
                <w:color w:val="000000" w:themeColor="text1"/>
                <w:sz w:val="24"/>
                <w:szCs w:val="24"/>
                <w:lang w:val="en-US"/>
              </w:rPr>
              <w:t>20. Ban Tuyên Giáo Trung ương, Tăng cường lãnh đạo, quản lý tạo điều kiện để báo chí nước ta phát triển mạnh mẽ, vững chắc trong thời gian tới. NXB Lý luận Chính trị, H. 2007.</w:t>
            </w:r>
          </w:p>
          <w:p w:rsidR="00297602" w:rsidRPr="005B49B1" w:rsidRDefault="00297602" w:rsidP="00297602">
            <w:pPr>
              <w:spacing w:after="0" w:line="240" w:lineRule="auto"/>
              <w:rPr>
                <w:rFonts w:ascii="Times New Roman" w:eastAsia="Times New Roman" w:hAnsi="Times New Roman"/>
                <w:b/>
                <w:color w:val="000000" w:themeColor="text1"/>
                <w:sz w:val="24"/>
                <w:szCs w:val="24"/>
                <w:lang w:val="it-IT"/>
              </w:rPr>
            </w:pPr>
          </w:p>
        </w:tc>
      </w:tr>
    </w:tbl>
    <w:p w:rsidR="00297602" w:rsidRPr="005B49B1" w:rsidRDefault="00297602">
      <w:pPr>
        <w:spacing w:after="0" w:line="240" w:lineRule="auto"/>
        <w:rPr>
          <w:color w:val="000000" w:themeColor="text1"/>
        </w:rPr>
      </w:pPr>
      <w:r w:rsidRPr="005B49B1">
        <w:rPr>
          <w:color w:val="000000" w:themeColor="text1"/>
        </w:rPr>
        <w:br w:type="page"/>
      </w:r>
    </w:p>
    <w:p w:rsidR="00297602" w:rsidRPr="005B49B1" w:rsidRDefault="00297602">
      <w:pPr>
        <w:rPr>
          <w:color w:val="000000" w:themeColor="text1"/>
        </w:rPr>
      </w:pPr>
    </w:p>
    <w:tbl>
      <w:tblPr>
        <w:tblpPr w:leftFromText="180" w:rightFromText="180" w:vertAnchor="text" w:tblpXSpec="center" w:tblpY="1"/>
        <w:tblOverlap w:val="never"/>
        <w:tblW w:w="50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6"/>
        <w:gridCol w:w="1231"/>
        <w:gridCol w:w="2065"/>
        <w:gridCol w:w="1097"/>
        <w:gridCol w:w="9812"/>
      </w:tblGrid>
      <w:tr w:rsidR="005B49B1" w:rsidRPr="005B49B1" w:rsidTr="00CD1186">
        <w:trPr>
          <w:cantSplit/>
          <w:trHeight w:val="165"/>
        </w:trPr>
        <w:tc>
          <w:tcPr>
            <w:tcW w:w="337" w:type="pct"/>
            <w:tcBorders>
              <w:top w:val="single" w:sz="4" w:space="0" w:color="auto"/>
              <w:left w:val="single" w:sz="4" w:space="0" w:color="auto"/>
              <w:bottom w:val="single" w:sz="4" w:space="0" w:color="auto"/>
              <w:right w:val="single" w:sz="4" w:space="0" w:color="auto"/>
            </w:tcBorders>
            <w:vAlign w:val="center"/>
          </w:tcPr>
          <w:p w:rsidR="00297602" w:rsidRPr="005B49B1" w:rsidRDefault="00297602" w:rsidP="00256FC7">
            <w:pPr>
              <w:pStyle w:val="ListParagraph"/>
              <w:spacing w:before="0"/>
              <w:ind w:left="0" w:firstLine="0"/>
              <w:jc w:val="center"/>
              <w:rPr>
                <w:color w:val="000000" w:themeColor="text1"/>
                <w:sz w:val="24"/>
                <w:szCs w:val="24"/>
                <w:highlight w:val="yellow"/>
                <w:lang w:val="en-US"/>
              </w:rPr>
            </w:pPr>
          </w:p>
        </w:tc>
        <w:tc>
          <w:tcPr>
            <w:tcW w:w="404" w:type="pct"/>
            <w:tcBorders>
              <w:top w:val="single" w:sz="4" w:space="0" w:color="auto"/>
              <w:left w:val="single" w:sz="4" w:space="0" w:color="auto"/>
              <w:bottom w:val="single" w:sz="4" w:space="0" w:color="auto"/>
              <w:right w:val="single" w:sz="4" w:space="0" w:color="auto"/>
            </w:tcBorders>
            <w:vAlign w:val="center"/>
          </w:tcPr>
          <w:p w:rsidR="00297602" w:rsidRPr="005B49B1" w:rsidRDefault="00297602" w:rsidP="00256FC7">
            <w:pPr>
              <w:spacing w:after="0" w:line="240" w:lineRule="auto"/>
              <w:jc w:val="center"/>
              <w:rPr>
                <w:rFonts w:ascii="Times New Roman" w:hAnsi="Times New Roman"/>
                <w:color w:val="000000" w:themeColor="text1"/>
                <w:sz w:val="24"/>
                <w:szCs w:val="24"/>
                <w:highlight w:val="yellow"/>
                <w:lang w:val="en-US" w:eastAsia="ko-KR"/>
              </w:rPr>
            </w:pPr>
          </w:p>
        </w:tc>
        <w:tc>
          <w:tcPr>
            <w:tcW w:w="678" w:type="pct"/>
            <w:tcBorders>
              <w:top w:val="single" w:sz="4" w:space="0" w:color="auto"/>
              <w:left w:val="single" w:sz="4" w:space="0" w:color="auto"/>
              <w:bottom w:val="single" w:sz="4" w:space="0" w:color="auto"/>
              <w:right w:val="single" w:sz="4" w:space="0" w:color="auto"/>
            </w:tcBorders>
            <w:vAlign w:val="center"/>
          </w:tcPr>
          <w:p w:rsidR="00297602" w:rsidRPr="005B49B1" w:rsidRDefault="00297602" w:rsidP="00256FC7">
            <w:pPr>
              <w:spacing w:after="0" w:line="240" w:lineRule="auto"/>
              <w:rPr>
                <w:rFonts w:ascii="Times New Roman" w:hAnsi="Times New Roman"/>
                <w:color w:val="000000" w:themeColor="text1"/>
                <w:sz w:val="24"/>
                <w:szCs w:val="24"/>
                <w:highlight w:val="yellow"/>
              </w:rPr>
            </w:pPr>
          </w:p>
        </w:tc>
        <w:tc>
          <w:tcPr>
            <w:tcW w:w="360" w:type="pct"/>
            <w:tcBorders>
              <w:top w:val="single" w:sz="4" w:space="0" w:color="auto"/>
              <w:left w:val="single" w:sz="4" w:space="0" w:color="auto"/>
              <w:bottom w:val="single" w:sz="4" w:space="0" w:color="auto"/>
              <w:right w:val="single" w:sz="4" w:space="0" w:color="auto"/>
            </w:tcBorders>
            <w:vAlign w:val="center"/>
          </w:tcPr>
          <w:p w:rsidR="00297602" w:rsidRPr="005B49B1" w:rsidRDefault="00297602" w:rsidP="00256FC7">
            <w:pPr>
              <w:spacing w:after="0" w:line="240" w:lineRule="auto"/>
              <w:jc w:val="center"/>
              <w:rPr>
                <w:rFonts w:ascii="Times New Roman" w:hAnsi="Times New Roman"/>
                <w:i/>
                <w:color w:val="000000" w:themeColor="text1"/>
                <w:sz w:val="24"/>
                <w:szCs w:val="24"/>
                <w:highlight w:val="yellow"/>
                <w:lang w:eastAsia="ko-KR"/>
              </w:rPr>
            </w:pPr>
          </w:p>
        </w:tc>
        <w:tc>
          <w:tcPr>
            <w:tcW w:w="3221" w:type="pct"/>
            <w:tcBorders>
              <w:top w:val="single" w:sz="4" w:space="0" w:color="auto"/>
              <w:left w:val="single" w:sz="4" w:space="0" w:color="auto"/>
              <w:bottom w:val="single" w:sz="4" w:space="0" w:color="auto"/>
              <w:right w:val="single" w:sz="4" w:space="0" w:color="auto"/>
            </w:tcBorders>
            <w:vAlign w:val="center"/>
          </w:tcPr>
          <w:p w:rsidR="00297602" w:rsidRPr="005B49B1" w:rsidRDefault="00297602" w:rsidP="00297602">
            <w:pPr>
              <w:spacing w:after="0" w:line="240" w:lineRule="auto"/>
              <w:ind w:left="360"/>
              <w:jc w:val="both"/>
              <w:rPr>
                <w:rFonts w:ascii="Times New Roman" w:hAnsi="Times New Roman"/>
                <w:color w:val="000000" w:themeColor="text1"/>
                <w:sz w:val="24"/>
                <w:szCs w:val="24"/>
              </w:rPr>
            </w:pPr>
          </w:p>
        </w:tc>
      </w:tr>
      <w:tr w:rsidR="005B49B1" w:rsidRPr="005B49B1" w:rsidTr="00CD1186">
        <w:trPr>
          <w:cantSplit/>
          <w:trHeight w:val="165"/>
        </w:trPr>
        <w:tc>
          <w:tcPr>
            <w:tcW w:w="337" w:type="pct"/>
            <w:tcBorders>
              <w:top w:val="single" w:sz="4" w:space="0" w:color="auto"/>
              <w:left w:val="single" w:sz="4" w:space="0" w:color="auto"/>
              <w:bottom w:val="single" w:sz="4" w:space="0" w:color="auto"/>
              <w:right w:val="single" w:sz="4" w:space="0" w:color="auto"/>
            </w:tcBorders>
            <w:vAlign w:val="center"/>
          </w:tcPr>
          <w:p w:rsidR="00643F9F" w:rsidRPr="005B49B1" w:rsidRDefault="00D04F18" w:rsidP="00256FC7">
            <w:pPr>
              <w:pStyle w:val="ListParagraph"/>
              <w:spacing w:before="0"/>
              <w:ind w:left="0" w:firstLine="0"/>
              <w:jc w:val="center"/>
              <w:rPr>
                <w:color w:val="000000" w:themeColor="text1"/>
                <w:sz w:val="24"/>
                <w:szCs w:val="24"/>
                <w:lang w:val="en-US"/>
              </w:rPr>
            </w:pPr>
            <w:r w:rsidRPr="005B49B1">
              <w:rPr>
                <w:color w:val="000000" w:themeColor="text1"/>
                <w:sz w:val="24"/>
                <w:szCs w:val="24"/>
                <w:lang w:val="en-US"/>
              </w:rPr>
              <w:t>46</w:t>
            </w:r>
          </w:p>
        </w:tc>
        <w:tc>
          <w:tcPr>
            <w:tcW w:w="404" w:type="pct"/>
            <w:tcBorders>
              <w:top w:val="single" w:sz="4" w:space="0" w:color="auto"/>
              <w:left w:val="single" w:sz="4" w:space="0" w:color="auto"/>
              <w:bottom w:val="single" w:sz="4" w:space="0" w:color="auto"/>
              <w:right w:val="single" w:sz="4" w:space="0" w:color="auto"/>
            </w:tcBorders>
            <w:vAlign w:val="center"/>
          </w:tcPr>
          <w:p w:rsidR="00643F9F" w:rsidRPr="005B49B1" w:rsidRDefault="00643F9F" w:rsidP="00256FC7">
            <w:pPr>
              <w:spacing w:after="0" w:line="240" w:lineRule="auto"/>
              <w:jc w:val="center"/>
              <w:rPr>
                <w:rFonts w:ascii="Times New Roman" w:hAnsi="Times New Roman"/>
                <w:color w:val="000000" w:themeColor="text1"/>
                <w:sz w:val="24"/>
                <w:szCs w:val="24"/>
                <w:lang w:val="en-US" w:eastAsia="ko-KR"/>
              </w:rPr>
            </w:pPr>
            <w:r w:rsidRPr="005B49B1">
              <w:rPr>
                <w:rFonts w:ascii="Times New Roman" w:hAnsi="Times New Roman"/>
                <w:color w:val="000000" w:themeColor="text1"/>
                <w:sz w:val="24"/>
                <w:szCs w:val="24"/>
              </w:rPr>
              <w:t>JOU201</w:t>
            </w:r>
            <w:r w:rsidRPr="005B49B1">
              <w:rPr>
                <w:rFonts w:ascii="Times New Roman" w:hAnsi="Times New Roman"/>
                <w:color w:val="000000" w:themeColor="text1"/>
                <w:sz w:val="24"/>
                <w:szCs w:val="24"/>
                <w:lang w:eastAsia="ko-KR"/>
              </w:rPr>
              <w:t>9</w:t>
            </w:r>
          </w:p>
        </w:tc>
        <w:tc>
          <w:tcPr>
            <w:tcW w:w="678" w:type="pct"/>
            <w:tcBorders>
              <w:top w:val="single" w:sz="4" w:space="0" w:color="auto"/>
              <w:left w:val="single" w:sz="4" w:space="0" w:color="auto"/>
              <w:bottom w:val="single" w:sz="4" w:space="0" w:color="auto"/>
              <w:right w:val="single" w:sz="4" w:space="0" w:color="auto"/>
            </w:tcBorders>
            <w:vAlign w:val="center"/>
          </w:tcPr>
          <w:p w:rsidR="00643F9F" w:rsidRPr="005B49B1" w:rsidRDefault="00643F9F" w:rsidP="00256FC7">
            <w:pPr>
              <w:spacing w:after="0" w:line="240" w:lineRule="auto"/>
              <w:rPr>
                <w:rFonts w:ascii="Times New Roman" w:hAnsi="Times New Roman"/>
                <w:color w:val="000000" w:themeColor="text1"/>
                <w:sz w:val="24"/>
                <w:szCs w:val="24"/>
              </w:rPr>
            </w:pPr>
            <w:r w:rsidRPr="005B49B1">
              <w:rPr>
                <w:rFonts w:ascii="Times New Roman" w:hAnsi="Times New Roman"/>
                <w:color w:val="000000" w:themeColor="text1"/>
                <w:sz w:val="24"/>
                <w:szCs w:val="24"/>
              </w:rPr>
              <w:t>Pháp luật và đạo đức báo chí truyền thông</w:t>
            </w:r>
          </w:p>
        </w:tc>
        <w:tc>
          <w:tcPr>
            <w:tcW w:w="360" w:type="pct"/>
            <w:tcBorders>
              <w:top w:val="single" w:sz="4" w:space="0" w:color="auto"/>
              <w:left w:val="single" w:sz="4" w:space="0" w:color="auto"/>
              <w:bottom w:val="single" w:sz="4" w:space="0" w:color="auto"/>
              <w:right w:val="single" w:sz="4" w:space="0" w:color="auto"/>
            </w:tcBorders>
            <w:vAlign w:val="center"/>
          </w:tcPr>
          <w:p w:rsidR="00643F9F" w:rsidRPr="005B49B1" w:rsidRDefault="00643F9F" w:rsidP="00256FC7">
            <w:pPr>
              <w:spacing w:after="0" w:line="240" w:lineRule="auto"/>
              <w:jc w:val="center"/>
              <w:rPr>
                <w:rFonts w:ascii="Times New Roman" w:hAnsi="Times New Roman"/>
                <w:i/>
                <w:color w:val="000000" w:themeColor="text1"/>
                <w:sz w:val="24"/>
                <w:szCs w:val="24"/>
              </w:rPr>
            </w:pPr>
            <w:r w:rsidRPr="005B49B1">
              <w:rPr>
                <w:rFonts w:ascii="Times New Roman" w:hAnsi="Times New Roman"/>
                <w:i/>
                <w:color w:val="000000" w:themeColor="text1"/>
                <w:sz w:val="24"/>
                <w:szCs w:val="24"/>
              </w:rPr>
              <w:t>3</w:t>
            </w:r>
          </w:p>
        </w:tc>
        <w:tc>
          <w:tcPr>
            <w:tcW w:w="3221" w:type="pct"/>
            <w:tcBorders>
              <w:top w:val="single" w:sz="4" w:space="0" w:color="auto"/>
              <w:left w:val="single" w:sz="4" w:space="0" w:color="auto"/>
              <w:bottom w:val="single" w:sz="4" w:space="0" w:color="auto"/>
              <w:right w:val="single" w:sz="4" w:space="0" w:color="auto"/>
            </w:tcBorders>
            <w:vAlign w:val="center"/>
          </w:tcPr>
          <w:p w:rsidR="00643F9F" w:rsidRPr="005B49B1" w:rsidRDefault="00643F9F" w:rsidP="00256FC7">
            <w:pPr>
              <w:pStyle w:val="Compact"/>
              <w:spacing w:before="0" w:after="0"/>
              <w:rPr>
                <w:rFonts w:ascii="Times New Roman" w:hAnsi="Times New Roman"/>
                <w:b/>
                <w:color w:val="000000" w:themeColor="text1"/>
                <w:lang w:val="vi-VN"/>
              </w:rPr>
            </w:pPr>
            <w:r w:rsidRPr="005B49B1">
              <w:rPr>
                <w:rFonts w:ascii="Times New Roman" w:hAnsi="Times New Roman"/>
                <w:b/>
                <w:color w:val="000000" w:themeColor="text1"/>
                <w:lang w:val="vi-VN"/>
              </w:rPr>
              <w:t xml:space="preserve">1. </w:t>
            </w:r>
            <w:r w:rsidR="0090152B" w:rsidRPr="005B49B1">
              <w:rPr>
                <w:rFonts w:ascii="Times New Roman" w:hAnsi="Times New Roman"/>
                <w:b/>
                <w:color w:val="000000" w:themeColor="text1"/>
                <w:lang w:val="vi-VN"/>
              </w:rPr>
              <w:t>Học liệu bắt buộc</w:t>
            </w:r>
            <w:r w:rsidRPr="005B49B1">
              <w:rPr>
                <w:rFonts w:ascii="Times New Roman" w:hAnsi="Times New Roman"/>
                <w:b/>
                <w:color w:val="000000" w:themeColor="text1"/>
                <w:lang w:val="vi-VN"/>
              </w:rPr>
              <w:t>:</w:t>
            </w:r>
          </w:p>
          <w:p w:rsidR="003A4999" w:rsidRPr="005B49B1" w:rsidRDefault="00A75D67" w:rsidP="00256FC7">
            <w:pPr>
              <w:tabs>
                <w:tab w:val="left" w:pos="1260"/>
              </w:tabs>
              <w:spacing w:after="0" w:line="240" w:lineRule="auto"/>
              <w:jc w:val="both"/>
              <w:rPr>
                <w:rFonts w:ascii="Times New Roman" w:hAnsi="Times New Roman"/>
                <w:color w:val="000000" w:themeColor="text1"/>
                <w:sz w:val="24"/>
                <w:szCs w:val="24"/>
              </w:rPr>
            </w:pPr>
            <w:r w:rsidRPr="005B49B1">
              <w:rPr>
                <w:rFonts w:ascii="Times New Roman" w:hAnsi="Times New Roman"/>
                <w:color w:val="000000" w:themeColor="text1"/>
                <w:sz w:val="24"/>
                <w:szCs w:val="24"/>
              </w:rPr>
              <w:t xml:space="preserve">      </w:t>
            </w:r>
            <w:r w:rsidR="003A4999" w:rsidRPr="005B49B1">
              <w:rPr>
                <w:rFonts w:ascii="Times New Roman" w:hAnsi="Times New Roman"/>
                <w:color w:val="000000" w:themeColor="text1"/>
                <w:sz w:val="24"/>
                <w:szCs w:val="24"/>
              </w:rPr>
              <w:t>1. Luật sửa đổi, bổ sung một số điều của Luật báo chí, NXB CTQG, HN, 1999 (Thư viện Thượng Đình, Thanh Xuân, Hà Nội).</w:t>
            </w:r>
          </w:p>
          <w:p w:rsidR="003A4999" w:rsidRPr="005B49B1" w:rsidRDefault="00A75D67" w:rsidP="00256FC7">
            <w:pPr>
              <w:tabs>
                <w:tab w:val="left" w:pos="1260"/>
              </w:tabs>
              <w:spacing w:after="0" w:line="240" w:lineRule="auto"/>
              <w:jc w:val="both"/>
              <w:rPr>
                <w:rFonts w:ascii="Times New Roman" w:hAnsi="Times New Roman"/>
                <w:color w:val="000000" w:themeColor="text1"/>
                <w:sz w:val="24"/>
                <w:szCs w:val="24"/>
              </w:rPr>
            </w:pPr>
            <w:r w:rsidRPr="005B49B1">
              <w:rPr>
                <w:rFonts w:ascii="Times New Roman" w:hAnsi="Times New Roman"/>
                <w:color w:val="000000" w:themeColor="text1"/>
                <w:sz w:val="24"/>
                <w:szCs w:val="24"/>
              </w:rPr>
              <w:t xml:space="preserve">       </w:t>
            </w:r>
            <w:r w:rsidR="003A4999" w:rsidRPr="005B49B1">
              <w:rPr>
                <w:rFonts w:ascii="Times New Roman" w:hAnsi="Times New Roman"/>
                <w:color w:val="000000" w:themeColor="text1"/>
                <w:sz w:val="24"/>
                <w:szCs w:val="24"/>
              </w:rPr>
              <w:t xml:space="preserve">2. </w:t>
            </w:r>
            <w:r w:rsidR="003A4999" w:rsidRPr="005B49B1">
              <w:rPr>
                <w:rFonts w:ascii="Times New Roman" w:hAnsi="Times New Roman"/>
                <w:i/>
                <w:color w:val="000000" w:themeColor="text1"/>
                <w:sz w:val="24"/>
                <w:szCs w:val="24"/>
              </w:rPr>
              <w:t>Văn kiện Đại hội VIII Hội Nhà báo Việt Nam</w:t>
            </w:r>
            <w:r w:rsidR="003A4999" w:rsidRPr="005B49B1">
              <w:rPr>
                <w:rFonts w:ascii="Times New Roman" w:hAnsi="Times New Roman"/>
                <w:color w:val="000000" w:themeColor="text1"/>
                <w:sz w:val="24"/>
                <w:szCs w:val="24"/>
              </w:rPr>
              <w:t xml:space="preserve">. Nxb CTQG, Hà Nội, 2006 (Thư viện Quốc gia, 31 </w:t>
            </w:r>
            <w:r w:rsidRPr="005B49B1">
              <w:rPr>
                <w:rFonts w:ascii="Times New Roman" w:hAnsi="Times New Roman"/>
                <w:color w:val="000000" w:themeColor="text1"/>
                <w:sz w:val="24"/>
                <w:szCs w:val="24"/>
              </w:rPr>
              <w:t xml:space="preserve"> </w:t>
            </w:r>
            <w:r w:rsidR="003A4999" w:rsidRPr="005B49B1">
              <w:rPr>
                <w:rFonts w:ascii="Times New Roman" w:hAnsi="Times New Roman"/>
                <w:color w:val="000000" w:themeColor="text1"/>
                <w:sz w:val="24"/>
                <w:szCs w:val="24"/>
              </w:rPr>
              <w:t>Tràng Thi, Hà Nội). 9 điều qui định về đạo đức báo chí Việt Nam</w:t>
            </w:r>
          </w:p>
          <w:p w:rsidR="00643F9F" w:rsidRPr="005B49B1" w:rsidRDefault="00643F9F" w:rsidP="00256FC7">
            <w:pPr>
              <w:pStyle w:val="BodyText"/>
              <w:spacing w:after="0"/>
              <w:rPr>
                <w:b/>
                <w:color w:val="000000" w:themeColor="text1"/>
                <w:sz w:val="24"/>
                <w:szCs w:val="24"/>
              </w:rPr>
            </w:pPr>
            <w:r w:rsidRPr="005B49B1">
              <w:rPr>
                <w:b/>
                <w:color w:val="000000" w:themeColor="text1"/>
                <w:sz w:val="24"/>
                <w:szCs w:val="24"/>
              </w:rPr>
              <w:t xml:space="preserve">2. </w:t>
            </w:r>
            <w:r w:rsidR="007667C6" w:rsidRPr="005B49B1">
              <w:rPr>
                <w:b/>
                <w:color w:val="000000" w:themeColor="text1"/>
                <w:sz w:val="24"/>
                <w:szCs w:val="24"/>
                <w:lang w:val="en-US"/>
              </w:rPr>
              <w:t>Học liệu tham khảo</w:t>
            </w:r>
            <w:r w:rsidRPr="005B49B1">
              <w:rPr>
                <w:b/>
                <w:color w:val="000000" w:themeColor="text1"/>
                <w:sz w:val="24"/>
                <w:szCs w:val="24"/>
              </w:rPr>
              <w:t>:</w:t>
            </w:r>
          </w:p>
          <w:p w:rsidR="00662541" w:rsidRPr="005B49B1" w:rsidRDefault="00662541" w:rsidP="00993B87">
            <w:pPr>
              <w:numPr>
                <w:ilvl w:val="0"/>
                <w:numId w:val="45"/>
              </w:numPr>
              <w:tabs>
                <w:tab w:val="clear" w:pos="720"/>
                <w:tab w:val="left" w:pos="1260"/>
              </w:tabs>
              <w:spacing w:after="0" w:line="240" w:lineRule="auto"/>
              <w:jc w:val="both"/>
              <w:rPr>
                <w:rFonts w:ascii="Times New Roman" w:hAnsi="Times New Roman"/>
                <w:color w:val="000000" w:themeColor="text1"/>
                <w:sz w:val="24"/>
                <w:szCs w:val="24"/>
              </w:rPr>
            </w:pPr>
            <w:r w:rsidRPr="005B49B1">
              <w:rPr>
                <w:rFonts w:ascii="Times New Roman" w:hAnsi="Times New Roman"/>
                <w:color w:val="000000" w:themeColor="text1"/>
                <w:sz w:val="24"/>
                <w:szCs w:val="24"/>
              </w:rPr>
              <w:t xml:space="preserve">Dương Xuân Sơn, Đinh Văn Hường, Trần Quang. </w:t>
            </w:r>
            <w:r w:rsidRPr="005B49B1">
              <w:rPr>
                <w:rFonts w:ascii="Times New Roman" w:hAnsi="Times New Roman"/>
                <w:i/>
                <w:color w:val="000000" w:themeColor="text1"/>
                <w:sz w:val="24"/>
                <w:szCs w:val="24"/>
              </w:rPr>
              <w:t>Cơ sở lý luận báo chí truyền thông</w:t>
            </w:r>
            <w:r w:rsidRPr="005B49B1">
              <w:rPr>
                <w:rFonts w:ascii="Times New Roman" w:hAnsi="Times New Roman"/>
                <w:color w:val="000000" w:themeColor="text1"/>
                <w:sz w:val="24"/>
                <w:szCs w:val="24"/>
              </w:rPr>
              <w:t>. Nxb ĐHQG, HN, 2004. (Thư viện Thượng Đình, 336 Nguyễn Trãi, Thanh Xuân, Hà Nội).</w:t>
            </w:r>
          </w:p>
          <w:p w:rsidR="00662541" w:rsidRPr="005B49B1" w:rsidRDefault="00662541" w:rsidP="00993B87">
            <w:pPr>
              <w:numPr>
                <w:ilvl w:val="0"/>
                <w:numId w:val="45"/>
              </w:numPr>
              <w:tabs>
                <w:tab w:val="clear" w:pos="720"/>
                <w:tab w:val="left" w:pos="1260"/>
              </w:tabs>
              <w:spacing w:after="0" w:line="240" w:lineRule="auto"/>
              <w:jc w:val="both"/>
              <w:rPr>
                <w:rFonts w:ascii="Times New Roman" w:hAnsi="Times New Roman"/>
                <w:color w:val="000000" w:themeColor="text1"/>
                <w:sz w:val="24"/>
                <w:szCs w:val="24"/>
              </w:rPr>
            </w:pPr>
            <w:r w:rsidRPr="005B49B1">
              <w:rPr>
                <w:rFonts w:ascii="Times New Roman" w:hAnsi="Times New Roman"/>
                <w:color w:val="000000" w:themeColor="text1"/>
                <w:sz w:val="24"/>
                <w:szCs w:val="24"/>
              </w:rPr>
              <w:t xml:space="preserve">Hội nhà báo Việt Nam. </w:t>
            </w:r>
            <w:r w:rsidRPr="005B49B1">
              <w:rPr>
                <w:rFonts w:ascii="Times New Roman" w:hAnsi="Times New Roman"/>
                <w:i/>
                <w:color w:val="000000" w:themeColor="text1"/>
                <w:sz w:val="24"/>
                <w:szCs w:val="24"/>
              </w:rPr>
              <w:t>Trách nhiệm xã hội và nghĩa vụ công dân của nhà báo</w:t>
            </w:r>
            <w:r w:rsidRPr="005B49B1">
              <w:rPr>
                <w:rFonts w:ascii="Times New Roman" w:hAnsi="Times New Roman"/>
                <w:color w:val="000000" w:themeColor="text1"/>
                <w:sz w:val="24"/>
                <w:szCs w:val="24"/>
              </w:rPr>
              <w:t>. Nxb VH-TT, Hà Nội, 1998 (Thư viện Hội Nhà báo Việt Nam, 59 Lý Thái Tổ, Hà Nội).</w:t>
            </w:r>
          </w:p>
          <w:p w:rsidR="00662541" w:rsidRPr="005B49B1" w:rsidRDefault="00662541" w:rsidP="00993B87">
            <w:pPr>
              <w:numPr>
                <w:ilvl w:val="0"/>
                <w:numId w:val="45"/>
              </w:numPr>
              <w:tabs>
                <w:tab w:val="clear" w:pos="720"/>
                <w:tab w:val="left" w:pos="1260"/>
              </w:tabs>
              <w:spacing w:after="0" w:line="240" w:lineRule="auto"/>
              <w:jc w:val="both"/>
              <w:rPr>
                <w:rFonts w:ascii="Times New Roman" w:hAnsi="Times New Roman"/>
                <w:color w:val="000000" w:themeColor="text1"/>
                <w:sz w:val="24"/>
                <w:szCs w:val="24"/>
              </w:rPr>
            </w:pPr>
            <w:r w:rsidRPr="005B49B1">
              <w:rPr>
                <w:rFonts w:ascii="Times New Roman" w:hAnsi="Times New Roman"/>
                <w:color w:val="000000" w:themeColor="text1"/>
                <w:sz w:val="24"/>
                <w:szCs w:val="24"/>
              </w:rPr>
              <w:t>Hoàng Đình Cúc, Đức Dũng: Những vấn đề của báo chí hiện đại. Nxb Lý luận chính trị, Hà Nội, 2007 (Thư viện Học viện BCTT, 36 Xuân Thủy, Cầu Giấy, Hà Nội).</w:t>
            </w:r>
          </w:p>
          <w:p w:rsidR="00662541" w:rsidRPr="005B49B1" w:rsidRDefault="00662541" w:rsidP="00993B87">
            <w:pPr>
              <w:numPr>
                <w:ilvl w:val="0"/>
                <w:numId w:val="45"/>
              </w:numPr>
              <w:tabs>
                <w:tab w:val="clear" w:pos="720"/>
                <w:tab w:val="left" w:pos="1260"/>
              </w:tabs>
              <w:spacing w:after="0" w:line="240" w:lineRule="auto"/>
              <w:jc w:val="both"/>
              <w:rPr>
                <w:rFonts w:ascii="Times New Roman" w:hAnsi="Times New Roman"/>
                <w:color w:val="000000" w:themeColor="text1"/>
                <w:sz w:val="24"/>
                <w:szCs w:val="24"/>
              </w:rPr>
            </w:pPr>
            <w:r w:rsidRPr="005B49B1">
              <w:rPr>
                <w:rFonts w:ascii="Times New Roman" w:hAnsi="Times New Roman"/>
                <w:color w:val="000000" w:themeColor="text1"/>
                <w:sz w:val="24"/>
                <w:szCs w:val="24"/>
              </w:rPr>
              <w:t>Tài liệu tham khảo về đạo đức báo chí: Mỹ, Anh, Pháp, Nga, Nhật Bản,... (Giảng viên cung cấp tài liệu ở buổi học đầu tiên.</w:t>
            </w:r>
          </w:p>
          <w:p w:rsidR="00643F9F" w:rsidRPr="005B49B1" w:rsidRDefault="00643F9F" w:rsidP="00256FC7">
            <w:pPr>
              <w:spacing w:after="0" w:line="240" w:lineRule="auto"/>
              <w:ind w:left="360"/>
              <w:jc w:val="both"/>
              <w:rPr>
                <w:rFonts w:ascii="Times New Roman" w:hAnsi="Times New Roman"/>
                <w:color w:val="000000" w:themeColor="text1"/>
                <w:sz w:val="24"/>
                <w:szCs w:val="24"/>
              </w:rPr>
            </w:pPr>
          </w:p>
        </w:tc>
      </w:tr>
    </w:tbl>
    <w:p w:rsidR="00297602" w:rsidRPr="005B49B1" w:rsidRDefault="00297602">
      <w:pPr>
        <w:spacing w:after="0" w:line="240" w:lineRule="auto"/>
        <w:rPr>
          <w:color w:val="000000" w:themeColor="text1"/>
        </w:rPr>
      </w:pPr>
      <w:r w:rsidRPr="005B49B1">
        <w:rPr>
          <w:color w:val="000000" w:themeColor="text1"/>
        </w:rPr>
        <w:br w:type="page"/>
      </w:r>
    </w:p>
    <w:tbl>
      <w:tblPr>
        <w:tblStyle w:val="TableGrid5"/>
        <w:tblW w:w="0" w:type="auto"/>
        <w:tblLook w:val="04A0" w:firstRow="1" w:lastRow="0" w:firstColumn="1" w:lastColumn="0" w:noHBand="0" w:noVBand="1"/>
      </w:tblPr>
      <w:tblGrid>
        <w:gridCol w:w="959"/>
        <w:gridCol w:w="1162"/>
        <w:gridCol w:w="1673"/>
        <w:gridCol w:w="992"/>
        <w:gridCol w:w="9072"/>
      </w:tblGrid>
      <w:tr w:rsidR="005B49B1" w:rsidRPr="005B49B1" w:rsidTr="006B7EB2">
        <w:tc>
          <w:tcPr>
            <w:tcW w:w="959" w:type="dxa"/>
            <w:vAlign w:val="center"/>
          </w:tcPr>
          <w:p w:rsidR="00297602" w:rsidRPr="005B49B1" w:rsidRDefault="00297602" w:rsidP="00297602">
            <w:pPr>
              <w:spacing w:after="0" w:line="240" w:lineRule="auto"/>
              <w:jc w:val="center"/>
              <w:rPr>
                <w:rFonts w:ascii="Times New Roman" w:eastAsia="Times New Roman" w:hAnsi="Times New Roman"/>
                <w:color w:val="000000" w:themeColor="text1"/>
                <w:sz w:val="24"/>
                <w:szCs w:val="24"/>
                <w:lang w:val="it-IT"/>
              </w:rPr>
            </w:pPr>
            <w:r w:rsidRPr="005B49B1">
              <w:rPr>
                <w:rFonts w:ascii="Times New Roman" w:eastAsia="Times New Roman" w:hAnsi="Times New Roman"/>
                <w:color w:val="000000" w:themeColor="text1"/>
                <w:sz w:val="24"/>
                <w:szCs w:val="24"/>
                <w:lang w:val="it-IT"/>
              </w:rPr>
              <w:t>47</w:t>
            </w:r>
          </w:p>
        </w:tc>
        <w:tc>
          <w:tcPr>
            <w:tcW w:w="1162" w:type="dxa"/>
            <w:vAlign w:val="center"/>
          </w:tcPr>
          <w:p w:rsidR="00297602" w:rsidRPr="005B49B1" w:rsidRDefault="00297602" w:rsidP="00297602">
            <w:pPr>
              <w:spacing w:after="0" w:line="240" w:lineRule="auto"/>
              <w:jc w:val="center"/>
              <w:rPr>
                <w:rFonts w:ascii="Times New Roman" w:eastAsia="Times New Roman" w:hAnsi="Times New Roman"/>
                <w:b/>
                <w:color w:val="000000" w:themeColor="text1"/>
                <w:sz w:val="24"/>
                <w:szCs w:val="24"/>
                <w:lang w:val="it-IT"/>
              </w:rPr>
            </w:pPr>
            <w:r w:rsidRPr="005B49B1">
              <w:rPr>
                <w:rFonts w:ascii="Times New Roman" w:eastAsia="Times New Roman" w:hAnsi="Times New Roman"/>
                <w:color w:val="000000" w:themeColor="text1"/>
                <w:sz w:val="24"/>
                <w:szCs w:val="24"/>
                <w:lang w:val="en-US"/>
              </w:rPr>
              <w:t>JOU1151</w:t>
            </w:r>
          </w:p>
        </w:tc>
        <w:tc>
          <w:tcPr>
            <w:tcW w:w="1673" w:type="dxa"/>
            <w:vAlign w:val="center"/>
          </w:tcPr>
          <w:p w:rsidR="00297602" w:rsidRPr="005B49B1" w:rsidRDefault="00297602" w:rsidP="00297602">
            <w:pPr>
              <w:rPr>
                <w:rFonts w:ascii="Times New Roman" w:eastAsia="Times New Roman" w:hAnsi="Times New Roman"/>
                <w:b/>
                <w:color w:val="000000" w:themeColor="text1"/>
                <w:sz w:val="24"/>
                <w:szCs w:val="24"/>
                <w:lang w:val="it-IT"/>
              </w:rPr>
            </w:pPr>
            <w:r w:rsidRPr="005B49B1">
              <w:rPr>
                <w:rFonts w:ascii="Times New Roman" w:eastAsia="Times New Roman" w:hAnsi="Times New Roman"/>
                <w:color w:val="000000" w:themeColor="text1"/>
                <w:sz w:val="24"/>
                <w:szCs w:val="24"/>
                <w:lang w:val="it-IT"/>
              </w:rPr>
              <w:t>Phương pháp cơ bản trong nghiên cứu truyền thông</w:t>
            </w:r>
            <w:r w:rsidRPr="005B49B1">
              <w:rPr>
                <w:rFonts w:ascii="Times New Roman" w:eastAsia="Times New Roman" w:hAnsi="Times New Roman"/>
                <w:b/>
                <w:color w:val="000000" w:themeColor="text1"/>
                <w:sz w:val="24"/>
                <w:szCs w:val="24"/>
                <w:lang w:val="it-IT"/>
              </w:rPr>
              <w:t xml:space="preserve"> </w:t>
            </w:r>
          </w:p>
        </w:tc>
        <w:tc>
          <w:tcPr>
            <w:tcW w:w="992" w:type="dxa"/>
            <w:vAlign w:val="center"/>
          </w:tcPr>
          <w:p w:rsidR="00297602" w:rsidRPr="005B49B1" w:rsidRDefault="00297602" w:rsidP="00297602">
            <w:pPr>
              <w:spacing w:after="0" w:line="240" w:lineRule="auto"/>
              <w:jc w:val="center"/>
              <w:rPr>
                <w:rFonts w:ascii="Times New Roman" w:eastAsia="Times New Roman" w:hAnsi="Times New Roman"/>
                <w:color w:val="000000" w:themeColor="text1"/>
                <w:sz w:val="24"/>
                <w:szCs w:val="24"/>
                <w:lang w:val="it-IT"/>
              </w:rPr>
            </w:pPr>
            <w:r w:rsidRPr="005B49B1">
              <w:rPr>
                <w:rFonts w:ascii="Times New Roman" w:eastAsia="Times New Roman" w:hAnsi="Times New Roman"/>
                <w:color w:val="000000" w:themeColor="text1"/>
                <w:sz w:val="24"/>
                <w:szCs w:val="24"/>
                <w:lang w:val="it-IT"/>
              </w:rPr>
              <w:t>3</w:t>
            </w:r>
          </w:p>
        </w:tc>
        <w:tc>
          <w:tcPr>
            <w:tcW w:w="9072" w:type="dxa"/>
          </w:tcPr>
          <w:p w:rsidR="00297602" w:rsidRPr="005B49B1" w:rsidRDefault="00297602" w:rsidP="00297602">
            <w:pPr>
              <w:spacing w:after="0" w:line="312" w:lineRule="auto"/>
              <w:ind w:left="360"/>
              <w:jc w:val="both"/>
              <w:rPr>
                <w:rFonts w:ascii="Times New Roman" w:eastAsia="Calibri" w:hAnsi="Times New Roman"/>
                <w:b/>
                <w:i/>
                <w:color w:val="000000" w:themeColor="text1"/>
                <w:sz w:val="24"/>
                <w:szCs w:val="24"/>
                <w:lang w:val="en-US"/>
              </w:rPr>
            </w:pPr>
            <w:r w:rsidRPr="005B49B1">
              <w:rPr>
                <w:rFonts w:ascii="Times New Roman" w:eastAsia="Calibri" w:hAnsi="Times New Roman"/>
                <w:b/>
                <w:i/>
                <w:color w:val="000000" w:themeColor="text1"/>
                <w:sz w:val="24"/>
                <w:szCs w:val="24"/>
                <w:lang w:val="en-US"/>
              </w:rPr>
              <w:t>1. Học liệu bắt buộc</w:t>
            </w:r>
          </w:p>
          <w:p w:rsidR="00297602" w:rsidRPr="005B49B1" w:rsidRDefault="00297602" w:rsidP="00993B87">
            <w:pPr>
              <w:numPr>
                <w:ilvl w:val="0"/>
                <w:numId w:val="46"/>
              </w:numPr>
              <w:spacing w:after="0" w:line="312" w:lineRule="auto"/>
              <w:jc w:val="both"/>
              <w:rPr>
                <w:rFonts w:ascii="Times New Roman" w:eastAsia="Calibri" w:hAnsi="Times New Roman"/>
                <w:color w:val="000000" w:themeColor="text1"/>
                <w:sz w:val="24"/>
                <w:szCs w:val="24"/>
                <w:lang w:val="en-US"/>
              </w:rPr>
            </w:pPr>
            <w:r w:rsidRPr="005B49B1">
              <w:rPr>
                <w:rFonts w:ascii="Times New Roman" w:eastAsia="Calibri" w:hAnsi="Times New Roman"/>
                <w:color w:val="000000" w:themeColor="text1"/>
                <w:sz w:val="24"/>
                <w:szCs w:val="24"/>
                <w:lang w:val="en-US"/>
              </w:rPr>
              <w:t xml:space="preserve">Nguyễn Văn Dững, Đỗ Thị Thu Hằng. </w:t>
            </w:r>
            <w:r w:rsidRPr="005B49B1">
              <w:rPr>
                <w:rFonts w:ascii="Times New Roman" w:eastAsia="Calibri" w:hAnsi="Times New Roman"/>
                <w:i/>
                <w:color w:val="000000" w:themeColor="text1"/>
                <w:sz w:val="24"/>
                <w:szCs w:val="24"/>
                <w:lang w:val="en-US"/>
              </w:rPr>
              <w:t>Truyền thông: Lý thuyết và kỹ năng cơ bản.</w:t>
            </w:r>
            <w:r w:rsidRPr="005B49B1">
              <w:rPr>
                <w:rFonts w:ascii="Times New Roman" w:eastAsia="Calibri" w:hAnsi="Times New Roman"/>
                <w:color w:val="000000" w:themeColor="text1"/>
                <w:sz w:val="24"/>
                <w:szCs w:val="24"/>
                <w:lang w:val="en-US"/>
              </w:rPr>
              <w:t xml:space="preserve"> Nxb. Lý luận chính trị. H.2006. Tài liệu có tại Thư viện Học viện Báo chí - Tuyên truyền. 36 Xuân Thuỷ, Cầu Giấy, Hà Nội.</w:t>
            </w:r>
          </w:p>
          <w:p w:rsidR="00297602" w:rsidRPr="005B49B1" w:rsidRDefault="00297602" w:rsidP="00993B87">
            <w:pPr>
              <w:numPr>
                <w:ilvl w:val="0"/>
                <w:numId w:val="46"/>
              </w:numPr>
              <w:spacing w:after="0" w:line="312" w:lineRule="auto"/>
              <w:jc w:val="both"/>
              <w:rPr>
                <w:rFonts w:ascii="Times New Roman" w:eastAsia="Calibri" w:hAnsi="Times New Roman"/>
                <w:color w:val="000000" w:themeColor="text1"/>
                <w:sz w:val="24"/>
                <w:szCs w:val="24"/>
                <w:lang w:val="en-US"/>
              </w:rPr>
            </w:pPr>
            <w:r w:rsidRPr="005B49B1">
              <w:rPr>
                <w:rFonts w:ascii="Times New Roman" w:eastAsia="Calibri" w:hAnsi="Times New Roman"/>
                <w:color w:val="000000" w:themeColor="text1"/>
                <w:sz w:val="24"/>
                <w:szCs w:val="24"/>
                <w:lang w:val="en-US"/>
              </w:rPr>
              <w:t xml:space="preserve">Trần Hữu Quang. </w:t>
            </w:r>
            <w:r w:rsidRPr="005B49B1">
              <w:rPr>
                <w:rFonts w:ascii="Times New Roman" w:eastAsia="Calibri" w:hAnsi="Times New Roman"/>
                <w:i/>
                <w:color w:val="000000" w:themeColor="text1"/>
                <w:sz w:val="24"/>
                <w:szCs w:val="24"/>
                <w:lang w:val="en-US"/>
              </w:rPr>
              <w:t>Xã hội học báo chí.</w:t>
            </w:r>
            <w:r w:rsidRPr="005B49B1">
              <w:rPr>
                <w:rFonts w:ascii="Times New Roman" w:eastAsia="Calibri" w:hAnsi="Times New Roman"/>
                <w:color w:val="000000" w:themeColor="text1"/>
                <w:sz w:val="24"/>
                <w:szCs w:val="24"/>
                <w:lang w:val="en-US"/>
              </w:rPr>
              <w:t xml:space="preserve"> Nxb Trẻ. Tp Hồ Chí Minh.2006. Tài liệu có tại Thư viện Quốc gia Việt Nam, 31 Tràng Thi, Hà Nội.</w:t>
            </w:r>
          </w:p>
          <w:p w:rsidR="00297602" w:rsidRPr="005B49B1" w:rsidRDefault="00297602" w:rsidP="00297602">
            <w:pPr>
              <w:spacing w:after="0" w:line="312" w:lineRule="auto"/>
              <w:ind w:left="360"/>
              <w:jc w:val="both"/>
              <w:rPr>
                <w:rFonts w:ascii="Times New Roman" w:eastAsia="Calibri" w:hAnsi="Times New Roman"/>
                <w:color w:val="000000" w:themeColor="text1"/>
                <w:sz w:val="24"/>
                <w:szCs w:val="24"/>
                <w:lang w:val="en-US"/>
              </w:rPr>
            </w:pPr>
            <w:r w:rsidRPr="005B49B1">
              <w:rPr>
                <w:rFonts w:ascii="Times New Roman" w:eastAsia="Calibri" w:hAnsi="Times New Roman"/>
                <w:color w:val="000000" w:themeColor="text1"/>
                <w:sz w:val="24"/>
                <w:szCs w:val="24"/>
                <w:lang w:val="en-US"/>
              </w:rPr>
              <w:t>Phạm Văn Quyết, Nguyễn Quý Thanh.</w:t>
            </w:r>
            <w:r w:rsidRPr="005B49B1">
              <w:rPr>
                <w:rFonts w:ascii="Times New Roman" w:eastAsia="Calibri" w:hAnsi="Times New Roman"/>
                <w:i/>
                <w:color w:val="000000" w:themeColor="text1"/>
                <w:sz w:val="24"/>
                <w:szCs w:val="24"/>
                <w:lang w:val="en-US"/>
              </w:rPr>
              <w:t xml:space="preserve"> Phương pháp nghiên cứu xã hội học.</w:t>
            </w:r>
            <w:r w:rsidRPr="005B49B1">
              <w:rPr>
                <w:rFonts w:ascii="Times New Roman" w:eastAsia="Calibri" w:hAnsi="Times New Roman"/>
                <w:color w:val="000000" w:themeColor="text1"/>
                <w:sz w:val="24"/>
                <w:szCs w:val="24"/>
                <w:lang w:val="en-US"/>
              </w:rPr>
              <w:t xml:space="preserve"> Nxb. ĐHQGHN. H.2001. Tài liệu có tại Trung tâm Thông tin - Thư viện, Trường Đại học KHXH&amp; NV, 336 Nguyễn Trãi, Thanh Xuân, Hà Nội</w:t>
            </w:r>
          </w:p>
          <w:p w:rsidR="00297602" w:rsidRPr="005B49B1" w:rsidRDefault="00297602" w:rsidP="00297602">
            <w:pPr>
              <w:spacing w:after="0" w:line="312" w:lineRule="auto"/>
              <w:ind w:left="360"/>
              <w:jc w:val="both"/>
              <w:rPr>
                <w:rFonts w:ascii="Times New Roman" w:eastAsia="Calibri" w:hAnsi="Times New Roman"/>
                <w:b/>
                <w:i/>
                <w:color w:val="000000" w:themeColor="text1"/>
                <w:sz w:val="24"/>
                <w:szCs w:val="24"/>
                <w:lang w:val="en-US"/>
              </w:rPr>
            </w:pPr>
            <w:r w:rsidRPr="005B49B1">
              <w:rPr>
                <w:rFonts w:ascii="Times New Roman" w:eastAsia="Calibri" w:hAnsi="Times New Roman"/>
                <w:b/>
                <w:i/>
                <w:color w:val="000000" w:themeColor="text1"/>
                <w:sz w:val="24"/>
                <w:szCs w:val="24"/>
                <w:lang w:val="en-US"/>
              </w:rPr>
              <w:t>2. Học liệu tham khảo</w:t>
            </w:r>
          </w:p>
          <w:p w:rsidR="00297602" w:rsidRPr="005B49B1" w:rsidRDefault="00297602" w:rsidP="00993B87">
            <w:pPr>
              <w:numPr>
                <w:ilvl w:val="0"/>
                <w:numId w:val="46"/>
              </w:numPr>
              <w:spacing w:after="0" w:line="312" w:lineRule="auto"/>
              <w:contextualSpacing/>
              <w:jc w:val="both"/>
              <w:rPr>
                <w:rFonts w:ascii="Times New Roman" w:eastAsia="Calibri" w:hAnsi="Times New Roman"/>
                <w:color w:val="000000" w:themeColor="text1"/>
                <w:sz w:val="24"/>
                <w:szCs w:val="24"/>
                <w:lang w:val="en-US"/>
              </w:rPr>
            </w:pPr>
            <w:r w:rsidRPr="005B49B1">
              <w:rPr>
                <w:rFonts w:ascii="Times New Roman" w:eastAsia="Calibri" w:hAnsi="Times New Roman"/>
                <w:color w:val="000000" w:themeColor="text1"/>
                <w:sz w:val="24"/>
                <w:szCs w:val="24"/>
                <w:lang w:val="en-US"/>
              </w:rPr>
              <w:t xml:space="preserve">Đỗ Anh Đức (dịch). </w:t>
            </w:r>
            <w:r w:rsidRPr="005B49B1">
              <w:rPr>
                <w:rFonts w:ascii="Times New Roman" w:eastAsia="Calibri" w:hAnsi="Times New Roman"/>
                <w:i/>
                <w:color w:val="000000" w:themeColor="text1"/>
                <w:sz w:val="24"/>
                <w:szCs w:val="24"/>
                <w:lang w:val="en-US"/>
              </w:rPr>
              <w:t>Nghiên cứu truyền thông</w:t>
            </w:r>
            <w:r w:rsidRPr="005B49B1">
              <w:rPr>
                <w:rFonts w:ascii="Times New Roman" w:eastAsia="Calibri" w:hAnsi="Times New Roman"/>
                <w:color w:val="000000" w:themeColor="text1"/>
                <w:sz w:val="24"/>
                <w:szCs w:val="24"/>
                <w:lang w:val="en-US"/>
              </w:rPr>
              <w:t>. Tài liệu lưu hành nội bộ Khoa Báo chí.</w:t>
            </w:r>
          </w:p>
          <w:p w:rsidR="00297602" w:rsidRPr="005B49B1" w:rsidRDefault="00297602" w:rsidP="00993B87">
            <w:pPr>
              <w:numPr>
                <w:ilvl w:val="0"/>
                <w:numId w:val="46"/>
              </w:numPr>
              <w:spacing w:after="0" w:line="312" w:lineRule="auto"/>
              <w:contextualSpacing/>
              <w:jc w:val="both"/>
              <w:rPr>
                <w:rFonts w:ascii="Times New Roman" w:eastAsia="Calibri" w:hAnsi="Times New Roman"/>
                <w:color w:val="000000" w:themeColor="text1"/>
                <w:sz w:val="24"/>
                <w:szCs w:val="24"/>
                <w:lang w:val="en-US"/>
              </w:rPr>
            </w:pPr>
            <w:r w:rsidRPr="005B49B1">
              <w:rPr>
                <w:rFonts w:ascii="Times New Roman" w:eastAsia="Calibri" w:hAnsi="Times New Roman"/>
                <w:color w:val="000000" w:themeColor="text1"/>
                <w:sz w:val="24"/>
                <w:szCs w:val="24"/>
                <w:lang w:val="en-US"/>
              </w:rPr>
              <w:t xml:space="preserve">Trần Hữu Quang. </w:t>
            </w:r>
            <w:r w:rsidRPr="005B49B1">
              <w:rPr>
                <w:rFonts w:ascii="Times New Roman" w:eastAsia="Calibri" w:hAnsi="Times New Roman"/>
                <w:i/>
                <w:color w:val="000000" w:themeColor="text1"/>
                <w:sz w:val="24"/>
                <w:szCs w:val="24"/>
                <w:lang w:val="en-US"/>
              </w:rPr>
              <w:t>Chân dung công chúng truyền thông (Qua khảo sát xã hội học tại thành phố Hồ Chí Minh).</w:t>
            </w:r>
            <w:r w:rsidRPr="005B49B1">
              <w:rPr>
                <w:rFonts w:ascii="Times New Roman" w:eastAsia="Calibri" w:hAnsi="Times New Roman"/>
                <w:color w:val="000000" w:themeColor="text1"/>
                <w:sz w:val="24"/>
                <w:szCs w:val="24"/>
                <w:lang w:val="en-US"/>
              </w:rPr>
              <w:t xml:space="preserve"> Nxb. Trẻ. Tp Hồ Chí Minh. 2001. Tài liệu có tại Thư viện Quốc gia Việt Nam, 31 Tràng Thi, Hà Nội.</w:t>
            </w:r>
          </w:p>
          <w:p w:rsidR="00297602" w:rsidRPr="005B49B1" w:rsidRDefault="00297602" w:rsidP="00993B87">
            <w:pPr>
              <w:numPr>
                <w:ilvl w:val="0"/>
                <w:numId w:val="46"/>
              </w:numPr>
              <w:spacing w:after="0" w:line="312" w:lineRule="auto"/>
              <w:contextualSpacing/>
              <w:jc w:val="both"/>
              <w:rPr>
                <w:rFonts w:ascii="Times New Roman" w:eastAsia="Calibri" w:hAnsi="Times New Roman"/>
                <w:color w:val="000000" w:themeColor="text1"/>
                <w:sz w:val="24"/>
                <w:szCs w:val="24"/>
                <w:lang w:val="en-US"/>
              </w:rPr>
            </w:pPr>
            <w:r w:rsidRPr="005B49B1">
              <w:rPr>
                <w:rFonts w:ascii="Times New Roman" w:eastAsia="Calibri" w:hAnsi="Times New Roman"/>
                <w:color w:val="000000" w:themeColor="text1"/>
                <w:sz w:val="24"/>
                <w:szCs w:val="24"/>
                <w:lang w:val="en-US"/>
              </w:rPr>
              <w:t xml:space="preserve">Dương Xuân Sơn, Đinh Hường, Trần Quang. </w:t>
            </w:r>
            <w:r w:rsidRPr="005B49B1">
              <w:rPr>
                <w:rFonts w:ascii="Times New Roman" w:eastAsia="Calibri" w:hAnsi="Times New Roman"/>
                <w:i/>
                <w:color w:val="000000" w:themeColor="text1"/>
                <w:sz w:val="24"/>
                <w:szCs w:val="24"/>
                <w:lang w:val="en-US"/>
              </w:rPr>
              <w:t>Cơ sở lý luận báo chí truyền thông</w:t>
            </w:r>
            <w:r w:rsidRPr="005B49B1">
              <w:rPr>
                <w:rFonts w:ascii="Times New Roman" w:eastAsia="Calibri" w:hAnsi="Times New Roman"/>
                <w:color w:val="000000" w:themeColor="text1"/>
                <w:sz w:val="24"/>
                <w:szCs w:val="24"/>
                <w:lang w:val="en-US"/>
              </w:rPr>
              <w:t>. Nxb. ĐHQGHN. H.2004. Tài liệu có tại phòng tư liệu Khoa Báo chí, phòng 107, nhà A, 336 Nguyễn Trãi, Thanh Xuân, Hà Nội.</w:t>
            </w:r>
          </w:p>
          <w:p w:rsidR="00297602" w:rsidRPr="005B49B1" w:rsidRDefault="00297602" w:rsidP="00993B87">
            <w:pPr>
              <w:numPr>
                <w:ilvl w:val="0"/>
                <w:numId w:val="46"/>
              </w:numPr>
              <w:spacing w:after="0" w:line="312" w:lineRule="auto"/>
              <w:contextualSpacing/>
              <w:jc w:val="both"/>
              <w:rPr>
                <w:rFonts w:ascii="Times New Roman" w:eastAsia="Calibri" w:hAnsi="Times New Roman"/>
                <w:color w:val="000000" w:themeColor="text1"/>
                <w:sz w:val="24"/>
                <w:szCs w:val="24"/>
                <w:lang w:val="en-US"/>
              </w:rPr>
            </w:pPr>
            <w:r w:rsidRPr="005B49B1">
              <w:rPr>
                <w:rFonts w:ascii="Times New Roman" w:eastAsia="Calibri" w:hAnsi="Times New Roman"/>
                <w:color w:val="000000" w:themeColor="text1"/>
                <w:sz w:val="24"/>
                <w:szCs w:val="24"/>
                <w:lang w:val="en-US"/>
              </w:rPr>
              <w:t xml:space="preserve">Tạ Ngọc Tấn. </w:t>
            </w:r>
            <w:r w:rsidRPr="005B49B1">
              <w:rPr>
                <w:rFonts w:ascii="Times New Roman" w:eastAsia="Calibri" w:hAnsi="Times New Roman"/>
                <w:i/>
                <w:color w:val="000000" w:themeColor="text1"/>
                <w:sz w:val="24"/>
                <w:szCs w:val="24"/>
                <w:lang w:val="en-US"/>
              </w:rPr>
              <w:t>Truyền thông đại chúng</w:t>
            </w:r>
            <w:r w:rsidRPr="005B49B1">
              <w:rPr>
                <w:rFonts w:ascii="Times New Roman" w:eastAsia="Calibri" w:hAnsi="Times New Roman"/>
                <w:color w:val="000000" w:themeColor="text1"/>
                <w:sz w:val="24"/>
                <w:szCs w:val="24"/>
                <w:lang w:val="en-US"/>
              </w:rPr>
              <w:t>. Nxb. Chính trị quốc gia. H.2001. Tài liệu có tại phòng tư liệu Khoa Báo chí, phòng 107, nhà A, 336 Nguyễn Trãi, Thanh Xuân, Hà Nội.</w:t>
            </w:r>
          </w:p>
          <w:p w:rsidR="00297602" w:rsidRPr="005B49B1" w:rsidRDefault="00297602" w:rsidP="00993B87">
            <w:pPr>
              <w:numPr>
                <w:ilvl w:val="0"/>
                <w:numId w:val="46"/>
              </w:numPr>
              <w:spacing w:after="0" w:line="312" w:lineRule="auto"/>
              <w:contextualSpacing/>
              <w:jc w:val="both"/>
              <w:rPr>
                <w:rFonts w:ascii="Times New Roman" w:eastAsia="Calibri" w:hAnsi="Times New Roman"/>
                <w:color w:val="000000" w:themeColor="text1"/>
                <w:sz w:val="24"/>
                <w:szCs w:val="24"/>
                <w:lang w:val="en-US"/>
              </w:rPr>
            </w:pPr>
            <w:r w:rsidRPr="005B49B1">
              <w:rPr>
                <w:rFonts w:ascii="Times New Roman" w:eastAsia="Calibri" w:hAnsi="Times New Roman"/>
                <w:color w:val="000000" w:themeColor="text1"/>
                <w:sz w:val="24"/>
                <w:szCs w:val="24"/>
                <w:lang w:val="en-US"/>
              </w:rPr>
              <w:t xml:space="preserve">Nguyễn Quý Thanh. </w:t>
            </w:r>
            <w:r w:rsidRPr="005B49B1">
              <w:rPr>
                <w:rFonts w:ascii="Times New Roman" w:eastAsia="Calibri" w:hAnsi="Times New Roman"/>
                <w:i/>
                <w:color w:val="000000" w:themeColor="text1"/>
                <w:sz w:val="24"/>
                <w:szCs w:val="24"/>
                <w:lang w:val="en-US"/>
              </w:rPr>
              <w:t>Xã hội học về dư luận xã hội</w:t>
            </w:r>
            <w:r w:rsidRPr="005B49B1">
              <w:rPr>
                <w:rFonts w:ascii="Times New Roman" w:eastAsia="Calibri" w:hAnsi="Times New Roman"/>
                <w:color w:val="000000" w:themeColor="text1"/>
                <w:sz w:val="24"/>
                <w:szCs w:val="24"/>
                <w:lang w:val="en-US"/>
              </w:rPr>
              <w:t>. Nxb. ĐHQGHN. H.2006. Tài liệu có tại Trung tâm Thông tin - Thư viện, Trường Đại học KHXH&amp; NV, 336 Nguyễn Trãi, Thanh Xuân, Hà Nội.</w:t>
            </w:r>
          </w:p>
          <w:p w:rsidR="00297602" w:rsidRPr="005B49B1" w:rsidRDefault="00297602" w:rsidP="00993B87">
            <w:pPr>
              <w:numPr>
                <w:ilvl w:val="0"/>
                <w:numId w:val="46"/>
              </w:numPr>
              <w:spacing w:after="0" w:line="312" w:lineRule="auto"/>
              <w:contextualSpacing/>
              <w:jc w:val="both"/>
              <w:rPr>
                <w:rFonts w:ascii="Times New Roman" w:eastAsia="Calibri" w:hAnsi="Times New Roman"/>
                <w:color w:val="000000" w:themeColor="text1"/>
                <w:sz w:val="24"/>
                <w:szCs w:val="24"/>
                <w:lang w:val="en-US"/>
              </w:rPr>
            </w:pPr>
            <w:r w:rsidRPr="005B49B1">
              <w:rPr>
                <w:rFonts w:ascii="Times New Roman" w:eastAsia="Calibri" w:hAnsi="Times New Roman"/>
                <w:color w:val="000000" w:themeColor="text1"/>
                <w:sz w:val="24"/>
                <w:szCs w:val="24"/>
                <w:lang w:val="en-US"/>
              </w:rPr>
              <w:t xml:space="preserve">Nhiều tác giả. </w:t>
            </w:r>
            <w:r w:rsidRPr="005B49B1">
              <w:rPr>
                <w:rFonts w:ascii="Times New Roman" w:eastAsia="Calibri" w:hAnsi="Times New Roman"/>
                <w:i/>
                <w:color w:val="000000" w:themeColor="text1"/>
                <w:sz w:val="24"/>
                <w:szCs w:val="24"/>
                <w:lang w:val="en-US"/>
              </w:rPr>
              <w:t>Sức mạnh của tin tức truyền thông</w:t>
            </w:r>
            <w:r w:rsidRPr="005B49B1">
              <w:rPr>
                <w:rFonts w:ascii="Times New Roman" w:eastAsia="Calibri" w:hAnsi="Times New Roman"/>
                <w:color w:val="000000" w:themeColor="text1"/>
                <w:sz w:val="24"/>
                <w:szCs w:val="24"/>
                <w:lang w:val="en-US"/>
              </w:rPr>
              <w:t>. Nxb. Chính trị quốc gia, H.2005. Tài liệu có tại phòng tư liệu Khoa Báo chí, phòng 107, nhà A, 336 Nguyễn Trãi, Thanh Xuân, Hà Nội.</w:t>
            </w:r>
          </w:p>
          <w:p w:rsidR="00297602" w:rsidRPr="005B49B1" w:rsidRDefault="00297602" w:rsidP="00993B87">
            <w:pPr>
              <w:numPr>
                <w:ilvl w:val="0"/>
                <w:numId w:val="46"/>
              </w:numPr>
              <w:spacing w:after="0" w:line="312" w:lineRule="auto"/>
              <w:contextualSpacing/>
              <w:jc w:val="both"/>
              <w:rPr>
                <w:rFonts w:ascii="Times New Roman" w:eastAsia="Calibri" w:hAnsi="Times New Roman"/>
                <w:color w:val="000000" w:themeColor="text1"/>
                <w:sz w:val="24"/>
                <w:szCs w:val="24"/>
                <w:lang w:val="en-US"/>
              </w:rPr>
            </w:pPr>
            <w:r w:rsidRPr="005B49B1">
              <w:rPr>
                <w:rFonts w:ascii="Times New Roman" w:eastAsia="Calibri" w:hAnsi="Times New Roman"/>
                <w:color w:val="000000" w:themeColor="text1"/>
                <w:sz w:val="24"/>
                <w:szCs w:val="24"/>
                <w:lang w:val="en-US"/>
              </w:rPr>
              <w:t xml:space="preserve">Nhiều tác giả. </w:t>
            </w:r>
            <w:r w:rsidRPr="005B49B1">
              <w:rPr>
                <w:rFonts w:ascii="Times New Roman" w:eastAsia="Calibri" w:hAnsi="Times New Roman"/>
                <w:i/>
                <w:color w:val="000000" w:themeColor="text1"/>
                <w:sz w:val="24"/>
                <w:szCs w:val="24"/>
                <w:lang w:val="en-US"/>
              </w:rPr>
              <w:t>Truyền thông - Kỹ năng và phương pháp</w:t>
            </w:r>
            <w:r w:rsidRPr="005B49B1">
              <w:rPr>
                <w:rFonts w:ascii="Times New Roman" w:eastAsia="Calibri" w:hAnsi="Times New Roman"/>
                <w:color w:val="000000" w:themeColor="text1"/>
                <w:sz w:val="24"/>
                <w:szCs w:val="24"/>
                <w:lang w:val="en-US"/>
              </w:rPr>
              <w:t>, Nxb.VHTT, H.2001. Tài liệu có tại Thư viện Học viện Báo chí - Tuyên truyền. 36 Xuân Thuỷ, Cầu Giấy, Hà Nội.</w:t>
            </w:r>
          </w:p>
          <w:p w:rsidR="00297602" w:rsidRPr="005B49B1" w:rsidRDefault="00297602" w:rsidP="00297602">
            <w:pPr>
              <w:spacing w:after="0" w:line="312" w:lineRule="auto"/>
              <w:ind w:left="720"/>
              <w:contextualSpacing/>
              <w:jc w:val="both"/>
              <w:rPr>
                <w:rFonts w:ascii="Times New Roman" w:eastAsia="Calibri" w:hAnsi="Times New Roman"/>
                <w:b/>
                <w:i/>
                <w:color w:val="000000" w:themeColor="text1"/>
                <w:sz w:val="24"/>
                <w:szCs w:val="24"/>
                <w:lang w:val="en-US"/>
              </w:rPr>
            </w:pPr>
            <w:r w:rsidRPr="005B49B1">
              <w:rPr>
                <w:rFonts w:ascii="Times New Roman" w:eastAsia="Calibri" w:hAnsi="Times New Roman"/>
                <w:b/>
                <w:i/>
                <w:color w:val="000000" w:themeColor="text1"/>
                <w:sz w:val="24"/>
                <w:szCs w:val="24"/>
                <w:lang w:val="en-US"/>
              </w:rPr>
              <w:t>3. Các nguồn học liệu khác:</w:t>
            </w:r>
          </w:p>
          <w:p w:rsidR="00297602" w:rsidRPr="005B49B1" w:rsidRDefault="00297602" w:rsidP="00993B87">
            <w:pPr>
              <w:numPr>
                <w:ilvl w:val="0"/>
                <w:numId w:val="71"/>
              </w:numPr>
              <w:spacing w:after="0" w:line="312" w:lineRule="auto"/>
              <w:contextualSpacing/>
              <w:jc w:val="both"/>
              <w:rPr>
                <w:rFonts w:ascii="Times New Roman" w:eastAsia="Calibri" w:hAnsi="Times New Roman"/>
                <w:color w:val="000000" w:themeColor="text1"/>
                <w:sz w:val="24"/>
                <w:szCs w:val="24"/>
                <w:lang w:val="en-US"/>
              </w:rPr>
            </w:pPr>
            <w:r w:rsidRPr="005B49B1">
              <w:rPr>
                <w:rFonts w:ascii="Times New Roman" w:eastAsia="Calibri" w:hAnsi="Times New Roman"/>
                <w:color w:val="000000" w:themeColor="text1"/>
                <w:sz w:val="24"/>
                <w:szCs w:val="24"/>
                <w:lang w:val="en-US"/>
              </w:rPr>
              <w:t xml:space="preserve">James G. Webster, Patricia F. Phalen, Lawrence W. Lichty. </w:t>
            </w:r>
            <w:r w:rsidRPr="005B49B1">
              <w:rPr>
                <w:rFonts w:ascii="Times New Roman" w:eastAsia="Calibri" w:hAnsi="Times New Roman"/>
                <w:i/>
                <w:color w:val="000000" w:themeColor="text1"/>
                <w:sz w:val="24"/>
                <w:szCs w:val="24"/>
                <w:lang w:val="en-US"/>
              </w:rPr>
              <w:t>Rating Analysis: The Theory and Practice of Audience Research.</w:t>
            </w:r>
            <w:r w:rsidRPr="005B49B1">
              <w:rPr>
                <w:rFonts w:ascii="Times New Roman" w:eastAsia="Calibri" w:hAnsi="Times New Roman"/>
                <w:color w:val="000000" w:themeColor="text1"/>
                <w:sz w:val="24"/>
                <w:szCs w:val="24"/>
                <w:lang w:val="en-US"/>
              </w:rPr>
              <w:t xml:space="preserve"> Lawrence Erlbaum Associates, Publishers. Mahwah, 2000. Tài liệu photocopy.</w:t>
            </w:r>
          </w:p>
          <w:p w:rsidR="00297602" w:rsidRPr="005B49B1" w:rsidRDefault="00297602" w:rsidP="00993B87">
            <w:pPr>
              <w:numPr>
                <w:ilvl w:val="0"/>
                <w:numId w:val="71"/>
              </w:numPr>
              <w:spacing w:after="0" w:line="312" w:lineRule="auto"/>
              <w:contextualSpacing/>
              <w:jc w:val="both"/>
              <w:rPr>
                <w:rFonts w:ascii="Times New Roman" w:eastAsia="Calibri" w:hAnsi="Times New Roman"/>
                <w:color w:val="000000" w:themeColor="text1"/>
                <w:sz w:val="24"/>
                <w:szCs w:val="24"/>
                <w:lang w:val="en-US"/>
              </w:rPr>
            </w:pPr>
            <w:r w:rsidRPr="005B49B1">
              <w:rPr>
                <w:rFonts w:ascii="Times New Roman" w:eastAsia="Calibri" w:hAnsi="Times New Roman"/>
                <w:color w:val="000000" w:themeColor="text1"/>
                <w:sz w:val="24"/>
                <w:szCs w:val="24"/>
                <w:lang w:val="en-US"/>
              </w:rPr>
              <w:t xml:space="preserve">Paula M.Poindexter, Maxwell E. McCombs. </w:t>
            </w:r>
            <w:r w:rsidRPr="005B49B1">
              <w:rPr>
                <w:rFonts w:ascii="Times New Roman" w:eastAsia="Calibri" w:hAnsi="Times New Roman"/>
                <w:i/>
                <w:color w:val="000000" w:themeColor="text1"/>
                <w:sz w:val="24"/>
                <w:szCs w:val="24"/>
                <w:lang w:val="en-US"/>
              </w:rPr>
              <w:t xml:space="preserve">Research in Mass Communication: A practical guide. </w:t>
            </w:r>
            <w:r w:rsidRPr="005B49B1">
              <w:rPr>
                <w:rFonts w:ascii="Times New Roman" w:eastAsia="Calibri" w:hAnsi="Times New Roman"/>
                <w:color w:val="000000" w:themeColor="text1"/>
                <w:sz w:val="24"/>
                <w:szCs w:val="24"/>
                <w:lang w:val="en-US"/>
              </w:rPr>
              <w:t xml:space="preserve"> Bedford/ St. Martin’s. New York, 2000. Tài liệu photocopy.</w:t>
            </w:r>
          </w:p>
          <w:p w:rsidR="00297602" w:rsidRPr="005B49B1" w:rsidRDefault="00297602" w:rsidP="00993B87">
            <w:pPr>
              <w:numPr>
                <w:ilvl w:val="0"/>
                <w:numId w:val="71"/>
              </w:numPr>
              <w:spacing w:after="0" w:line="312" w:lineRule="auto"/>
              <w:contextualSpacing/>
              <w:jc w:val="both"/>
              <w:rPr>
                <w:rFonts w:ascii="Times New Roman" w:eastAsia="Calibri" w:hAnsi="Times New Roman"/>
                <w:color w:val="000000" w:themeColor="text1"/>
                <w:sz w:val="24"/>
                <w:szCs w:val="24"/>
                <w:lang w:val="en-US"/>
              </w:rPr>
            </w:pPr>
            <w:r w:rsidRPr="005B49B1">
              <w:rPr>
                <w:rFonts w:ascii="Times New Roman" w:eastAsia="Calibri" w:hAnsi="Times New Roman"/>
                <w:color w:val="000000" w:themeColor="text1"/>
                <w:sz w:val="24"/>
                <w:szCs w:val="24"/>
                <w:lang w:val="en-US"/>
              </w:rPr>
              <w:t>Roger D. Wimmer, Joseph R. Dominick.</w:t>
            </w:r>
            <w:r w:rsidRPr="005B49B1">
              <w:rPr>
                <w:rFonts w:ascii="Times New Roman" w:eastAsia="Calibri" w:hAnsi="Times New Roman"/>
                <w:i/>
                <w:color w:val="000000" w:themeColor="text1"/>
                <w:sz w:val="24"/>
                <w:szCs w:val="24"/>
                <w:lang w:val="en-US"/>
              </w:rPr>
              <w:t xml:space="preserve"> Mass Media Research: An Introduction.</w:t>
            </w:r>
            <w:r w:rsidRPr="005B49B1">
              <w:rPr>
                <w:rFonts w:ascii="Times New Roman" w:eastAsia="Calibri" w:hAnsi="Times New Roman"/>
                <w:color w:val="000000" w:themeColor="text1"/>
                <w:sz w:val="24"/>
                <w:szCs w:val="24"/>
                <w:lang w:val="en-US"/>
              </w:rPr>
              <w:t xml:space="preserve"> Wadsworth Publishing Company. California, 1994. Tài liệu photocopy.</w:t>
            </w:r>
          </w:p>
          <w:p w:rsidR="00297602" w:rsidRPr="005B49B1" w:rsidRDefault="00297602" w:rsidP="00297602">
            <w:pPr>
              <w:spacing w:after="0" w:line="240" w:lineRule="auto"/>
              <w:rPr>
                <w:rFonts w:ascii="Times New Roman" w:eastAsia="Times New Roman" w:hAnsi="Times New Roman"/>
                <w:b/>
                <w:color w:val="000000" w:themeColor="text1"/>
                <w:sz w:val="24"/>
                <w:szCs w:val="24"/>
                <w:lang w:val="it-IT"/>
              </w:rPr>
            </w:pPr>
          </w:p>
        </w:tc>
      </w:tr>
    </w:tbl>
    <w:p w:rsidR="00297602" w:rsidRPr="005B49B1" w:rsidRDefault="00297602">
      <w:pPr>
        <w:spacing w:after="0" w:line="240" w:lineRule="auto"/>
        <w:rPr>
          <w:color w:val="000000" w:themeColor="text1"/>
        </w:rPr>
      </w:pPr>
      <w:r w:rsidRPr="005B49B1">
        <w:rPr>
          <w:color w:val="000000" w:themeColor="text1"/>
        </w:rPr>
        <w:br w:type="page"/>
      </w:r>
    </w:p>
    <w:p w:rsidR="00297602" w:rsidRPr="005B49B1" w:rsidRDefault="00297602">
      <w:pPr>
        <w:rPr>
          <w:color w:val="000000" w:themeColor="text1"/>
        </w:rPr>
      </w:pPr>
    </w:p>
    <w:tbl>
      <w:tblPr>
        <w:tblpPr w:leftFromText="180" w:rightFromText="180" w:vertAnchor="text" w:tblpXSpec="center" w:tblpY="1"/>
        <w:tblOverlap w:val="never"/>
        <w:tblW w:w="50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6"/>
        <w:gridCol w:w="1231"/>
        <w:gridCol w:w="2065"/>
        <w:gridCol w:w="1097"/>
        <w:gridCol w:w="9812"/>
      </w:tblGrid>
      <w:tr w:rsidR="005B49B1" w:rsidRPr="005B49B1" w:rsidTr="00CD1186">
        <w:trPr>
          <w:cantSplit/>
          <w:trHeight w:val="360"/>
        </w:trPr>
        <w:tc>
          <w:tcPr>
            <w:tcW w:w="337" w:type="pct"/>
            <w:tcBorders>
              <w:top w:val="single" w:sz="4" w:space="0" w:color="auto"/>
              <w:left w:val="single" w:sz="4" w:space="0" w:color="auto"/>
              <w:bottom w:val="single" w:sz="4" w:space="0" w:color="auto"/>
              <w:right w:val="single" w:sz="4" w:space="0" w:color="auto"/>
            </w:tcBorders>
            <w:vAlign w:val="center"/>
          </w:tcPr>
          <w:p w:rsidR="00643F9F" w:rsidRPr="005B49B1" w:rsidRDefault="00643F9F" w:rsidP="00256FC7">
            <w:pPr>
              <w:pStyle w:val="ListParagraph"/>
              <w:spacing w:before="0"/>
              <w:ind w:left="0" w:firstLine="0"/>
              <w:jc w:val="center"/>
              <w:rPr>
                <w:b/>
                <w:i/>
                <w:color w:val="000000" w:themeColor="text1"/>
                <w:sz w:val="24"/>
                <w:szCs w:val="24"/>
                <w:lang w:val="en-US"/>
              </w:rPr>
            </w:pPr>
            <w:r w:rsidRPr="005B49B1">
              <w:rPr>
                <w:b/>
                <w:i/>
                <w:color w:val="000000" w:themeColor="text1"/>
                <w:sz w:val="24"/>
                <w:szCs w:val="24"/>
                <w:lang w:val="en-US"/>
              </w:rPr>
              <w:t>IV.2</w:t>
            </w:r>
          </w:p>
        </w:tc>
        <w:tc>
          <w:tcPr>
            <w:tcW w:w="404" w:type="pct"/>
            <w:tcBorders>
              <w:top w:val="single" w:sz="4" w:space="0" w:color="auto"/>
              <w:left w:val="single" w:sz="4" w:space="0" w:color="auto"/>
              <w:bottom w:val="single" w:sz="4" w:space="0" w:color="auto"/>
              <w:right w:val="single" w:sz="4" w:space="0" w:color="auto"/>
            </w:tcBorders>
            <w:vAlign w:val="center"/>
          </w:tcPr>
          <w:p w:rsidR="00643F9F" w:rsidRPr="005B49B1" w:rsidRDefault="00643F9F" w:rsidP="00256FC7">
            <w:pPr>
              <w:spacing w:after="0" w:line="240" w:lineRule="auto"/>
              <w:jc w:val="center"/>
              <w:rPr>
                <w:rFonts w:ascii="Times New Roman" w:hAnsi="Times New Roman"/>
                <w:b/>
                <w:i/>
                <w:color w:val="000000" w:themeColor="text1"/>
                <w:sz w:val="24"/>
                <w:szCs w:val="24"/>
              </w:rPr>
            </w:pPr>
          </w:p>
        </w:tc>
        <w:tc>
          <w:tcPr>
            <w:tcW w:w="678" w:type="pct"/>
            <w:tcBorders>
              <w:top w:val="single" w:sz="4" w:space="0" w:color="auto"/>
              <w:left w:val="single" w:sz="4" w:space="0" w:color="auto"/>
              <w:bottom w:val="single" w:sz="4" w:space="0" w:color="auto"/>
              <w:right w:val="single" w:sz="4" w:space="0" w:color="auto"/>
            </w:tcBorders>
            <w:vAlign w:val="center"/>
          </w:tcPr>
          <w:p w:rsidR="00643F9F" w:rsidRPr="005B49B1" w:rsidRDefault="00643F9F" w:rsidP="00256FC7">
            <w:pPr>
              <w:keepNext/>
              <w:spacing w:after="0" w:line="240" w:lineRule="auto"/>
              <w:rPr>
                <w:rFonts w:ascii="Times New Roman" w:eastAsia="Batang" w:hAnsi="Times New Roman"/>
                <w:b/>
                <w:bCs/>
                <w:i/>
                <w:color w:val="000000" w:themeColor="text1"/>
                <w:sz w:val="24"/>
                <w:szCs w:val="24"/>
              </w:rPr>
            </w:pPr>
            <w:r w:rsidRPr="005B49B1">
              <w:rPr>
                <w:rFonts w:ascii="Times New Roman" w:eastAsia="Batang" w:hAnsi="Times New Roman"/>
                <w:b/>
                <w:bCs/>
                <w:i/>
                <w:color w:val="000000" w:themeColor="text1"/>
                <w:sz w:val="24"/>
                <w:szCs w:val="24"/>
              </w:rPr>
              <w:t>Các học phần tự chọn (chọn một trong hai định hướng sau):</w:t>
            </w:r>
          </w:p>
        </w:tc>
        <w:tc>
          <w:tcPr>
            <w:tcW w:w="360" w:type="pct"/>
            <w:tcBorders>
              <w:top w:val="single" w:sz="4" w:space="0" w:color="auto"/>
              <w:left w:val="single" w:sz="4" w:space="0" w:color="auto"/>
              <w:bottom w:val="single" w:sz="4" w:space="0" w:color="auto"/>
              <w:right w:val="single" w:sz="4" w:space="0" w:color="auto"/>
            </w:tcBorders>
            <w:vAlign w:val="center"/>
          </w:tcPr>
          <w:p w:rsidR="00643F9F" w:rsidRPr="005B49B1" w:rsidRDefault="00643F9F" w:rsidP="00256FC7">
            <w:pPr>
              <w:spacing w:after="0" w:line="240" w:lineRule="auto"/>
              <w:jc w:val="center"/>
              <w:rPr>
                <w:rFonts w:ascii="Times New Roman" w:hAnsi="Times New Roman"/>
                <w:b/>
                <w:i/>
                <w:color w:val="000000" w:themeColor="text1"/>
                <w:sz w:val="24"/>
                <w:szCs w:val="24"/>
                <w:lang w:val="en-US"/>
              </w:rPr>
            </w:pPr>
            <w:r w:rsidRPr="005B49B1">
              <w:rPr>
                <w:rFonts w:ascii="Times New Roman" w:hAnsi="Times New Roman"/>
                <w:b/>
                <w:i/>
                <w:color w:val="000000" w:themeColor="text1"/>
                <w:sz w:val="24"/>
                <w:szCs w:val="24"/>
                <w:lang w:val="en-US"/>
              </w:rPr>
              <w:t>6</w:t>
            </w:r>
          </w:p>
        </w:tc>
        <w:tc>
          <w:tcPr>
            <w:tcW w:w="3221" w:type="pct"/>
            <w:tcBorders>
              <w:top w:val="single" w:sz="4" w:space="0" w:color="auto"/>
              <w:left w:val="single" w:sz="4" w:space="0" w:color="auto"/>
              <w:bottom w:val="single" w:sz="4" w:space="0" w:color="auto"/>
              <w:right w:val="single" w:sz="4" w:space="0" w:color="auto"/>
            </w:tcBorders>
            <w:vAlign w:val="center"/>
          </w:tcPr>
          <w:p w:rsidR="00643F9F" w:rsidRPr="005B49B1" w:rsidRDefault="00643F9F" w:rsidP="00256FC7">
            <w:pPr>
              <w:spacing w:after="0" w:line="240" w:lineRule="auto"/>
              <w:jc w:val="both"/>
              <w:rPr>
                <w:rFonts w:ascii="Times New Roman" w:hAnsi="Times New Roman"/>
                <w:b/>
                <w:i/>
                <w:color w:val="000000" w:themeColor="text1"/>
                <w:sz w:val="24"/>
                <w:szCs w:val="24"/>
              </w:rPr>
            </w:pPr>
          </w:p>
        </w:tc>
      </w:tr>
      <w:tr w:rsidR="005B49B1" w:rsidRPr="005B49B1" w:rsidTr="00CD1186">
        <w:trPr>
          <w:cantSplit/>
          <w:trHeight w:val="360"/>
        </w:trPr>
        <w:tc>
          <w:tcPr>
            <w:tcW w:w="337" w:type="pct"/>
            <w:tcBorders>
              <w:top w:val="single" w:sz="4" w:space="0" w:color="auto"/>
              <w:left w:val="single" w:sz="4" w:space="0" w:color="auto"/>
              <w:bottom w:val="single" w:sz="4" w:space="0" w:color="auto"/>
              <w:right w:val="single" w:sz="4" w:space="0" w:color="auto"/>
            </w:tcBorders>
            <w:vAlign w:val="center"/>
          </w:tcPr>
          <w:p w:rsidR="00643F9F" w:rsidRPr="005B49B1" w:rsidRDefault="00643F9F" w:rsidP="00256FC7">
            <w:pPr>
              <w:pStyle w:val="ListParagraph"/>
              <w:spacing w:before="0"/>
              <w:ind w:left="0" w:firstLine="0"/>
              <w:jc w:val="center"/>
              <w:rPr>
                <w:b/>
                <w:i/>
                <w:color w:val="000000" w:themeColor="text1"/>
                <w:sz w:val="24"/>
                <w:szCs w:val="24"/>
                <w:lang w:val="en-US"/>
              </w:rPr>
            </w:pPr>
          </w:p>
        </w:tc>
        <w:tc>
          <w:tcPr>
            <w:tcW w:w="404" w:type="pct"/>
            <w:tcBorders>
              <w:top w:val="single" w:sz="4" w:space="0" w:color="auto"/>
              <w:left w:val="single" w:sz="4" w:space="0" w:color="auto"/>
              <w:bottom w:val="single" w:sz="4" w:space="0" w:color="auto"/>
              <w:right w:val="single" w:sz="4" w:space="0" w:color="auto"/>
            </w:tcBorders>
            <w:vAlign w:val="center"/>
          </w:tcPr>
          <w:p w:rsidR="00643F9F" w:rsidRPr="005B49B1" w:rsidRDefault="00643F9F" w:rsidP="00256FC7">
            <w:pPr>
              <w:spacing w:after="0" w:line="240" w:lineRule="auto"/>
              <w:jc w:val="center"/>
              <w:rPr>
                <w:rFonts w:ascii="Times New Roman" w:hAnsi="Times New Roman"/>
                <w:b/>
                <w:i/>
                <w:color w:val="000000" w:themeColor="text1"/>
                <w:sz w:val="24"/>
                <w:szCs w:val="24"/>
              </w:rPr>
            </w:pPr>
          </w:p>
        </w:tc>
        <w:tc>
          <w:tcPr>
            <w:tcW w:w="678" w:type="pct"/>
            <w:tcBorders>
              <w:top w:val="single" w:sz="4" w:space="0" w:color="auto"/>
              <w:left w:val="single" w:sz="4" w:space="0" w:color="auto"/>
              <w:bottom w:val="single" w:sz="4" w:space="0" w:color="auto"/>
              <w:right w:val="single" w:sz="4" w:space="0" w:color="auto"/>
            </w:tcBorders>
            <w:vAlign w:val="center"/>
          </w:tcPr>
          <w:p w:rsidR="00643F9F" w:rsidRPr="005B49B1" w:rsidRDefault="00643F9F" w:rsidP="00256FC7">
            <w:pPr>
              <w:spacing w:after="0" w:line="240" w:lineRule="auto"/>
              <w:contextualSpacing/>
              <w:rPr>
                <w:rFonts w:ascii="Times New Roman" w:eastAsia="Calibri" w:hAnsi="Times New Roman"/>
                <w:i/>
                <w:color w:val="000000" w:themeColor="text1"/>
                <w:sz w:val="24"/>
                <w:szCs w:val="24"/>
              </w:rPr>
            </w:pPr>
            <w:r w:rsidRPr="005B49B1">
              <w:rPr>
                <w:rFonts w:ascii="Times New Roman" w:eastAsia="Calibri" w:hAnsi="Times New Roman"/>
                <w:i/>
                <w:color w:val="000000" w:themeColor="text1"/>
                <w:sz w:val="24"/>
                <w:szCs w:val="24"/>
              </w:rPr>
              <w:t>Định hướng kiến thức chuyên sâu của ngành</w:t>
            </w:r>
          </w:p>
        </w:tc>
        <w:tc>
          <w:tcPr>
            <w:tcW w:w="360" w:type="pct"/>
            <w:tcBorders>
              <w:top w:val="single" w:sz="4" w:space="0" w:color="auto"/>
              <w:left w:val="single" w:sz="4" w:space="0" w:color="auto"/>
              <w:bottom w:val="single" w:sz="4" w:space="0" w:color="auto"/>
              <w:right w:val="single" w:sz="4" w:space="0" w:color="auto"/>
            </w:tcBorders>
            <w:vAlign w:val="center"/>
          </w:tcPr>
          <w:p w:rsidR="00643F9F" w:rsidRPr="005B49B1" w:rsidRDefault="00643F9F" w:rsidP="00256FC7">
            <w:pPr>
              <w:spacing w:after="0" w:line="240" w:lineRule="auto"/>
              <w:jc w:val="center"/>
              <w:rPr>
                <w:rFonts w:ascii="Times New Roman" w:hAnsi="Times New Roman"/>
                <w:b/>
                <w:i/>
                <w:color w:val="000000" w:themeColor="text1"/>
                <w:sz w:val="24"/>
                <w:szCs w:val="24"/>
                <w:lang w:val="en-US"/>
              </w:rPr>
            </w:pPr>
            <w:r w:rsidRPr="005B49B1">
              <w:rPr>
                <w:rFonts w:ascii="Times New Roman" w:hAnsi="Times New Roman"/>
                <w:b/>
                <w:i/>
                <w:color w:val="000000" w:themeColor="text1"/>
                <w:sz w:val="24"/>
                <w:szCs w:val="24"/>
                <w:lang w:val="en-US"/>
              </w:rPr>
              <w:t>6/</w:t>
            </w:r>
            <w:r w:rsidR="004D7A87" w:rsidRPr="005B49B1">
              <w:rPr>
                <w:rFonts w:ascii="Times New Roman" w:hAnsi="Times New Roman"/>
                <w:b/>
                <w:i/>
                <w:color w:val="000000" w:themeColor="text1"/>
                <w:sz w:val="24"/>
                <w:szCs w:val="24"/>
                <w:lang w:val="en-US"/>
              </w:rPr>
              <w:t>12</w:t>
            </w:r>
          </w:p>
        </w:tc>
        <w:tc>
          <w:tcPr>
            <w:tcW w:w="3221" w:type="pct"/>
            <w:tcBorders>
              <w:top w:val="single" w:sz="4" w:space="0" w:color="auto"/>
              <w:left w:val="single" w:sz="4" w:space="0" w:color="auto"/>
              <w:bottom w:val="single" w:sz="4" w:space="0" w:color="auto"/>
              <w:right w:val="single" w:sz="4" w:space="0" w:color="auto"/>
            </w:tcBorders>
            <w:vAlign w:val="center"/>
          </w:tcPr>
          <w:p w:rsidR="00643F9F" w:rsidRPr="005B49B1" w:rsidRDefault="00643F9F" w:rsidP="00256FC7">
            <w:pPr>
              <w:spacing w:after="0" w:line="240" w:lineRule="auto"/>
              <w:jc w:val="both"/>
              <w:rPr>
                <w:rFonts w:ascii="Times New Roman" w:hAnsi="Times New Roman"/>
                <w:b/>
                <w:i/>
                <w:color w:val="000000" w:themeColor="text1"/>
                <w:sz w:val="24"/>
                <w:szCs w:val="24"/>
              </w:rPr>
            </w:pPr>
          </w:p>
        </w:tc>
      </w:tr>
      <w:tr w:rsidR="005B49B1" w:rsidRPr="005B49B1" w:rsidTr="00CD1186">
        <w:trPr>
          <w:cantSplit/>
          <w:trHeight w:val="360"/>
        </w:trPr>
        <w:tc>
          <w:tcPr>
            <w:tcW w:w="337" w:type="pct"/>
            <w:tcBorders>
              <w:top w:val="single" w:sz="4" w:space="0" w:color="auto"/>
              <w:left w:val="single" w:sz="4" w:space="0" w:color="auto"/>
              <w:bottom w:val="single" w:sz="4" w:space="0" w:color="auto"/>
              <w:right w:val="single" w:sz="4" w:space="0" w:color="auto"/>
            </w:tcBorders>
            <w:vAlign w:val="center"/>
          </w:tcPr>
          <w:p w:rsidR="00643F9F" w:rsidRPr="005B49B1" w:rsidRDefault="00DB08E0" w:rsidP="00256FC7">
            <w:pPr>
              <w:pStyle w:val="ListParagraph"/>
              <w:spacing w:before="0"/>
              <w:ind w:left="0" w:firstLine="0"/>
              <w:jc w:val="center"/>
              <w:rPr>
                <w:color w:val="000000" w:themeColor="text1"/>
                <w:sz w:val="24"/>
                <w:szCs w:val="24"/>
                <w:lang w:val="en-US"/>
              </w:rPr>
            </w:pPr>
            <w:r w:rsidRPr="005B49B1">
              <w:rPr>
                <w:color w:val="000000" w:themeColor="text1"/>
                <w:sz w:val="24"/>
                <w:szCs w:val="24"/>
                <w:lang w:val="en-US"/>
              </w:rPr>
              <w:t>48</w:t>
            </w:r>
          </w:p>
        </w:tc>
        <w:tc>
          <w:tcPr>
            <w:tcW w:w="404" w:type="pct"/>
            <w:tcBorders>
              <w:top w:val="single" w:sz="4" w:space="0" w:color="auto"/>
              <w:left w:val="single" w:sz="4" w:space="0" w:color="auto"/>
              <w:bottom w:val="single" w:sz="4" w:space="0" w:color="auto"/>
              <w:right w:val="single" w:sz="4" w:space="0" w:color="auto"/>
            </w:tcBorders>
            <w:vAlign w:val="center"/>
          </w:tcPr>
          <w:p w:rsidR="00643F9F" w:rsidRPr="005B49B1" w:rsidRDefault="00643F9F" w:rsidP="00256FC7">
            <w:pPr>
              <w:spacing w:after="0" w:line="240" w:lineRule="auto"/>
              <w:jc w:val="center"/>
              <w:rPr>
                <w:rFonts w:ascii="Times New Roman" w:hAnsi="Times New Roman"/>
                <w:color w:val="000000" w:themeColor="text1"/>
                <w:sz w:val="24"/>
                <w:szCs w:val="24"/>
                <w:lang w:val="en-US"/>
              </w:rPr>
            </w:pPr>
            <w:r w:rsidRPr="005B49B1">
              <w:rPr>
                <w:rFonts w:ascii="Times New Roman" w:hAnsi="Times New Roman"/>
                <w:color w:val="000000" w:themeColor="text1"/>
                <w:sz w:val="24"/>
                <w:szCs w:val="24"/>
              </w:rPr>
              <w:t>JOU</w:t>
            </w:r>
            <w:r w:rsidRPr="005B49B1">
              <w:rPr>
                <w:rFonts w:ascii="Times New Roman" w:hAnsi="Times New Roman"/>
                <w:color w:val="000000" w:themeColor="text1"/>
                <w:sz w:val="24"/>
                <w:szCs w:val="24"/>
                <w:lang w:val="en-US"/>
              </w:rPr>
              <w:t>11</w:t>
            </w:r>
            <w:r w:rsidR="008C50E6" w:rsidRPr="005B49B1">
              <w:rPr>
                <w:rFonts w:ascii="Times New Roman" w:hAnsi="Times New Roman"/>
                <w:color w:val="000000" w:themeColor="text1"/>
                <w:sz w:val="24"/>
                <w:szCs w:val="24"/>
                <w:lang w:val="en-US"/>
              </w:rPr>
              <w:t>52</w:t>
            </w:r>
          </w:p>
        </w:tc>
        <w:tc>
          <w:tcPr>
            <w:tcW w:w="678" w:type="pct"/>
            <w:tcBorders>
              <w:top w:val="single" w:sz="4" w:space="0" w:color="auto"/>
              <w:left w:val="single" w:sz="4" w:space="0" w:color="auto"/>
              <w:bottom w:val="single" w:sz="4" w:space="0" w:color="auto"/>
              <w:right w:val="single" w:sz="4" w:space="0" w:color="auto"/>
            </w:tcBorders>
            <w:vAlign w:val="center"/>
          </w:tcPr>
          <w:p w:rsidR="00643F9F" w:rsidRPr="005B49B1" w:rsidRDefault="008C50E6" w:rsidP="00256FC7">
            <w:pPr>
              <w:spacing w:after="0" w:line="240" w:lineRule="auto"/>
              <w:contextualSpacing/>
              <w:rPr>
                <w:rFonts w:ascii="Times New Roman" w:hAnsi="Times New Roman"/>
                <w:i/>
                <w:color w:val="000000" w:themeColor="text1"/>
                <w:sz w:val="24"/>
                <w:szCs w:val="24"/>
                <w:lang w:val="en-US"/>
              </w:rPr>
            </w:pPr>
            <w:r w:rsidRPr="005B49B1">
              <w:rPr>
                <w:rFonts w:ascii="Times New Roman" w:hAnsi="Times New Roman"/>
                <w:color w:val="000000" w:themeColor="text1"/>
                <w:sz w:val="24"/>
                <w:szCs w:val="24"/>
                <w:lang w:val="en-US"/>
              </w:rPr>
              <w:t>Tổ chức và quản trị nội dung tạp chí in và điện tử</w:t>
            </w:r>
          </w:p>
        </w:tc>
        <w:tc>
          <w:tcPr>
            <w:tcW w:w="360" w:type="pct"/>
            <w:tcBorders>
              <w:top w:val="single" w:sz="4" w:space="0" w:color="auto"/>
              <w:left w:val="single" w:sz="4" w:space="0" w:color="auto"/>
              <w:bottom w:val="single" w:sz="4" w:space="0" w:color="auto"/>
              <w:right w:val="single" w:sz="4" w:space="0" w:color="auto"/>
            </w:tcBorders>
            <w:vAlign w:val="center"/>
          </w:tcPr>
          <w:p w:rsidR="00643F9F" w:rsidRPr="005B49B1" w:rsidRDefault="00643F9F" w:rsidP="00256FC7">
            <w:pPr>
              <w:spacing w:after="0" w:line="240" w:lineRule="auto"/>
              <w:contextualSpacing/>
              <w:jc w:val="center"/>
              <w:rPr>
                <w:rFonts w:ascii="Times New Roman" w:hAnsi="Times New Roman"/>
                <w:color w:val="000000" w:themeColor="text1"/>
                <w:sz w:val="24"/>
                <w:szCs w:val="24"/>
              </w:rPr>
            </w:pPr>
            <w:r w:rsidRPr="005B49B1">
              <w:rPr>
                <w:rFonts w:ascii="Times New Roman" w:hAnsi="Times New Roman"/>
                <w:color w:val="000000" w:themeColor="text1"/>
                <w:sz w:val="24"/>
                <w:szCs w:val="24"/>
              </w:rPr>
              <w:t>3</w:t>
            </w:r>
          </w:p>
        </w:tc>
        <w:tc>
          <w:tcPr>
            <w:tcW w:w="3221" w:type="pct"/>
            <w:tcBorders>
              <w:top w:val="single" w:sz="4" w:space="0" w:color="auto"/>
              <w:left w:val="single" w:sz="4" w:space="0" w:color="auto"/>
              <w:bottom w:val="single" w:sz="4" w:space="0" w:color="auto"/>
              <w:right w:val="single" w:sz="4" w:space="0" w:color="auto"/>
            </w:tcBorders>
            <w:vAlign w:val="center"/>
          </w:tcPr>
          <w:p w:rsidR="00643F9F" w:rsidRPr="005B49B1" w:rsidRDefault="00643F9F" w:rsidP="00256FC7">
            <w:pPr>
              <w:pStyle w:val="Compact"/>
              <w:spacing w:before="0" w:after="0"/>
              <w:rPr>
                <w:rFonts w:ascii="Times New Roman" w:hAnsi="Times New Roman"/>
                <w:b/>
                <w:color w:val="000000" w:themeColor="text1"/>
                <w:lang w:val="vi-VN"/>
              </w:rPr>
            </w:pPr>
            <w:r w:rsidRPr="005B49B1">
              <w:rPr>
                <w:rFonts w:ascii="Times New Roman" w:hAnsi="Times New Roman"/>
                <w:b/>
                <w:color w:val="000000" w:themeColor="text1"/>
                <w:lang w:val="vi-VN"/>
              </w:rPr>
              <w:t xml:space="preserve">1. </w:t>
            </w:r>
            <w:r w:rsidR="0090152B" w:rsidRPr="005B49B1">
              <w:rPr>
                <w:rFonts w:ascii="Times New Roman" w:hAnsi="Times New Roman"/>
                <w:b/>
                <w:color w:val="000000" w:themeColor="text1"/>
                <w:lang w:val="vi-VN"/>
              </w:rPr>
              <w:t>Học liệu bắt buộc</w:t>
            </w:r>
            <w:r w:rsidRPr="005B49B1">
              <w:rPr>
                <w:rFonts w:ascii="Times New Roman" w:hAnsi="Times New Roman"/>
                <w:b/>
                <w:color w:val="000000" w:themeColor="text1"/>
                <w:lang w:val="vi-VN"/>
              </w:rPr>
              <w:t>:</w:t>
            </w:r>
          </w:p>
          <w:p w:rsidR="000852D7" w:rsidRPr="005B49B1" w:rsidRDefault="000852D7" w:rsidP="00256FC7">
            <w:pPr>
              <w:spacing w:after="0" w:line="240" w:lineRule="auto"/>
              <w:jc w:val="both"/>
              <w:rPr>
                <w:rFonts w:ascii="Times New Roman" w:hAnsi="Times New Roman"/>
                <w:color w:val="000000" w:themeColor="text1"/>
                <w:sz w:val="24"/>
                <w:szCs w:val="24"/>
                <w:lang w:val="fr-FR"/>
              </w:rPr>
            </w:pPr>
            <w:r w:rsidRPr="005B49B1">
              <w:rPr>
                <w:rFonts w:ascii="Times New Roman" w:hAnsi="Times New Roman"/>
                <w:color w:val="000000" w:themeColor="text1"/>
                <w:sz w:val="24"/>
                <w:szCs w:val="24"/>
                <w:lang w:val="fr-FR"/>
              </w:rPr>
              <w:t xml:space="preserve">1. Hà Huy Phượng, </w:t>
            </w:r>
            <w:r w:rsidRPr="005B49B1">
              <w:rPr>
                <w:rFonts w:ascii="Times New Roman" w:hAnsi="Times New Roman"/>
                <w:i/>
                <w:iCs/>
                <w:color w:val="000000" w:themeColor="text1"/>
                <w:sz w:val="24"/>
                <w:szCs w:val="24"/>
                <w:lang w:val="fr-FR"/>
              </w:rPr>
              <w:t>Tổ chức nội dung và thiết kế trình bày báo in</w:t>
            </w:r>
            <w:r w:rsidRPr="005B49B1">
              <w:rPr>
                <w:rFonts w:ascii="Times New Roman" w:hAnsi="Times New Roman"/>
                <w:color w:val="000000" w:themeColor="text1"/>
                <w:sz w:val="24"/>
                <w:szCs w:val="24"/>
                <w:lang w:val="fr-FR"/>
              </w:rPr>
              <w:t>, Nxb Lý luận chính trị, 2006, Hà Nội</w:t>
            </w:r>
          </w:p>
          <w:p w:rsidR="000852D7" w:rsidRPr="005B49B1" w:rsidRDefault="000852D7" w:rsidP="00256FC7">
            <w:pPr>
              <w:spacing w:after="0" w:line="240" w:lineRule="auto"/>
              <w:jc w:val="both"/>
              <w:rPr>
                <w:rFonts w:ascii="Times New Roman" w:hAnsi="Times New Roman"/>
                <w:color w:val="000000" w:themeColor="text1"/>
                <w:sz w:val="24"/>
                <w:szCs w:val="24"/>
                <w:lang w:val="fr-FR"/>
              </w:rPr>
            </w:pPr>
            <w:r w:rsidRPr="005B49B1">
              <w:rPr>
                <w:rFonts w:ascii="Times New Roman" w:hAnsi="Times New Roman"/>
                <w:color w:val="000000" w:themeColor="text1"/>
                <w:sz w:val="24"/>
                <w:szCs w:val="24"/>
                <w:lang w:val="fr-FR"/>
              </w:rPr>
              <w:t xml:space="preserve">2. Richard Koci Hernandez and Jeremy Rue (2016), </w:t>
            </w:r>
            <w:r w:rsidRPr="005B49B1">
              <w:rPr>
                <w:rFonts w:ascii="Times New Roman" w:hAnsi="Times New Roman"/>
                <w:i/>
                <w:color w:val="000000" w:themeColor="text1"/>
                <w:sz w:val="24"/>
                <w:szCs w:val="24"/>
                <w:lang w:val="fr-FR"/>
              </w:rPr>
              <w:t>The Principles of Multimedia Journalism - Packaging Digital News</w:t>
            </w:r>
            <w:r w:rsidRPr="005B49B1">
              <w:rPr>
                <w:rFonts w:ascii="Times New Roman" w:hAnsi="Times New Roman"/>
                <w:color w:val="000000" w:themeColor="text1"/>
                <w:sz w:val="24"/>
                <w:szCs w:val="24"/>
                <w:lang w:val="fr-FR"/>
              </w:rPr>
              <w:t>, Routledge, London</w:t>
            </w:r>
          </w:p>
          <w:p w:rsidR="00643F9F" w:rsidRPr="005B49B1" w:rsidRDefault="00643F9F" w:rsidP="00256FC7">
            <w:pPr>
              <w:pStyle w:val="BodyText"/>
              <w:spacing w:after="0"/>
              <w:rPr>
                <w:b/>
                <w:color w:val="000000" w:themeColor="text1"/>
                <w:sz w:val="24"/>
                <w:szCs w:val="24"/>
              </w:rPr>
            </w:pPr>
            <w:r w:rsidRPr="005B49B1">
              <w:rPr>
                <w:b/>
                <w:color w:val="000000" w:themeColor="text1"/>
                <w:sz w:val="24"/>
                <w:szCs w:val="24"/>
              </w:rPr>
              <w:t xml:space="preserve">2. </w:t>
            </w:r>
            <w:r w:rsidR="007667C6" w:rsidRPr="005B49B1">
              <w:rPr>
                <w:b/>
                <w:color w:val="000000" w:themeColor="text1"/>
                <w:sz w:val="24"/>
                <w:szCs w:val="24"/>
                <w:lang w:val="en-US"/>
              </w:rPr>
              <w:t>Học liệu tham khảo</w:t>
            </w:r>
            <w:r w:rsidRPr="005B49B1">
              <w:rPr>
                <w:b/>
                <w:color w:val="000000" w:themeColor="text1"/>
                <w:sz w:val="24"/>
                <w:szCs w:val="24"/>
              </w:rPr>
              <w:t>:</w:t>
            </w:r>
          </w:p>
          <w:p w:rsidR="001238FC" w:rsidRPr="005B49B1" w:rsidRDefault="001238FC" w:rsidP="00256FC7">
            <w:pPr>
              <w:spacing w:after="0" w:line="240" w:lineRule="auto"/>
              <w:jc w:val="both"/>
              <w:rPr>
                <w:rFonts w:ascii="Times New Roman" w:hAnsi="Times New Roman"/>
                <w:color w:val="000000" w:themeColor="text1"/>
                <w:sz w:val="24"/>
                <w:szCs w:val="24"/>
                <w:lang w:val="fr-FR"/>
              </w:rPr>
            </w:pPr>
            <w:r w:rsidRPr="005B49B1">
              <w:rPr>
                <w:rFonts w:ascii="Times New Roman" w:hAnsi="Times New Roman"/>
                <w:color w:val="000000" w:themeColor="text1"/>
                <w:sz w:val="24"/>
                <w:szCs w:val="24"/>
                <w:lang w:val="en-US"/>
              </w:rPr>
              <w:t xml:space="preserve">3. </w:t>
            </w:r>
            <w:r w:rsidRPr="005B49B1">
              <w:rPr>
                <w:rFonts w:ascii="Times New Roman" w:hAnsi="Times New Roman"/>
                <w:color w:val="000000" w:themeColor="text1"/>
                <w:sz w:val="24"/>
                <w:szCs w:val="24"/>
                <w:lang w:val="fr-FR"/>
              </w:rPr>
              <w:t xml:space="preserve">Mark Briggs (2007), </w:t>
            </w:r>
            <w:r w:rsidRPr="005B49B1">
              <w:rPr>
                <w:rFonts w:ascii="Times New Roman" w:hAnsi="Times New Roman"/>
                <w:i/>
                <w:color w:val="000000" w:themeColor="text1"/>
                <w:sz w:val="24"/>
                <w:szCs w:val="24"/>
                <w:lang w:val="fr-FR"/>
              </w:rPr>
              <w:t>Journalism 2.0 : How to Survive and Thrive</w:t>
            </w:r>
            <w:r w:rsidRPr="005B49B1">
              <w:rPr>
                <w:rFonts w:ascii="Times New Roman" w:hAnsi="Times New Roman"/>
                <w:color w:val="000000" w:themeColor="text1"/>
                <w:sz w:val="24"/>
                <w:szCs w:val="24"/>
                <w:lang w:val="fr-FR"/>
              </w:rPr>
              <w:t>, J-Lab and Knight Citizen News Network (sách phát hành điện tử).</w:t>
            </w:r>
          </w:p>
          <w:p w:rsidR="001238FC" w:rsidRPr="005B49B1" w:rsidRDefault="001238FC" w:rsidP="00256FC7">
            <w:pPr>
              <w:spacing w:after="0" w:line="240" w:lineRule="auto"/>
              <w:jc w:val="both"/>
              <w:rPr>
                <w:rFonts w:ascii="Times New Roman" w:hAnsi="Times New Roman"/>
                <w:color w:val="000000" w:themeColor="text1"/>
                <w:sz w:val="24"/>
                <w:szCs w:val="24"/>
                <w:lang w:val="fr-FR"/>
              </w:rPr>
            </w:pPr>
            <w:r w:rsidRPr="005B49B1">
              <w:rPr>
                <w:rFonts w:ascii="Times New Roman" w:hAnsi="Times New Roman"/>
                <w:color w:val="000000" w:themeColor="text1"/>
                <w:sz w:val="24"/>
                <w:szCs w:val="24"/>
                <w:lang w:val="fr-FR"/>
              </w:rPr>
              <w:t xml:space="preserve">4. Bộ Văn hoá - Thông tin, </w:t>
            </w:r>
            <w:r w:rsidRPr="005B49B1">
              <w:rPr>
                <w:rFonts w:ascii="Times New Roman" w:hAnsi="Times New Roman"/>
                <w:i/>
                <w:iCs/>
                <w:color w:val="000000" w:themeColor="text1"/>
                <w:sz w:val="24"/>
                <w:szCs w:val="24"/>
                <w:lang w:val="fr-FR"/>
              </w:rPr>
              <w:t>Niên giám báo chí Việt Nam</w:t>
            </w:r>
            <w:r w:rsidRPr="005B49B1">
              <w:rPr>
                <w:rFonts w:ascii="Times New Roman" w:hAnsi="Times New Roman"/>
                <w:color w:val="000000" w:themeColor="text1"/>
                <w:sz w:val="24"/>
                <w:szCs w:val="24"/>
                <w:lang w:val="fr-FR"/>
              </w:rPr>
              <w:t xml:space="preserve">, 2000 (thư viện QG Hà Nội)Phạm Đình Lân, Tập bài giảng </w:t>
            </w:r>
            <w:r w:rsidRPr="005B49B1">
              <w:rPr>
                <w:rFonts w:ascii="Times New Roman" w:hAnsi="Times New Roman"/>
                <w:i/>
                <w:iCs/>
                <w:color w:val="000000" w:themeColor="text1"/>
                <w:sz w:val="24"/>
                <w:szCs w:val="24"/>
                <w:lang w:val="fr-FR"/>
              </w:rPr>
              <w:t>Quá trình phát triển và một số vấn đề lý luận tạp chí ở Việt Nam</w:t>
            </w:r>
            <w:r w:rsidRPr="005B49B1">
              <w:rPr>
                <w:rFonts w:ascii="Times New Roman" w:hAnsi="Times New Roman"/>
                <w:color w:val="000000" w:themeColor="text1"/>
                <w:sz w:val="24"/>
                <w:szCs w:val="24"/>
                <w:lang w:val="fr-FR"/>
              </w:rPr>
              <w:t xml:space="preserve"> (Phòng tư liệu – khoa Báo chí)</w:t>
            </w:r>
          </w:p>
          <w:p w:rsidR="001238FC" w:rsidRPr="005B49B1" w:rsidRDefault="001238FC" w:rsidP="00256FC7">
            <w:pPr>
              <w:spacing w:after="0" w:line="240" w:lineRule="auto"/>
              <w:jc w:val="both"/>
              <w:rPr>
                <w:rFonts w:ascii="Times New Roman" w:hAnsi="Times New Roman"/>
                <w:color w:val="000000" w:themeColor="text1"/>
                <w:sz w:val="24"/>
                <w:szCs w:val="24"/>
                <w:lang w:val="fr-FR"/>
              </w:rPr>
            </w:pPr>
            <w:r w:rsidRPr="005B49B1">
              <w:rPr>
                <w:rFonts w:ascii="Times New Roman" w:hAnsi="Times New Roman"/>
                <w:i/>
                <w:iCs/>
                <w:color w:val="000000" w:themeColor="text1"/>
                <w:sz w:val="24"/>
                <w:szCs w:val="24"/>
                <w:lang w:val="fr-FR"/>
              </w:rPr>
              <w:t>5. Công tác tạp chí</w:t>
            </w:r>
            <w:r w:rsidRPr="005B49B1">
              <w:rPr>
                <w:rFonts w:ascii="Times New Roman" w:hAnsi="Times New Roman"/>
                <w:color w:val="000000" w:themeColor="text1"/>
                <w:sz w:val="24"/>
                <w:szCs w:val="24"/>
                <w:lang w:val="fr-FR"/>
              </w:rPr>
              <w:t>, Nxb Sách giáo khoa Mác Lê-nin, 1986. (thư viện Ủy ban Khoa học Xã hội &amp; Nhân văn, Lý Thường Kiệt, Hà Nội)</w:t>
            </w:r>
          </w:p>
          <w:p w:rsidR="00643F9F" w:rsidRPr="005B49B1" w:rsidRDefault="00643F9F" w:rsidP="00256FC7">
            <w:pPr>
              <w:pStyle w:val="ListParagraph"/>
              <w:spacing w:before="0"/>
              <w:ind w:left="360" w:firstLine="0"/>
              <w:jc w:val="both"/>
              <w:rPr>
                <w:color w:val="000000" w:themeColor="text1"/>
                <w:sz w:val="24"/>
                <w:szCs w:val="24"/>
              </w:rPr>
            </w:pPr>
          </w:p>
        </w:tc>
      </w:tr>
      <w:tr w:rsidR="005B49B1" w:rsidRPr="005B49B1" w:rsidTr="00CD1186">
        <w:trPr>
          <w:cantSplit/>
          <w:trHeight w:val="360"/>
        </w:trPr>
        <w:tc>
          <w:tcPr>
            <w:tcW w:w="337" w:type="pct"/>
            <w:tcBorders>
              <w:top w:val="single" w:sz="4" w:space="0" w:color="auto"/>
              <w:left w:val="single" w:sz="4" w:space="0" w:color="auto"/>
              <w:bottom w:val="single" w:sz="4" w:space="0" w:color="auto"/>
              <w:right w:val="single" w:sz="4" w:space="0" w:color="auto"/>
            </w:tcBorders>
            <w:vAlign w:val="center"/>
          </w:tcPr>
          <w:p w:rsidR="00643F9F" w:rsidRPr="005B49B1" w:rsidRDefault="001238FC" w:rsidP="00256FC7">
            <w:pPr>
              <w:pStyle w:val="ListParagraph"/>
              <w:spacing w:before="0"/>
              <w:ind w:left="0" w:firstLine="0"/>
              <w:jc w:val="center"/>
              <w:rPr>
                <w:color w:val="000000" w:themeColor="text1"/>
                <w:sz w:val="24"/>
                <w:szCs w:val="24"/>
                <w:lang w:val="fr-FR"/>
              </w:rPr>
            </w:pPr>
            <w:r w:rsidRPr="005B49B1">
              <w:rPr>
                <w:color w:val="000000" w:themeColor="text1"/>
                <w:sz w:val="24"/>
                <w:szCs w:val="24"/>
                <w:lang w:val="fr-FR"/>
              </w:rPr>
              <w:t>49</w:t>
            </w:r>
          </w:p>
        </w:tc>
        <w:tc>
          <w:tcPr>
            <w:tcW w:w="404" w:type="pct"/>
            <w:tcBorders>
              <w:top w:val="single" w:sz="4" w:space="0" w:color="auto"/>
              <w:left w:val="single" w:sz="4" w:space="0" w:color="auto"/>
              <w:bottom w:val="single" w:sz="4" w:space="0" w:color="auto"/>
              <w:right w:val="single" w:sz="4" w:space="0" w:color="auto"/>
            </w:tcBorders>
            <w:vAlign w:val="center"/>
          </w:tcPr>
          <w:p w:rsidR="00643F9F" w:rsidRPr="005B49B1" w:rsidRDefault="00643F9F" w:rsidP="00256FC7">
            <w:pPr>
              <w:spacing w:after="0" w:line="240" w:lineRule="auto"/>
              <w:jc w:val="center"/>
              <w:rPr>
                <w:rFonts w:ascii="Times New Roman" w:hAnsi="Times New Roman"/>
                <w:color w:val="000000" w:themeColor="text1"/>
                <w:sz w:val="24"/>
                <w:szCs w:val="24"/>
              </w:rPr>
            </w:pPr>
            <w:r w:rsidRPr="005B49B1">
              <w:rPr>
                <w:rFonts w:ascii="Times New Roman" w:hAnsi="Times New Roman"/>
                <w:color w:val="000000" w:themeColor="text1"/>
                <w:sz w:val="24"/>
                <w:szCs w:val="24"/>
              </w:rPr>
              <w:t>JOU3046</w:t>
            </w:r>
          </w:p>
        </w:tc>
        <w:tc>
          <w:tcPr>
            <w:tcW w:w="678" w:type="pct"/>
            <w:tcBorders>
              <w:top w:val="single" w:sz="4" w:space="0" w:color="auto"/>
              <w:left w:val="single" w:sz="4" w:space="0" w:color="auto"/>
              <w:bottom w:val="single" w:sz="4" w:space="0" w:color="auto"/>
              <w:right w:val="single" w:sz="4" w:space="0" w:color="auto"/>
            </w:tcBorders>
            <w:vAlign w:val="center"/>
          </w:tcPr>
          <w:p w:rsidR="00643F9F" w:rsidRPr="005B49B1" w:rsidRDefault="00643F9F" w:rsidP="00256FC7">
            <w:pPr>
              <w:spacing w:after="0" w:line="240" w:lineRule="auto"/>
              <w:rPr>
                <w:rFonts w:ascii="Times New Roman" w:hAnsi="Times New Roman"/>
                <w:i/>
                <w:color w:val="000000" w:themeColor="text1"/>
                <w:sz w:val="24"/>
                <w:szCs w:val="24"/>
              </w:rPr>
            </w:pPr>
            <w:r w:rsidRPr="005B49B1">
              <w:rPr>
                <w:rFonts w:ascii="Times New Roman" w:hAnsi="Times New Roman"/>
                <w:color w:val="000000" w:themeColor="text1"/>
                <w:sz w:val="24"/>
                <w:szCs w:val="24"/>
              </w:rPr>
              <w:t>Tổ chức và hoạt động của các cơ quan báo chí truyền thông</w:t>
            </w:r>
          </w:p>
        </w:tc>
        <w:tc>
          <w:tcPr>
            <w:tcW w:w="360" w:type="pct"/>
            <w:tcBorders>
              <w:top w:val="single" w:sz="4" w:space="0" w:color="auto"/>
              <w:left w:val="single" w:sz="4" w:space="0" w:color="auto"/>
              <w:bottom w:val="single" w:sz="4" w:space="0" w:color="auto"/>
              <w:right w:val="single" w:sz="4" w:space="0" w:color="auto"/>
            </w:tcBorders>
            <w:vAlign w:val="center"/>
          </w:tcPr>
          <w:p w:rsidR="00643F9F" w:rsidRPr="005B49B1" w:rsidRDefault="00643F9F" w:rsidP="00256FC7">
            <w:pPr>
              <w:spacing w:after="0" w:line="240" w:lineRule="auto"/>
              <w:jc w:val="center"/>
              <w:rPr>
                <w:rFonts w:ascii="Times New Roman" w:hAnsi="Times New Roman"/>
                <w:color w:val="000000" w:themeColor="text1"/>
                <w:sz w:val="24"/>
                <w:szCs w:val="24"/>
                <w:lang w:val="en-US" w:eastAsia="ko-KR"/>
              </w:rPr>
            </w:pPr>
            <w:r w:rsidRPr="005B49B1">
              <w:rPr>
                <w:rFonts w:ascii="Times New Roman" w:hAnsi="Times New Roman"/>
                <w:color w:val="000000" w:themeColor="text1"/>
                <w:sz w:val="24"/>
                <w:szCs w:val="24"/>
                <w:lang w:val="en-US"/>
              </w:rPr>
              <w:t>2</w:t>
            </w:r>
          </w:p>
        </w:tc>
        <w:tc>
          <w:tcPr>
            <w:tcW w:w="3221" w:type="pct"/>
            <w:tcBorders>
              <w:top w:val="single" w:sz="4" w:space="0" w:color="auto"/>
              <w:left w:val="single" w:sz="4" w:space="0" w:color="auto"/>
              <w:bottom w:val="single" w:sz="4" w:space="0" w:color="auto"/>
              <w:right w:val="single" w:sz="4" w:space="0" w:color="auto"/>
            </w:tcBorders>
            <w:vAlign w:val="center"/>
          </w:tcPr>
          <w:p w:rsidR="00643F9F" w:rsidRPr="005B49B1" w:rsidRDefault="00643F9F" w:rsidP="00256FC7">
            <w:pPr>
              <w:pStyle w:val="Compact"/>
              <w:spacing w:before="0" w:after="0"/>
              <w:rPr>
                <w:rFonts w:ascii="Times New Roman" w:hAnsi="Times New Roman"/>
                <w:b/>
                <w:color w:val="000000" w:themeColor="text1"/>
                <w:lang w:val="vi-VN"/>
              </w:rPr>
            </w:pPr>
            <w:r w:rsidRPr="005B49B1">
              <w:rPr>
                <w:rFonts w:ascii="Times New Roman" w:hAnsi="Times New Roman"/>
                <w:b/>
                <w:color w:val="000000" w:themeColor="text1"/>
                <w:lang w:val="vi-VN"/>
              </w:rPr>
              <w:t xml:space="preserve">1. </w:t>
            </w:r>
            <w:r w:rsidR="0090152B" w:rsidRPr="005B49B1">
              <w:rPr>
                <w:rFonts w:ascii="Times New Roman" w:hAnsi="Times New Roman"/>
                <w:b/>
                <w:color w:val="000000" w:themeColor="text1"/>
              </w:rPr>
              <w:t>Học liệu bắt buộc</w:t>
            </w:r>
            <w:r w:rsidRPr="005B49B1">
              <w:rPr>
                <w:rFonts w:ascii="Times New Roman" w:hAnsi="Times New Roman"/>
                <w:b/>
                <w:color w:val="000000" w:themeColor="text1"/>
                <w:lang w:val="vi-VN"/>
              </w:rPr>
              <w:t>:</w:t>
            </w:r>
          </w:p>
          <w:p w:rsidR="00A56164" w:rsidRPr="005B49B1" w:rsidRDefault="00A56164" w:rsidP="00993B87">
            <w:pPr>
              <w:numPr>
                <w:ilvl w:val="0"/>
                <w:numId w:val="47"/>
              </w:numPr>
              <w:tabs>
                <w:tab w:val="clear" w:pos="720"/>
              </w:tabs>
              <w:spacing w:after="0" w:line="240" w:lineRule="auto"/>
              <w:ind w:left="340" w:hanging="270"/>
              <w:jc w:val="both"/>
              <w:rPr>
                <w:rFonts w:ascii="Times New Roman" w:hAnsi="Times New Roman"/>
                <w:color w:val="000000" w:themeColor="text1"/>
                <w:sz w:val="24"/>
                <w:szCs w:val="24"/>
              </w:rPr>
            </w:pPr>
            <w:r w:rsidRPr="005B49B1">
              <w:rPr>
                <w:rFonts w:ascii="Times New Roman" w:hAnsi="Times New Roman"/>
                <w:color w:val="000000" w:themeColor="text1"/>
                <w:sz w:val="24"/>
                <w:szCs w:val="24"/>
              </w:rPr>
              <w:t xml:space="preserve">Đinh Văn Hường. </w:t>
            </w:r>
            <w:r w:rsidRPr="005B49B1">
              <w:rPr>
                <w:rFonts w:ascii="Times New Roman" w:hAnsi="Times New Roman"/>
                <w:i/>
                <w:color w:val="000000" w:themeColor="text1"/>
                <w:sz w:val="24"/>
                <w:szCs w:val="24"/>
              </w:rPr>
              <w:t>Tổ chức và hoạt động của tòa soạn</w:t>
            </w:r>
            <w:r w:rsidRPr="005B49B1">
              <w:rPr>
                <w:rFonts w:ascii="Times New Roman" w:hAnsi="Times New Roman"/>
                <w:color w:val="000000" w:themeColor="text1"/>
                <w:sz w:val="24"/>
                <w:szCs w:val="24"/>
              </w:rPr>
              <w:t>. Nxb ĐHQGHN, 2004 (Thư viện Thượng Đình, 336 Nguyễn Trãi, Thanh Xuân, Hà Nội).</w:t>
            </w:r>
          </w:p>
          <w:p w:rsidR="00A56164" w:rsidRPr="005B49B1" w:rsidRDefault="00A56164" w:rsidP="00993B87">
            <w:pPr>
              <w:numPr>
                <w:ilvl w:val="0"/>
                <w:numId w:val="47"/>
              </w:numPr>
              <w:tabs>
                <w:tab w:val="clear" w:pos="720"/>
              </w:tabs>
              <w:spacing w:after="0" w:line="240" w:lineRule="auto"/>
              <w:ind w:left="340" w:hanging="270"/>
              <w:jc w:val="both"/>
              <w:rPr>
                <w:rFonts w:ascii="Times New Roman" w:hAnsi="Times New Roman"/>
                <w:color w:val="000000" w:themeColor="text1"/>
                <w:sz w:val="24"/>
                <w:szCs w:val="24"/>
              </w:rPr>
            </w:pPr>
            <w:r w:rsidRPr="005B49B1">
              <w:rPr>
                <w:rFonts w:ascii="Times New Roman" w:hAnsi="Times New Roman"/>
                <w:color w:val="000000" w:themeColor="text1"/>
                <w:sz w:val="24"/>
                <w:szCs w:val="24"/>
              </w:rPr>
              <w:t xml:space="preserve">Nguyễn Quang Hòa. </w:t>
            </w:r>
            <w:r w:rsidRPr="005B49B1">
              <w:rPr>
                <w:rFonts w:ascii="Times New Roman" w:hAnsi="Times New Roman"/>
                <w:i/>
                <w:color w:val="000000" w:themeColor="text1"/>
                <w:sz w:val="24"/>
                <w:szCs w:val="24"/>
              </w:rPr>
              <w:t>Phóng viên và tòa soạn</w:t>
            </w:r>
            <w:r w:rsidRPr="005B49B1">
              <w:rPr>
                <w:rFonts w:ascii="Times New Roman" w:hAnsi="Times New Roman"/>
                <w:color w:val="000000" w:themeColor="text1"/>
                <w:sz w:val="24"/>
                <w:szCs w:val="24"/>
              </w:rPr>
              <w:t>. Nxb Văn hóa thông tin, Hà Nội, 2002. (Thư viện Quốc gia, 31 Tràng Thi, Hà Nội).</w:t>
            </w:r>
          </w:p>
          <w:p w:rsidR="00643F9F" w:rsidRPr="005B49B1" w:rsidRDefault="00643F9F" w:rsidP="00256FC7">
            <w:pPr>
              <w:pStyle w:val="BodyText"/>
              <w:spacing w:after="0"/>
              <w:rPr>
                <w:b/>
                <w:color w:val="000000" w:themeColor="text1"/>
                <w:sz w:val="24"/>
                <w:szCs w:val="24"/>
              </w:rPr>
            </w:pPr>
            <w:r w:rsidRPr="005B49B1">
              <w:rPr>
                <w:b/>
                <w:color w:val="000000" w:themeColor="text1"/>
                <w:sz w:val="24"/>
                <w:szCs w:val="24"/>
              </w:rPr>
              <w:t xml:space="preserve">2. </w:t>
            </w:r>
            <w:r w:rsidR="007667C6" w:rsidRPr="005B49B1">
              <w:rPr>
                <w:b/>
                <w:color w:val="000000" w:themeColor="text1"/>
                <w:sz w:val="24"/>
                <w:szCs w:val="24"/>
                <w:lang w:val="en-US"/>
              </w:rPr>
              <w:t>Học liệu tham khảo</w:t>
            </w:r>
            <w:r w:rsidRPr="005B49B1">
              <w:rPr>
                <w:b/>
                <w:color w:val="000000" w:themeColor="text1"/>
                <w:sz w:val="24"/>
                <w:szCs w:val="24"/>
              </w:rPr>
              <w:t>:</w:t>
            </w:r>
          </w:p>
          <w:p w:rsidR="00A56164" w:rsidRPr="005B49B1" w:rsidRDefault="00A56164" w:rsidP="00993B87">
            <w:pPr>
              <w:numPr>
                <w:ilvl w:val="0"/>
                <w:numId w:val="48"/>
              </w:numPr>
              <w:tabs>
                <w:tab w:val="clear" w:pos="270"/>
                <w:tab w:val="num" w:pos="340"/>
              </w:tabs>
              <w:spacing w:after="0" w:line="240" w:lineRule="auto"/>
              <w:ind w:left="430"/>
              <w:jc w:val="both"/>
              <w:rPr>
                <w:rFonts w:ascii="Times New Roman" w:hAnsi="Times New Roman"/>
                <w:color w:val="000000" w:themeColor="text1"/>
                <w:sz w:val="24"/>
                <w:szCs w:val="24"/>
              </w:rPr>
            </w:pPr>
            <w:r w:rsidRPr="005B49B1">
              <w:rPr>
                <w:rFonts w:ascii="Times New Roman" w:hAnsi="Times New Roman"/>
                <w:color w:val="000000" w:themeColor="text1"/>
                <w:sz w:val="24"/>
                <w:szCs w:val="24"/>
              </w:rPr>
              <w:t xml:space="preserve">Hội nhà báo Việt Nam. </w:t>
            </w:r>
            <w:r w:rsidRPr="005B49B1">
              <w:rPr>
                <w:rFonts w:ascii="Times New Roman" w:hAnsi="Times New Roman"/>
                <w:i/>
                <w:color w:val="000000" w:themeColor="text1"/>
                <w:sz w:val="24"/>
                <w:szCs w:val="24"/>
              </w:rPr>
              <w:t>Nghề nghiệp và công việc của nhà báo</w:t>
            </w:r>
            <w:r w:rsidRPr="005B49B1">
              <w:rPr>
                <w:rFonts w:ascii="Times New Roman" w:hAnsi="Times New Roman"/>
                <w:color w:val="000000" w:themeColor="text1"/>
                <w:sz w:val="24"/>
                <w:szCs w:val="24"/>
              </w:rPr>
              <w:t xml:space="preserve"> - Hà Nội, 1992 (Thư viện Hội nhà Báo Việt Nam, 59 Lý Thái Tổ, Hà Nội).</w:t>
            </w:r>
          </w:p>
          <w:p w:rsidR="00A56164" w:rsidRPr="005B49B1" w:rsidRDefault="00A56164" w:rsidP="00993B87">
            <w:pPr>
              <w:numPr>
                <w:ilvl w:val="0"/>
                <w:numId w:val="48"/>
              </w:numPr>
              <w:tabs>
                <w:tab w:val="clear" w:pos="270"/>
                <w:tab w:val="num" w:pos="340"/>
              </w:tabs>
              <w:spacing w:after="0" w:line="240" w:lineRule="auto"/>
              <w:ind w:left="430"/>
              <w:jc w:val="both"/>
              <w:rPr>
                <w:rFonts w:ascii="Times New Roman" w:hAnsi="Times New Roman"/>
                <w:color w:val="000000" w:themeColor="text1"/>
                <w:sz w:val="24"/>
                <w:szCs w:val="24"/>
              </w:rPr>
            </w:pPr>
            <w:r w:rsidRPr="005B49B1">
              <w:rPr>
                <w:rFonts w:ascii="Times New Roman" w:hAnsi="Times New Roman"/>
                <w:color w:val="000000" w:themeColor="text1"/>
                <w:sz w:val="24"/>
                <w:szCs w:val="24"/>
              </w:rPr>
              <w:t xml:space="preserve">Nguyễn Đình Lương. </w:t>
            </w:r>
            <w:r w:rsidRPr="005B49B1">
              <w:rPr>
                <w:rFonts w:ascii="Times New Roman" w:hAnsi="Times New Roman"/>
                <w:i/>
                <w:color w:val="000000" w:themeColor="text1"/>
                <w:sz w:val="24"/>
                <w:szCs w:val="24"/>
              </w:rPr>
              <w:t>Nghề báo nói</w:t>
            </w:r>
            <w:r w:rsidRPr="005B49B1">
              <w:rPr>
                <w:rFonts w:ascii="Times New Roman" w:hAnsi="Times New Roman"/>
                <w:color w:val="000000" w:themeColor="text1"/>
                <w:sz w:val="24"/>
                <w:szCs w:val="24"/>
              </w:rPr>
              <w:t>. Nxb Văn hóa - Thông tin, Hà Nội, 1993 (Thư viện Đài tiếng nói Việt Nam).</w:t>
            </w:r>
          </w:p>
          <w:p w:rsidR="00A56164" w:rsidRPr="005B49B1" w:rsidRDefault="00A56164" w:rsidP="00993B87">
            <w:pPr>
              <w:numPr>
                <w:ilvl w:val="0"/>
                <w:numId w:val="48"/>
              </w:numPr>
              <w:tabs>
                <w:tab w:val="clear" w:pos="270"/>
                <w:tab w:val="num" w:pos="340"/>
              </w:tabs>
              <w:spacing w:after="0" w:line="240" w:lineRule="auto"/>
              <w:ind w:left="430"/>
              <w:jc w:val="both"/>
              <w:rPr>
                <w:rFonts w:ascii="Times New Roman" w:hAnsi="Times New Roman"/>
                <w:color w:val="000000" w:themeColor="text1"/>
                <w:sz w:val="24"/>
                <w:szCs w:val="24"/>
              </w:rPr>
            </w:pPr>
            <w:r w:rsidRPr="005B49B1">
              <w:rPr>
                <w:rFonts w:ascii="Times New Roman" w:hAnsi="Times New Roman"/>
                <w:color w:val="000000" w:themeColor="text1"/>
                <w:sz w:val="24"/>
                <w:szCs w:val="24"/>
              </w:rPr>
              <w:t xml:space="preserve">Hà Huy Phượng. </w:t>
            </w:r>
            <w:r w:rsidRPr="005B49B1">
              <w:rPr>
                <w:rFonts w:ascii="Times New Roman" w:hAnsi="Times New Roman"/>
                <w:i/>
                <w:color w:val="000000" w:themeColor="text1"/>
                <w:sz w:val="24"/>
                <w:szCs w:val="24"/>
              </w:rPr>
              <w:t>Tổ chức nội dung và thiết kế, trình bày báo in</w:t>
            </w:r>
            <w:r w:rsidRPr="005B49B1">
              <w:rPr>
                <w:rFonts w:ascii="Times New Roman" w:hAnsi="Times New Roman"/>
                <w:color w:val="000000" w:themeColor="text1"/>
                <w:sz w:val="24"/>
                <w:szCs w:val="24"/>
              </w:rPr>
              <w:t>. NXB Lý luận Chính trị, Hà Nội, 2006.</w:t>
            </w:r>
          </w:p>
          <w:p w:rsidR="00643F9F" w:rsidRPr="005B49B1" w:rsidRDefault="00643F9F" w:rsidP="00256FC7">
            <w:pPr>
              <w:spacing w:after="0" w:line="240" w:lineRule="auto"/>
              <w:jc w:val="both"/>
              <w:rPr>
                <w:rFonts w:ascii="Times New Roman" w:hAnsi="Times New Roman"/>
                <w:b/>
                <w:i/>
                <w:color w:val="000000" w:themeColor="text1"/>
                <w:sz w:val="24"/>
                <w:szCs w:val="24"/>
              </w:rPr>
            </w:pPr>
          </w:p>
        </w:tc>
      </w:tr>
      <w:tr w:rsidR="005B49B1" w:rsidRPr="005B49B1" w:rsidTr="00CD1186">
        <w:trPr>
          <w:cantSplit/>
          <w:trHeight w:val="360"/>
        </w:trPr>
        <w:tc>
          <w:tcPr>
            <w:tcW w:w="337" w:type="pct"/>
            <w:tcBorders>
              <w:top w:val="single" w:sz="4" w:space="0" w:color="auto"/>
              <w:left w:val="single" w:sz="4" w:space="0" w:color="auto"/>
              <w:bottom w:val="single" w:sz="4" w:space="0" w:color="auto"/>
              <w:right w:val="single" w:sz="4" w:space="0" w:color="auto"/>
            </w:tcBorders>
            <w:vAlign w:val="center"/>
          </w:tcPr>
          <w:p w:rsidR="00643F9F" w:rsidRPr="005B49B1" w:rsidRDefault="00BA3C84" w:rsidP="00256FC7">
            <w:pPr>
              <w:pStyle w:val="ListParagraph"/>
              <w:spacing w:before="0"/>
              <w:ind w:left="0" w:firstLine="0"/>
              <w:jc w:val="center"/>
              <w:rPr>
                <w:color w:val="000000" w:themeColor="text1"/>
                <w:sz w:val="24"/>
                <w:szCs w:val="24"/>
              </w:rPr>
            </w:pPr>
            <w:r w:rsidRPr="005B49B1">
              <w:rPr>
                <w:color w:val="000000" w:themeColor="text1"/>
                <w:sz w:val="24"/>
                <w:szCs w:val="24"/>
                <w:lang w:val="en-US"/>
              </w:rPr>
              <w:t>50</w:t>
            </w:r>
          </w:p>
        </w:tc>
        <w:tc>
          <w:tcPr>
            <w:tcW w:w="404" w:type="pct"/>
            <w:tcBorders>
              <w:top w:val="single" w:sz="4" w:space="0" w:color="auto"/>
              <w:left w:val="single" w:sz="4" w:space="0" w:color="auto"/>
              <w:bottom w:val="single" w:sz="4" w:space="0" w:color="auto"/>
              <w:right w:val="single" w:sz="4" w:space="0" w:color="auto"/>
            </w:tcBorders>
            <w:vAlign w:val="center"/>
          </w:tcPr>
          <w:p w:rsidR="00643F9F" w:rsidRPr="005B49B1" w:rsidRDefault="00643F9F" w:rsidP="00256FC7">
            <w:pPr>
              <w:spacing w:after="0" w:line="240" w:lineRule="auto"/>
              <w:jc w:val="center"/>
              <w:rPr>
                <w:rFonts w:ascii="Times New Roman" w:hAnsi="Times New Roman"/>
                <w:color w:val="000000" w:themeColor="text1"/>
                <w:sz w:val="24"/>
                <w:szCs w:val="24"/>
              </w:rPr>
            </w:pPr>
            <w:r w:rsidRPr="005B49B1">
              <w:rPr>
                <w:rFonts w:ascii="Times New Roman" w:hAnsi="Times New Roman"/>
                <w:color w:val="000000" w:themeColor="text1"/>
                <w:sz w:val="24"/>
                <w:szCs w:val="24"/>
              </w:rPr>
              <w:t>JOU3041</w:t>
            </w:r>
          </w:p>
        </w:tc>
        <w:tc>
          <w:tcPr>
            <w:tcW w:w="678" w:type="pct"/>
            <w:tcBorders>
              <w:top w:val="single" w:sz="4" w:space="0" w:color="auto"/>
              <w:left w:val="single" w:sz="4" w:space="0" w:color="auto"/>
              <w:bottom w:val="single" w:sz="4" w:space="0" w:color="auto"/>
              <w:right w:val="single" w:sz="4" w:space="0" w:color="auto"/>
            </w:tcBorders>
            <w:vAlign w:val="center"/>
          </w:tcPr>
          <w:p w:rsidR="00643F9F" w:rsidRPr="005B49B1" w:rsidRDefault="00643F9F" w:rsidP="00256FC7">
            <w:pPr>
              <w:spacing w:after="0" w:line="240" w:lineRule="auto"/>
              <w:rPr>
                <w:rFonts w:ascii="Times New Roman" w:hAnsi="Times New Roman"/>
                <w:i/>
                <w:color w:val="000000" w:themeColor="text1"/>
                <w:sz w:val="24"/>
                <w:szCs w:val="24"/>
              </w:rPr>
            </w:pPr>
            <w:r w:rsidRPr="005B49B1">
              <w:rPr>
                <w:rFonts w:ascii="Times New Roman" w:hAnsi="Times New Roman"/>
                <w:color w:val="000000" w:themeColor="text1"/>
                <w:sz w:val="24"/>
                <w:szCs w:val="24"/>
              </w:rPr>
              <w:t>Lịch sử báo chí Việt Nam và thế giới</w:t>
            </w:r>
          </w:p>
        </w:tc>
        <w:tc>
          <w:tcPr>
            <w:tcW w:w="360" w:type="pct"/>
            <w:tcBorders>
              <w:top w:val="single" w:sz="4" w:space="0" w:color="auto"/>
              <w:left w:val="single" w:sz="4" w:space="0" w:color="auto"/>
              <w:bottom w:val="single" w:sz="4" w:space="0" w:color="auto"/>
              <w:right w:val="single" w:sz="4" w:space="0" w:color="auto"/>
            </w:tcBorders>
            <w:vAlign w:val="center"/>
          </w:tcPr>
          <w:p w:rsidR="00643F9F" w:rsidRPr="005B49B1" w:rsidRDefault="00643F9F" w:rsidP="00256FC7">
            <w:pPr>
              <w:spacing w:after="0" w:line="240" w:lineRule="auto"/>
              <w:jc w:val="center"/>
              <w:rPr>
                <w:rFonts w:ascii="Times New Roman" w:hAnsi="Times New Roman"/>
                <w:color w:val="000000" w:themeColor="text1"/>
                <w:sz w:val="24"/>
                <w:szCs w:val="24"/>
              </w:rPr>
            </w:pPr>
            <w:r w:rsidRPr="005B49B1">
              <w:rPr>
                <w:rFonts w:ascii="Times New Roman" w:hAnsi="Times New Roman"/>
                <w:color w:val="000000" w:themeColor="text1"/>
                <w:sz w:val="24"/>
                <w:szCs w:val="24"/>
              </w:rPr>
              <w:t>4</w:t>
            </w:r>
          </w:p>
        </w:tc>
        <w:tc>
          <w:tcPr>
            <w:tcW w:w="3221" w:type="pct"/>
            <w:tcBorders>
              <w:top w:val="single" w:sz="4" w:space="0" w:color="auto"/>
              <w:left w:val="single" w:sz="4" w:space="0" w:color="auto"/>
              <w:bottom w:val="single" w:sz="4" w:space="0" w:color="auto"/>
              <w:right w:val="single" w:sz="4" w:space="0" w:color="auto"/>
            </w:tcBorders>
            <w:vAlign w:val="center"/>
          </w:tcPr>
          <w:p w:rsidR="00EC1A2F" w:rsidRPr="005B49B1" w:rsidRDefault="00EC1A2F" w:rsidP="00256FC7">
            <w:pPr>
              <w:pStyle w:val="Compact"/>
              <w:spacing w:before="0" w:after="0"/>
              <w:rPr>
                <w:rFonts w:ascii="Times New Roman" w:hAnsi="Times New Roman"/>
                <w:b/>
                <w:color w:val="000000" w:themeColor="text1"/>
              </w:rPr>
            </w:pPr>
          </w:p>
          <w:p w:rsidR="00EC1A2F" w:rsidRPr="005B49B1" w:rsidRDefault="00EC1A2F" w:rsidP="00256FC7">
            <w:pPr>
              <w:pStyle w:val="Compact"/>
              <w:spacing w:before="0" w:after="0"/>
              <w:rPr>
                <w:rFonts w:ascii="Times New Roman" w:hAnsi="Times New Roman"/>
                <w:b/>
                <w:color w:val="000000" w:themeColor="text1"/>
              </w:rPr>
            </w:pPr>
          </w:p>
          <w:p w:rsidR="00643F9F" w:rsidRPr="005B49B1" w:rsidRDefault="00643F9F" w:rsidP="00256FC7">
            <w:pPr>
              <w:pStyle w:val="Compact"/>
              <w:spacing w:before="0" w:after="0"/>
              <w:rPr>
                <w:rFonts w:ascii="Times New Roman" w:hAnsi="Times New Roman"/>
                <w:b/>
                <w:color w:val="000000" w:themeColor="text1"/>
                <w:lang w:val="vi-VN"/>
              </w:rPr>
            </w:pPr>
            <w:r w:rsidRPr="005B49B1">
              <w:rPr>
                <w:rFonts w:ascii="Times New Roman" w:hAnsi="Times New Roman"/>
                <w:b/>
                <w:color w:val="000000" w:themeColor="text1"/>
                <w:lang w:val="vi-VN"/>
              </w:rPr>
              <w:t xml:space="preserve">1. </w:t>
            </w:r>
            <w:r w:rsidR="0090152B" w:rsidRPr="005B49B1">
              <w:rPr>
                <w:rFonts w:ascii="Times New Roman" w:hAnsi="Times New Roman"/>
                <w:b/>
                <w:color w:val="000000" w:themeColor="text1"/>
              </w:rPr>
              <w:t>Học liệu bắt buộc</w:t>
            </w:r>
            <w:r w:rsidRPr="005B49B1">
              <w:rPr>
                <w:rFonts w:ascii="Times New Roman" w:hAnsi="Times New Roman"/>
                <w:b/>
                <w:color w:val="000000" w:themeColor="text1"/>
                <w:lang w:val="vi-VN"/>
              </w:rPr>
              <w:t>:</w:t>
            </w:r>
          </w:p>
          <w:p w:rsidR="001D362F" w:rsidRPr="005B49B1" w:rsidRDefault="001D362F" w:rsidP="00993B87">
            <w:pPr>
              <w:numPr>
                <w:ilvl w:val="0"/>
                <w:numId w:val="49"/>
              </w:numPr>
              <w:spacing w:after="0" w:line="240" w:lineRule="auto"/>
              <w:ind w:left="0" w:firstLine="142"/>
              <w:jc w:val="both"/>
              <w:rPr>
                <w:rFonts w:ascii="Times New Roman" w:hAnsi="Times New Roman"/>
                <w:color w:val="000000" w:themeColor="text1"/>
                <w:sz w:val="24"/>
                <w:szCs w:val="24"/>
              </w:rPr>
            </w:pPr>
            <w:r w:rsidRPr="005B49B1">
              <w:rPr>
                <w:rFonts w:ascii="Times New Roman" w:hAnsi="Times New Roman"/>
                <w:color w:val="000000" w:themeColor="text1"/>
                <w:sz w:val="24"/>
                <w:szCs w:val="24"/>
              </w:rPr>
              <w:t xml:space="preserve">Pierre Albert, </w:t>
            </w:r>
            <w:r w:rsidRPr="005B49B1">
              <w:rPr>
                <w:rFonts w:ascii="Times New Roman" w:hAnsi="Times New Roman"/>
                <w:i/>
                <w:iCs/>
                <w:color w:val="000000" w:themeColor="text1"/>
                <w:sz w:val="24"/>
                <w:szCs w:val="24"/>
              </w:rPr>
              <w:t>Lịch sử báo chí</w:t>
            </w:r>
            <w:r w:rsidRPr="005B49B1">
              <w:rPr>
                <w:rFonts w:ascii="Times New Roman" w:hAnsi="Times New Roman"/>
                <w:color w:val="000000" w:themeColor="text1"/>
                <w:sz w:val="24"/>
                <w:szCs w:val="24"/>
              </w:rPr>
              <w:t xml:space="preserve">, Nxb. Thế giới, H. 2003. Tài liệu có tại Thư viện Quốc gia, 31 Tràng Thi, Hà Nội. </w:t>
            </w:r>
          </w:p>
          <w:p w:rsidR="001D362F" w:rsidRPr="005B49B1" w:rsidRDefault="001D362F" w:rsidP="00993B87">
            <w:pPr>
              <w:numPr>
                <w:ilvl w:val="0"/>
                <w:numId w:val="49"/>
              </w:numPr>
              <w:spacing w:after="0" w:line="240" w:lineRule="auto"/>
              <w:ind w:left="0" w:firstLine="142"/>
              <w:jc w:val="both"/>
              <w:rPr>
                <w:rFonts w:ascii="Times New Roman" w:hAnsi="Times New Roman"/>
                <w:color w:val="000000" w:themeColor="text1"/>
                <w:sz w:val="24"/>
                <w:szCs w:val="24"/>
              </w:rPr>
            </w:pPr>
            <w:r w:rsidRPr="005B49B1">
              <w:rPr>
                <w:rFonts w:ascii="Times New Roman" w:hAnsi="Times New Roman"/>
                <w:color w:val="000000" w:themeColor="text1"/>
                <w:sz w:val="24"/>
                <w:szCs w:val="24"/>
              </w:rPr>
              <w:t xml:space="preserve">Phạm Thị Thanh Tịnh, </w:t>
            </w:r>
            <w:r w:rsidRPr="005B49B1">
              <w:rPr>
                <w:rFonts w:ascii="Times New Roman" w:hAnsi="Times New Roman"/>
                <w:i/>
                <w:color w:val="000000" w:themeColor="text1"/>
                <w:sz w:val="24"/>
                <w:szCs w:val="24"/>
              </w:rPr>
              <w:t>Lịch sử báo chí thế giới</w:t>
            </w:r>
            <w:r w:rsidRPr="005B49B1">
              <w:rPr>
                <w:rFonts w:ascii="Times New Roman" w:hAnsi="Times New Roman"/>
                <w:color w:val="000000" w:themeColor="text1"/>
                <w:sz w:val="24"/>
                <w:szCs w:val="24"/>
              </w:rPr>
              <w:t>, Nxb. Chính trị - Hành chính, 2011.</w:t>
            </w:r>
          </w:p>
          <w:p w:rsidR="001D362F" w:rsidRPr="005B49B1" w:rsidRDefault="001D362F" w:rsidP="00993B87">
            <w:pPr>
              <w:numPr>
                <w:ilvl w:val="0"/>
                <w:numId w:val="49"/>
              </w:numPr>
              <w:spacing w:after="0" w:line="240" w:lineRule="auto"/>
              <w:ind w:left="0" w:firstLine="142"/>
              <w:jc w:val="both"/>
              <w:rPr>
                <w:rFonts w:ascii="Times New Roman" w:hAnsi="Times New Roman"/>
                <w:color w:val="000000" w:themeColor="text1"/>
                <w:sz w:val="24"/>
                <w:szCs w:val="24"/>
              </w:rPr>
            </w:pPr>
            <w:r w:rsidRPr="005B49B1">
              <w:rPr>
                <w:rFonts w:ascii="Times New Roman" w:hAnsi="Times New Roman"/>
                <w:color w:val="000000" w:themeColor="text1"/>
                <w:sz w:val="24"/>
                <w:szCs w:val="24"/>
              </w:rPr>
              <w:t xml:space="preserve">Đỗ Quang Hưng (CB), </w:t>
            </w:r>
            <w:r w:rsidRPr="005B49B1">
              <w:rPr>
                <w:rFonts w:ascii="Times New Roman" w:hAnsi="Times New Roman"/>
                <w:i/>
                <w:color w:val="000000" w:themeColor="text1"/>
                <w:sz w:val="24"/>
                <w:szCs w:val="24"/>
              </w:rPr>
              <w:t>Lịch sử báo chí Việt Nam</w:t>
            </w:r>
            <w:r w:rsidRPr="005B49B1">
              <w:rPr>
                <w:rFonts w:ascii="Times New Roman" w:hAnsi="Times New Roman"/>
                <w:color w:val="000000" w:themeColor="text1"/>
                <w:sz w:val="24"/>
                <w:szCs w:val="24"/>
              </w:rPr>
              <w:t xml:space="preserve"> 1865 – 1945, Nxb Đại học Quốc gia Hà Nội, 2000. (thư viện ĐHQG Hà Nội)</w:t>
            </w:r>
          </w:p>
          <w:p w:rsidR="00643F9F" w:rsidRPr="005B49B1" w:rsidRDefault="00643F9F" w:rsidP="00256FC7">
            <w:pPr>
              <w:pStyle w:val="BodyText"/>
              <w:spacing w:after="0"/>
              <w:rPr>
                <w:b/>
                <w:i/>
                <w:color w:val="000000" w:themeColor="text1"/>
                <w:sz w:val="24"/>
                <w:szCs w:val="24"/>
              </w:rPr>
            </w:pPr>
          </w:p>
        </w:tc>
      </w:tr>
      <w:tr w:rsidR="005B49B1" w:rsidRPr="005B49B1" w:rsidTr="00CD1186">
        <w:trPr>
          <w:cantSplit/>
          <w:trHeight w:val="165"/>
        </w:trPr>
        <w:tc>
          <w:tcPr>
            <w:tcW w:w="337" w:type="pct"/>
            <w:tcBorders>
              <w:top w:val="single" w:sz="4" w:space="0" w:color="auto"/>
              <w:left w:val="single" w:sz="4" w:space="0" w:color="auto"/>
              <w:bottom w:val="single" w:sz="4" w:space="0" w:color="auto"/>
              <w:right w:val="single" w:sz="4" w:space="0" w:color="auto"/>
            </w:tcBorders>
            <w:vAlign w:val="center"/>
          </w:tcPr>
          <w:p w:rsidR="004D7A87" w:rsidRPr="005B49B1" w:rsidRDefault="00BA3C84" w:rsidP="00256FC7">
            <w:pPr>
              <w:pStyle w:val="ListParagraph"/>
              <w:spacing w:before="0"/>
              <w:ind w:left="0" w:firstLine="0"/>
              <w:jc w:val="center"/>
              <w:rPr>
                <w:color w:val="000000" w:themeColor="text1"/>
                <w:sz w:val="24"/>
                <w:szCs w:val="24"/>
                <w:lang w:val="en-US"/>
              </w:rPr>
            </w:pPr>
            <w:r w:rsidRPr="005B49B1">
              <w:rPr>
                <w:color w:val="000000" w:themeColor="text1"/>
                <w:sz w:val="24"/>
                <w:szCs w:val="24"/>
                <w:lang w:val="en-US"/>
              </w:rPr>
              <w:t>51</w:t>
            </w:r>
          </w:p>
        </w:tc>
        <w:tc>
          <w:tcPr>
            <w:tcW w:w="404" w:type="pct"/>
            <w:tcBorders>
              <w:top w:val="single" w:sz="4" w:space="0" w:color="auto"/>
              <w:left w:val="single" w:sz="4" w:space="0" w:color="auto"/>
              <w:bottom w:val="single" w:sz="4" w:space="0" w:color="auto"/>
              <w:right w:val="single" w:sz="4" w:space="0" w:color="auto"/>
            </w:tcBorders>
            <w:vAlign w:val="center"/>
          </w:tcPr>
          <w:p w:rsidR="004D7A87" w:rsidRPr="005B49B1" w:rsidRDefault="004D7A87" w:rsidP="00256FC7">
            <w:pPr>
              <w:spacing w:after="0" w:line="240" w:lineRule="auto"/>
              <w:jc w:val="center"/>
              <w:rPr>
                <w:rFonts w:ascii="Times New Roman" w:hAnsi="Times New Roman"/>
                <w:color w:val="000000" w:themeColor="text1"/>
                <w:sz w:val="24"/>
                <w:szCs w:val="24"/>
                <w:lang w:val="de-AT"/>
              </w:rPr>
            </w:pPr>
            <w:r w:rsidRPr="005B49B1">
              <w:rPr>
                <w:rFonts w:ascii="Times New Roman" w:hAnsi="Times New Roman"/>
                <w:color w:val="000000" w:themeColor="text1"/>
                <w:sz w:val="24"/>
                <w:szCs w:val="24"/>
              </w:rPr>
              <w:t>JOU3051</w:t>
            </w:r>
          </w:p>
        </w:tc>
        <w:tc>
          <w:tcPr>
            <w:tcW w:w="678" w:type="pct"/>
            <w:tcBorders>
              <w:top w:val="single" w:sz="4" w:space="0" w:color="auto"/>
              <w:left w:val="single" w:sz="4" w:space="0" w:color="auto"/>
              <w:bottom w:val="single" w:sz="4" w:space="0" w:color="auto"/>
              <w:right w:val="single" w:sz="4" w:space="0" w:color="auto"/>
            </w:tcBorders>
            <w:vAlign w:val="center"/>
          </w:tcPr>
          <w:p w:rsidR="004D7A87" w:rsidRPr="005B49B1" w:rsidRDefault="004D7A87" w:rsidP="00256FC7">
            <w:pPr>
              <w:spacing w:after="0" w:line="240" w:lineRule="auto"/>
              <w:rPr>
                <w:rFonts w:ascii="Times New Roman" w:hAnsi="Times New Roman"/>
                <w:i/>
                <w:color w:val="000000" w:themeColor="text1"/>
                <w:sz w:val="24"/>
                <w:szCs w:val="24"/>
              </w:rPr>
            </w:pPr>
            <w:r w:rsidRPr="005B49B1">
              <w:rPr>
                <w:rFonts w:ascii="Times New Roman" w:hAnsi="Times New Roman"/>
                <w:color w:val="000000" w:themeColor="text1"/>
                <w:sz w:val="24"/>
                <w:szCs w:val="24"/>
              </w:rPr>
              <w:t>Niên luận</w:t>
            </w:r>
          </w:p>
        </w:tc>
        <w:tc>
          <w:tcPr>
            <w:tcW w:w="360" w:type="pct"/>
            <w:tcBorders>
              <w:top w:val="single" w:sz="4" w:space="0" w:color="auto"/>
              <w:left w:val="single" w:sz="4" w:space="0" w:color="auto"/>
              <w:bottom w:val="single" w:sz="4" w:space="0" w:color="auto"/>
              <w:right w:val="single" w:sz="4" w:space="0" w:color="auto"/>
            </w:tcBorders>
            <w:vAlign w:val="center"/>
          </w:tcPr>
          <w:p w:rsidR="004D7A87" w:rsidRPr="005B49B1" w:rsidRDefault="004D7A87" w:rsidP="00256FC7">
            <w:pPr>
              <w:spacing w:after="0" w:line="240" w:lineRule="auto"/>
              <w:jc w:val="center"/>
              <w:rPr>
                <w:rFonts w:ascii="Times New Roman" w:hAnsi="Times New Roman"/>
                <w:color w:val="000000" w:themeColor="text1"/>
                <w:sz w:val="24"/>
                <w:szCs w:val="24"/>
              </w:rPr>
            </w:pPr>
            <w:r w:rsidRPr="005B49B1">
              <w:rPr>
                <w:rFonts w:ascii="Times New Roman" w:hAnsi="Times New Roman"/>
                <w:color w:val="000000" w:themeColor="text1"/>
                <w:sz w:val="24"/>
                <w:szCs w:val="24"/>
              </w:rPr>
              <w:t>3</w:t>
            </w:r>
          </w:p>
        </w:tc>
        <w:tc>
          <w:tcPr>
            <w:tcW w:w="3221" w:type="pct"/>
            <w:tcBorders>
              <w:top w:val="single" w:sz="4" w:space="0" w:color="auto"/>
              <w:left w:val="single" w:sz="4" w:space="0" w:color="auto"/>
              <w:bottom w:val="single" w:sz="4" w:space="0" w:color="auto"/>
              <w:right w:val="single" w:sz="4" w:space="0" w:color="auto"/>
            </w:tcBorders>
            <w:vAlign w:val="center"/>
          </w:tcPr>
          <w:p w:rsidR="004D7A87" w:rsidRPr="005B49B1" w:rsidRDefault="004D7A87" w:rsidP="00256FC7">
            <w:pPr>
              <w:pStyle w:val="BodyText"/>
              <w:spacing w:after="0"/>
              <w:rPr>
                <w:color w:val="000000" w:themeColor="text1"/>
                <w:sz w:val="24"/>
                <w:szCs w:val="24"/>
              </w:rPr>
            </w:pPr>
          </w:p>
        </w:tc>
      </w:tr>
      <w:tr w:rsidR="005B49B1" w:rsidRPr="005B49B1" w:rsidTr="00CD1186">
        <w:trPr>
          <w:cantSplit/>
          <w:trHeight w:val="165"/>
        </w:trPr>
        <w:tc>
          <w:tcPr>
            <w:tcW w:w="337" w:type="pct"/>
            <w:tcBorders>
              <w:top w:val="single" w:sz="4" w:space="0" w:color="auto"/>
              <w:left w:val="single" w:sz="4" w:space="0" w:color="auto"/>
              <w:bottom w:val="single" w:sz="4" w:space="0" w:color="auto"/>
              <w:right w:val="single" w:sz="4" w:space="0" w:color="auto"/>
            </w:tcBorders>
            <w:vAlign w:val="center"/>
          </w:tcPr>
          <w:p w:rsidR="004D7A87" w:rsidRPr="005B49B1" w:rsidRDefault="004D7A87" w:rsidP="00256FC7">
            <w:pPr>
              <w:pStyle w:val="ListParagraph"/>
              <w:spacing w:before="0"/>
              <w:ind w:left="0" w:firstLine="0"/>
              <w:jc w:val="center"/>
              <w:rPr>
                <w:color w:val="000000" w:themeColor="text1"/>
                <w:sz w:val="24"/>
                <w:szCs w:val="24"/>
                <w:lang w:val="en-US"/>
              </w:rPr>
            </w:pPr>
          </w:p>
        </w:tc>
        <w:tc>
          <w:tcPr>
            <w:tcW w:w="404" w:type="pct"/>
            <w:tcBorders>
              <w:top w:val="single" w:sz="4" w:space="0" w:color="auto"/>
              <w:left w:val="single" w:sz="4" w:space="0" w:color="auto"/>
              <w:bottom w:val="single" w:sz="4" w:space="0" w:color="auto"/>
              <w:right w:val="single" w:sz="4" w:space="0" w:color="auto"/>
            </w:tcBorders>
            <w:vAlign w:val="center"/>
          </w:tcPr>
          <w:p w:rsidR="004D7A87" w:rsidRPr="005B49B1" w:rsidRDefault="004D7A87" w:rsidP="00256FC7">
            <w:pPr>
              <w:spacing w:after="0" w:line="240" w:lineRule="auto"/>
              <w:jc w:val="center"/>
              <w:rPr>
                <w:rFonts w:ascii="Times New Roman" w:hAnsi="Times New Roman"/>
                <w:color w:val="000000" w:themeColor="text1"/>
                <w:sz w:val="24"/>
                <w:szCs w:val="24"/>
              </w:rPr>
            </w:pPr>
          </w:p>
        </w:tc>
        <w:tc>
          <w:tcPr>
            <w:tcW w:w="678" w:type="pct"/>
            <w:tcBorders>
              <w:top w:val="single" w:sz="4" w:space="0" w:color="auto"/>
              <w:left w:val="single" w:sz="4" w:space="0" w:color="auto"/>
              <w:bottom w:val="single" w:sz="4" w:space="0" w:color="auto"/>
              <w:right w:val="single" w:sz="4" w:space="0" w:color="auto"/>
            </w:tcBorders>
            <w:vAlign w:val="center"/>
          </w:tcPr>
          <w:p w:rsidR="004D7A87" w:rsidRPr="005B49B1" w:rsidRDefault="004D7A87" w:rsidP="00256FC7">
            <w:pPr>
              <w:spacing w:after="0" w:line="240" w:lineRule="auto"/>
              <w:rPr>
                <w:rFonts w:ascii="Times New Roman" w:hAnsi="Times New Roman"/>
                <w:i/>
                <w:color w:val="000000" w:themeColor="text1"/>
                <w:sz w:val="24"/>
                <w:szCs w:val="24"/>
              </w:rPr>
            </w:pPr>
            <w:r w:rsidRPr="005B49B1">
              <w:rPr>
                <w:rFonts w:ascii="Times New Roman" w:eastAsia="Calibri" w:hAnsi="Times New Roman"/>
                <w:i/>
                <w:color w:val="000000" w:themeColor="text1"/>
                <w:sz w:val="24"/>
                <w:szCs w:val="24"/>
              </w:rPr>
              <w:t>Định hướng kiến thức liên ngành</w:t>
            </w:r>
          </w:p>
        </w:tc>
        <w:tc>
          <w:tcPr>
            <w:tcW w:w="360" w:type="pct"/>
            <w:tcBorders>
              <w:top w:val="single" w:sz="4" w:space="0" w:color="auto"/>
              <w:left w:val="single" w:sz="4" w:space="0" w:color="auto"/>
              <w:bottom w:val="single" w:sz="4" w:space="0" w:color="auto"/>
              <w:right w:val="single" w:sz="4" w:space="0" w:color="auto"/>
            </w:tcBorders>
            <w:vAlign w:val="center"/>
          </w:tcPr>
          <w:p w:rsidR="004D7A87" w:rsidRPr="005B49B1" w:rsidRDefault="004D7A87" w:rsidP="00256FC7">
            <w:pPr>
              <w:spacing w:after="0" w:line="240" w:lineRule="auto"/>
              <w:jc w:val="center"/>
              <w:rPr>
                <w:rFonts w:ascii="Times New Roman" w:hAnsi="Times New Roman"/>
                <w:i/>
                <w:color w:val="000000" w:themeColor="text1"/>
                <w:sz w:val="24"/>
                <w:szCs w:val="24"/>
                <w:lang w:val="en-US"/>
              </w:rPr>
            </w:pPr>
            <w:r w:rsidRPr="005B49B1">
              <w:rPr>
                <w:rFonts w:ascii="Times New Roman" w:hAnsi="Times New Roman"/>
                <w:i/>
                <w:color w:val="000000" w:themeColor="text1"/>
                <w:sz w:val="24"/>
                <w:szCs w:val="24"/>
                <w:lang w:val="en-US"/>
              </w:rPr>
              <w:t>6</w:t>
            </w:r>
            <w:r w:rsidRPr="005B49B1">
              <w:rPr>
                <w:rFonts w:ascii="Times New Roman" w:hAnsi="Times New Roman"/>
                <w:i/>
                <w:color w:val="000000" w:themeColor="text1"/>
                <w:sz w:val="24"/>
                <w:szCs w:val="24"/>
              </w:rPr>
              <w:t>/</w:t>
            </w:r>
            <w:r w:rsidRPr="005B49B1">
              <w:rPr>
                <w:rFonts w:ascii="Times New Roman" w:hAnsi="Times New Roman"/>
                <w:i/>
                <w:color w:val="000000" w:themeColor="text1"/>
                <w:sz w:val="24"/>
                <w:szCs w:val="24"/>
                <w:lang w:val="en-US"/>
              </w:rPr>
              <w:t>33</w:t>
            </w:r>
          </w:p>
        </w:tc>
        <w:tc>
          <w:tcPr>
            <w:tcW w:w="3221" w:type="pct"/>
            <w:tcBorders>
              <w:top w:val="single" w:sz="4" w:space="0" w:color="auto"/>
              <w:left w:val="single" w:sz="4" w:space="0" w:color="auto"/>
              <w:bottom w:val="single" w:sz="4" w:space="0" w:color="auto"/>
              <w:right w:val="single" w:sz="4" w:space="0" w:color="auto"/>
            </w:tcBorders>
            <w:vAlign w:val="center"/>
          </w:tcPr>
          <w:p w:rsidR="004D7A87" w:rsidRPr="005B49B1" w:rsidRDefault="004D7A87" w:rsidP="00256FC7">
            <w:pPr>
              <w:spacing w:after="0" w:line="240" w:lineRule="auto"/>
              <w:jc w:val="both"/>
              <w:rPr>
                <w:rFonts w:ascii="Times New Roman" w:hAnsi="Times New Roman"/>
                <w:color w:val="000000" w:themeColor="text1"/>
                <w:sz w:val="24"/>
                <w:szCs w:val="24"/>
              </w:rPr>
            </w:pPr>
          </w:p>
        </w:tc>
      </w:tr>
      <w:tr w:rsidR="005B49B1" w:rsidRPr="005B49B1" w:rsidTr="00CD1186">
        <w:trPr>
          <w:cantSplit/>
          <w:trHeight w:val="165"/>
        </w:trPr>
        <w:tc>
          <w:tcPr>
            <w:tcW w:w="337" w:type="pct"/>
            <w:tcBorders>
              <w:top w:val="single" w:sz="4" w:space="0" w:color="auto"/>
              <w:left w:val="single" w:sz="4" w:space="0" w:color="auto"/>
              <w:bottom w:val="single" w:sz="4" w:space="0" w:color="auto"/>
              <w:right w:val="single" w:sz="4" w:space="0" w:color="auto"/>
            </w:tcBorders>
            <w:vAlign w:val="center"/>
          </w:tcPr>
          <w:p w:rsidR="008C50E6" w:rsidRPr="005B49B1" w:rsidRDefault="00BA3C84" w:rsidP="00256FC7">
            <w:pPr>
              <w:pStyle w:val="ListParagraph"/>
              <w:spacing w:before="0"/>
              <w:ind w:left="0" w:firstLine="0"/>
              <w:jc w:val="center"/>
              <w:rPr>
                <w:color w:val="000000" w:themeColor="text1"/>
                <w:sz w:val="24"/>
                <w:szCs w:val="24"/>
                <w:lang w:val="en-US"/>
              </w:rPr>
            </w:pPr>
            <w:r w:rsidRPr="005B49B1">
              <w:rPr>
                <w:color w:val="000000" w:themeColor="text1"/>
                <w:sz w:val="24"/>
                <w:szCs w:val="24"/>
                <w:lang w:val="en-US"/>
              </w:rPr>
              <w:t>52</w:t>
            </w:r>
          </w:p>
        </w:tc>
        <w:tc>
          <w:tcPr>
            <w:tcW w:w="404" w:type="pct"/>
            <w:tcBorders>
              <w:top w:val="single" w:sz="4" w:space="0" w:color="auto"/>
              <w:left w:val="single" w:sz="4" w:space="0" w:color="auto"/>
              <w:bottom w:val="single" w:sz="4" w:space="0" w:color="auto"/>
              <w:right w:val="single" w:sz="4" w:space="0" w:color="auto"/>
            </w:tcBorders>
            <w:vAlign w:val="center"/>
          </w:tcPr>
          <w:p w:rsidR="008C50E6" w:rsidRPr="005B49B1" w:rsidRDefault="008C50E6" w:rsidP="00256FC7">
            <w:pPr>
              <w:spacing w:after="0" w:line="240" w:lineRule="auto"/>
              <w:jc w:val="center"/>
              <w:rPr>
                <w:rFonts w:ascii="Times New Roman" w:hAnsi="Times New Roman"/>
                <w:color w:val="000000" w:themeColor="text1"/>
                <w:spacing w:val="-4"/>
                <w:sz w:val="24"/>
                <w:szCs w:val="24"/>
              </w:rPr>
            </w:pPr>
            <w:r w:rsidRPr="005B49B1">
              <w:rPr>
                <w:rFonts w:ascii="Times New Roman" w:hAnsi="Times New Roman"/>
                <w:color w:val="000000" w:themeColor="text1"/>
                <w:spacing w:val="-4"/>
                <w:sz w:val="24"/>
                <w:szCs w:val="24"/>
              </w:rPr>
              <w:t>POL3034</w:t>
            </w:r>
          </w:p>
        </w:tc>
        <w:tc>
          <w:tcPr>
            <w:tcW w:w="678" w:type="pct"/>
            <w:tcBorders>
              <w:top w:val="single" w:sz="4" w:space="0" w:color="auto"/>
              <w:left w:val="single" w:sz="4" w:space="0" w:color="auto"/>
              <w:bottom w:val="single" w:sz="4" w:space="0" w:color="auto"/>
              <w:right w:val="single" w:sz="4" w:space="0" w:color="auto"/>
            </w:tcBorders>
            <w:vAlign w:val="center"/>
          </w:tcPr>
          <w:p w:rsidR="008C50E6" w:rsidRPr="005B49B1" w:rsidRDefault="008C50E6" w:rsidP="00256FC7">
            <w:pPr>
              <w:spacing w:after="0" w:line="240" w:lineRule="auto"/>
              <w:rPr>
                <w:rFonts w:ascii="Times New Roman" w:hAnsi="Times New Roman"/>
                <w:color w:val="000000" w:themeColor="text1"/>
                <w:spacing w:val="-4"/>
                <w:sz w:val="24"/>
                <w:szCs w:val="24"/>
              </w:rPr>
            </w:pPr>
            <w:r w:rsidRPr="005B49B1">
              <w:rPr>
                <w:rFonts w:ascii="Times New Roman" w:hAnsi="Times New Roman"/>
                <w:color w:val="000000" w:themeColor="text1"/>
                <w:spacing w:val="-4"/>
                <w:sz w:val="24"/>
                <w:szCs w:val="24"/>
              </w:rPr>
              <w:t>Chính trị và truyền thông</w:t>
            </w:r>
          </w:p>
        </w:tc>
        <w:tc>
          <w:tcPr>
            <w:tcW w:w="360" w:type="pct"/>
            <w:tcBorders>
              <w:top w:val="single" w:sz="4" w:space="0" w:color="auto"/>
              <w:left w:val="single" w:sz="4" w:space="0" w:color="auto"/>
              <w:bottom w:val="single" w:sz="4" w:space="0" w:color="auto"/>
              <w:right w:val="single" w:sz="4" w:space="0" w:color="auto"/>
            </w:tcBorders>
            <w:vAlign w:val="center"/>
          </w:tcPr>
          <w:p w:rsidR="008C50E6" w:rsidRPr="005B49B1" w:rsidRDefault="008C50E6" w:rsidP="00256FC7">
            <w:pPr>
              <w:spacing w:after="0" w:line="240" w:lineRule="auto"/>
              <w:jc w:val="center"/>
              <w:rPr>
                <w:rFonts w:ascii="Times New Roman" w:hAnsi="Times New Roman"/>
                <w:color w:val="000000" w:themeColor="text1"/>
                <w:spacing w:val="-4"/>
                <w:sz w:val="24"/>
                <w:szCs w:val="24"/>
              </w:rPr>
            </w:pPr>
            <w:r w:rsidRPr="005B49B1">
              <w:rPr>
                <w:rFonts w:ascii="Times New Roman" w:hAnsi="Times New Roman"/>
                <w:color w:val="000000" w:themeColor="text1"/>
                <w:spacing w:val="-4"/>
                <w:sz w:val="24"/>
                <w:szCs w:val="24"/>
              </w:rPr>
              <w:t>3</w:t>
            </w:r>
          </w:p>
        </w:tc>
        <w:tc>
          <w:tcPr>
            <w:tcW w:w="3221" w:type="pct"/>
            <w:tcBorders>
              <w:top w:val="single" w:sz="4" w:space="0" w:color="auto"/>
              <w:left w:val="single" w:sz="4" w:space="0" w:color="auto"/>
              <w:bottom w:val="single" w:sz="4" w:space="0" w:color="auto"/>
              <w:right w:val="single" w:sz="4" w:space="0" w:color="auto"/>
            </w:tcBorders>
            <w:vAlign w:val="center"/>
          </w:tcPr>
          <w:p w:rsidR="008C50E6" w:rsidRPr="005B49B1" w:rsidRDefault="008C50E6" w:rsidP="00256FC7">
            <w:pPr>
              <w:pStyle w:val="Compact"/>
              <w:spacing w:before="0" w:after="0"/>
              <w:rPr>
                <w:rFonts w:ascii="Times New Roman" w:hAnsi="Times New Roman"/>
                <w:b/>
                <w:color w:val="000000" w:themeColor="text1"/>
                <w:lang w:val="vi-VN"/>
              </w:rPr>
            </w:pPr>
            <w:r w:rsidRPr="005B49B1">
              <w:rPr>
                <w:rFonts w:ascii="Times New Roman" w:hAnsi="Times New Roman"/>
                <w:b/>
                <w:color w:val="000000" w:themeColor="text1"/>
                <w:lang w:val="vi-VN"/>
              </w:rPr>
              <w:t xml:space="preserve">1. </w:t>
            </w:r>
            <w:r w:rsidR="0090152B" w:rsidRPr="005B49B1">
              <w:rPr>
                <w:rFonts w:ascii="Times New Roman" w:hAnsi="Times New Roman"/>
                <w:b/>
                <w:color w:val="000000" w:themeColor="text1"/>
                <w:lang w:val="vi-VN"/>
              </w:rPr>
              <w:t>Học liệu bắt buộc</w:t>
            </w:r>
            <w:r w:rsidRPr="005B49B1">
              <w:rPr>
                <w:rFonts w:ascii="Times New Roman" w:hAnsi="Times New Roman"/>
                <w:b/>
                <w:color w:val="000000" w:themeColor="text1"/>
                <w:lang w:val="vi-VN"/>
              </w:rPr>
              <w:t>:</w:t>
            </w:r>
          </w:p>
          <w:p w:rsidR="005C23EC" w:rsidRPr="005B49B1" w:rsidRDefault="005C23EC" w:rsidP="00256FC7">
            <w:pPr>
              <w:spacing w:after="0" w:line="240" w:lineRule="auto"/>
              <w:ind w:firstLine="70"/>
              <w:jc w:val="both"/>
              <w:rPr>
                <w:rFonts w:ascii="Times New Roman" w:hAnsi="Times New Roman"/>
                <w:i/>
                <w:color w:val="000000" w:themeColor="text1"/>
                <w:sz w:val="24"/>
                <w:szCs w:val="24"/>
                <w:lang w:val="pt-BR"/>
              </w:rPr>
            </w:pPr>
            <w:r w:rsidRPr="005B49B1">
              <w:rPr>
                <w:rFonts w:ascii="Times New Roman" w:hAnsi="Times New Roman"/>
                <w:color w:val="000000" w:themeColor="text1"/>
                <w:sz w:val="24"/>
                <w:szCs w:val="24"/>
                <w:lang w:val="pt-BR"/>
              </w:rPr>
              <w:t>1.</w:t>
            </w:r>
            <w:r w:rsidRPr="005B49B1">
              <w:rPr>
                <w:rFonts w:ascii="Times New Roman" w:hAnsi="Times New Roman"/>
                <w:i/>
                <w:color w:val="000000" w:themeColor="text1"/>
                <w:sz w:val="24"/>
                <w:szCs w:val="24"/>
                <w:lang w:val="pt-BR"/>
              </w:rPr>
              <w:t xml:space="preserve"> </w:t>
            </w:r>
            <w:r w:rsidRPr="005B49B1">
              <w:rPr>
                <w:rFonts w:ascii="Times New Roman" w:hAnsi="Times New Roman"/>
                <w:color w:val="000000" w:themeColor="text1"/>
                <w:sz w:val="24"/>
                <w:szCs w:val="24"/>
                <w:lang w:val="pt-BR"/>
              </w:rPr>
              <w:t xml:space="preserve">Nguyễn Thị Thúy Hằng, Nguyễn Linh Khiếu, </w:t>
            </w:r>
            <w:r w:rsidRPr="005B49B1">
              <w:rPr>
                <w:rFonts w:ascii="Times New Roman" w:hAnsi="Times New Roman"/>
                <w:i/>
                <w:color w:val="000000" w:themeColor="text1"/>
                <w:sz w:val="24"/>
                <w:szCs w:val="24"/>
                <w:lang w:val="pt-BR"/>
              </w:rPr>
              <w:t>Giáo trình Chính trị và Truyền thông</w:t>
            </w:r>
            <w:r w:rsidRPr="005B49B1">
              <w:rPr>
                <w:rFonts w:ascii="Times New Roman" w:hAnsi="Times New Roman"/>
                <w:color w:val="000000" w:themeColor="text1"/>
                <w:sz w:val="24"/>
                <w:szCs w:val="24"/>
                <w:lang w:val="pt-BR"/>
              </w:rPr>
              <w:t xml:space="preserve"> (Dùng cho hệ đào tạo cử nhân Chính trị học), Hà Nội, 2018.</w:t>
            </w:r>
          </w:p>
          <w:p w:rsidR="005C23EC" w:rsidRPr="005B49B1" w:rsidRDefault="005C23EC" w:rsidP="00256FC7">
            <w:pPr>
              <w:spacing w:after="0" w:line="240" w:lineRule="auto"/>
              <w:ind w:firstLine="70"/>
              <w:jc w:val="both"/>
              <w:rPr>
                <w:rFonts w:ascii="Times New Roman" w:hAnsi="Times New Roman"/>
                <w:i/>
                <w:color w:val="000000" w:themeColor="text1"/>
                <w:sz w:val="24"/>
                <w:szCs w:val="24"/>
                <w:lang w:val="pt-BR"/>
              </w:rPr>
            </w:pPr>
            <w:r w:rsidRPr="005B49B1">
              <w:rPr>
                <w:rFonts w:ascii="Times New Roman" w:hAnsi="Times New Roman"/>
                <w:iCs/>
                <w:color w:val="000000" w:themeColor="text1"/>
                <w:sz w:val="24"/>
                <w:szCs w:val="24"/>
                <w:lang w:val="pt-BR"/>
              </w:rPr>
              <w:t>2. Dương Xuân Sơn, Đinh Văn Hường, Trần Quang</w:t>
            </w:r>
            <w:r w:rsidRPr="005B49B1">
              <w:rPr>
                <w:rFonts w:ascii="Times New Roman" w:hAnsi="Times New Roman"/>
                <w:i/>
                <w:color w:val="000000" w:themeColor="text1"/>
                <w:sz w:val="24"/>
                <w:szCs w:val="24"/>
                <w:lang w:val="pt-BR"/>
              </w:rPr>
              <w:t>: Cơ sở lý luận báo chí truyền thông</w:t>
            </w:r>
            <w:r w:rsidRPr="005B49B1">
              <w:rPr>
                <w:rFonts w:ascii="Times New Roman" w:hAnsi="Times New Roman"/>
                <w:iCs/>
                <w:color w:val="000000" w:themeColor="text1"/>
                <w:sz w:val="24"/>
                <w:szCs w:val="24"/>
                <w:lang w:val="pt-BR"/>
              </w:rPr>
              <w:t xml:space="preserve">. Nxb. Đại học Quốc gia Hà Nội, H., </w:t>
            </w:r>
            <w:r w:rsidRPr="005B49B1">
              <w:rPr>
                <w:rFonts w:ascii="Times New Roman" w:hAnsi="Times New Roman"/>
                <w:color w:val="000000" w:themeColor="text1"/>
                <w:sz w:val="24"/>
                <w:szCs w:val="24"/>
                <w:lang w:val="pt-BR"/>
              </w:rPr>
              <w:t>2007.</w:t>
            </w:r>
          </w:p>
          <w:p w:rsidR="005C23EC" w:rsidRPr="005B49B1" w:rsidRDefault="005C23EC" w:rsidP="00256FC7">
            <w:pPr>
              <w:spacing w:after="0" w:line="240" w:lineRule="auto"/>
              <w:ind w:firstLine="70"/>
              <w:jc w:val="both"/>
              <w:rPr>
                <w:rFonts w:ascii="Times New Roman" w:hAnsi="Times New Roman"/>
                <w:iCs/>
                <w:color w:val="000000" w:themeColor="text1"/>
                <w:sz w:val="24"/>
                <w:szCs w:val="24"/>
                <w:lang w:val="pt-BR"/>
              </w:rPr>
            </w:pPr>
            <w:r w:rsidRPr="005B49B1">
              <w:rPr>
                <w:rFonts w:ascii="Times New Roman" w:hAnsi="Times New Roman"/>
                <w:iCs/>
                <w:color w:val="000000" w:themeColor="text1"/>
                <w:sz w:val="24"/>
                <w:szCs w:val="24"/>
                <w:lang w:val="pt-BR"/>
              </w:rPr>
              <w:t xml:space="preserve">3. Daniel C.Hallin and Paolo Mancini, </w:t>
            </w:r>
            <w:r w:rsidRPr="005B49B1">
              <w:rPr>
                <w:rFonts w:ascii="Times New Roman" w:hAnsi="Times New Roman"/>
                <w:i/>
                <w:iCs/>
                <w:color w:val="000000" w:themeColor="text1"/>
                <w:sz w:val="24"/>
                <w:szCs w:val="24"/>
                <w:lang w:val="pt-BR"/>
              </w:rPr>
              <w:t>Comparing Media Systems- Three Models of Media and Politics</w:t>
            </w:r>
            <w:r w:rsidRPr="005B49B1">
              <w:rPr>
                <w:rFonts w:ascii="Times New Roman" w:hAnsi="Times New Roman"/>
                <w:iCs/>
                <w:color w:val="000000" w:themeColor="text1"/>
                <w:sz w:val="24"/>
                <w:szCs w:val="24"/>
                <w:lang w:val="pt-BR"/>
              </w:rPr>
              <w:t>, Cambridge University Press, New York, 2004.</w:t>
            </w:r>
          </w:p>
          <w:p w:rsidR="008C50E6" w:rsidRPr="005B49B1" w:rsidRDefault="008C50E6" w:rsidP="00256FC7">
            <w:pPr>
              <w:spacing w:after="0" w:line="240" w:lineRule="auto"/>
              <w:jc w:val="both"/>
              <w:rPr>
                <w:rFonts w:ascii="Times New Roman" w:hAnsi="Times New Roman"/>
                <w:color w:val="000000" w:themeColor="text1"/>
                <w:sz w:val="24"/>
                <w:szCs w:val="24"/>
                <w:lang w:val="pt-BR"/>
              </w:rPr>
            </w:pPr>
          </w:p>
        </w:tc>
      </w:tr>
      <w:tr w:rsidR="005B49B1" w:rsidRPr="005B49B1" w:rsidTr="00CD1186">
        <w:trPr>
          <w:cantSplit/>
          <w:trHeight w:val="165"/>
        </w:trPr>
        <w:tc>
          <w:tcPr>
            <w:tcW w:w="337" w:type="pct"/>
            <w:tcBorders>
              <w:top w:val="single" w:sz="4" w:space="0" w:color="auto"/>
              <w:left w:val="single" w:sz="4" w:space="0" w:color="auto"/>
              <w:bottom w:val="single" w:sz="4" w:space="0" w:color="auto"/>
              <w:right w:val="single" w:sz="4" w:space="0" w:color="auto"/>
            </w:tcBorders>
            <w:vAlign w:val="center"/>
          </w:tcPr>
          <w:p w:rsidR="008C50E6" w:rsidRPr="005B49B1" w:rsidRDefault="00BA3C84" w:rsidP="00256FC7">
            <w:pPr>
              <w:pStyle w:val="ListParagraph"/>
              <w:spacing w:before="0"/>
              <w:ind w:left="0" w:firstLine="0"/>
              <w:jc w:val="center"/>
              <w:rPr>
                <w:color w:val="000000" w:themeColor="text1"/>
                <w:sz w:val="24"/>
                <w:szCs w:val="24"/>
              </w:rPr>
            </w:pPr>
            <w:r w:rsidRPr="005B49B1">
              <w:rPr>
                <w:color w:val="000000" w:themeColor="text1"/>
                <w:sz w:val="24"/>
                <w:szCs w:val="24"/>
                <w:lang w:val="en-US"/>
              </w:rPr>
              <w:t>53</w:t>
            </w:r>
          </w:p>
        </w:tc>
        <w:tc>
          <w:tcPr>
            <w:tcW w:w="404" w:type="pct"/>
            <w:tcBorders>
              <w:top w:val="single" w:sz="4" w:space="0" w:color="auto"/>
              <w:left w:val="single" w:sz="4" w:space="0" w:color="auto"/>
              <w:bottom w:val="single" w:sz="4" w:space="0" w:color="auto"/>
              <w:right w:val="single" w:sz="4" w:space="0" w:color="auto"/>
            </w:tcBorders>
            <w:vAlign w:val="center"/>
          </w:tcPr>
          <w:p w:rsidR="008C50E6" w:rsidRPr="005B49B1" w:rsidRDefault="008C50E6" w:rsidP="00256FC7">
            <w:pPr>
              <w:spacing w:after="0" w:line="240" w:lineRule="auto"/>
              <w:jc w:val="both"/>
              <w:rPr>
                <w:rFonts w:ascii="Times New Roman" w:hAnsi="Times New Roman"/>
                <w:color w:val="000000" w:themeColor="text1"/>
                <w:sz w:val="24"/>
                <w:szCs w:val="24"/>
              </w:rPr>
            </w:pPr>
            <w:r w:rsidRPr="005B49B1">
              <w:rPr>
                <w:rFonts w:ascii="Times New Roman" w:hAnsi="Times New Roman"/>
                <w:color w:val="000000" w:themeColor="text1"/>
                <w:sz w:val="24"/>
                <w:szCs w:val="24"/>
              </w:rPr>
              <w:t>SOC3006</w:t>
            </w:r>
          </w:p>
        </w:tc>
        <w:tc>
          <w:tcPr>
            <w:tcW w:w="678" w:type="pct"/>
            <w:tcBorders>
              <w:top w:val="single" w:sz="4" w:space="0" w:color="auto"/>
              <w:left w:val="single" w:sz="4" w:space="0" w:color="auto"/>
              <w:bottom w:val="single" w:sz="4" w:space="0" w:color="auto"/>
              <w:right w:val="single" w:sz="4" w:space="0" w:color="auto"/>
            </w:tcBorders>
            <w:vAlign w:val="center"/>
          </w:tcPr>
          <w:p w:rsidR="008C50E6" w:rsidRPr="005B49B1" w:rsidRDefault="008C50E6" w:rsidP="00256FC7">
            <w:pPr>
              <w:pStyle w:val="ListParagraph"/>
              <w:spacing w:before="0"/>
              <w:ind w:left="0" w:firstLine="0"/>
              <w:rPr>
                <w:i/>
                <w:color w:val="000000" w:themeColor="text1"/>
                <w:sz w:val="24"/>
                <w:szCs w:val="24"/>
              </w:rPr>
            </w:pPr>
            <w:r w:rsidRPr="005B49B1">
              <w:rPr>
                <w:color w:val="000000" w:themeColor="text1"/>
                <w:sz w:val="24"/>
                <w:szCs w:val="24"/>
              </w:rPr>
              <w:t>Xã hội học truyền thông đại chúng và dư luận xã hội</w:t>
            </w:r>
          </w:p>
        </w:tc>
        <w:tc>
          <w:tcPr>
            <w:tcW w:w="360" w:type="pct"/>
            <w:tcBorders>
              <w:top w:val="single" w:sz="4" w:space="0" w:color="auto"/>
              <w:left w:val="single" w:sz="4" w:space="0" w:color="auto"/>
              <w:bottom w:val="single" w:sz="4" w:space="0" w:color="auto"/>
              <w:right w:val="single" w:sz="4" w:space="0" w:color="auto"/>
            </w:tcBorders>
            <w:vAlign w:val="center"/>
          </w:tcPr>
          <w:p w:rsidR="008C50E6" w:rsidRPr="005B49B1" w:rsidRDefault="008C50E6" w:rsidP="00256FC7">
            <w:pPr>
              <w:spacing w:after="0" w:line="240" w:lineRule="auto"/>
              <w:jc w:val="center"/>
              <w:rPr>
                <w:rFonts w:ascii="Times New Roman" w:hAnsi="Times New Roman"/>
                <w:color w:val="000000" w:themeColor="text1"/>
                <w:sz w:val="24"/>
                <w:szCs w:val="24"/>
              </w:rPr>
            </w:pPr>
            <w:r w:rsidRPr="005B49B1">
              <w:rPr>
                <w:rFonts w:ascii="Times New Roman" w:hAnsi="Times New Roman"/>
                <w:color w:val="000000" w:themeColor="text1"/>
                <w:sz w:val="24"/>
                <w:szCs w:val="24"/>
              </w:rPr>
              <w:t>3</w:t>
            </w:r>
          </w:p>
        </w:tc>
        <w:tc>
          <w:tcPr>
            <w:tcW w:w="3221" w:type="pct"/>
            <w:tcBorders>
              <w:top w:val="single" w:sz="4" w:space="0" w:color="auto"/>
              <w:left w:val="single" w:sz="4" w:space="0" w:color="auto"/>
              <w:bottom w:val="single" w:sz="4" w:space="0" w:color="auto"/>
              <w:right w:val="single" w:sz="4" w:space="0" w:color="auto"/>
            </w:tcBorders>
            <w:vAlign w:val="center"/>
          </w:tcPr>
          <w:p w:rsidR="008C50E6" w:rsidRPr="005B49B1" w:rsidRDefault="008C50E6" w:rsidP="00256FC7">
            <w:pPr>
              <w:pStyle w:val="Compact"/>
              <w:spacing w:before="0" w:after="0"/>
              <w:rPr>
                <w:rFonts w:ascii="Times New Roman" w:hAnsi="Times New Roman"/>
                <w:b/>
                <w:color w:val="000000" w:themeColor="text1"/>
                <w:lang w:val="vi-VN"/>
              </w:rPr>
            </w:pPr>
            <w:r w:rsidRPr="005B49B1">
              <w:rPr>
                <w:rFonts w:ascii="Times New Roman" w:hAnsi="Times New Roman"/>
                <w:b/>
                <w:color w:val="000000" w:themeColor="text1"/>
                <w:lang w:val="vi-VN"/>
              </w:rPr>
              <w:t xml:space="preserve">1. </w:t>
            </w:r>
            <w:r w:rsidR="0090152B" w:rsidRPr="005B49B1">
              <w:rPr>
                <w:rFonts w:ascii="Times New Roman" w:hAnsi="Times New Roman"/>
                <w:b/>
                <w:color w:val="000000" w:themeColor="text1"/>
                <w:lang w:val="vi-VN"/>
              </w:rPr>
              <w:t>Học liệu bắt buộc</w:t>
            </w:r>
            <w:r w:rsidRPr="005B49B1">
              <w:rPr>
                <w:rFonts w:ascii="Times New Roman" w:hAnsi="Times New Roman"/>
                <w:b/>
                <w:color w:val="000000" w:themeColor="text1"/>
                <w:lang w:val="vi-VN"/>
              </w:rPr>
              <w:t>:</w:t>
            </w:r>
          </w:p>
          <w:p w:rsidR="005C23EC" w:rsidRPr="005B49B1" w:rsidRDefault="005C23EC" w:rsidP="00256FC7">
            <w:pPr>
              <w:spacing w:after="0" w:line="240" w:lineRule="auto"/>
              <w:jc w:val="both"/>
              <w:rPr>
                <w:rFonts w:ascii="Times New Roman" w:hAnsi="Times New Roman"/>
                <w:bCs/>
                <w:color w:val="000000" w:themeColor="text1"/>
                <w:sz w:val="24"/>
                <w:szCs w:val="24"/>
              </w:rPr>
            </w:pPr>
            <w:r w:rsidRPr="005B49B1">
              <w:rPr>
                <w:rFonts w:ascii="Times New Roman" w:hAnsi="Times New Roman"/>
                <w:bCs/>
                <w:color w:val="000000" w:themeColor="text1"/>
                <w:sz w:val="24"/>
                <w:szCs w:val="24"/>
              </w:rPr>
              <w:t>1.  Mai Quỳnh Nam, Truyền thông đại chúng: Tương tác văn hoá, Tạp chí nghiên cứu con người, 2010, Hà Nội</w:t>
            </w:r>
          </w:p>
          <w:p w:rsidR="005C23EC" w:rsidRPr="005B49B1" w:rsidRDefault="005C23EC" w:rsidP="00256FC7">
            <w:pPr>
              <w:spacing w:after="0" w:line="240" w:lineRule="auto"/>
              <w:jc w:val="both"/>
              <w:rPr>
                <w:rFonts w:ascii="Times New Roman" w:hAnsi="Times New Roman"/>
                <w:bCs/>
                <w:color w:val="000000" w:themeColor="text1"/>
                <w:sz w:val="24"/>
                <w:szCs w:val="24"/>
              </w:rPr>
            </w:pPr>
            <w:r w:rsidRPr="005B49B1">
              <w:rPr>
                <w:rFonts w:ascii="Times New Roman" w:hAnsi="Times New Roman"/>
                <w:bCs/>
                <w:color w:val="000000" w:themeColor="text1"/>
                <w:sz w:val="24"/>
                <w:szCs w:val="24"/>
              </w:rPr>
              <w:t>2. Trần Hữu Quang, Giáo trình Xã hội học truyền thông đại chúng, 2006, Thành phố Hồ Chí Minh.</w:t>
            </w:r>
          </w:p>
          <w:p w:rsidR="008C50E6" w:rsidRPr="005B49B1" w:rsidRDefault="005C23EC" w:rsidP="00256FC7">
            <w:pPr>
              <w:spacing w:after="0" w:line="240" w:lineRule="auto"/>
              <w:jc w:val="both"/>
              <w:rPr>
                <w:rFonts w:ascii="Times New Roman" w:hAnsi="Times New Roman"/>
                <w:bCs/>
                <w:color w:val="000000" w:themeColor="text1"/>
                <w:sz w:val="24"/>
                <w:szCs w:val="24"/>
              </w:rPr>
            </w:pPr>
            <w:r w:rsidRPr="005B49B1">
              <w:rPr>
                <w:rFonts w:ascii="Times New Roman" w:hAnsi="Times New Roman"/>
                <w:bCs/>
                <w:color w:val="000000" w:themeColor="text1"/>
                <w:sz w:val="24"/>
                <w:szCs w:val="24"/>
              </w:rPr>
              <w:t xml:space="preserve">3. Nguyễn Quý Thanh, </w:t>
            </w:r>
            <w:r w:rsidRPr="005B49B1">
              <w:rPr>
                <w:rFonts w:ascii="Times New Roman" w:hAnsi="Times New Roman"/>
                <w:bCs/>
                <w:i/>
                <w:color w:val="000000" w:themeColor="text1"/>
                <w:sz w:val="24"/>
                <w:szCs w:val="24"/>
              </w:rPr>
              <w:t>Xã hội học về dư luận xã hội</w:t>
            </w:r>
            <w:r w:rsidRPr="005B49B1">
              <w:rPr>
                <w:rFonts w:ascii="Times New Roman" w:hAnsi="Times New Roman"/>
                <w:bCs/>
                <w:color w:val="000000" w:themeColor="text1"/>
                <w:sz w:val="24"/>
                <w:szCs w:val="24"/>
              </w:rPr>
              <w:t>, NXB Đại học Quốc gia Hà Nội, 2006, Hà Nội</w:t>
            </w:r>
          </w:p>
        </w:tc>
      </w:tr>
      <w:tr w:rsidR="005B49B1" w:rsidRPr="005B49B1" w:rsidTr="00CD1186">
        <w:trPr>
          <w:cantSplit/>
          <w:trHeight w:val="165"/>
        </w:trPr>
        <w:tc>
          <w:tcPr>
            <w:tcW w:w="337" w:type="pct"/>
            <w:tcBorders>
              <w:top w:val="single" w:sz="4" w:space="0" w:color="auto"/>
              <w:left w:val="single" w:sz="4" w:space="0" w:color="auto"/>
              <w:bottom w:val="single" w:sz="4" w:space="0" w:color="auto"/>
              <w:right w:val="single" w:sz="4" w:space="0" w:color="auto"/>
            </w:tcBorders>
            <w:vAlign w:val="center"/>
          </w:tcPr>
          <w:p w:rsidR="008C50E6" w:rsidRPr="005B49B1" w:rsidRDefault="00BA3C84" w:rsidP="00256FC7">
            <w:pPr>
              <w:pStyle w:val="ListParagraph"/>
              <w:spacing w:before="0"/>
              <w:ind w:left="0" w:firstLine="0"/>
              <w:jc w:val="center"/>
              <w:rPr>
                <w:color w:val="000000" w:themeColor="text1"/>
                <w:sz w:val="24"/>
                <w:szCs w:val="24"/>
              </w:rPr>
            </w:pPr>
            <w:r w:rsidRPr="005B49B1">
              <w:rPr>
                <w:color w:val="000000" w:themeColor="text1"/>
                <w:sz w:val="24"/>
                <w:szCs w:val="24"/>
                <w:lang w:val="en-US"/>
              </w:rPr>
              <w:t>54</w:t>
            </w:r>
          </w:p>
        </w:tc>
        <w:tc>
          <w:tcPr>
            <w:tcW w:w="404" w:type="pct"/>
            <w:tcBorders>
              <w:top w:val="single" w:sz="4" w:space="0" w:color="auto"/>
              <w:left w:val="single" w:sz="4" w:space="0" w:color="auto"/>
              <w:bottom w:val="single" w:sz="4" w:space="0" w:color="auto"/>
              <w:right w:val="single" w:sz="4" w:space="0" w:color="auto"/>
            </w:tcBorders>
            <w:vAlign w:val="center"/>
          </w:tcPr>
          <w:p w:rsidR="008C50E6" w:rsidRPr="005B49B1" w:rsidRDefault="008C50E6" w:rsidP="00256FC7">
            <w:pPr>
              <w:spacing w:after="0" w:line="240" w:lineRule="auto"/>
              <w:jc w:val="both"/>
              <w:rPr>
                <w:rFonts w:ascii="Times New Roman" w:hAnsi="Times New Roman"/>
                <w:color w:val="000000" w:themeColor="text1"/>
                <w:sz w:val="24"/>
                <w:szCs w:val="24"/>
              </w:rPr>
            </w:pPr>
            <w:r w:rsidRPr="005B49B1">
              <w:rPr>
                <w:rFonts w:ascii="Times New Roman" w:hAnsi="Times New Roman"/>
                <w:color w:val="000000" w:themeColor="text1"/>
                <w:sz w:val="24"/>
                <w:szCs w:val="24"/>
              </w:rPr>
              <w:t>LIN2033</w:t>
            </w:r>
          </w:p>
        </w:tc>
        <w:tc>
          <w:tcPr>
            <w:tcW w:w="678" w:type="pct"/>
            <w:tcBorders>
              <w:top w:val="single" w:sz="4" w:space="0" w:color="auto"/>
              <w:left w:val="single" w:sz="4" w:space="0" w:color="auto"/>
              <w:bottom w:val="single" w:sz="4" w:space="0" w:color="auto"/>
              <w:right w:val="single" w:sz="4" w:space="0" w:color="auto"/>
            </w:tcBorders>
            <w:vAlign w:val="center"/>
          </w:tcPr>
          <w:p w:rsidR="008C50E6" w:rsidRPr="005B49B1" w:rsidRDefault="008C50E6" w:rsidP="00256FC7">
            <w:pPr>
              <w:spacing w:after="0" w:line="240" w:lineRule="auto"/>
              <w:rPr>
                <w:rFonts w:ascii="Times New Roman" w:hAnsi="Times New Roman"/>
                <w:color w:val="000000" w:themeColor="text1"/>
                <w:sz w:val="24"/>
                <w:szCs w:val="24"/>
              </w:rPr>
            </w:pPr>
            <w:r w:rsidRPr="005B49B1">
              <w:rPr>
                <w:rFonts w:ascii="Times New Roman" w:hAnsi="Times New Roman"/>
                <w:color w:val="000000" w:themeColor="text1"/>
                <w:sz w:val="24"/>
                <w:szCs w:val="24"/>
              </w:rPr>
              <w:t>Dẫn luận ngôn ngữ học</w:t>
            </w:r>
          </w:p>
        </w:tc>
        <w:tc>
          <w:tcPr>
            <w:tcW w:w="360" w:type="pct"/>
            <w:tcBorders>
              <w:top w:val="single" w:sz="4" w:space="0" w:color="auto"/>
              <w:left w:val="single" w:sz="4" w:space="0" w:color="auto"/>
              <w:bottom w:val="single" w:sz="4" w:space="0" w:color="auto"/>
              <w:right w:val="single" w:sz="4" w:space="0" w:color="auto"/>
            </w:tcBorders>
            <w:vAlign w:val="center"/>
          </w:tcPr>
          <w:p w:rsidR="008C50E6" w:rsidRPr="005B49B1" w:rsidRDefault="008C50E6" w:rsidP="00256FC7">
            <w:pPr>
              <w:widowControl w:val="0"/>
              <w:autoSpaceDE w:val="0"/>
              <w:autoSpaceDN w:val="0"/>
              <w:spacing w:after="0" w:line="240" w:lineRule="auto"/>
              <w:jc w:val="center"/>
              <w:rPr>
                <w:rFonts w:ascii="Times New Roman" w:hAnsi="Times New Roman"/>
                <w:color w:val="000000" w:themeColor="text1"/>
                <w:sz w:val="24"/>
                <w:szCs w:val="24"/>
              </w:rPr>
            </w:pPr>
            <w:r w:rsidRPr="005B49B1">
              <w:rPr>
                <w:rFonts w:ascii="Times New Roman" w:hAnsi="Times New Roman"/>
                <w:color w:val="000000" w:themeColor="text1"/>
                <w:sz w:val="24"/>
                <w:szCs w:val="24"/>
              </w:rPr>
              <w:t>3</w:t>
            </w:r>
          </w:p>
        </w:tc>
        <w:tc>
          <w:tcPr>
            <w:tcW w:w="3221" w:type="pct"/>
            <w:tcBorders>
              <w:top w:val="single" w:sz="4" w:space="0" w:color="auto"/>
              <w:left w:val="single" w:sz="4" w:space="0" w:color="auto"/>
              <w:bottom w:val="single" w:sz="4" w:space="0" w:color="auto"/>
              <w:right w:val="single" w:sz="4" w:space="0" w:color="auto"/>
            </w:tcBorders>
            <w:vAlign w:val="center"/>
          </w:tcPr>
          <w:p w:rsidR="00853883" w:rsidRPr="005B49B1" w:rsidRDefault="008C50E6" w:rsidP="00256FC7">
            <w:pPr>
              <w:pStyle w:val="Compact"/>
              <w:spacing w:before="0" w:after="0"/>
              <w:rPr>
                <w:rFonts w:ascii="Times New Roman" w:hAnsi="Times New Roman"/>
                <w:b/>
                <w:color w:val="000000" w:themeColor="text1"/>
                <w:lang w:val="vi-VN"/>
              </w:rPr>
            </w:pPr>
            <w:r w:rsidRPr="005B49B1">
              <w:rPr>
                <w:rFonts w:ascii="Times New Roman" w:hAnsi="Times New Roman"/>
                <w:b/>
                <w:color w:val="000000" w:themeColor="text1"/>
                <w:lang w:val="vi-VN"/>
              </w:rPr>
              <w:t xml:space="preserve">1. </w:t>
            </w:r>
            <w:r w:rsidR="0090152B" w:rsidRPr="005B49B1">
              <w:rPr>
                <w:rFonts w:ascii="Times New Roman" w:hAnsi="Times New Roman"/>
                <w:b/>
                <w:color w:val="000000" w:themeColor="text1"/>
                <w:lang w:val="vi-VN"/>
              </w:rPr>
              <w:t>Học liệu bắt buộc</w:t>
            </w:r>
            <w:r w:rsidRPr="005B49B1">
              <w:rPr>
                <w:rFonts w:ascii="Times New Roman" w:hAnsi="Times New Roman"/>
                <w:b/>
                <w:color w:val="000000" w:themeColor="text1"/>
                <w:lang w:val="vi-VN"/>
              </w:rPr>
              <w:t>:</w:t>
            </w:r>
          </w:p>
          <w:p w:rsidR="0001633A" w:rsidRPr="005B49B1" w:rsidRDefault="00853883" w:rsidP="00256FC7">
            <w:pPr>
              <w:pStyle w:val="Compact"/>
              <w:spacing w:before="0" w:after="0"/>
              <w:rPr>
                <w:rFonts w:ascii="Times New Roman" w:hAnsi="Times New Roman"/>
                <w:b/>
                <w:color w:val="000000" w:themeColor="text1"/>
                <w:lang w:val="vi-VN"/>
              </w:rPr>
            </w:pPr>
            <w:r w:rsidRPr="005B49B1">
              <w:rPr>
                <w:rFonts w:ascii="Times New Roman" w:hAnsi="Times New Roman"/>
                <w:color w:val="000000" w:themeColor="text1"/>
                <w:lang w:val="vi-VN"/>
              </w:rPr>
              <w:t>1.</w:t>
            </w:r>
            <w:r w:rsidRPr="005B49B1">
              <w:rPr>
                <w:rFonts w:ascii="Times New Roman" w:hAnsi="Times New Roman"/>
                <w:b/>
                <w:color w:val="000000" w:themeColor="text1"/>
                <w:lang w:val="vi-VN"/>
              </w:rPr>
              <w:t xml:space="preserve"> </w:t>
            </w:r>
            <w:r w:rsidR="0001633A" w:rsidRPr="005B49B1">
              <w:rPr>
                <w:rFonts w:ascii="Times New Roman" w:eastAsia="Calibri" w:hAnsi="Times New Roman"/>
                <w:color w:val="000000" w:themeColor="text1"/>
                <w:lang w:val="vi-VN"/>
              </w:rPr>
              <w:t xml:space="preserve">Vũ Đức Nghiệu (Chủ biên), Nguyễn Văn Hiệp. </w:t>
            </w:r>
            <w:r w:rsidR="0001633A" w:rsidRPr="005B49B1">
              <w:rPr>
                <w:rFonts w:ascii="Times New Roman" w:eastAsia="Calibri" w:hAnsi="Times New Roman"/>
                <w:i/>
                <w:color w:val="000000" w:themeColor="text1"/>
                <w:lang w:val="vi-VN"/>
              </w:rPr>
              <w:t>Dẫn luận Ngôn ngữ học</w:t>
            </w:r>
            <w:r w:rsidR="0001633A" w:rsidRPr="005B49B1">
              <w:rPr>
                <w:rFonts w:ascii="Times New Roman" w:eastAsia="Calibri" w:hAnsi="Times New Roman"/>
                <w:color w:val="000000" w:themeColor="text1"/>
                <w:lang w:val="vi-VN"/>
              </w:rPr>
              <w:t xml:space="preserve">, Nxb. </w:t>
            </w:r>
            <w:r w:rsidR="0001633A" w:rsidRPr="005B49B1">
              <w:rPr>
                <w:rFonts w:ascii="Times New Roman" w:eastAsia="Calibri" w:hAnsi="Times New Roman"/>
                <w:color w:val="000000" w:themeColor="text1"/>
              </w:rPr>
              <w:t>ĐHQG Hà Nội, 2009.</w:t>
            </w:r>
          </w:p>
          <w:p w:rsidR="008C50E6" w:rsidRPr="005B49B1" w:rsidRDefault="008C50E6" w:rsidP="00256FC7">
            <w:pPr>
              <w:pStyle w:val="Heading3"/>
              <w:spacing w:before="0" w:line="240" w:lineRule="auto"/>
              <w:jc w:val="both"/>
              <w:rPr>
                <w:rFonts w:ascii="Times New Roman" w:hAnsi="Times New Roman"/>
                <w:b w:val="0"/>
                <w:color w:val="000000" w:themeColor="text1"/>
                <w:sz w:val="24"/>
                <w:szCs w:val="24"/>
              </w:rPr>
            </w:pPr>
          </w:p>
        </w:tc>
      </w:tr>
      <w:tr w:rsidR="005B49B1" w:rsidRPr="005B49B1" w:rsidTr="00CD1186">
        <w:trPr>
          <w:cantSplit/>
          <w:trHeight w:val="165"/>
        </w:trPr>
        <w:tc>
          <w:tcPr>
            <w:tcW w:w="337" w:type="pct"/>
            <w:tcBorders>
              <w:top w:val="single" w:sz="4" w:space="0" w:color="auto"/>
              <w:left w:val="single" w:sz="4" w:space="0" w:color="auto"/>
              <w:bottom w:val="single" w:sz="4" w:space="0" w:color="auto"/>
              <w:right w:val="single" w:sz="4" w:space="0" w:color="auto"/>
            </w:tcBorders>
            <w:vAlign w:val="center"/>
          </w:tcPr>
          <w:p w:rsidR="008C50E6" w:rsidRPr="005B49B1" w:rsidRDefault="0001633A" w:rsidP="00256FC7">
            <w:pPr>
              <w:pStyle w:val="ListParagraph"/>
              <w:spacing w:before="0"/>
              <w:ind w:left="0" w:firstLine="0"/>
              <w:jc w:val="center"/>
              <w:rPr>
                <w:color w:val="000000" w:themeColor="text1"/>
                <w:sz w:val="24"/>
                <w:szCs w:val="24"/>
                <w:lang w:eastAsia="ko-KR"/>
              </w:rPr>
            </w:pPr>
            <w:r w:rsidRPr="005B49B1">
              <w:rPr>
                <w:color w:val="000000" w:themeColor="text1"/>
                <w:sz w:val="24"/>
                <w:szCs w:val="24"/>
                <w:lang w:val="en-US" w:eastAsia="ko-KR"/>
              </w:rPr>
              <w:t>55</w:t>
            </w:r>
          </w:p>
        </w:tc>
        <w:tc>
          <w:tcPr>
            <w:tcW w:w="404" w:type="pct"/>
            <w:tcBorders>
              <w:top w:val="single" w:sz="4" w:space="0" w:color="auto"/>
              <w:left w:val="single" w:sz="4" w:space="0" w:color="auto"/>
              <w:bottom w:val="single" w:sz="4" w:space="0" w:color="auto"/>
              <w:right w:val="single" w:sz="4" w:space="0" w:color="auto"/>
            </w:tcBorders>
            <w:vAlign w:val="center"/>
          </w:tcPr>
          <w:p w:rsidR="008C50E6" w:rsidRPr="005B49B1" w:rsidRDefault="008C50E6" w:rsidP="00256FC7">
            <w:pPr>
              <w:spacing w:after="0" w:line="240" w:lineRule="auto"/>
              <w:jc w:val="center"/>
              <w:rPr>
                <w:rFonts w:ascii="Times New Roman" w:hAnsi="Times New Roman"/>
                <w:color w:val="000000" w:themeColor="text1"/>
                <w:sz w:val="24"/>
                <w:szCs w:val="24"/>
              </w:rPr>
            </w:pPr>
            <w:r w:rsidRPr="005B49B1">
              <w:rPr>
                <w:rFonts w:ascii="Times New Roman" w:hAnsi="Times New Roman"/>
                <w:color w:val="000000" w:themeColor="text1"/>
                <w:sz w:val="24"/>
                <w:szCs w:val="24"/>
              </w:rPr>
              <w:t>PRS3002</w:t>
            </w:r>
          </w:p>
        </w:tc>
        <w:tc>
          <w:tcPr>
            <w:tcW w:w="678" w:type="pct"/>
            <w:tcBorders>
              <w:top w:val="single" w:sz="4" w:space="0" w:color="auto"/>
              <w:left w:val="single" w:sz="4" w:space="0" w:color="auto"/>
              <w:bottom w:val="single" w:sz="4" w:space="0" w:color="auto"/>
              <w:right w:val="single" w:sz="4" w:space="0" w:color="auto"/>
            </w:tcBorders>
            <w:vAlign w:val="center"/>
          </w:tcPr>
          <w:p w:rsidR="008C50E6" w:rsidRPr="005B49B1" w:rsidRDefault="008C50E6" w:rsidP="00256FC7">
            <w:pPr>
              <w:spacing w:after="0" w:line="240" w:lineRule="auto"/>
              <w:rPr>
                <w:rFonts w:ascii="Times New Roman" w:hAnsi="Times New Roman"/>
                <w:i/>
                <w:color w:val="000000" w:themeColor="text1"/>
                <w:sz w:val="24"/>
                <w:szCs w:val="24"/>
              </w:rPr>
            </w:pPr>
            <w:r w:rsidRPr="005B49B1">
              <w:rPr>
                <w:rFonts w:ascii="Times New Roman" w:hAnsi="Times New Roman"/>
                <w:color w:val="000000" w:themeColor="text1"/>
                <w:sz w:val="24"/>
                <w:szCs w:val="24"/>
              </w:rPr>
              <w:t>Các chương trình quan hệ công chúng</w:t>
            </w:r>
          </w:p>
        </w:tc>
        <w:tc>
          <w:tcPr>
            <w:tcW w:w="360" w:type="pct"/>
            <w:tcBorders>
              <w:top w:val="single" w:sz="4" w:space="0" w:color="auto"/>
              <w:left w:val="single" w:sz="4" w:space="0" w:color="auto"/>
              <w:bottom w:val="single" w:sz="4" w:space="0" w:color="auto"/>
              <w:right w:val="single" w:sz="4" w:space="0" w:color="auto"/>
            </w:tcBorders>
            <w:vAlign w:val="center"/>
          </w:tcPr>
          <w:p w:rsidR="008C50E6" w:rsidRPr="005B49B1" w:rsidRDefault="008C50E6" w:rsidP="00256FC7">
            <w:pPr>
              <w:spacing w:after="0" w:line="240" w:lineRule="auto"/>
              <w:jc w:val="center"/>
              <w:rPr>
                <w:rFonts w:ascii="Times New Roman" w:hAnsi="Times New Roman"/>
                <w:color w:val="000000" w:themeColor="text1"/>
                <w:sz w:val="24"/>
                <w:szCs w:val="24"/>
              </w:rPr>
            </w:pPr>
            <w:r w:rsidRPr="005B49B1">
              <w:rPr>
                <w:rFonts w:ascii="Times New Roman" w:hAnsi="Times New Roman"/>
                <w:color w:val="000000" w:themeColor="text1"/>
                <w:sz w:val="24"/>
                <w:szCs w:val="24"/>
              </w:rPr>
              <w:t>3</w:t>
            </w:r>
          </w:p>
        </w:tc>
        <w:tc>
          <w:tcPr>
            <w:tcW w:w="3221" w:type="pct"/>
            <w:tcBorders>
              <w:top w:val="single" w:sz="4" w:space="0" w:color="auto"/>
              <w:left w:val="single" w:sz="4" w:space="0" w:color="auto"/>
              <w:bottom w:val="single" w:sz="4" w:space="0" w:color="auto"/>
              <w:right w:val="single" w:sz="4" w:space="0" w:color="auto"/>
            </w:tcBorders>
            <w:vAlign w:val="center"/>
          </w:tcPr>
          <w:p w:rsidR="008C50E6" w:rsidRPr="005B49B1" w:rsidRDefault="008C50E6" w:rsidP="00256FC7">
            <w:pPr>
              <w:pStyle w:val="Compact"/>
              <w:spacing w:before="0" w:after="0"/>
              <w:rPr>
                <w:rFonts w:ascii="Times New Roman" w:hAnsi="Times New Roman"/>
                <w:b/>
                <w:color w:val="000000" w:themeColor="text1"/>
                <w:lang w:val="vi-VN"/>
              </w:rPr>
            </w:pPr>
            <w:r w:rsidRPr="005B49B1">
              <w:rPr>
                <w:rFonts w:ascii="Times New Roman" w:hAnsi="Times New Roman"/>
                <w:b/>
                <w:color w:val="000000" w:themeColor="text1"/>
                <w:lang w:val="vi-VN"/>
              </w:rPr>
              <w:t xml:space="preserve">1. </w:t>
            </w:r>
            <w:r w:rsidR="0090152B" w:rsidRPr="005B49B1">
              <w:rPr>
                <w:rFonts w:ascii="Times New Roman" w:hAnsi="Times New Roman"/>
                <w:b/>
                <w:color w:val="000000" w:themeColor="text1"/>
              </w:rPr>
              <w:t>Học liệu bắt buộc</w:t>
            </w:r>
            <w:r w:rsidRPr="005B49B1">
              <w:rPr>
                <w:rFonts w:ascii="Times New Roman" w:hAnsi="Times New Roman"/>
                <w:b/>
                <w:color w:val="000000" w:themeColor="text1"/>
                <w:lang w:val="vi-VN"/>
              </w:rPr>
              <w:t>:</w:t>
            </w:r>
          </w:p>
          <w:p w:rsidR="001B75C8" w:rsidRPr="005B49B1" w:rsidRDefault="001B75C8" w:rsidP="00993B87">
            <w:pPr>
              <w:numPr>
                <w:ilvl w:val="0"/>
                <w:numId w:val="50"/>
              </w:numPr>
              <w:tabs>
                <w:tab w:val="clear" w:pos="720"/>
                <w:tab w:val="num" w:pos="340"/>
                <w:tab w:val="left" w:pos="840"/>
                <w:tab w:val="left" w:pos="980"/>
              </w:tabs>
              <w:spacing w:after="0" w:line="240" w:lineRule="auto"/>
              <w:ind w:left="0" w:firstLine="70"/>
              <w:jc w:val="both"/>
              <w:rPr>
                <w:rFonts w:ascii="Times New Roman" w:hAnsi="Times New Roman"/>
                <w:color w:val="000000" w:themeColor="text1"/>
                <w:sz w:val="24"/>
                <w:szCs w:val="24"/>
                <w:lang w:val="fr-FR"/>
              </w:rPr>
            </w:pPr>
            <w:r w:rsidRPr="005B49B1">
              <w:rPr>
                <w:rFonts w:ascii="Times New Roman" w:hAnsi="Times New Roman"/>
                <w:color w:val="000000" w:themeColor="text1"/>
                <w:sz w:val="24"/>
                <w:szCs w:val="24"/>
                <w:lang w:val="fr-FR"/>
              </w:rPr>
              <w:t>Cutlip, S.M., Center, A.H. and Broom, G.M., 2000, Effective Public Relations, Prentice Hall, New Jersey.</w:t>
            </w:r>
          </w:p>
          <w:p w:rsidR="001B75C8" w:rsidRPr="005B49B1" w:rsidRDefault="001B75C8" w:rsidP="00993B87">
            <w:pPr>
              <w:numPr>
                <w:ilvl w:val="0"/>
                <w:numId w:val="50"/>
              </w:numPr>
              <w:tabs>
                <w:tab w:val="clear" w:pos="720"/>
                <w:tab w:val="num" w:pos="340"/>
                <w:tab w:val="left" w:pos="840"/>
                <w:tab w:val="left" w:pos="980"/>
              </w:tabs>
              <w:spacing w:after="0" w:line="240" w:lineRule="auto"/>
              <w:ind w:left="0" w:firstLine="70"/>
              <w:jc w:val="both"/>
              <w:rPr>
                <w:rFonts w:ascii="Times New Roman" w:hAnsi="Times New Roman"/>
                <w:color w:val="000000" w:themeColor="text1"/>
                <w:sz w:val="24"/>
                <w:szCs w:val="24"/>
                <w:lang w:val="fr-FR"/>
              </w:rPr>
            </w:pPr>
            <w:r w:rsidRPr="005B49B1">
              <w:rPr>
                <w:rFonts w:ascii="Times New Roman" w:hAnsi="Times New Roman"/>
                <w:color w:val="000000" w:themeColor="text1"/>
                <w:sz w:val="24"/>
                <w:szCs w:val="24"/>
                <w:lang w:val="fr-FR"/>
              </w:rPr>
              <w:t>Đinh Thị Thúy Hằng, 2008, PR - Lý luận và Ứng dụng, NXB Lao động Xã hội.</w:t>
            </w:r>
          </w:p>
          <w:p w:rsidR="001B75C8" w:rsidRPr="005B49B1" w:rsidRDefault="001B75C8" w:rsidP="00993B87">
            <w:pPr>
              <w:numPr>
                <w:ilvl w:val="0"/>
                <w:numId w:val="50"/>
              </w:numPr>
              <w:tabs>
                <w:tab w:val="clear" w:pos="720"/>
                <w:tab w:val="num" w:pos="340"/>
                <w:tab w:val="left" w:pos="840"/>
                <w:tab w:val="left" w:pos="980"/>
              </w:tabs>
              <w:spacing w:after="0" w:line="240" w:lineRule="auto"/>
              <w:ind w:left="0" w:firstLine="70"/>
              <w:jc w:val="both"/>
              <w:rPr>
                <w:rFonts w:ascii="Times New Roman" w:hAnsi="Times New Roman"/>
                <w:color w:val="000000" w:themeColor="text1"/>
                <w:sz w:val="24"/>
                <w:szCs w:val="24"/>
                <w:lang w:val="fr-FR"/>
              </w:rPr>
            </w:pPr>
            <w:r w:rsidRPr="005B49B1">
              <w:rPr>
                <w:rFonts w:ascii="Times New Roman" w:hAnsi="Times New Roman"/>
                <w:color w:val="000000" w:themeColor="text1"/>
                <w:sz w:val="24"/>
                <w:szCs w:val="24"/>
                <w:lang w:val="fr-FR"/>
              </w:rPr>
              <w:t>Kendall, R. 1996, Public Relations Campaign Strategies: Planning for implementation, Longman, Addison - Wesley Educational Publisher.</w:t>
            </w:r>
          </w:p>
          <w:p w:rsidR="001B75C8" w:rsidRPr="005B49B1" w:rsidRDefault="001B75C8" w:rsidP="00993B87">
            <w:pPr>
              <w:numPr>
                <w:ilvl w:val="0"/>
                <w:numId w:val="50"/>
              </w:numPr>
              <w:tabs>
                <w:tab w:val="clear" w:pos="720"/>
                <w:tab w:val="num" w:pos="340"/>
                <w:tab w:val="left" w:pos="840"/>
                <w:tab w:val="left" w:pos="980"/>
              </w:tabs>
              <w:spacing w:after="0" w:line="240" w:lineRule="auto"/>
              <w:ind w:left="0" w:firstLine="70"/>
              <w:jc w:val="both"/>
              <w:rPr>
                <w:rFonts w:ascii="Times New Roman" w:hAnsi="Times New Roman"/>
                <w:color w:val="000000" w:themeColor="text1"/>
                <w:sz w:val="24"/>
                <w:szCs w:val="24"/>
                <w:lang w:val="fr-FR"/>
              </w:rPr>
            </w:pPr>
            <w:r w:rsidRPr="005B49B1">
              <w:rPr>
                <w:rFonts w:ascii="Times New Roman" w:hAnsi="Times New Roman"/>
                <w:color w:val="000000" w:themeColor="text1"/>
                <w:sz w:val="24"/>
                <w:szCs w:val="24"/>
                <w:lang w:val="fr-FR"/>
              </w:rPr>
              <w:t xml:space="preserve">Denis L. Wilcox et al., 2008. Public Relations Strategy and Tactics, Allyn &amp; Bacon; 9 edition </w:t>
            </w:r>
          </w:p>
          <w:p w:rsidR="008C50E6" w:rsidRPr="005B49B1" w:rsidRDefault="008C50E6" w:rsidP="00256FC7">
            <w:pPr>
              <w:pStyle w:val="BodyText"/>
              <w:spacing w:after="0"/>
              <w:rPr>
                <w:b/>
                <w:color w:val="000000" w:themeColor="text1"/>
                <w:sz w:val="24"/>
                <w:szCs w:val="24"/>
              </w:rPr>
            </w:pPr>
            <w:r w:rsidRPr="005B49B1">
              <w:rPr>
                <w:b/>
                <w:color w:val="000000" w:themeColor="text1"/>
                <w:sz w:val="24"/>
                <w:szCs w:val="24"/>
              </w:rPr>
              <w:t xml:space="preserve">2. </w:t>
            </w:r>
            <w:r w:rsidR="007667C6" w:rsidRPr="005B49B1">
              <w:rPr>
                <w:b/>
                <w:color w:val="000000" w:themeColor="text1"/>
                <w:sz w:val="24"/>
                <w:szCs w:val="24"/>
                <w:lang w:val="en-US"/>
              </w:rPr>
              <w:t>Học liệu tham khảo</w:t>
            </w:r>
            <w:r w:rsidRPr="005B49B1">
              <w:rPr>
                <w:b/>
                <w:color w:val="000000" w:themeColor="text1"/>
                <w:sz w:val="24"/>
                <w:szCs w:val="24"/>
              </w:rPr>
              <w:t>:</w:t>
            </w:r>
          </w:p>
          <w:p w:rsidR="001B75C8" w:rsidRPr="005B49B1" w:rsidRDefault="001B75C8" w:rsidP="00993B87">
            <w:pPr>
              <w:numPr>
                <w:ilvl w:val="0"/>
                <w:numId w:val="50"/>
              </w:numPr>
              <w:tabs>
                <w:tab w:val="clear" w:pos="720"/>
                <w:tab w:val="num" w:pos="340"/>
                <w:tab w:val="left" w:pos="840"/>
                <w:tab w:val="left" w:pos="980"/>
              </w:tabs>
              <w:spacing w:after="0" w:line="240" w:lineRule="auto"/>
              <w:ind w:left="0" w:firstLine="70"/>
              <w:jc w:val="both"/>
              <w:rPr>
                <w:rFonts w:ascii="Times New Roman" w:hAnsi="Times New Roman"/>
                <w:color w:val="000000" w:themeColor="text1"/>
                <w:sz w:val="24"/>
                <w:szCs w:val="24"/>
                <w:lang w:val="fr-FR"/>
              </w:rPr>
            </w:pPr>
            <w:r w:rsidRPr="005B49B1">
              <w:rPr>
                <w:rFonts w:ascii="Times New Roman" w:hAnsi="Times New Roman"/>
                <w:color w:val="000000" w:themeColor="text1"/>
                <w:sz w:val="24"/>
                <w:szCs w:val="24"/>
                <w:lang w:val="fr-FR"/>
              </w:rPr>
              <w:t xml:space="preserve">Trần Anh (biên dịch), 62 chiến dịch PR xuất sắc, Nxb. Lao động Xã hội, Hà Nội 2009  </w:t>
            </w:r>
          </w:p>
          <w:p w:rsidR="001B75C8" w:rsidRPr="005B49B1" w:rsidRDefault="001B75C8" w:rsidP="00993B87">
            <w:pPr>
              <w:numPr>
                <w:ilvl w:val="0"/>
                <w:numId w:val="50"/>
              </w:numPr>
              <w:tabs>
                <w:tab w:val="clear" w:pos="720"/>
                <w:tab w:val="num" w:pos="340"/>
                <w:tab w:val="left" w:pos="840"/>
                <w:tab w:val="left" w:pos="980"/>
              </w:tabs>
              <w:spacing w:after="0" w:line="240" w:lineRule="auto"/>
              <w:ind w:left="0" w:firstLine="70"/>
              <w:jc w:val="both"/>
              <w:rPr>
                <w:rFonts w:ascii="Times New Roman" w:hAnsi="Times New Roman"/>
                <w:color w:val="000000" w:themeColor="text1"/>
                <w:sz w:val="24"/>
                <w:szCs w:val="24"/>
                <w:lang w:val="fr-FR"/>
              </w:rPr>
            </w:pPr>
            <w:r w:rsidRPr="005B49B1">
              <w:rPr>
                <w:rFonts w:ascii="Times New Roman" w:hAnsi="Times New Roman"/>
                <w:color w:val="000000" w:themeColor="text1"/>
                <w:sz w:val="24"/>
                <w:szCs w:val="24"/>
                <w:lang w:val="fr-FR"/>
              </w:rPr>
              <w:t xml:space="preserve"> Richards, P. 1998, Be your own spin doctor: A practical guide to using the media, Take That, Harrogate.</w:t>
            </w:r>
          </w:p>
          <w:p w:rsidR="001B75C8" w:rsidRPr="005B49B1" w:rsidRDefault="001B75C8" w:rsidP="00993B87">
            <w:pPr>
              <w:numPr>
                <w:ilvl w:val="0"/>
                <w:numId w:val="50"/>
              </w:numPr>
              <w:tabs>
                <w:tab w:val="clear" w:pos="720"/>
                <w:tab w:val="num" w:pos="340"/>
                <w:tab w:val="left" w:pos="840"/>
                <w:tab w:val="left" w:pos="980"/>
              </w:tabs>
              <w:spacing w:after="0" w:line="240" w:lineRule="auto"/>
              <w:ind w:left="0" w:firstLine="70"/>
              <w:jc w:val="both"/>
              <w:rPr>
                <w:rFonts w:ascii="Times New Roman" w:hAnsi="Times New Roman"/>
                <w:color w:val="000000" w:themeColor="text1"/>
                <w:sz w:val="24"/>
                <w:szCs w:val="24"/>
                <w:lang w:val="fr-FR"/>
              </w:rPr>
            </w:pPr>
            <w:r w:rsidRPr="005B49B1">
              <w:rPr>
                <w:rFonts w:ascii="Times New Roman" w:hAnsi="Times New Roman"/>
                <w:color w:val="000000" w:themeColor="text1"/>
                <w:sz w:val="24"/>
                <w:szCs w:val="24"/>
                <w:lang w:val="fr-FR"/>
              </w:rPr>
              <w:t xml:space="preserve">Tymson, C. 1988, How to do Public Relations: A do-it-yourself guide to successful publicity and promotions, Millennium, Newtown. </w:t>
            </w:r>
          </w:p>
          <w:p w:rsidR="001B75C8" w:rsidRPr="005B49B1" w:rsidRDefault="001B75C8" w:rsidP="00993B87">
            <w:pPr>
              <w:numPr>
                <w:ilvl w:val="0"/>
                <w:numId w:val="50"/>
              </w:numPr>
              <w:tabs>
                <w:tab w:val="clear" w:pos="720"/>
                <w:tab w:val="num" w:pos="340"/>
                <w:tab w:val="left" w:pos="840"/>
                <w:tab w:val="left" w:pos="980"/>
              </w:tabs>
              <w:spacing w:after="0" w:line="240" w:lineRule="auto"/>
              <w:ind w:left="0" w:firstLine="70"/>
              <w:jc w:val="both"/>
              <w:rPr>
                <w:rFonts w:ascii="Times New Roman" w:hAnsi="Times New Roman"/>
                <w:color w:val="000000" w:themeColor="text1"/>
                <w:sz w:val="24"/>
                <w:szCs w:val="24"/>
                <w:lang w:val="fr-FR"/>
              </w:rPr>
            </w:pPr>
            <w:r w:rsidRPr="005B49B1">
              <w:rPr>
                <w:rFonts w:ascii="Times New Roman" w:hAnsi="Times New Roman"/>
                <w:color w:val="000000" w:themeColor="text1"/>
                <w:sz w:val="24"/>
                <w:szCs w:val="24"/>
                <w:lang w:val="fr-FR"/>
              </w:rPr>
              <w:t>Bộ ngoại giao Hoa Kỳ, Cẩm nang truyền thông</w:t>
            </w:r>
          </w:p>
          <w:p w:rsidR="008C50E6" w:rsidRPr="005B49B1" w:rsidRDefault="008C50E6" w:rsidP="00256FC7">
            <w:pPr>
              <w:pStyle w:val="ListParagraph"/>
              <w:widowControl w:val="0"/>
              <w:adjustRightInd w:val="0"/>
              <w:spacing w:before="0"/>
              <w:ind w:left="360" w:firstLine="0"/>
              <w:jc w:val="both"/>
              <w:textAlignment w:val="baseline"/>
              <w:rPr>
                <w:bCs/>
                <w:i/>
                <w:iCs/>
                <w:color w:val="000000" w:themeColor="text1"/>
                <w:sz w:val="24"/>
                <w:szCs w:val="24"/>
              </w:rPr>
            </w:pPr>
          </w:p>
        </w:tc>
      </w:tr>
      <w:tr w:rsidR="005B49B1" w:rsidRPr="005B49B1" w:rsidTr="00CD1186">
        <w:trPr>
          <w:cantSplit/>
          <w:trHeight w:val="165"/>
        </w:trPr>
        <w:tc>
          <w:tcPr>
            <w:tcW w:w="337" w:type="pct"/>
            <w:tcBorders>
              <w:top w:val="single" w:sz="4" w:space="0" w:color="auto"/>
              <w:left w:val="single" w:sz="4" w:space="0" w:color="auto"/>
              <w:bottom w:val="single" w:sz="4" w:space="0" w:color="auto"/>
              <w:right w:val="single" w:sz="4" w:space="0" w:color="auto"/>
            </w:tcBorders>
            <w:vAlign w:val="center"/>
          </w:tcPr>
          <w:p w:rsidR="008C50E6" w:rsidRPr="005B49B1" w:rsidRDefault="001B75C8" w:rsidP="00256FC7">
            <w:pPr>
              <w:pStyle w:val="ListParagraph"/>
              <w:spacing w:before="0"/>
              <w:ind w:left="0" w:firstLine="0"/>
              <w:jc w:val="center"/>
              <w:rPr>
                <w:color w:val="000000" w:themeColor="text1"/>
                <w:sz w:val="24"/>
                <w:szCs w:val="24"/>
                <w:lang w:val="en-US" w:eastAsia="ko-KR"/>
              </w:rPr>
            </w:pPr>
            <w:r w:rsidRPr="005B49B1">
              <w:rPr>
                <w:color w:val="000000" w:themeColor="text1"/>
                <w:sz w:val="24"/>
                <w:szCs w:val="24"/>
                <w:lang w:val="en-US" w:eastAsia="ko-KR"/>
              </w:rPr>
              <w:t>56</w:t>
            </w:r>
          </w:p>
        </w:tc>
        <w:tc>
          <w:tcPr>
            <w:tcW w:w="404" w:type="pct"/>
            <w:tcBorders>
              <w:top w:val="single" w:sz="4" w:space="0" w:color="auto"/>
              <w:left w:val="single" w:sz="4" w:space="0" w:color="auto"/>
              <w:bottom w:val="single" w:sz="4" w:space="0" w:color="auto"/>
              <w:right w:val="single" w:sz="4" w:space="0" w:color="auto"/>
            </w:tcBorders>
            <w:vAlign w:val="center"/>
          </w:tcPr>
          <w:p w:rsidR="008C50E6" w:rsidRPr="005B49B1" w:rsidRDefault="008C50E6" w:rsidP="00256FC7">
            <w:pPr>
              <w:spacing w:after="0" w:line="240" w:lineRule="auto"/>
              <w:jc w:val="center"/>
              <w:rPr>
                <w:rFonts w:ascii="Times New Roman" w:hAnsi="Times New Roman"/>
                <w:color w:val="000000" w:themeColor="text1"/>
                <w:sz w:val="24"/>
                <w:szCs w:val="24"/>
              </w:rPr>
            </w:pPr>
            <w:r w:rsidRPr="005B49B1">
              <w:rPr>
                <w:rFonts w:ascii="Times New Roman" w:hAnsi="Times New Roman"/>
                <w:color w:val="000000" w:themeColor="text1"/>
                <w:sz w:val="24"/>
                <w:szCs w:val="24"/>
              </w:rPr>
              <w:t>PRS3004</w:t>
            </w:r>
          </w:p>
        </w:tc>
        <w:tc>
          <w:tcPr>
            <w:tcW w:w="678" w:type="pct"/>
            <w:tcBorders>
              <w:top w:val="single" w:sz="4" w:space="0" w:color="auto"/>
              <w:left w:val="single" w:sz="4" w:space="0" w:color="auto"/>
              <w:bottom w:val="single" w:sz="4" w:space="0" w:color="auto"/>
              <w:right w:val="single" w:sz="4" w:space="0" w:color="auto"/>
            </w:tcBorders>
            <w:vAlign w:val="center"/>
          </w:tcPr>
          <w:p w:rsidR="008C50E6" w:rsidRPr="005B49B1" w:rsidRDefault="008C50E6" w:rsidP="00256FC7">
            <w:pPr>
              <w:spacing w:after="0" w:line="240" w:lineRule="auto"/>
              <w:rPr>
                <w:rFonts w:ascii="Times New Roman" w:hAnsi="Times New Roman"/>
                <w:i/>
                <w:color w:val="000000" w:themeColor="text1"/>
                <w:sz w:val="24"/>
                <w:szCs w:val="24"/>
              </w:rPr>
            </w:pPr>
            <w:r w:rsidRPr="005B49B1">
              <w:rPr>
                <w:rFonts w:ascii="Times New Roman" w:hAnsi="Times New Roman"/>
                <w:color w:val="000000" w:themeColor="text1"/>
                <w:sz w:val="24"/>
                <w:szCs w:val="24"/>
              </w:rPr>
              <w:t>Tổ chức sự kiện</w:t>
            </w:r>
          </w:p>
        </w:tc>
        <w:tc>
          <w:tcPr>
            <w:tcW w:w="360" w:type="pct"/>
            <w:tcBorders>
              <w:top w:val="single" w:sz="4" w:space="0" w:color="auto"/>
              <w:left w:val="single" w:sz="4" w:space="0" w:color="auto"/>
              <w:bottom w:val="single" w:sz="4" w:space="0" w:color="auto"/>
              <w:right w:val="single" w:sz="4" w:space="0" w:color="auto"/>
            </w:tcBorders>
            <w:vAlign w:val="center"/>
          </w:tcPr>
          <w:p w:rsidR="008C50E6" w:rsidRPr="005B49B1" w:rsidRDefault="008C50E6" w:rsidP="00256FC7">
            <w:pPr>
              <w:spacing w:after="0" w:line="240" w:lineRule="auto"/>
              <w:jc w:val="center"/>
              <w:rPr>
                <w:rFonts w:ascii="Times New Roman" w:hAnsi="Times New Roman"/>
                <w:color w:val="000000" w:themeColor="text1"/>
                <w:sz w:val="24"/>
                <w:szCs w:val="24"/>
              </w:rPr>
            </w:pPr>
            <w:r w:rsidRPr="005B49B1">
              <w:rPr>
                <w:rFonts w:ascii="Times New Roman" w:hAnsi="Times New Roman"/>
                <w:color w:val="000000" w:themeColor="text1"/>
                <w:sz w:val="24"/>
                <w:szCs w:val="24"/>
              </w:rPr>
              <w:t>3</w:t>
            </w:r>
          </w:p>
        </w:tc>
        <w:tc>
          <w:tcPr>
            <w:tcW w:w="3221" w:type="pct"/>
            <w:tcBorders>
              <w:top w:val="single" w:sz="4" w:space="0" w:color="auto"/>
              <w:left w:val="single" w:sz="4" w:space="0" w:color="auto"/>
              <w:bottom w:val="single" w:sz="4" w:space="0" w:color="auto"/>
              <w:right w:val="single" w:sz="4" w:space="0" w:color="auto"/>
            </w:tcBorders>
            <w:vAlign w:val="center"/>
          </w:tcPr>
          <w:p w:rsidR="008C50E6" w:rsidRPr="005B49B1" w:rsidRDefault="008C50E6" w:rsidP="00256FC7">
            <w:pPr>
              <w:pStyle w:val="Compact"/>
              <w:spacing w:before="0" w:after="0"/>
              <w:rPr>
                <w:rFonts w:ascii="Times New Roman" w:hAnsi="Times New Roman"/>
                <w:b/>
                <w:color w:val="000000" w:themeColor="text1"/>
                <w:lang w:val="vi-VN"/>
              </w:rPr>
            </w:pPr>
            <w:r w:rsidRPr="005B49B1">
              <w:rPr>
                <w:rFonts w:ascii="Times New Roman" w:hAnsi="Times New Roman"/>
                <w:b/>
                <w:color w:val="000000" w:themeColor="text1"/>
                <w:lang w:val="vi-VN"/>
              </w:rPr>
              <w:t xml:space="preserve">1. </w:t>
            </w:r>
            <w:r w:rsidR="0090152B" w:rsidRPr="005B49B1">
              <w:rPr>
                <w:rFonts w:ascii="Times New Roman" w:hAnsi="Times New Roman"/>
                <w:b/>
                <w:color w:val="000000" w:themeColor="text1"/>
                <w:lang w:val="vi-VN"/>
              </w:rPr>
              <w:t>Học liệu bắt buộc</w:t>
            </w:r>
            <w:r w:rsidRPr="005B49B1">
              <w:rPr>
                <w:rFonts w:ascii="Times New Roman" w:hAnsi="Times New Roman"/>
                <w:b/>
                <w:color w:val="000000" w:themeColor="text1"/>
                <w:lang w:val="vi-VN"/>
              </w:rPr>
              <w:t>:</w:t>
            </w:r>
          </w:p>
          <w:p w:rsidR="00E65625" w:rsidRPr="005B49B1" w:rsidRDefault="00E65625" w:rsidP="00256FC7">
            <w:pPr>
              <w:tabs>
                <w:tab w:val="left" w:pos="1260"/>
              </w:tabs>
              <w:spacing w:after="0" w:line="240" w:lineRule="auto"/>
              <w:jc w:val="both"/>
              <w:rPr>
                <w:rFonts w:ascii="Times New Roman" w:hAnsi="Times New Roman"/>
                <w:color w:val="000000" w:themeColor="text1"/>
                <w:sz w:val="24"/>
                <w:szCs w:val="24"/>
              </w:rPr>
            </w:pPr>
            <w:r w:rsidRPr="005B49B1">
              <w:rPr>
                <w:rFonts w:ascii="Times New Roman" w:hAnsi="Times New Roman"/>
                <w:color w:val="000000" w:themeColor="text1"/>
                <w:sz w:val="24"/>
                <w:szCs w:val="24"/>
              </w:rPr>
              <w:t xml:space="preserve">1. Lưu Văn Nghiêm, (chủ biên), 2009, </w:t>
            </w:r>
            <w:r w:rsidRPr="005B49B1">
              <w:rPr>
                <w:rFonts w:ascii="Times New Roman" w:hAnsi="Times New Roman"/>
                <w:i/>
                <w:color w:val="000000" w:themeColor="text1"/>
                <w:sz w:val="24"/>
                <w:szCs w:val="24"/>
              </w:rPr>
              <w:t>Tổ chức sự kiện</w:t>
            </w:r>
            <w:r w:rsidRPr="005B49B1">
              <w:rPr>
                <w:rFonts w:ascii="Times New Roman" w:hAnsi="Times New Roman"/>
                <w:color w:val="000000" w:themeColor="text1"/>
                <w:sz w:val="24"/>
                <w:szCs w:val="24"/>
              </w:rPr>
              <w:t>, NXB Đại học Kinh tế Quốc dân, Tái bản lần 1.</w:t>
            </w:r>
          </w:p>
          <w:p w:rsidR="00E65625" w:rsidRPr="005B49B1" w:rsidRDefault="00E65625" w:rsidP="00256FC7">
            <w:pPr>
              <w:tabs>
                <w:tab w:val="left" w:pos="1260"/>
              </w:tabs>
              <w:spacing w:after="0" w:line="240" w:lineRule="auto"/>
              <w:jc w:val="both"/>
              <w:rPr>
                <w:rFonts w:ascii="Times New Roman" w:hAnsi="Times New Roman"/>
                <w:color w:val="000000" w:themeColor="text1"/>
                <w:sz w:val="24"/>
                <w:szCs w:val="24"/>
              </w:rPr>
            </w:pPr>
            <w:r w:rsidRPr="005B49B1">
              <w:rPr>
                <w:rFonts w:ascii="Times New Roman" w:hAnsi="Times New Roman"/>
                <w:color w:val="000000" w:themeColor="text1"/>
                <w:sz w:val="24"/>
                <w:szCs w:val="24"/>
              </w:rPr>
              <w:t>2</w:t>
            </w:r>
            <w:r w:rsidRPr="005B49B1">
              <w:rPr>
                <w:rFonts w:ascii="Times New Roman" w:hAnsi="Times New Roman"/>
                <w:i/>
                <w:color w:val="000000" w:themeColor="text1"/>
                <w:sz w:val="24"/>
                <w:szCs w:val="24"/>
              </w:rPr>
              <w:t xml:space="preserve">. </w:t>
            </w:r>
            <w:r w:rsidRPr="005B49B1">
              <w:rPr>
                <w:rFonts w:ascii="Times New Roman" w:hAnsi="Times New Roman"/>
                <w:color w:val="000000" w:themeColor="text1"/>
                <w:sz w:val="24"/>
                <w:szCs w:val="24"/>
              </w:rPr>
              <w:t xml:space="preserve">Allen, J. (chủ biên), 2002, </w:t>
            </w:r>
            <w:r w:rsidRPr="005B49B1">
              <w:rPr>
                <w:rFonts w:ascii="Times New Roman" w:hAnsi="Times New Roman"/>
                <w:i/>
                <w:color w:val="000000" w:themeColor="text1"/>
                <w:sz w:val="24"/>
                <w:szCs w:val="24"/>
              </w:rPr>
              <w:t>Festival and Special Event Management,</w:t>
            </w:r>
            <w:r w:rsidRPr="005B49B1">
              <w:rPr>
                <w:rFonts w:ascii="Times New Roman" w:hAnsi="Times New Roman"/>
                <w:color w:val="000000" w:themeColor="text1"/>
                <w:sz w:val="24"/>
                <w:szCs w:val="24"/>
              </w:rPr>
              <w:t xml:space="preserve"> John Wiley &amp; Sons Australia, Milton, Qld. 4064</w:t>
            </w:r>
          </w:p>
          <w:p w:rsidR="008C50E6" w:rsidRPr="005B49B1" w:rsidRDefault="008C50E6" w:rsidP="00256FC7">
            <w:pPr>
              <w:pStyle w:val="BodyText"/>
              <w:spacing w:after="0"/>
              <w:rPr>
                <w:b/>
                <w:color w:val="000000" w:themeColor="text1"/>
                <w:sz w:val="24"/>
                <w:szCs w:val="24"/>
              </w:rPr>
            </w:pPr>
            <w:r w:rsidRPr="005B49B1">
              <w:rPr>
                <w:b/>
                <w:color w:val="000000" w:themeColor="text1"/>
                <w:sz w:val="24"/>
                <w:szCs w:val="24"/>
              </w:rPr>
              <w:t xml:space="preserve">2. </w:t>
            </w:r>
            <w:r w:rsidR="007667C6" w:rsidRPr="005B49B1">
              <w:rPr>
                <w:b/>
                <w:color w:val="000000" w:themeColor="text1"/>
                <w:sz w:val="24"/>
                <w:szCs w:val="24"/>
                <w:lang w:val="en-US"/>
              </w:rPr>
              <w:t>Học liệu tham khảo</w:t>
            </w:r>
            <w:r w:rsidRPr="005B49B1">
              <w:rPr>
                <w:b/>
                <w:color w:val="000000" w:themeColor="text1"/>
                <w:sz w:val="24"/>
                <w:szCs w:val="24"/>
              </w:rPr>
              <w:t>:</w:t>
            </w:r>
          </w:p>
          <w:p w:rsidR="00E65625" w:rsidRPr="005B49B1" w:rsidRDefault="00E65625" w:rsidP="00256FC7">
            <w:pPr>
              <w:widowControl w:val="0"/>
              <w:tabs>
                <w:tab w:val="left" w:pos="1260"/>
              </w:tabs>
              <w:autoSpaceDE w:val="0"/>
              <w:autoSpaceDN w:val="0"/>
              <w:adjustRightInd w:val="0"/>
              <w:spacing w:after="0" w:line="240" w:lineRule="auto"/>
              <w:jc w:val="both"/>
              <w:rPr>
                <w:rFonts w:ascii="Times New Roman" w:hAnsi="Times New Roman"/>
                <w:color w:val="000000" w:themeColor="text1"/>
                <w:sz w:val="24"/>
                <w:szCs w:val="24"/>
              </w:rPr>
            </w:pPr>
            <w:r w:rsidRPr="005B49B1">
              <w:rPr>
                <w:rFonts w:ascii="Times New Roman" w:hAnsi="Times New Roman"/>
                <w:color w:val="000000" w:themeColor="text1"/>
                <w:sz w:val="24"/>
                <w:szCs w:val="24"/>
              </w:rPr>
              <w:t xml:space="preserve">1. D.G. Conway, 2009, tái bản lần 3, </w:t>
            </w:r>
            <w:r w:rsidRPr="005B49B1">
              <w:rPr>
                <w:rFonts w:ascii="Times New Roman" w:hAnsi="Times New Roman"/>
                <w:i/>
                <w:color w:val="000000" w:themeColor="text1"/>
                <w:sz w:val="24"/>
                <w:szCs w:val="24"/>
              </w:rPr>
              <w:t xml:space="preserve">Event Manager’s Bible: Complete Guide to Planning and Organising a Voluntary or Public Events, </w:t>
            </w:r>
            <w:r w:rsidRPr="005B49B1">
              <w:rPr>
                <w:rFonts w:ascii="Times New Roman" w:hAnsi="Times New Roman"/>
                <w:color w:val="000000" w:themeColor="text1"/>
                <w:sz w:val="24"/>
                <w:szCs w:val="24"/>
              </w:rPr>
              <w:t>Spring Hill House, Oxford UK</w:t>
            </w:r>
          </w:p>
          <w:p w:rsidR="00E65625" w:rsidRPr="005B49B1" w:rsidRDefault="00E65625" w:rsidP="00256FC7">
            <w:pPr>
              <w:widowControl w:val="0"/>
              <w:tabs>
                <w:tab w:val="left" w:pos="1260"/>
              </w:tabs>
              <w:autoSpaceDE w:val="0"/>
              <w:autoSpaceDN w:val="0"/>
              <w:adjustRightInd w:val="0"/>
              <w:spacing w:after="0" w:line="240" w:lineRule="auto"/>
              <w:jc w:val="both"/>
              <w:rPr>
                <w:rFonts w:ascii="Times New Roman" w:hAnsi="Times New Roman"/>
                <w:color w:val="000000" w:themeColor="text1"/>
                <w:sz w:val="24"/>
                <w:szCs w:val="24"/>
              </w:rPr>
            </w:pPr>
            <w:r w:rsidRPr="005B49B1">
              <w:rPr>
                <w:rFonts w:ascii="Times New Roman" w:hAnsi="Times New Roman"/>
                <w:color w:val="000000" w:themeColor="text1"/>
                <w:sz w:val="24"/>
                <w:szCs w:val="24"/>
              </w:rPr>
              <w:t xml:space="preserve">2. Graham Beridge, 2007, </w:t>
            </w:r>
            <w:r w:rsidRPr="005B49B1">
              <w:rPr>
                <w:rFonts w:ascii="Times New Roman" w:hAnsi="Times New Roman"/>
                <w:i/>
                <w:color w:val="000000" w:themeColor="text1"/>
                <w:sz w:val="24"/>
                <w:szCs w:val="24"/>
              </w:rPr>
              <w:t xml:space="preserve">Events Design and Experience, </w:t>
            </w:r>
            <w:r w:rsidRPr="005B49B1">
              <w:rPr>
                <w:rFonts w:ascii="Times New Roman" w:hAnsi="Times New Roman"/>
                <w:color w:val="000000" w:themeColor="text1"/>
                <w:sz w:val="24"/>
                <w:szCs w:val="24"/>
              </w:rPr>
              <w:t>Linacre House, Jordan Hill, Oxford, UK</w:t>
            </w:r>
            <w:r w:rsidRPr="005B49B1">
              <w:rPr>
                <w:rFonts w:ascii="Times New Roman" w:hAnsi="Times New Roman"/>
                <w:color w:val="000000" w:themeColor="text1"/>
                <w:sz w:val="24"/>
                <w:szCs w:val="24"/>
                <w:lang w:val="nl-NL"/>
              </w:rPr>
              <w:t>.</w:t>
            </w:r>
          </w:p>
          <w:p w:rsidR="008C50E6" w:rsidRPr="005B49B1" w:rsidRDefault="008C50E6" w:rsidP="00256FC7">
            <w:pPr>
              <w:pStyle w:val="ListParagraph"/>
              <w:widowControl w:val="0"/>
              <w:adjustRightInd w:val="0"/>
              <w:spacing w:before="0"/>
              <w:ind w:left="317" w:firstLine="0"/>
              <w:jc w:val="both"/>
              <w:textAlignment w:val="baseline"/>
              <w:rPr>
                <w:bCs/>
                <w:i/>
                <w:iCs/>
                <w:color w:val="000000" w:themeColor="text1"/>
                <w:sz w:val="24"/>
                <w:szCs w:val="24"/>
              </w:rPr>
            </w:pPr>
          </w:p>
        </w:tc>
      </w:tr>
      <w:tr w:rsidR="005B49B1" w:rsidRPr="005B49B1" w:rsidTr="00CD1186">
        <w:trPr>
          <w:cantSplit/>
          <w:trHeight w:val="165"/>
        </w:trPr>
        <w:tc>
          <w:tcPr>
            <w:tcW w:w="337" w:type="pct"/>
            <w:tcBorders>
              <w:top w:val="single" w:sz="4" w:space="0" w:color="auto"/>
              <w:left w:val="single" w:sz="4" w:space="0" w:color="auto"/>
              <w:bottom w:val="single" w:sz="4" w:space="0" w:color="auto"/>
              <w:right w:val="single" w:sz="4" w:space="0" w:color="auto"/>
            </w:tcBorders>
            <w:vAlign w:val="center"/>
          </w:tcPr>
          <w:p w:rsidR="008C50E6" w:rsidRPr="005B49B1" w:rsidRDefault="00E65625" w:rsidP="00256FC7">
            <w:pPr>
              <w:pStyle w:val="ListParagraph"/>
              <w:spacing w:before="0"/>
              <w:ind w:left="0" w:firstLine="0"/>
              <w:jc w:val="center"/>
              <w:rPr>
                <w:color w:val="000000" w:themeColor="text1"/>
                <w:sz w:val="24"/>
                <w:szCs w:val="24"/>
              </w:rPr>
            </w:pPr>
            <w:r w:rsidRPr="005B49B1">
              <w:rPr>
                <w:color w:val="000000" w:themeColor="text1"/>
                <w:sz w:val="24"/>
                <w:szCs w:val="24"/>
                <w:lang w:val="en-US"/>
              </w:rPr>
              <w:t>57</w:t>
            </w:r>
          </w:p>
        </w:tc>
        <w:tc>
          <w:tcPr>
            <w:tcW w:w="404" w:type="pct"/>
            <w:tcBorders>
              <w:top w:val="single" w:sz="4" w:space="0" w:color="auto"/>
              <w:left w:val="single" w:sz="4" w:space="0" w:color="auto"/>
              <w:bottom w:val="single" w:sz="4" w:space="0" w:color="auto"/>
              <w:right w:val="single" w:sz="4" w:space="0" w:color="auto"/>
            </w:tcBorders>
            <w:vAlign w:val="center"/>
          </w:tcPr>
          <w:p w:rsidR="008C50E6" w:rsidRPr="005B49B1" w:rsidRDefault="00343593" w:rsidP="00256FC7">
            <w:pPr>
              <w:spacing w:after="0" w:line="240" w:lineRule="auto"/>
              <w:jc w:val="both"/>
              <w:rPr>
                <w:rFonts w:ascii="Times New Roman" w:hAnsi="Times New Roman"/>
                <w:color w:val="000000" w:themeColor="text1"/>
                <w:sz w:val="24"/>
                <w:szCs w:val="24"/>
              </w:rPr>
            </w:pPr>
            <w:r w:rsidRPr="005B49B1">
              <w:rPr>
                <w:rFonts w:ascii="Times New Roman" w:hAnsi="Times New Roman"/>
                <w:color w:val="000000" w:themeColor="text1"/>
                <w:sz w:val="24"/>
                <w:szCs w:val="24"/>
              </w:rPr>
              <w:t>ORS</w:t>
            </w:r>
            <w:r w:rsidR="008C50E6" w:rsidRPr="005B49B1">
              <w:rPr>
                <w:rFonts w:ascii="Times New Roman" w:hAnsi="Times New Roman"/>
                <w:color w:val="000000" w:themeColor="text1"/>
                <w:sz w:val="24"/>
                <w:szCs w:val="24"/>
              </w:rPr>
              <w:t>2005</w:t>
            </w:r>
          </w:p>
        </w:tc>
        <w:tc>
          <w:tcPr>
            <w:tcW w:w="678" w:type="pct"/>
            <w:tcBorders>
              <w:top w:val="single" w:sz="4" w:space="0" w:color="auto"/>
              <w:left w:val="single" w:sz="4" w:space="0" w:color="auto"/>
              <w:bottom w:val="single" w:sz="4" w:space="0" w:color="auto"/>
              <w:right w:val="single" w:sz="4" w:space="0" w:color="auto"/>
            </w:tcBorders>
            <w:vAlign w:val="center"/>
          </w:tcPr>
          <w:p w:rsidR="008C50E6" w:rsidRPr="005B49B1" w:rsidRDefault="008C50E6" w:rsidP="00256FC7">
            <w:pPr>
              <w:pStyle w:val="ListParagraph"/>
              <w:spacing w:before="0"/>
              <w:ind w:left="0" w:firstLine="0"/>
              <w:rPr>
                <w:color w:val="000000" w:themeColor="text1"/>
                <w:sz w:val="24"/>
                <w:szCs w:val="24"/>
              </w:rPr>
            </w:pPr>
            <w:r w:rsidRPr="005B49B1">
              <w:rPr>
                <w:color w:val="000000" w:themeColor="text1"/>
                <w:sz w:val="24"/>
                <w:szCs w:val="24"/>
              </w:rPr>
              <w:t>Văn hóa, văn minh phương Đông</w:t>
            </w:r>
          </w:p>
        </w:tc>
        <w:tc>
          <w:tcPr>
            <w:tcW w:w="360" w:type="pct"/>
            <w:tcBorders>
              <w:top w:val="single" w:sz="4" w:space="0" w:color="auto"/>
              <w:left w:val="single" w:sz="4" w:space="0" w:color="auto"/>
              <w:bottom w:val="single" w:sz="4" w:space="0" w:color="auto"/>
              <w:right w:val="single" w:sz="4" w:space="0" w:color="auto"/>
            </w:tcBorders>
            <w:vAlign w:val="center"/>
          </w:tcPr>
          <w:p w:rsidR="008C50E6" w:rsidRPr="005B49B1" w:rsidRDefault="008C50E6" w:rsidP="00256FC7">
            <w:pPr>
              <w:spacing w:after="0" w:line="240" w:lineRule="auto"/>
              <w:jc w:val="center"/>
              <w:rPr>
                <w:rFonts w:ascii="Times New Roman" w:hAnsi="Times New Roman"/>
                <w:color w:val="000000" w:themeColor="text1"/>
                <w:sz w:val="24"/>
                <w:szCs w:val="24"/>
              </w:rPr>
            </w:pPr>
            <w:r w:rsidRPr="005B49B1">
              <w:rPr>
                <w:rFonts w:ascii="Times New Roman" w:hAnsi="Times New Roman"/>
                <w:color w:val="000000" w:themeColor="text1"/>
                <w:sz w:val="24"/>
                <w:szCs w:val="24"/>
              </w:rPr>
              <w:t>3</w:t>
            </w:r>
          </w:p>
        </w:tc>
        <w:tc>
          <w:tcPr>
            <w:tcW w:w="3221" w:type="pct"/>
            <w:tcBorders>
              <w:top w:val="single" w:sz="4" w:space="0" w:color="auto"/>
              <w:left w:val="single" w:sz="4" w:space="0" w:color="auto"/>
              <w:bottom w:val="single" w:sz="4" w:space="0" w:color="auto"/>
              <w:right w:val="single" w:sz="4" w:space="0" w:color="auto"/>
            </w:tcBorders>
            <w:vAlign w:val="center"/>
          </w:tcPr>
          <w:p w:rsidR="003D54F0" w:rsidRPr="005B49B1" w:rsidRDefault="008C50E6" w:rsidP="00256FC7">
            <w:pPr>
              <w:pStyle w:val="Compact"/>
              <w:spacing w:before="0" w:after="0"/>
              <w:rPr>
                <w:rFonts w:ascii="Times New Roman" w:hAnsi="Times New Roman"/>
                <w:b/>
                <w:color w:val="000000" w:themeColor="text1"/>
                <w:lang w:val="vi-VN"/>
              </w:rPr>
            </w:pPr>
            <w:r w:rsidRPr="005B49B1">
              <w:rPr>
                <w:rFonts w:ascii="Times New Roman" w:hAnsi="Times New Roman"/>
                <w:b/>
                <w:color w:val="000000" w:themeColor="text1"/>
                <w:lang w:val="vi-VN"/>
              </w:rPr>
              <w:t xml:space="preserve">1. </w:t>
            </w:r>
            <w:r w:rsidR="0090152B" w:rsidRPr="005B49B1">
              <w:rPr>
                <w:rFonts w:ascii="Times New Roman" w:hAnsi="Times New Roman"/>
                <w:b/>
                <w:color w:val="000000" w:themeColor="text1"/>
                <w:lang w:val="vi-VN"/>
              </w:rPr>
              <w:t>Học liệu bắt buộc</w:t>
            </w:r>
            <w:r w:rsidRPr="005B49B1">
              <w:rPr>
                <w:rFonts w:ascii="Times New Roman" w:hAnsi="Times New Roman"/>
                <w:b/>
                <w:color w:val="000000" w:themeColor="text1"/>
                <w:lang w:val="vi-VN"/>
              </w:rPr>
              <w:t>:</w:t>
            </w:r>
          </w:p>
          <w:p w:rsidR="003D54F0" w:rsidRPr="005B49B1" w:rsidRDefault="003D54F0" w:rsidP="00256FC7">
            <w:pPr>
              <w:pStyle w:val="Compact"/>
              <w:spacing w:before="0" w:after="0"/>
              <w:rPr>
                <w:rFonts w:ascii="Times New Roman" w:hAnsi="Times New Roman"/>
                <w:color w:val="000000" w:themeColor="text1"/>
                <w:lang w:val="it-IT"/>
              </w:rPr>
            </w:pPr>
            <w:r w:rsidRPr="005B49B1">
              <w:rPr>
                <w:rFonts w:ascii="Times New Roman" w:hAnsi="Times New Roman"/>
                <w:color w:val="000000" w:themeColor="text1"/>
                <w:lang w:val="it-IT"/>
              </w:rPr>
              <w:t>1. Lương Duy Thứ (Chủ biên), Đại cương văn hóa phương Đông, NXB Giáo dục, Hà Nội, 1996</w:t>
            </w:r>
          </w:p>
          <w:p w:rsidR="003D54F0" w:rsidRPr="005B49B1" w:rsidRDefault="003D54F0" w:rsidP="00256FC7">
            <w:pPr>
              <w:pStyle w:val="Compact"/>
              <w:spacing w:before="0" w:after="0"/>
              <w:rPr>
                <w:rFonts w:ascii="Times New Roman" w:hAnsi="Times New Roman"/>
                <w:color w:val="000000" w:themeColor="text1"/>
                <w:lang w:val="it-IT"/>
              </w:rPr>
            </w:pPr>
            <w:r w:rsidRPr="005B49B1">
              <w:rPr>
                <w:rFonts w:ascii="Times New Roman" w:hAnsi="Times New Roman"/>
                <w:color w:val="000000" w:themeColor="text1"/>
                <w:lang w:val="it-IT"/>
              </w:rPr>
              <w:t>2. Lương Ninh (Chủ biên), Lịch sử văn hóa thế giới, NXB Giáo dục, Hà Nội, 1998.</w:t>
            </w:r>
          </w:p>
          <w:p w:rsidR="003D54F0" w:rsidRPr="005B49B1" w:rsidRDefault="003D54F0" w:rsidP="00256FC7">
            <w:pPr>
              <w:pStyle w:val="Compact"/>
              <w:spacing w:before="0" w:after="0"/>
              <w:rPr>
                <w:rFonts w:ascii="Times New Roman" w:hAnsi="Times New Roman"/>
                <w:color w:val="000000" w:themeColor="text1"/>
                <w:lang w:val="it-IT"/>
              </w:rPr>
            </w:pPr>
            <w:r w:rsidRPr="005B49B1">
              <w:rPr>
                <w:rFonts w:ascii="Times New Roman" w:hAnsi="Times New Roman"/>
                <w:color w:val="000000" w:themeColor="text1"/>
                <w:lang w:val="it-IT"/>
              </w:rPr>
              <w:t>3. Mai Ngọc Chừ (Chủ biên), Bài giảng văn hóa phương Đông, Hà Nội, 2006.</w:t>
            </w:r>
          </w:p>
          <w:p w:rsidR="008C50E6" w:rsidRPr="005B49B1" w:rsidRDefault="003D54F0" w:rsidP="00256FC7">
            <w:pPr>
              <w:pStyle w:val="Compact"/>
              <w:spacing w:before="0" w:after="0"/>
              <w:rPr>
                <w:rFonts w:ascii="Times New Roman" w:hAnsi="Times New Roman"/>
                <w:b/>
                <w:color w:val="000000" w:themeColor="text1"/>
                <w:lang w:val="vi-VN"/>
              </w:rPr>
            </w:pPr>
            <w:r w:rsidRPr="005B49B1">
              <w:rPr>
                <w:rFonts w:ascii="Times New Roman" w:hAnsi="Times New Roman"/>
                <w:color w:val="000000" w:themeColor="text1"/>
                <w:lang w:val="it-IT"/>
              </w:rPr>
              <w:t>4. Vũ Dương Ninh (chủ biên), Lịch sử văn minh thế giới, NXB Giáo dục, 2006.</w:t>
            </w:r>
          </w:p>
        </w:tc>
      </w:tr>
      <w:tr w:rsidR="005B49B1" w:rsidRPr="005B49B1" w:rsidTr="00CD1186">
        <w:trPr>
          <w:cantSplit/>
          <w:trHeight w:val="165"/>
        </w:trPr>
        <w:tc>
          <w:tcPr>
            <w:tcW w:w="337" w:type="pct"/>
            <w:tcBorders>
              <w:top w:val="single" w:sz="4" w:space="0" w:color="auto"/>
              <w:left w:val="single" w:sz="4" w:space="0" w:color="auto"/>
              <w:bottom w:val="single" w:sz="4" w:space="0" w:color="auto"/>
              <w:right w:val="single" w:sz="4" w:space="0" w:color="auto"/>
            </w:tcBorders>
            <w:vAlign w:val="center"/>
          </w:tcPr>
          <w:p w:rsidR="008C50E6" w:rsidRPr="005B49B1" w:rsidRDefault="00873E26" w:rsidP="00256FC7">
            <w:pPr>
              <w:pStyle w:val="ListParagraph"/>
              <w:spacing w:before="0"/>
              <w:ind w:left="0" w:firstLine="0"/>
              <w:jc w:val="center"/>
              <w:rPr>
                <w:color w:val="000000" w:themeColor="text1"/>
                <w:sz w:val="24"/>
                <w:szCs w:val="24"/>
              </w:rPr>
            </w:pPr>
            <w:r w:rsidRPr="005B49B1">
              <w:rPr>
                <w:color w:val="000000" w:themeColor="text1"/>
                <w:sz w:val="24"/>
                <w:szCs w:val="24"/>
                <w:lang w:val="en-US"/>
              </w:rPr>
              <w:t>58</w:t>
            </w:r>
          </w:p>
        </w:tc>
        <w:tc>
          <w:tcPr>
            <w:tcW w:w="404" w:type="pct"/>
            <w:tcBorders>
              <w:top w:val="single" w:sz="4" w:space="0" w:color="auto"/>
              <w:left w:val="single" w:sz="4" w:space="0" w:color="auto"/>
              <w:bottom w:val="single" w:sz="4" w:space="0" w:color="auto"/>
              <w:right w:val="single" w:sz="4" w:space="0" w:color="auto"/>
            </w:tcBorders>
            <w:vAlign w:val="center"/>
          </w:tcPr>
          <w:p w:rsidR="008C50E6" w:rsidRPr="005B49B1" w:rsidRDefault="008C50E6" w:rsidP="00256FC7">
            <w:pPr>
              <w:spacing w:after="0" w:line="240" w:lineRule="auto"/>
              <w:jc w:val="center"/>
              <w:rPr>
                <w:rFonts w:ascii="Times New Roman" w:hAnsi="Times New Roman"/>
                <w:color w:val="000000" w:themeColor="text1"/>
                <w:sz w:val="24"/>
                <w:szCs w:val="24"/>
              </w:rPr>
            </w:pPr>
            <w:r w:rsidRPr="005B49B1">
              <w:rPr>
                <w:rFonts w:ascii="Times New Roman" w:hAnsi="Times New Roman"/>
                <w:color w:val="000000" w:themeColor="text1"/>
                <w:sz w:val="24"/>
                <w:szCs w:val="24"/>
              </w:rPr>
              <w:t>ANT3009</w:t>
            </w:r>
          </w:p>
        </w:tc>
        <w:tc>
          <w:tcPr>
            <w:tcW w:w="678" w:type="pct"/>
            <w:tcBorders>
              <w:top w:val="single" w:sz="4" w:space="0" w:color="auto"/>
              <w:left w:val="single" w:sz="4" w:space="0" w:color="auto"/>
              <w:bottom w:val="single" w:sz="4" w:space="0" w:color="auto"/>
              <w:right w:val="single" w:sz="4" w:space="0" w:color="auto"/>
            </w:tcBorders>
            <w:vAlign w:val="center"/>
          </w:tcPr>
          <w:p w:rsidR="008C50E6" w:rsidRPr="005B49B1" w:rsidRDefault="008C50E6" w:rsidP="00256FC7">
            <w:pPr>
              <w:spacing w:after="0" w:line="240" w:lineRule="auto"/>
              <w:rPr>
                <w:rFonts w:ascii="Times New Roman" w:hAnsi="Times New Roman"/>
                <w:i/>
                <w:color w:val="000000" w:themeColor="text1"/>
                <w:sz w:val="24"/>
                <w:szCs w:val="24"/>
              </w:rPr>
            </w:pPr>
            <w:r w:rsidRPr="005B49B1">
              <w:rPr>
                <w:rFonts w:ascii="Times New Roman" w:hAnsi="Times New Roman"/>
                <w:color w:val="000000" w:themeColor="text1"/>
                <w:sz w:val="24"/>
                <w:szCs w:val="24"/>
              </w:rPr>
              <w:t>Văn hóa và xã hội Việt Nam đương đại</w:t>
            </w:r>
          </w:p>
        </w:tc>
        <w:tc>
          <w:tcPr>
            <w:tcW w:w="360" w:type="pct"/>
            <w:tcBorders>
              <w:top w:val="single" w:sz="4" w:space="0" w:color="auto"/>
              <w:left w:val="single" w:sz="4" w:space="0" w:color="auto"/>
              <w:bottom w:val="single" w:sz="4" w:space="0" w:color="auto"/>
              <w:right w:val="single" w:sz="4" w:space="0" w:color="auto"/>
            </w:tcBorders>
            <w:vAlign w:val="center"/>
          </w:tcPr>
          <w:p w:rsidR="008C50E6" w:rsidRPr="005B49B1" w:rsidRDefault="008C50E6" w:rsidP="00256FC7">
            <w:pPr>
              <w:spacing w:after="0" w:line="240" w:lineRule="auto"/>
              <w:jc w:val="center"/>
              <w:rPr>
                <w:rFonts w:ascii="Times New Roman" w:hAnsi="Times New Roman"/>
                <w:color w:val="000000" w:themeColor="text1"/>
                <w:sz w:val="24"/>
                <w:szCs w:val="24"/>
              </w:rPr>
            </w:pPr>
            <w:r w:rsidRPr="005B49B1">
              <w:rPr>
                <w:rFonts w:ascii="Times New Roman" w:hAnsi="Times New Roman"/>
                <w:color w:val="000000" w:themeColor="text1"/>
                <w:sz w:val="24"/>
                <w:szCs w:val="24"/>
              </w:rPr>
              <w:t>3</w:t>
            </w:r>
          </w:p>
        </w:tc>
        <w:tc>
          <w:tcPr>
            <w:tcW w:w="3221" w:type="pct"/>
            <w:tcBorders>
              <w:top w:val="single" w:sz="4" w:space="0" w:color="auto"/>
              <w:left w:val="single" w:sz="4" w:space="0" w:color="auto"/>
              <w:bottom w:val="single" w:sz="4" w:space="0" w:color="auto"/>
              <w:right w:val="single" w:sz="4" w:space="0" w:color="auto"/>
            </w:tcBorders>
            <w:vAlign w:val="center"/>
          </w:tcPr>
          <w:p w:rsidR="008C50E6" w:rsidRPr="005B49B1" w:rsidRDefault="008C50E6" w:rsidP="00256FC7">
            <w:pPr>
              <w:pStyle w:val="Compact"/>
              <w:spacing w:before="0" w:after="0"/>
              <w:rPr>
                <w:rFonts w:ascii="Times New Roman" w:hAnsi="Times New Roman"/>
                <w:b/>
                <w:color w:val="000000" w:themeColor="text1"/>
                <w:lang w:val="vi-VN"/>
              </w:rPr>
            </w:pPr>
            <w:r w:rsidRPr="005B49B1">
              <w:rPr>
                <w:rFonts w:ascii="Times New Roman" w:hAnsi="Times New Roman"/>
                <w:b/>
                <w:color w:val="000000" w:themeColor="text1"/>
                <w:lang w:val="vi-VN"/>
              </w:rPr>
              <w:t xml:space="preserve">1. </w:t>
            </w:r>
            <w:r w:rsidR="0090152B" w:rsidRPr="005B49B1">
              <w:rPr>
                <w:rFonts w:ascii="Times New Roman" w:hAnsi="Times New Roman"/>
                <w:b/>
                <w:color w:val="000000" w:themeColor="text1"/>
                <w:lang w:val="vi-VN"/>
              </w:rPr>
              <w:t>Học liệu bắt buộc</w:t>
            </w:r>
            <w:r w:rsidRPr="005B49B1">
              <w:rPr>
                <w:rFonts w:ascii="Times New Roman" w:hAnsi="Times New Roman"/>
                <w:b/>
                <w:color w:val="000000" w:themeColor="text1"/>
                <w:lang w:val="vi-VN"/>
              </w:rPr>
              <w:t>:</w:t>
            </w:r>
          </w:p>
          <w:p w:rsidR="008C50E6" w:rsidRPr="005B49B1" w:rsidRDefault="008C50E6" w:rsidP="00256FC7">
            <w:pPr>
              <w:pStyle w:val="BodyText"/>
              <w:spacing w:after="0"/>
              <w:rPr>
                <w:b/>
                <w:color w:val="000000" w:themeColor="text1"/>
                <w:sz w:val="24"/>
                <w:szCs w:val="24"/>
              </w:rPr>
            </w:pPr>
          </w:p>
          <w:p w:rsidR="00873E26" w:rsidRPr="005B49B1" w:rsidRDefault="00873E26" w:rsidP="00993B87">
            <w:pPr>
              <w:numPr>
                <w:ilvl w:val="0"/>
                <w:numId w:val="50"/>
              </w:numPr>
              <w:tabs>
                <w:tab w:val="clear" w:pos="720"/>
                <w:tab w:val="num" w:pos="340"/>
                <w:tab w:val="left" w:pos="840"/>
                <w:tab w:val="left" w:pos="990"/>
              </w:tabs>
              <w:spacing w:after="0" w:line="240" w:lineRule="auto"/>
              <w:ind w:left="0" w:firstLine="70"/>
              <w:jc w:val="both"/>
              <w:rPr>
                <w:rFonts w:ascii="Times New Roman" w:hAnsi="Times New Roman"/>
                <w:color w:val="000000" w:themeColor="text1"/>
                <w:sz w:val="24"/>
                <w:szCs w:val="24"/>
              </w:rPr>
            </w:pPr>
            <w:r w:rsidRPr="005B49B1">
              <w:rPr>
                <w:rFonts w:ascii="Times New Roman" w:hAnsi="Times New Roman"/>
                <w:color w:val="000000" w:themeColor="text1"/>
                <w:sz w:val="24"/>
                <w:szCs w:val="24"/>
              </w:rPr>
              <w:t xml:space="preserve">Đặng Phong 2008. </w:t>
            </w:r>
            <w:r w:rsidRPr="005B49B1">
              <w:rPr>
                <w:rFonts w:ascii="Times New Roman" w:hAnsi="Times New Roman"/>
                <w:i/>
                <w:color w:val="000000" w:themeColor="text1"/>
                <w:sz w:val="24"/>
                <w:szCs w:val="24"/>
              </w:rPr>
              <w:t>Tư duy kinh tế Việt Nam: chặng đường gian nan và ngoạn mục 1975-1989</w:t>
            </w:r>
            <w:r w:rsidRPr="005B49B1">
              <w:rPr>
                <w:rFonts w:ascii="Times New Roman" w:hAnsi="Times New Roman"/>
                <w:color w:val="000000" w:themeColor="text1"/>
                <w:sz w:val="24"/>
                <w:szCs w:val="24"/>
              </w:rPr>
              <w:t xml:space="preserve">. Hà Nội, NXB Tri thức. </w:t>
            </w:r>
          </w:p>
          <w:p w:rsidR="00873E26" w:rsidRPr="005B49B1" w:rsidRDefault="00873E26" w:rsidP="00993B87">
            <w:pPr>
              <w:numPr>
                <w:ilvl w:val="0"/>
                <w:numId w:val="50"/>
              </w:numPr>
              <w:tabs>
                <w:tab w:val="clear" w:pos="720"/>
                <w:tab w:val="num" w:pos="340"/>
                <w:tab w:val="left" w:pos="840"/>
                <w:tab w:val="left" w:pos="990"/>
              </w:tabs>
              <w:spacing w:after="0" w:line="240" w:lineRule="auto"/>
              <w:ind w:left="0" w:firstLine="70"/>
              <w:jc w:val="both"/>
              <w:rPr>
                <w:rFonts w:ascii="Times New Roman" w:hAnsi="Times New Roman"/>
                <w:color w:val="000000" w:themeColor="text1"/>
                <w:sz w:val="24"/>
                <w:szCs w:val="24"/>
              </w:rPr>
            </w:pPr>
            <w:r w:rsidRPr="005B49B1">
              <w:rPr>
                <w:rFonts w:ascii="Times New Roman" w:hAnsi="Times New Roman"/>
                <w:color w:val="000000" w:themeColor="text1"/>
                <w:sz w:val="24"/>
                <w:szCs w:val="24"/>
              </w:rPr>
              <w:t>Benedict J. Tria Kerkvliet 2005. The Power of Everyday Politics: How Vietnamese Peasants Transformed National Policy. Cornell University Press.</w:t>
            </w:r>
          </w:p>
          <w:p w:rsidR="00873E26" w:rsidRPr="005B49B1" w:rsidRDefault="00873E26" w:rsidP="00993B87">
            <w:pPr>
              <w:numPr>
                <w:ilvl w:val="0"/>
                <w:numId w:val="50"/>
              </w:numPr>
              <w:tabs>
                <w:tab w:val="clear" w:pos="720"/>
                <w:tab w:val="num" w:pos="340"/>
                <w:tab w:val="left" w:pos="840"/>
                <w:tab w:val="left" w:pos="980"/>
              </w:tabs>
              <w:spacing w:after="0" w:line="240" w:lineRule="auto"/>
              <w:ind w:left="0" w:firstLine="70"/>
              <w:jc w:val="both"/>
              <w:rPr>
                <w:rFonts w:ascii="Times New Roman" w:hAnsi="Times New Roman"/>
                <w:color w:val="000000" w:themeColor="text1"/>
                <w:sz w:val="24"/>
                <w:szCs w:val="24"/>
              </w:rPr>
            </w:pPr>
            <w:r w:rsidRPr="005B49B1">
              <w:rPr>
                <w:rFonts w:ascii="Times New Roman" w:hAnsi="Times New Roman"/>
                <w:color w:val="000000" w:themeColor="text1"/>
                <w:sz w:val="24"/>
                <w:szCs w:val="24"/>
              </w:rPr>
              <w:t xml:space="preserve">Nguyễn Phú Trọng 2006 “Công cuộc đổi mới: nhìn lại để tiếp tục tiến lên”, trong, </w:t>
            </w:r>
            <w:r w:rsidRPr="005B49B1">
              <w:rPr>
                <w:rFonts w:ascii="Times New Roman" w:hAnsi="Times New Roman"/>
                <w:i/>
                <w:color w:val="000000" w:themeColor="text1"/>
                <w:sz w:val="24"/>
                <w:szCs w:val="24"/>
              </w:rPr>
              <w:t>Việt Nam 20 năm Đổi Mới. Hà Nội</w:t>
            </w:r>
            <w:r w:rsidRPr="005B49B1">
              <w:rPr>
                <w:rFonts w:ascii="Times New Roman" w:hAnsi="Times New Roman"/>
                <w:color w:val="000000" w:themeColor="text1"/>
                <w:sz w:val="24"/>
                <w:szCs w:val="24"/>
              </w:rPr>
              <w:t>, NXB Chính trị Quốc gia.</w:t>
            </w:r>
          </w:p>
          <w:p w:rsidR="00873E26" w:rsidRPr="005B49B1" w:rsidRDefault="00873E26" w:rsidP="00993B87">
            <w:pPr>
              <w:numPr>
                <w:ilvl w:val="0"/>
                <w:numId w:val="50"/>
              </w:numPr>
              <w:tabs>
                <w:tab w:val="clear" w:pos="720"/>
                <w:tab w:val="num" w:pos="340"/>
                <w:tab w:val="left" w:pos="840"/>
                <w:tab w:val="left" w:pos="980"/>
              </w:tabs>
              <w:spacing w:after="0" w:line="240" w:lineRule="auto"/>
              <w:ind w:left="0" w:firstLine="70"/>
              <w:jc w:val="both"/>
              <w:rPr>
                <w:rFonts w:ascii="Times New Roman" w:hAnsi="Times New Roman"/>
                <w:color w:val="000000" w:themeColor="text1"/>
                <w:sz w:val="24"/>
                <w:szCs w:val="24"/>
              </w:rPr>
            </w:pPr>
            <w:r w:rsidRPr="005B49B1">
              <w:rPr>
                <w:rFonts w:ascii="Times New Roman" w:hAnsi="Times New Roman"/>
                <w:color w:val="000000" w:themeColor="text1"/>
                <w:sz w:val="24"/>
                <w:szCs w:val="24"/>
                <w:lang w:val="fr-FR"/>
              </w:rPr>
              <w:t xml:space="preserve">Suhong Chae 2010 “Sự trở về của những người lao động Việt Nam tại Hàn Quốc trải nghiệm xuyên quốc gia, nhận thức chính trị của người lao động và sự hợp tác khu vực Đông Á” trong, </w:t>
            </w:r>
            <w:r w:rsidRPr="005B49B1">
              <w:rPr>
                <w:rFonts w:ascii="Times New Roman" w:hAnsi="Times New Roman"/>
                <w:i/>
                <w:color w:val="000000" w:themeColor="text1"/>
                <w:sz w:val="24"/>
                <w:szCs w:val="24"/>
                <w:lang w:val="fr-FR"/>
              </w:rPr>
              <w:t xml:space="preserve">Hiện đại và động thái của truyền thống ở Việt Nam: những cách tiếp cận Nhân học </w:t>
            </w:r>
            <w:r w:rsidRPr="005B49B1">
              <w:rPr>
                <w:rFonts w:ascii="Times New Roman" w:hAnsi="Times New Roman"/>
                <w:color w:val="000000" w:themeColor="text1"/>
                <w:sz w:val="24"/>
                <w:szCs w:val="24"/>
                <w:lang w:val="fr-FR"/>
              </w:rPr>
              <w:t xml:space="preserve">(quyển 1). </w:t>
            </w:r>
            <w:r w:rsidRPr="005B49B1">
              <w:rPr>
                <w:rFonts w:ascii="Times New Roman" w:hAnsi="Times New Roman"/>
                <w:color w:val="000000" w:themeColor="text1"/>
                <w:sz w:val="24"/>
                <w:szCs w:val="24"/>
              </w:rPr>
              <w:t>NXB Đại học Quốc gia Tp Hồ Chí Minh.</w:t>
            </w:r>
          </w:p>
          <w:p w:rsidR="00873E26" w:rsidRPr="005B49B1" w:rsidRDefault="00873E26" w:rsidP="00993B87">
            <w:pPr>
              <w:numPr>
                <w:ilvl w:val="0"/>
                <w:numId w:val="50"/>
              </w:numPr>
              <w:tabs>
                <w:tab w:val="clear" w:pos="720"/>
                <w:tab w:val="num" w:pos="340"/>
                <w:tab w:val="left" w:pos="840"/>
                <w:tab w:val="left" w:pos="980"/>
              </w:tabs>
              <w:spacing w:after="0" w:line="240" w:lineRule="auto"/>
              <w:ind w:left="0" w:firstLine="70"/>
              <w:jc w:val="both"/>
              <w:rPr>
                <w:rFonts w:ascii="Times New Roman" w:hAnsi="Times New Roman"/>
                <w:color w:val="000000" w:themeColor="text1"/>
                <w:sz w:val="24"/>
                <w:szCs w:val="24"/>
              </w:rPr>
            </w:pPr>
            <w:r w:rsidRPr="005B49B1">
              <w:rPr>
                <w:rFonts w:ascii="Times New Roman" w:hAnsi="Times New Roman"/>
                <w:color w:val="000000" w:themeColor="text1"/>
                <w:sz w:val="24"/>
                <w:szCs w:val="24"/>
              </w:rPr>
              <w:t xml:space="preserve">C.Julia Huang và Kuang-ting Chuang 2010 “Tranh luận với quan niệm về hiện tượng xuyên quốc gia: Môt vài nhận xét ban đầu về những nữ di dân người Việt lấy chống ở Đài Loan và miền Nam Việt Nam” trong, </w:t>
            </w:r>
            <w:r w:rsidRPr="005B49B1">
              <w:rPr>
                <w:rFonts w:ascii="Times New Roman" w:hAnsi="Times New Roman"/>
                <w:i/>
                <w:color w:val="000000" w:themeColor="text1"/>
                <w:sz w:val="24"/>
                <w:szCs w:val="24"/>
              </w:rPr>
              <w:t>Hiện đại và động thái của truyền thống ở Việt Nam: những cách tiếp cận Nhân học</w:t>
            </w:r>
            <w:r w:rsidRPr="005B49B1">
              <w:rPr>
                <w:rFonts w:ascii="Times New Roman" w:hAnsi="Times New Roman"/>
                <w:color w:val="000000" w:themeColor="text1"/>
                <w:sz w:val="24"/>
                <w:szCs w:val="24"/>
              </w:rPr>
              <w:t xml:space="preserve"> (quyển 1). NXB Đại học Quốc gia Tp Hồ Chí Minh.</w:t>
            </w:r>
          </w:p>
          <w:p w:rsidR="008C50E6" w:rsidRPr="005B49B1" w:rsidRDefault="008C50E6" w:rsidP="00256FC7">
            <w:pPr>
              <w:spacing w:after="0" w:line="240" w:lineRule="auto"/>
              <w:jc w:val="both"/>
              <w:rPr>
                <w:rFonts w:ascii="Times New Roman" w:hAnsi="Times New Roman"/>
                <w:color w:val="000000" w:themeColor="text1"/>
                <w:sz w:val="24"/>
                <w:szCs w:val="24"/>
              </w:rPr>
            </w:pPr>
          </w:p>
        </w:tc>
      </w:tr>
      <w:tr w:rsidR="005B49B1" w:rsidRPr="005B49B1" w:rsidTr="00CD1186">
        <w:trPr>
          <w:cantSplit/>
          <w:trHeight w:val="165"/>
        </w:trPr>
        <w:tc>
          <w:tcPr>
            <w:tcW w:w="337" w:type="pct"/>
            <w:tcBorders>
              <w:top w:val="single" w:sz="4" w:space="0" w:color="auto"/>
              <w:left w:val="single" w:sz="4" w:space="0" w:color="auto"/>
              <w:bottom w:val="single" w:sz="4" w:space="0" w:color="auto"/>
              <w:right w:val="single" w:sz="4" w:space="0" w:color="auto"/>
            </w:tcBorders>
            <w:vAlign w:val="center"/>
          </w:tcPr>
          <w:p w:rsidR="008C50E6" w:rsidRPr="005B49B1" w:rsidRDefault="00873E26" w:rsidP="00256FC7">
            <w:pPr>
              <w:pStyle w:val="ListParagraph"/>
              <w:spacing w:before="0"/>
              <w:ind w:left="0" w:firstLine="0"/>
              <w:jc w:val="center"/>
              <w:rPr>
                <w:color w:val="000000" w:themeColor="text1"/>
                <w:sz w:val="24"/>
                <w:szCs w:val="24"/>
              </w:rPr>
            </w:pPr>
            <w:r w:rsidRPr="005B49B1">
              <w:rPr>
                <w:color w:val="000000" w:themeColor="text1"/>
                <w:sz w:val="24"/>
                <w:szCs w:val="24"/>
                <w:lang w:val="en-US"/>
              </w:rPr>
              <w:t>59</w:t>
            </w:r>
          </w:p>
        </w:tc>
        <w:tc>
          <w:tcPr>
            <w:tcW w:w="404" w:type="pct"/>
            <w:tcBorders>
              <w:top w:val="single" w:sz="4" w:space="0" w:color="auto"/>
              <w:left w:val="single" w:sz="4" w:space="0" w:color="auto"/>
              <w:bottom w:val="single" w:sz="4" w:space="0" w:color="auto"/>
              <w:right w:val="single" w:sz="4" w:space="0" w:color="auto"/>
            </w:tcBorders>
            <w:vAlign w:val="center"/>
          </w:tcPr>
          <w:p w:rsidR="008C50E6" w:rsidRPr="005B49B1" w:rsidRDefault="008C50E6" w:rsidP="00256FC7">
            <w:pPr>
              <w:spacing w:after="0" w:line="240" w:lineRule="auto"/>
              <w:jc w:val="center"/>
              <w:rPr>
                <w:rFonts w:ascii="Times New Roman" w:hAnsi="Times New Roman"/>
                <w:color w:val="000000" w:themeColor="text1"/>
                <w:spacing w:val="-4"/>
                <w:sz w:val="24"/>
                <w:szCs w:val="24"/>
              </w:rPr>
            </w:pPr>
            <w:r w:rsidRPr="005B49B1">
              <w:rPr>
                <w:rFonts w:ascii="Times New Roman" w:hAnsi="Times New Roman"/>
                <w:color w:val="000000" w:themeColor="text1"/>
                <w:spacing w:val="-4"/>
                <w:sz w:val="24"/>
                <w:szCs w:val="24"/>
              </w:rPr>
              <w:t>POL3012</w:t>
            </w:r>
          </w:p>
        </w:tc>
        <w:tc>
          <w:tcPr>
            <w:tcW w:w="678" w:type="pct"/>
            <w:tcBorders>
              <w:top w:val="single" w:sz="4" w:space="0" w:color="auto"/>
              <w:left w:val="single" w:sz="4" w:space="0" w:color="auto"/>
              <w:bottom w:val="single" w:sz="4" w:space="0" w:color="auto"/>
              <w:right w:val="single" w:sz="4" w:space="0" w:color="auto"/>
            </w:tcBorders>
            <w:vAlign w:val="center"/>
          </w:tcPr>
          <w:p w:rsidR="008C50E6" w:rsidRPr="005B49B1" w:rsidRDefault="008C50E6" w:rsidP="00256FC7">
            <w:pPr>
              <w:spacing w:after="0" w:line="240" w:lineRule="auto"/>
              <w:rPr>
                <w:rFonts w:ascii="Times New Roman" w:hAnsi="Times New Roman"/>
                <w:color w:val="000000" w:themeColor="text1"/>
                <w:spacing w:val="-4"/>
                <w:sz w:val="24"/>
                <w:szCs w:val="24"/>
              </w:rPr>
            </w:pPr>
            <w:r w:rsidRPr="005B49B1">
              <w:rPr>
                <w:rFonts w:ascii="Times New Roman" w:hAnsi="Times New Roman"/>
                <w:color w:val="000000" w:themeColor="text1"/>
                <w:spacing w:val="-4"/>
                <w:sz w:val="24"/>
                <w:szCs w:val="24"/>
              </w:rPr>
              <w:t>Quyền lực chính trị</w:t>
            </w:r>
          </w:p>
        </w:tc>
        <w:tc>
          <w:tcPr>
            <w:tcW w:w="360" w:type="pct"/>
            <w:tcBorders>
              <w:top w:val="single" w:sz="4" w:space="0" w:color="auto"/>
              <w:left w:val="single" w:sz="4" w:space="0" w:color="auto"/>
              <w:bottom w:val="single" w:sz="4" w:space="0" w:color="auto"/>
              <w:right w:val="single" w:sz="4" w:space="0" w:color="auto"/>
            </w:tcBorders>
            <w:vAlign w:val="center"/>
          </w:tcPr>
          <w:p w:rsidR="008C50E6" w:rsidRPr="005B49B1" w:rsidRDefault="008C50E6" w:rsidP="00256FC7">
            <w:pPr>
              <w:spacing w:after="0" w:line="240" w:lineRule="auto"/>
              <w:jc w:val="center"/>
              <w:rPr>
                <w:rFonts w:ascii="Times New Roman" w:hAnsi="Times New Roman"/>
                <w:color w:val="000000" w:themeColor="text1"/>
                <w:spacing w:val="-4"/>
                <w:sz w:val="24"/>
                <w:szCs w:val="24"/>
              </w:rPr>
            </w:pPr>
            <w:r w:rsidRPr="005B49B1">
              <w:rPr>
                <w:rFonts w:ascii="Times New Roman" w:hAnsi="Times New Roman"/>
                <w:color w:val="000000" w:themeColor="text1"/>
                <w:spacing w:val="-4"/>
                <w:sz w:val="24"/>
                <w:szCs w:val="24"/>
              </w:rPr>
              <w:t>3</w:t>
            </w:r>
          </w:p>
        </w:tc>
        <w:tc>
          <w:tcPr>
            <w:tcW w:w="3221" w:type="pct"/>
            <w:tcBorders>
              <w:top w:val="single" w:sz="4" w:space="0" w:color="auto"/>
              <w:left w:val="single" w:sz="4" w:space="0" w:color="auto"/>
              <w:bottom w:val="single" w:sz="4" w:space="0" w:color="auto"/>
              <w:right w:val="single" w:sz="4" w:space="0" w:color="auto"/>
            </w:tcBorders>
            <w:vAlign w:val="center"/>
          </w:tcPr>
          <w:p w:rsidR="008C50E6" w:rsidRPr="005B49B1" w:rsidRDefault="008C50E6" w:rsidP="00256FC7">
            <w:pPr>
              <w:pStyle w:val="Compact"/>
              <w:spacing w:before="0" w:after="0"/>
              <w:rPr>
                <w:rFonts w:ascii="Times New Roman" w:hAnsi="Times New Roman"/>
                <w:b/>
                <w:color w:val="000000" w:themeColor="text1"/>
                <w:lang w:val="vi-VN"/>
              </w:rPr>
            </w:pPr>
            <w:r w:rsidRPr="005B49B1">
              <w:rPr>
                <w:rFonts w:ascii="Times New Roman" w:hAnsi="Times New Roman"/>
                <w:b/>
                <w:color w:val="000000" w:themeColor="text1"/>
                <w:lang w:val="vi-VN"/>
              </w:rPr>
              <w:t xml:space="preserve">1. </w:t>
            </w:r>
            <w:r w:rsidR="0090152B" w:rsidRPr="005B49B1">
              <w:rPr>
                <w:rFonts w:ascii="Times New Roman" w:hAnsi="Times New Roman"/>
                <w:b/>
                <w:color w:val="000000" w:themeColor="text1"/>
                <w:lang w:val="vi-VN"/>
              </w:rPr>
              <w:t>Học liệu bắt buộc</w:t>
            </w:r>
            <w:r w:rsidRPr="005B49B1">
              <w:rPr>
                <w:rFonts w:ascii="Times New Roman" w:hAnsi="Times New Roman"/>
                <w:b/>
                <w:color w:val="000000" w:themeColor="text1"/>
                <w:lang w:val="vi-VN"/>
              </w:rPr>
              <w:t>:</w:t>
            </w:r>
          </w:p>
          <w:p w:rsidR="008C50E6" w:rsidRPr="005B49B1" w:rsidRDefault="00A304E1" w:rsidP="00256FC7">
            <w:pPr>
              <w:spacing w:after="0" w:line="240" w:lineRule="auto"/>
              <w:jc w:val="both"/>
              <w:rPr>
                <w:rFonts w:ascii="Times New Roman" w:hAnsi="Times New Roman"/>
                <w:bCs/>
                <w:iCs/>
                <w:color w:val="000000" w:themeColor="text1"/>
                <w:sz w:val="24"/>
                <w:szCs w:val="24"/>
                <w:lang w:val="en-US"/>
              </w:rPr>
            </w:pPr>
            <w:r w:rsidRPr="005B49B1">
              <w:rPr>
                <w:rFonts w:ascii="Times New Roman" w:hAnsi="Times New Roman"/>
                <w:bCs/>
                <w:iCs/>
                <w:color w:val="000000" w:themeColor="text1"/>
                <w:sz w:val="24"/>
                <w:szCs w:val="24"/>
              </w:rPr>
              <w:t xml:space="preserve">1. Lê Minh Quân (chủ biên) &amp; Lưu Minh Văn (2017), </w:t>
            </w:r>
            <w:r w:rsidRPr="005B49B1">
              <w:rPr>
                <w:rFonts w:ascii="Times New Roman" w:hAnsi="Times New Roman"/>
                <w:bCs/>
                <w:i/>
                <w:iCs/>
                <w:color w:val="000000" w:themeColor="text1"/>
                <w:sz w:val="24"/>
                <w:szCs w:val="24"/>
              </w:rPr>
              <w:t xml:space="preserve">Giáo trình Quyền lực chính trị, </w:t>
            </w:r>
            <w:r w:rsidRPr="005B49B1">
              <w:rPr>
                <w:rFonts w:ascii="Times New Roman" w:hAnsi="Times New Roman"/>
                <w:bCs/>
                <w:iCs/>
                <w:color w:val="000000" w:themeColor="text1"/>
                <w:sz w:val="24"/>
                <w:szCs w:val="24"/>
              </w:rPr>
              <w:t>Nxb. ĐHQGHN</w:t>
            </w:r>
          </w:p>
        </w:tc>
      </w:tr>
      <w:tr w:rsidR="005B49B1" w:rsidRPr="005B49B1" w:rsidTr="00CD1186">
        <w:trPr>
          <w:cantSplit/>
          <w:trHeight w:val="165"/>
        </w:trPr>
        <w:tc>
          <w:tcPr>
            <w:tcW w:w="337" w:type="pct"/>
            <w:tcBorders>
              <w:top w:val="single" w:sz="4" w:space="0" w:color="auto"/>
              <w:left w:val="single" w:sz="4" w:space="0" w:color="auto"/>
              <w:bottom w:val="single" w:sz="4" w:space="0" w:color="auto"/>
              <w:right w:val="single" w:sz="4" w:space="0" w:color="auto"/>
            </w:tcBorders>
            <w:shd w:val="clear" w:color="auto" w:fill="auto"/>
            <w:vAlign w:val="center"/>
          </w:tcPr>
          <w:p w:rsidR="008C50E6" w:rsidRPr="005B49B1" w:rsidRDefault="00A304E1" w:rsidP="00256FC7">
            <w:pPr>
              <w:pStyle w:val="ListParagraph"/>
              <w:spacing w:before="0"/>
              <w:ind w:left="0" w:firstLine="0"/>
              <w:jc w:val="center"/>
              <w:rPr>
                <w:color w:val="000000" w:themeColor="text1"/>
                <w:sz w:val="24"/>
                <w:szCs w:val="24"/>
              </w:rPr>
            </w:pPr>
            <w:r w:rsidRPr="005B49B1">
              <w:rPr>
                <w:color w:val="000000" w:themeColor="text1"/>
                <w:sz w:val="24"/>
                <w:szCs w:val="24"/>
                <w:lang w:val="en-US"/>
              </w:rPr>
              <w:t>60</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rsidR="008C50E6" w:rsidRPr="005B49B1" w:rsidRDefault="008C50E6" w:rsidP="00256FC7">
            <w:pPr>
              <w:spacing w:after="0" w:line="240" w:lineRule="auto"/>
              <w:jc w:val="center"/>
              <w:rPr>
                <w:rFonts w:ascii="Times New Roman" w:hAnsi="Times New Roman"/>
                <w:color w:val="000000" w:themeColor="text1"/>
                <w:spacing w:val="-4"/>
                <w:sz w:val="24"/>
                <w:szCs w:val="24"/>
                <w:lang w:val="en-US"/>
              </w:rPr>
            </w:pPr>
            <w:r w:rsidRPr="005B49B1">
              <w:rPr>
                <w:rFonts w:ascii="Times New Roman" w:hAnsi="Times New Roman"/>
                <w:color w:val="000000" w:themeColor="text1"/>
                <w:spacing w:val="-4"/>
                <w:sz w:val="24"/>
                <w:szCs w:val="24"/>
                <w:lang w:val="en-US"/>
              </w:rPr>
              <w:t>LIN1102</w:t>
            </w:r>
          </w:p>
        </w:tc>
        <w:tc>
          <w:tcPr>
            <w:tcW w:w="678" w:type="pct"/>
            <w:tcBorders>
              <w:top w:val="single" w:sz="4" w:space="0" w:color="auto"/>
              <w:left w:val="single" w:sz="4" w:space="0" w:color="auto"/>
              <w:bottom w:val="single" w:sz="4" w:space="0" w:color="auto"/>
              <w:right w:val="single" w:sz="4" w:space="0" w:color="auto"/>
            </w:tcBorders>
            <w:shd w:val="clear" w:color="auto" w:fill="auto"/>
            <w:vAlign w:val="center"/>
          </w:tcPr>
          <w:p w:rsidR="008C50E6" w:rsidRPr="005B49B1" w:rsidRDefault="008C50E6" w:rsidP="00256FC7">
            <w:pPr>
              <w:spacing w:after="0" w:line="240" w:lineRule="auto"/>
              <w:rPr>
                <w:rFonts w:ascii="Times New Roman" w:hAnsi="Times New Roman"/>
                <w:color w:val="000000" w:themeColor="text1"/>
                <w:spacing w:val="-4"/>
                <w:sz w:val="24"/>
                <w:szCs w:val="24"/>
                <w:lang w:val="en-US"/>
              </w:rPr>
            </w:pPr>
            <w:r w:rsidRPr="005B49B1">
              <w:rPr>
                <w:rFonts w:ascii="Times New Roman" w:hAnsi="Times New Roman"/>
                <w:color w:val="000000" w:themeColor="text1"/>
                <w:spacing w:val="-4"/>
                <w:sz w:val="24"/>
                <w:szCs w:val="24"/>
                <w:lang w:val="en-US"/>
              </w:rPr>
              <w:t>Phong cách học Tiếng Việt</w:t>
            </w:r>
          </w:p>
        </w:tc>
        <w:tc>
          <w:tcPr>
            <w:tcW w:w="360" w:type="pct"/>
            <w:tcBorders>
              <w:top w:val="single" w:sz="4" w:space="0" w:color="auto"/>
              <w:left w:val="single" w:sz="4" w:space="0" w:color="auto"/>
              <w:bottom w:val="single" w:sz="4" w:space="0" w:color="auto"/>
              <w:right w:val="single" w:sz="4" w:space="0" w:color="auto"/>
            </w:tcBorders>
            <w:shd w:val="clear" w:color="auto" w:fill="auto"/>
            <w:vAlign w:val="center"/>
          </w:tcPr>
          <w:p w:rsidR="008C50E6" w:rsidRPr="005B49B1" w:rsidRDefault="008C50E6" w:rsidP="00256FC7">
            <w:pPr>
              <w:spacing w:after="0" w:line="240" w:lineRule="auto"/>
              <w:jc w:val="center"/>
              <w:rPr>
                <w:rFonts w:ascii="Times New Roman" w:hAnsi="Times New Roman"/>
                <w:color w:val="000000" w:themeColor="text1"/>
                <w:spacing w:val="-4"/>
                <w:sz w:val="24"/>
                <w:szCs w:val="24"/>
                <w:lang w:val="en-US"/>
              </w:rPr>
            </w:pPr>
            <w:r w:rsidRPr="005B49B1">
              <w:rPr>
                <w:rFonts w:ascii="Times New Roman" w:hAnsi="Times New Roman"/>
                <w:color w:val="000000" w:themeColor="text1"/>
                <w:spacing w:val="-4"/>
                <w:sz w:val="24"/>
                <w:szCs w:val="24"/>
                <w:lang w:val="en-US"/>
              </w:rPr>
              <w:t>3</w:t>
            </w:r>
          </w:p>
        </w:tc>
        <w:tc>
          <w:tcPr>
            <w:tcW w:w="3221" w:type="pct"/>
            <w:tcBorders>
              <w:top w:val="single" w:sz="4" w:space="0" w:color="auto"/>
              <w:left w:val="single" w:sz="4" w:space="0" w:color="auto"/>
              <w:bottom w:val="single" w:sz="4" w:space="0" w:color="auto"/>
              <w:right w:val="single" w:sz="4" w:space="0" w:color="auto"/>
            </w:tcBorders>
            <w:shd w:val="clear" w:color="auto" w:fill="auto"/>
            <w:vAlign w:val="center"/>
          </w:tcPr>
          <w:p w:rsidR="008C50E6" w:rsidRPr="005B49B1" w:rsidRDefault="008C50E6" w:rsidP="00256FC7">
            <w:pPr>
              <w:pStyle w:val="Compact"/>
              <w:spacing w:before="0" w:after="0"/>
              <w:rPr>
                <w:rFonts w:ascii="Times New Roman" w:hAnsi="Times New Roman"/>
                <w:b/>
                <w:color w:val="000000" w:themeColor="text1"/>
                <w:lang w:val="vi-VN"/>
              </w:rPr>
            </w:pPr>
            <w:r w:rsidRPr="005B49B1">
              <w:rPr>
                <w:rFonts w:ascii="Times New Roman" w:hAnsi="Times New Roman"/>
                <w:b/>
                <w:color w:val="000000" w:themeColor="text1"/>
                <w:lang w:val="vi-VN"/>
              </w:rPr>
              <w:t xml:space="preserve">1. </w:t>
            </w:r>
            <w:r w:rsidR="0090152B" w:rsidRPr="005B49B1">
              <w:rPr>
                <w:rFonts w:ascii="Times New Roman" w:hAnsi="Times New Roman"/>
                <w:b/>
                <w:color w:val="000000" w:themeColor="text1"/>
              </w:rPr>
              <w:t>Học liệu bắt buộc</w:t>
            </w:r>
            <w:r w:rsidRPr="005B49B1">
              <w:rPr>
                <w:rFonts w:ascii="Times New Roman" w:hAnsi="Times New Roman"/>
                <w:b/>
                <w:color w:val="000000" w:themeColor="text1"/>
                <w:lang w:val="vi-VN"/>
              </w:rPr>
              <w:t>:</w:t>
            </w:r>
          </w:p>
          <w:p w:rsidR="008C50E6" w:rsidRPr="005B49B1" w:rsidRDefault="00DC2714" w:rsidP="00256FC7">
            <w:pPr>
              <w:pStyle w:val="BodyText"/>
              <w:spacing w:after="0"/>
              <w:rPr>
                <w:b/>
                <w:color w:val="000000" w:themeColor="text1"/>
                <w:sz w:val="24"/>
                <w:szCs w:val="24"/>
                <w:lang w:val="pt-BR"/>
              </w:rPr>
            </w:pPr>
            <w:r w:rsidRPr="005B49B1">
              <w:rPr>
                <w:color w:val="000000" w:themeColor="text1"/>
                <w:sz w:val="24"/>
                <w:szCs w:val="24"/>
              </w:rPr>
              <w:t xml:space="preserve">1. </w:t>
            </w:r>
            <w:r w:rsidR="006A3CA7" w:rsidRPr="005B49B1">
              <w:rPr>
                <w:color w:val="000000" w:themeColor="text1"/>
                <w:sz w:val="24"/>
                <w:szCs w:val="24"/>
                <w:lang w:val="pt-BR"/>
              </w:rPr>
              <w:t>Hữu Đạt, Phong cách học tiếng Việt hiện đại, 2006. Nxb Giáo dục Việt Nam</w:t>
            </w:r>
          </w:p>
          <w:p w:rsidR="008C50E6" w:rsidRPr="005B49B1" w:rsidRDefault="008C50E6" w:rsidP="00256FC7">
            <w:pPr>
              <w:pStyle w:val="BodyText"/>
              <w:spacing w:after="0"/>
              <w:rPr>
                <w:b/>
                <w:color w:val="000000" w:themeColor="text1"/>
                <w:sz w:val="24"/>
                <w:szCs w:val="24"/>
              </w:rPr>
            </w:pPr>
            <w:r w:rsidRPr="005B49B1">
              <w:rPr>
                <w:b/>
                <w:color w:val="000000" w:themeColor="text1"/>
                <w:sz w:val="24"/>
                <w:szCs w:val="24"/>
              </w:rPr>
              <w:t xml:space="preserve">2. </w:t>
            </w:r>
            <w:r w:rsidR="007667C6" w:rsidRPr="005B49B1">
              <w:rPr>
                <w:b/>
                <w:color w:val="000000" w:themeColor="text1"/>
                <w:sz w:val="24"/>
                <w:szCs w:val="24"/>
                <w:lang w:val="pt-BR"/>
              </w:rPr>
              <w:t>Học liệu tham khảo</w:t>
            </w:r>
            <w:r w:rsidRPr="005B49B1">
              <w:rPr>
                <w:b/>
                <w:color w:val="000000" w:themeColor="text1"/>
                <w:sz w:val="24"/>
                <w:szCs w:val="24"/>
              </w:rPr>
              <w:t>:</w:t>
            </w:r>
          </w:p>
          <w:p w:rsidR="006A3CA7" w:rsidRPr="005B49B1" w:rsidRDefault="006A3CA7" w:rsidP="00256FC7">
            <w:pPr>
              <w:tabs>
                <w:tab w:val="num" w:pos="1080"/>
              </w:tabs>
              <w:spacing w:after="0" w:line="240" w:lineRule="auto"/>
              <w:jc w:val="both"/>
              <w:rPr>
                <w:rFonts w:ascii="Times New Roman" w:eastAsia="Arial" w:hAnsi="Times New Roman"/>
                <w:color w:val="000000" w:themeColor="text1"/>
                <w:sz w:val="24"/>
                <w:szCs w:val="24"/>
                <w:lang w:val="pt-PT"/>
              </w:rPr>
            </w:pPr>
            <w:r w:rsidRPr="005B49B1">
              <w:rPr>
                <w:rFonts w:ascii="Times New Roman" w:eastAsia="Arial" w:hAnsi="Times New Roman"/>
                <w:color w:val="000000" w:themeColor="text1"/>
                <w:sz w:val="24"/>
                <w:szCs w:val="24"/>
                <w:lang w:val="pt-PT"/>
              </w:rPr>
              <w:t xml:space="preserve">1.Nguyễn Phan Cảnh (2006), </w:t>
            </w:r>
            <w:r w:rsidRPr="005B49B1">
              <w:rPr>
                <w:rFonts w:ascii="Times New Roman" w:eastAsia="Arial" w:hAnsi="Times New Roman"/>
                <w:i/>
                <w:color w:val="000000" w:themeColor="text1"/>
                <w:sz w:val="24"/>
                <w:szCs w:val="24"/>
                <w:lang w:val="pt-PT"/>
              </w:rPr>
              <w:t>Ngôn ngữ thơ</w:t>
            </w:r>
            <w:r w:rsidRPr="005B49B1">
              <w:rPr>
                <w:rFonts w:ascii="Times New Roman" w:eastAsia="Arial" w:hAnsi="Times New Roman"/>
                <w:color w:val="000000" w:themeColor="text1"/>
                <w:sz w:val="24"/>
                <w:szCs w:val="24"/>
                <w:lang w:val="pt-PT"/>
              </w:rPr>
              <w:t>, Nxb Văn học, Hà Nội.</w:t>
            </w:r>
          </w:p>
          <w:p w:rsidR="006A3CA7" w:rsidRPr="005B49B1" w:rsidRDefault="006A3CA7" w:rsidP="00256FC7">
            <w:pPr>
              <w:tabs>
                <w:tab w:val="left" w:leader="dot" w:pos="9100"/>
              </w:tabs>
              <w:spacing w:after="0" w:line="240" w:lineRule="auto"/>
              <w:rPr>
                <w:rFonts w:ascii="Times New Roman" w:hAnsi="Times New Roman"/>
                <w:color w:val="000000" w:themeColor="text1"/>
                <w:sz w:val="24"/>
                <w:szCs w:val="24"/>
                <w:lang w:val="pt-BR"/>
              </w:rPr>
            </w:pPr>
            <w:r w:rsidRPr="005B49B1">
              <w:rPr>
                <w:rFonts w:ascii="Times New Roman" w:eastAsia="Arial" w:hAnsi="Times New Roman"/>
                <w:bCs/>
                <w:i/>
                <w:color w:val="000000" w:themeColor="text1"/>
                <w:sz w:val="24"/>
                <w:szCs w:val="24"/>
                <w:lang w:val="pt-BR"/>
              </w:rPr>
              <w:t xml:space="preserve">     2. </w:t>
            </w:r>
            <w:r w:rsidRPr="005B49B1">
              <w:rPr>
                <w:rFonts w:ascii="Times New Roman" w:eastAsia="Arial" w:hAnsi="Times New Roman"/>
                <w:color w:val="000000" w:themeColor="text1"/>
                <w:sz w:val="24"/>
                <w:szCs w:val="24"/>
                <w:lang w:val="pt-BR"/>
              </w:rPr>
              <w:t>Hữu Đạt. 2000. Ngôn ngữ và văn hóa giao tiếp của người Việt. NXB VHTT</w:t>
            </w:r>
          </w:p>
          <w:p w:rsidR="006A3CA7" w:rsidRPr="005B49B1" w:rsidRDefault="006A3CA7" w:rsidP="00256FC7">
            <w:pPr>
              <w:spacing w:after="0" w:line="240" w:lineRule="auto"/>
              <w:jc w:val="both"/>
              <w:rPr>
                <w:rFonts w:ascii="Times New Roman" w:eastAsia="Arial" w:hAnsi="Times New Roman"/>
                <w:color w:val="000000" w:themeColor="text1"/>
                <w:sz w:val="24"/>
                <w:szCs w:val="24"/>
                <w:lang w:val="pt-PT"/>
              </w:rPr>
            </w:pPr>
            <w:r w:rsidRPr="005B49B1">
              <w:rPr>
                <w:rFonts w:ascii="Times New Roman" w:eastAsia="Arial" w:hAnsi="Times New Roman"/>
                <w:color w:val="000000" w:themeColor="text1"/>
                <w:sz w:val="24"/>
                <w:szCs w:val="24"/>
                <w:lang w:val="pt-BR"/>
              </w:rPr>
              <w:t xml:space="preserve">      3. Hoàng </w:t>
            </w:r>
            <w:r w:rsidRPr="005B49B1">
              <w:rPr>
                <w:rFonts w:ascii="Times New Roman" w:eastAsia="Arial" w:hAnsi="Times New Roman"/>
                <w:color w:val="000000" w:themeColor="text1"/>
                <w:sz w:val="24"/>
                <w:szCs w:val="24"/>
                <w:lang w:val="pt-PT"/>
              </w:rPr>
              <w:t>Kim Ngọc, Hoàng Trọng Phiến (2011). Ngôn ngữ văn chương. Nxb ĐHQG Hà Nội.</w:t>
            </w:r>
          </w:p>
          <w:p w:rsidR="008C50E6" w:rsidRPr="005B49B1" w:rsidRDefault="006A3CA7" w:rsidP="00256FC7">
            <w:pPr>
              <w:tabs>
                <w:tab w:val="left" w:leader="dot" w:pos="9100"/>
              </w:tabs>
              <w:spacing w:after="0" w:line="240" w:lineRule="auto"/>
              <w:rPr>
                <w:rFonts w:ascii="Times New Roman" w:eastAsia="Arial" w:hAnsi="Times New Roman"/>
                <w:color w:val="000000" w:themeColor="text1"/>
                <w:sz w:val="24"/>
                <w:szCs w:val="24"/>
                <w:lang w:val="pt-PT"/>
              </w:rPr>
            </w:pPr>
            <w:r w:rsidRPr="005B49B1">
              <w:rPr>
                <w:rFonts w:ascii="Times New Roman" w:eastAsia="Arial" w:hAnsi="Times New Roman"/>
                <w:color w:val="000000" w:themeColor="text1"/>
                <w:sz w:val="24"/>
                <w:szCs w:val="24"/>
                <w:lang w:val="pt-PT"/>
              </w:rPr>
              <w:t xml:space="preserve">      4. Nguyễn Thị Phương Thùy, 2014, Xu hướng tự do hóa ngôn ngữ thơ tiếng Việt thế kỉ XX, NXB Chính trị Quốc gia- Sự thật, Hà Nội</w:t>
            </w:r>
          </w:p>
        </w:tc>
      </w:tr>
      <w:tr w:rsidR="005B49B1" w:rsidRPr="005B49B1" w:rsidTr="00CD1186">
        <w:trPr>
          <w:cantSplit/>
          <w:trHeight w:val="165"/>
        </w:trPr>
        <w:tc>
          <w:tcPr>
            <w:tcW w:w="337" w:type="pct"/>
            <w:tcBorders>
              <w:top w:val="single" w:sz="4" w:space="0" w:color="auto"/>
              <w:left w:val="single" w:sz="4" w:space="0" w:color="auto"/>
              <w:bottom w:val="single" w:sz="4" w:space="0" w:color="auto"/>
              <w:right w:val="single" w:sz="4" w:space="0" w:color="auto"/>
            </w:tcBorders>
            <w:vAlign w:val="center"/>
          </w:tcPr>
          <w:p w:rsidR="008C50E6" w:rsidRPr="005B49B1" w:rsidRDefault="00E32AD9" w:rsidP="00256FC7">
            <w:pPr>
              <w:pStyle w:val="ListParagraph"/>
              <w:spacing w:before="0"/>
              <w:ind w:left="0" w:firstLine="0"/>
              <w:jc w:val="center"/>
              <w:rPr>
                <w:color w:val="000000" w:themeColor="text1"/>
                <w:sz w:val="24"/>
                <w:szCs w:val="24"/>
                <w:lang w:val="en-US"/>
              </w:rPr>
            </w:pPr>
            <w:r w:rsidRPr="005B49B1">
              <w:rPr>
                <w:color w:val="000000" w:themeColor="text1"/>
                <w:sz w:val="24"/>
                <w:szCs w:val="24"/>
                <w:lang w:val="en-US"/>
              </w:rPr>
              <w:t>61</w:t>
            </w:r>
          </w:p>
        </w:tc>
        <w:tc>
          <w:tcPr>
            <w:tcW w:w="404" w:type="pct"/>
            <w:tcBorders>
              <w:top w:val="single" w:sz="4" w:space="0" w:color="auto"/>
              <w:left w:val="single" w:sz="4" w:space="0" w:color="auto"/>
              <w:bottom w:val="single" w:sz="4" w:space="0" w:color="auto"/>
              <w:right w:val="single" w:sz="4" w:space="0" w:color="auto"/>
            </w:tcBorders>
            <w:vAlign w:val="center"/>
          </w:tcPr>
          <w:p w:rsidR="008C50E6" w:rsidRPr="005B49B1" w:rsidRDefault="008C50E6" w:rsidP="00256FC7">
            <w:pPr>
              <w:spacing w:after="0" w:line="240" w:lineRule="auto"/>
              <w:jc w:val="both"/>
              <w:rPr>
                <w:rFonts w:ascii="Times New Roman" w:hAnsi="Times New Roman"/>
                <w:color w:val="000000" w:themeColor="text1"/>
                <w:sz w:val="24"/>
                <w:szCs w:val="24"/>
              </w:rPr>
            </w:pPr>
            <w:r w:rsidRPr="005B49B1">
              <w:rPr>
                <w:rFonts w:ascii="Times New Roman" w:hAnsi="Times New Roman"/>
                <w:color w:val="000000" w:themeColor="text1"/>
                <w:sz w:val="24"/>
                <w:szCs w:val="24"/>
              </w:rPr>
              <w:t>REL1101</w:t>
            </w:r>
          </w:p>
        </w:tc>
        <w:tc>
          <w:tcPr>
            <w:tcW w:w="678" w:type="pct"/>
            <w:tcBorders>
              <w:top w:val="single" w:sz="4" w:space="0" w:color="auto"/>
              <w:left w:val="single" w:sz="4" w:space="0" w:color="auto"/>
              <w:bottom w:val="single" w:sz="4" w:space="0" w:color="auto"/>
              <w:right w:val="single" w:sz="4" w:space="0" w:color="auto"/>
            </w:tcBorders>
            <w:vAlign w:val="center"/>
          </w:tcPr>
          <w:p w:rsidR="008C50E6" w:rsidRPr="005B49B1" w:rsidRDefault="008C50E6" w:rsidP="00256FC7">
            <w:pPr>
              <w:spacing w:after="0" w:line="240" w:lineRule="auto"/>
              <w:rPr>
                <w:rFonts w:ascii="Times New Roman" w:hAnsi="Times New Roman"/>
                <w:color w:val="000000" w:themeColor="text1"/>
                <w:sz w:val="24"/>
                <w:szCs w:val="24"/>
              </w:rPr>
            </w:pPr>
            <w:r w:rsidRPr="005B49B1">
              <w:rPr>
                <w:rFonts w:ascii="Times New Roman" w:hAnsi="Times New Roman"/>
                <w:color w:val="000000" w:themeColor="text1"/>
                <w:sz w:val="24"/>
                <w:szCs w:val="24"/>
              </w:rPr>
              <w:t>Lễ hội trong tín ngưỡng, tôn giáo ở Việt Nam</w:t>
            </w:r>
          </w:p>
        </w:tc>
        <w:tc>
          <w:tcPr>
            <w:tcW w:w="360" w:type="pct"/>
            <w:tcBorders>
              <w:top w:val="single" w:sz="4" w:space="0" w:color="auto"/>
              <w:left w:val="single" w:sz="4" w:space="0" w:color="auto"/>
              <w:bottom w:val="single" w:sz="4" w:space="0" w:color="auto"/>
              <w:right w:val="single" w:sz="4" w:space="0" w:color="auto"/>
            </w:tcBorders>
            <w:vAlign w:val="center"/>
          </w:tcPr>
          <w:p w:rsidR="008C50E6" w:rsidRPr="005B49B1" w:rsidRDefault="008C50E6" w:rsidP="00256FC7">
            <w:pPr>
              <w:spacing w:after="0" w:line="240" w:lineRule="auto"/>
              <w:jc w:val="center"/>
              <w:rPr>
                <w:rFonts w:ascii="Times New Roman" w:hAnsi="Times New Roman"/>
                <w:color w:val="000000" w:themeColor="text1"/>
                <w:sz w:val="24"/>
                <w:szCs w:val="24"/>
              </w:rPr>
            </w:pPr>
            <w:r w:rsidRPr="005B49B1">
              <w:rPr>
                <w:rFonts w:ascii="Times New Roman" w:hAnsi="Times New Roman"/>
                <w:color w:val="000000" w:themeColor="text1"/>
                <w:sz w:val="24"/>
                <w:szCs w:val="24"/>
              </w:rPr>
              <w:t>3</w:t>
            </w:r>
          </w:p>
        </w:tc>
        <w:tc>
          <w:tcPr>
            <w:tcW w:w="3221" w:type="pct"/>
            <w:tcBorders>
              <w:top w:val="single" w:sz="4" w:space="0" w:color="auto"/>
              <w:left w:val="single" w:sz="4" w:space="0" w:color="auto"/>
              <w:bottom w:val="single" w:sz="4" w:space="0" w:color="auto"/>
              <w:right w:val="single" w:sz="4" w:space="0" w:color="auto"/>
            </w:tcBorders>
            <w:vAlign w:val="center"/>
          </w:tcPr>
          <w:p w:rsidR="008C50E6" w:rsidRPr="005B49B1" w:rsidRDefault="008C50E6" w:rsidP="00256FC7">
            <w:pPr>
              <w:pStyle w:val="Compact"/>
              <w:spacing w:before="0" w:after="0"/>
              <w:rPr>
                <w:rFonts w:ascii="Times New Roman" w:hAnsi="Times New Roman"/>
                <w:b/>
                <w:color w:val="000000" w:themeColor="text1"/>
                <w:lang w:val="vi-VN"/>
              </w:rPr>
            </w:pPr>
            <w:r w:rsidRPr="005B49B1">
              <w:rPr>
                <w:rFonts w:ascii="Times New Roman" w:hAnsi="Times New Roman"/>
                <w:b/>
                <w:color w:val="000000" w:themeColor="text1"/>
                <w:lang w:val="vi-VN"/>
              </w:rPr>
              <w:t xml:space="preserve">1. </w:t>
            </w:r>
            <w:r w:rsidR="0090152B" w:rsidRPr="005B49B1">
              <w:rPr>
                <w:rFonts w:ascii="Times New Roman" w:hAnsi="Times New Roman"/>
                <w:b/>
                <w:color w:val="000000" w:themeColor="text1"/>
                <w:lang w:val="vi-VN"/>
              </w:rPr>
              <w:t>Học liệu bắt buộc</w:t>
            </w:r>
            <w:r w:rsidRPr="005B49B1">
              <w:rPr>
                <w:rFonts w:ascii="Times New Roman" w:hAnsi="Times New Roman"/>
                <w:b/>
                <w:color w:val="000000" w:themeColor="text1"/>
                <w:lang w:val="vi-VN"/>
              </w:rPr>
              <w:t>:</w:t>
            </w:r>
          </w:p>
          <w:p w:rsidR="00E32AD9" w:rsidRPr="005B49B1" w:rsidRDefault="00E32AD9" w:rsidP="00993B87">
            <w:pPr>
              <w:pStyle w:val="ListParagraph"/>
              <w:numPr>
                <w:ilvl w:val="0"/>
                <w:numId w:val="52"/>
              </w:numPr>
              <w:spacing w:before="0"/>
              <w:ind w:left="430"/>
              <w:jc w:val="both"/>
              <w:rPr>
                <w:color w:val="000000" w:themeColor="text1"/>
                <w:sz w:val="24"/>
                <w:szCs w:val="24"/>
              </w:rPr>
            </w:pPr>
            <w:r w:rsidRPr="005B49B1">
              <w:rPr>
                <w:color w:val="000000" w:themeColor="text1"/>
                <w:sz w:val="24"/>
                <w:szCs w:val="24"/>
              </w:rPr>
              <w:t xml:space="preserve">Ngô Đức Thịnh (2007), </w:t>
            </w:r>
            <w:r w:rsidRPr="005B49B1">
              <w:rPr>
                <w:i/>
                <w:color w:val="000000" w:themeColor="text1"/>
                <w:sz w:val="24"/>
                <w:szCs w:val="24"/>
              </w:rPr>
              <w:t>Về t</w:t>
            </w:r>
            <w:r w:rsidRPr="005B49B1">
              <w:rPr>
                <w:i/>
                <w:iCs/>
                <w:color w:val="000000" w:themeColor="text1"/>
                <w:sz w:val="24"/>
                <w:szCs w:val="24"/>
              </w:rPr>
              <w:t>ín ngưỡng lễ hội cổ truyền,</w:t>
            </w:r>
            <w:r w:rsidRPr="005B49B1">
              <w:rPr>
                <w:color w:val="000000" w:themeColor="text1"/>
                <w:sz w:val="24"/>
                <w:szCs w:val="24"/>
              </w:rPr>
              <w:t xml:space="preserve"> Nxb Văn hóa Thông tin, Hà Nội. </w:t>
            </w:r>
          </w:p>
          <w:p w:rsidR="00E32AD9" w:rsidRPr="005B49B1" w:rsidRDefault="00E32AD9" w:rsidP="00993B87">
            <w:pPr>
              <w:pStyle w:val="BodyTextIndent"/>
              <w:numPr>
                <w:ilvl w:val="0"/>
                <w:numId w:val="52"/>
              </w:numPr>
              <w:spacing w:after="0"/>
              <w:ind w:left="430"/>
              <w:rPr>
                <w:color w:val="000000" w:themeColor="text1"/>
                <w:spacing w:val="-4"/>
                <w:sz w:val="24"/>
                <w:szCs w:val="24"/>
              </w:rPr>
            </w:pPr>
            <w:r w:rsidRPr="005B49B1">
              <w:rPr>
                <w:color w:val="000000" w:themeColor="text1"/>
                <w:spacing w:val="-4"/>
                <w:sz w:val="24"/>
                <w:szCs w:val="24"/>
              </w:rPr>
              <w:t xml:space="preserve">Ngô Đức Thịnh (chủ biên) (2002), </w:t>
            </w:r>
            <w:r w:rsidRPr="005B49B1">
              <w:rPr>
                <w:i/>
                <w:iCs/>
                <w:color w:val="000000" w:themeColor="text1"/>
                <w:spacing w:val="-4"/>
                <w:sz w:val="24"/>
                <w:szCs w:val="24"/>
              </w:rPr>
              <w:t>Đạo Mẫu ở Việt Nam</w:t>
            </w:r>
            <w:r w:rsidRPr="005B49B1">
              <w:rPr>
                <w:color w:val="000000" w:themeColor="text1"/>
                <w:spacing w:val="-4"/>
                <w:sz w:val="24"/>
                <w:szCs w:val="24"/>
              </w:rPr>
              <w:t>, Nxb Văn hóa Thông tin.</w:t>
            </w:r>
          </w:p>
          <w:p w:rsidR="00E32AD9" w:rsidRPr="005B49B1" w:rsidRDefault="00E32AD9" w:rsidP="00993B87">
            <w:pPr>
              <w:pStyle w:val="BodyTextIndent"/>
              <w:numPr>
                <w:ilvl w:val="0"/>
                <w:numId w:val="52"/>
              </w:numPr>
              <w:spacing w:after="0"/>
              <w:ind w:left="430"/>
              <w:rPr>
                <w:color w:val="000000" w:themeColor="text1"/>
                <w:sz w:val="24"/>
                <w:szCs w:val="24"/>
              </w:rPr>
            </w:pPr>
            <w:r w:rsidRPr="005B49B1">
              <w:rPr>
                <w:color w:val="000000" w:themeColor="text1"/>
                <w:sz w:val="24"/>
                <w:szCs w:val="24"/>
              </w:rPr>
              <w:t xml:space="preserve">Nguyễn Duy Hinh (1996), </w:t>
            </w:r>
            <w:r w:rsidRPr="005B49B1">
              <w:rPr>
                <w:i/>
                <w:iCs/>
                <w:color w:val="000000" w:themeColor="text1"/>
                <w:sz w:val="24"/>
                <w:szCs w:val="24"/>
              </w:rPr>
              <w:t>Tín ngưỡng Thành Hoàng Việt Nam</w:t>
            </w:r>
            <w:r w:rsidRPr="005B49B1">
              <w:rPr>
                <w:color w:val="000000" w:themeColor="text1"/>
                <w:sz w:val="24"/>
                <w:szCs w:val="24"/>
              </w:rPr>
              <w:t>, Nxb Khoa học Xã hội, Hà Nội.</w:t>
            </w:r>
          </w:p>
          <w:p w:rsidR="00E32AD9" w:rsidRPr="005B49B1" w:rsidRDefault="00E32AD9" w:rsidP="00993B87">
            <w:pPr>
              <w:pStyle w:val="ListParagraph"/>
              <w:numPr>
                <w:ilvl w:val="0"/>
                <w:numId w:val="52"/>
              </w:numPr>
              <w:spacing w:before="0"/>
              <w:ind w:left="430"/>
              <w:jc w:val="both"/>
              <w:rPr>
                <w:color w:val="000000" w:themeColor="text1"/>
                <w:sz w:val="24"/>
                <w:szCs w:val="24"/>
              </w:rPr>
            </w:pPr>
            <w:r w:rsidRPr="005B49B1">
              <w:rPr>
                <w:color w:val="000000" w:themeColor="text1"/>
                <w:sz w:val="24"/>
                <w:szCs w:val="24"/>
              </w:rPr>
              <w:t xml:space="preserve">Viện Nghiên cứu Tôn giáo (1995), </w:t>
            </w:r>
            <w:r w:rsidRPr="005B49B1">
              <w:rPr>
                <w:i/>
                <w:iCs/>
                <w:color w:val="000000" w:themeColor="text1"/>
                <w:sz w:val="24"/>
                <w:szCs w:val="24"/>
              </w:rPr>
              <w:t>Bước đầu tìm hiểu đạo Cao Đài</w:t>
            </w:r>
            <w:r w:rsidRPr="005B49B1">
              <w:rPr>
                <w:color w:val="000000" w:themeColor="text1"/>
                <w:sz w:val="24"/>
                <w:szCs w:val="24"/>
              </w:rPr>
              <w:t xml:space="preserve">, Nxb Khoa học xã hội, Hà Nội. </w:t>
            </w:r>
          </w:p>
          <w:p w:rsidR="008C50E6" w:rsidRPr="005B49B1" w:rsidRDefault="00E32AD9" w:rsidP="00993B87">
            <w:pPr>
              <w:pStyle w:val="BodyTextIndent"/>
              <w:numPr>
                <w:ilvl w:val="0"/>
                <w:numId w:val="52"/>
              </w:numPr>
              <w:spacing w:after="0"/>
              <w:ind w:left="430"/>
              <w:rPr>
                <w:color w:val="000000" w:themeColor="text1"/>
                <w:spacing w:val="-4"/>
                <w:sz w:val="24"/>
                <w:szCs w:val="24"/>
              </w:rPr>
            </w:pPr>
            <w:r w:rsidRPr="005B49B1">
              <w:rPr>
                <w:color w:val="000000" w:themeColor="text1"/>
                <w:spacing w:val="-4"/>
                <w:sz w:val="24"/>
                <w:szCs w:val="24"/>
              </w:rPr>
              <w:t xml:space="preserve">Vương Tuyển (2009), </w:t>
            </w:r>
            <w:r w:rsidRPr="005B49B1">
              <w:rPr>
                <w:i/>
                <w:color w:val="000000" w:themeColor="text1"/>
                <w:spacing w:val="-4"/>
                <w:sz w:val="24"/>
                <w:szCs w:val="24"/>
              </w:rPr>
              <w:t>Lễ hội dân gian Việt Nam</w:t>
            </w:r>
            <w:r w:rsidRPr="005B49B1">
              <w:rPr>
                <w:color w:val="000000" w:themeColor="text1"/>
                <w:spacing w:val="-4"/>
                <w:sz w:val="24"/>
                <w:szCs w:val="24"/>
              </w:rPr>
              <w:t>, Nxb. Văn hóa dân tộc, Hà Nội.</w:t>
            </w:r>
          </w:p>
        </w:tc>
      </w:tr>
      <w:tr w:rsidR="005B49B1" w:rsidRPr="005B49B1" w:rsidTr="00CD1186">
        <w:trPr>
          <w:cantSplit/>
          <w:trHeight w:val="165"/>
        </w:trPr>
        <w:tc>
          <w:tcPr>
            <w:tcW w:w="337" w:type="pct"/>
            <w:tcBorders>
              <w:top w:val="single" w:sz="4" w:space="0" w:color="auto"/>
              <w:left w:val="single" w:sz="4" w:space="0" w:color="auto"/>
              <w:bottom w:val="single" w:sz="4" w:space="0" w:color="auto"/>
              <w:right w:val="single" w:sz="4" w:space="0" w:color="auto"/>
            </w:tcBorders>
            <w:vAlign w:val="center"/>
          </w:tcPr>
          <w:p w:rsidR="008C50E6" w:rsidRPr="005B49B1" w:rsidRDefault="0073511D" w:rsidP="00256FC7">
            <w:pPr>
              <w:pStyle w:val="ListParagraph"/>
              <w:spacing w:before="0"/>
              <w:ind w:left="0" w:firstLine="0"/>
              <w:jc w:val="center"/>
              <w:rPr>
                <w:color w:val="000000" w:themeColor="text1"/>
                <w:sz w:val="24"/>
                <w:szCs w:val="24"/>
              </w:rPr>
            </w:pPr>
            <w:r w:rsidRPr="005B49B1">
              <w:rPr>
                <w:color w:val="000000" w:themeColor="text1"/>
                <w:sz w:val="24"/>
                <w:szCs w:val="24"/>
                <w:lang w:val="en-US"/>
              </w:rPr>
              <w:t>62</w:t>
            </w:r>
          </w:p>
        </w:tc>
        <w:tc>
          <w:tcPr>
            <w:tcW w:w="404" w:type="pct"/>
            <w:tcBorders>
              <w:top w:val="single" w:sz="4" w:space="0" w:color="auto"/>
              <w:left w:val="single" w:sz="4" w:space="0" w:color="auto"/>
              <w:bottom w:val="single" w:sz="4" w:space="0" w:color="auto"/>
              <w:right w:val="single" w:sz="4" w:space="0" w:color="auto"/>
            </w:tcBorders>
            <w:vAlign w:val="center"/>
          </w:tcPr>
          <w:p w:rsidR="008C50E6" w:rsidRPr="005B49B1" w:rsidRDefault="008C50E6" w:rsidP="00256FC7">
            <w:pPr>
              <w:spacing w:after="0" w:line="240" w:lineRule="auto"/>
              <w:jc w:val="center"/>
              <w:rPr>
                <w:rFonts w:ascii="Times New Roman" w:hAnsi="Times New Roman"/>
                <w:b/>
                <w:bCs/>
                <w:color w:val="000000" w:themeColor="text1"/>
                <w:sz w:val="24"/>
                <w:szCs w:val="24"/>
              </w:rPr>
            </w:pPr>
            <w:r w:rsidRPr="005B49B1">
              <w:rPr>
                <w:rFonts w:ascii="Times New Roman" w:hAnsi="Times New Roman"/>
                <w:noProof/>
                <w:color w:val="000000" w:themeColor="text1"/>
                <w:sz w:val="24"/>
                <w:szCs w:val="24"/>
              </w:rPr>
              <w:t>ANT1101</w:t>
            </w:r>
          </w:p>
        </w:tc>
        <w:tc>
          <w:tcPr>
            <w:tcW w:w="678" w:type="pct"/>
            <w:tcBorders>
              <w:top w:val="single" w:sz="4" w:space="0" w:color="auto"/>
              <w:left w:val="single" w:sz="4" w:space="0" w:color="auto"/>
              <w:bottom w:val="single" w:sz="4" w:space="0" w:color="auto"/>
              <w:right w:val="single" w:sz="4" w:space="0" w:color="auto"/>
            </w:tcBorders>
            <w:vAlign w:val="center"/>
          </w:tcPr>
          <w:p w:rsidR="008C50E6" w:rsidRPr="005B49B1" w:rsidRDefault="008C50E6" w:rsidP="00256FC7">
            <w:pPr>
              <w:keepNext/>
              <w:spacing w:after="0" w:line="240" w:lineRule="auto"/>
              <w:rPr>
                <w:rFonts w:ascii="Times New Roman" w:hAnsi="Times New Roman"/>
                <w:bCs/>
                <w:color w:val="000000" w:themeColor="text1"/>
                <w:sz w:val="24"/>
                <w:szCs w:val="24"/>
              </w:rPr>
            </w:pPr>
            <w:r w:rsidRPr="005B49B1">
              <w:rPr>
                <w:rFonts w:ascii="Times New Roman" w:hAnsi="Times New Roman"/>
                <w:bCs/>
                <w:color w:val="000000" w:themeColor="text1"/>
                <w:sz w:val="24"/>
                <w:szCs w:val="24"/>
              </w:rPr>
              <w:t xml:space="preserve">Các dân tộc và chính sách dân tộc ở Việt Nam </w:t>
            </w:r>
          </w:p>
          <w:p w:rsidR="008C50E6" w:rsidRPr="005B49B1" w:rsidRDefault="008C50E6" w:rsidP="00256FC7">
            <w:pPr>
              <w:keepNext/>
              <w:spacing w:after="0" w:line="240" w:lineRule="auto"/>
              <w:rPr>
                <w:rFonts w:ascii="Times New Roman" w:hAnsi="Times New Roman"/>
                <w:bCs/>
                <w:i/>
                <w:color w:val="000000" w:themeColor="text1"/>
                <w:sz w:val="24"/>
                <w:szCs w:val="24"/>
              </w:rPr>
            </w:pPr>
          </w:p>
        </w:tc>
        <w:tc>
          <w:tcPr>
            <w:tcW w:w="360" w:type="pct"/>
            <w:tcBorders>
              <w:top w:val="single" w:sz="4" w:space="0" w:color="auto"/>
              <w:left w:val="single" w:sz="4" w:space="0" w:color="auto"/>
              <w:bottom w:val="single" w:sz="4" w:space="0" w:color="auto"/>
              <w:right w:val="single" w:sz="4" w:space="0" w:color="auto"/>
            </w:tcBorders>
            <w:vAlign w:val="center"/>
          </w:tcPr>
          <w:p w:rsidR="008C50E6" w:rsidRPr="005B49B1" w:rsidRDefault="008C50E6" w:rsidP="00256FC7">
            <w:pPr>
              <w:spacing w:after="0" w:line="240" w:lineRule="auto"/>
              <w:jc w:val="center"/>
              <w:rPr>
                <w:rFonts w:ascii="Times New Roman" w:hAnsi="Times New Roman"/>
                <w:bCs/>
                <w:color w:val="000000" w:themeColor="text1"/>
                <w:sz w:val="24"/>
                <w:szCs w:val="24"/>
              </w:rPr>
            </w:pPr>
            <w:r w:rsidRPr="005B49B1">
              <w:rPr>
                <w:rFonts w:ascii="Times New Roman" w:hAnsi="Times New Roman"/>
                <w:bCs/>
                <w:color w:val="000000" w:themeColor="text1"/>
                <w:sz w:val="24"/>
                <w:szCs w:val="24"/>
              </w:rPr>
              <w:t>3</w:t>
            </w:r>
          </w:p>
        </w:tc>
        <w:tc>
          <w:tcPr>
            <w:tcW w:w="3221" w:type="pct"/>
            <w:tcBorders>
              <w:top w:val="single" w:sz="4" w:space="0" w:color="auto"/>
              <w:left w:val="single" w:sz="4" w:space="0" w:color="auto"/>
              <w:bottom w:val="single" w:sz="4" w:space="0" w:color="auto"/>
              <w:right w:val="single" w:sz="4" w:space="0" w:color="auto"/>
            </w:tcBorders>
            <w:vAlign w:val="center"/>
          </w:tcPr>
          <w:p w:rsidR="008C50E6" w:rsidRPr="005B49B1" w:rsidRDefault="008C50E6" w:rsidP="00256FC7">
            <w:pPr>
              <w:pStyle w:val="Compact"/>
              <w:spacing w:before="0" w:after="0"/>
              <w:rPr>
                <w:rFonts w:ascii="Times New Roman" w:hAnsi="Times New Roman"/>
                <w:b/>
                <w:color w:val="000000" w:themeColor="text1"/>
                <w:lang w:val="vi-VN"/>
              </w:rPr>
            </w:pPr>
            <w:r w:rsidRPr="005B49B1">
              <w:rPr>
                <w:rFonts w:ascii="Times New Roman" w:hAnsi="Times New Roman"/>
                <w:b/>
                <w:color w:val="000000" w:themeColor="text1"/>
                <w:lang w:val="vi-VN"/>
              </w:rPr>
              <w:t xml:space="preserve">1. </w:t>
            </w:r>
            <w:r w:rsidR="0090152B" w:rsidRPr="005B49B1">
              <w:rPr>
                <w:rFonts w:ascii="Times New Roman" w:hAnsi="Times New Roman"/>
                <w:b/>
                <w:color w:val="000000" w:themeColor="text1"/>
                <w:lang w:val="vi-VN"/>
              </w:rPr>
              <w:t>Học liệu bắt buộc</w:t>
            </w:r>
            <w:r w:rsidRPr="005B49B1">
              <w:rPr>
                <w:rFonts w:ascii="Times New Roman" w:hAnsi="Times New Roman"/>
                <w:b/>
                <w:color w:val="000000" w:themeColor="text1"/>
                <w:lang w:val="vi-VN"/>
              </w:rPr>
              <w:t>:</w:t>
            </w:r>
          </w:p>
          <w:p w:rsidR="0073511D" w:rsidRPr="005B49B1" w:rsidRDefault="0073511D" w:rsidP="00993B87">
            <w:pPr>
              <w:numPr>
                <w:ilvl w:val="0"/>
                <w:numId w:val="51"/>
              </w:numPr>
              <w:tabs>
                <w:tab w:val="clear" w:pos="720"/>
                <w:tab w:val="num" w:pos="70"/>
              </w:tabs>
              <w:spacing w:after="0" w:line="240" w:lineRule="auto"/>
              <w:ind w:left="430"/>
              <w:jc w:val="both"/>
              <w:rPr>
                <w:rFonts w:ascii="Times New Roman" w:hAnsi="Times New Roman"/>
                <w:color w:val="000000" w:themeColor="text1"/>
                <w:sz w:val="24"/>
                <w:szCs w:val="24"/>
              </w:rPr>
            </w:pPr>
            <w:r w:rsidRPr="005B49B1">
              <w:rPr>
                <w:rFonts w:ascii="Times New Roman" w:hAnsi="Times New Roman"/>
                <w:bCs/>
                <w:color w:val="000000" w:themeColor="text1"/>
                <w:sz w:val="24"/>
                <w:szCs w:val="24"/>
              </w:rPr>
              <w:t xml:space="preserve">Trần Văn Bình, 2014, </w:t>
            </w:r>
            <w:r w:rsidRPr="005B49B1">
              <w:rPr>
                <w:rFonts w:ascii="Times New Roman" w:hAnsi="Times New Roman"/>
                <w:bCs/>
                <w:i/>
                <w:iCs/>
                <w:color w:val="000000" w:themeColor="text1"/>
                <w:sz w:val="24"/>
                <w:szCs w:val="24"/>
              </w:rPr>
              <w:t>Các dân tộc thiểu số ở Việt Nam</w:t>
            </w:r>
            <w:r w:rsidRPr="005B49B1">
              <w:rPr>
                <w:rFonts w:ascii="Times New Roman" w:hAnsi="Times New Roman"/>
                <w:bCs/>
                <w:color w:val="000000" w:themeColor="text1"/>
                <w:sz w:val="24"/>
                <w:szCs w:val="24"/>
              </w:rPr>
              <w:t xml:space="preserve">, Nxb Lao Động, Hà Nội; </w:t>
            </w:r>
          </w:p>
          <w:p w:rsidR="0073511D" w:rsidRPr="005B49B1" w:rsidRDefault="0073511D" w:rsidP="00993B87">
            <w:pPr>
              <w:numPr>
                <w:ilvl w:val="0"/>
                <w:numId w:val="51"/>
              </w:numPr>
              <w:tabs>
                <w:tab w:val="clear" w:pos="720"/>
                <w:tab w:val="num" w:pos="70"/>
              </w:tabs>
              <w:spacing w:after="0" w:line="240" w:lineRule="auto"/>
              <w:ind w:left="430"/>
              <w:jc w:val="both"/>
              <w:rPr>
                <w:rFonts w:ascii="Times New Roman" w:hAnsi="Times New Roman"/>
                <w:color w:val="000000" w:themeColor="text1"/>
                <w:sz w:val="24"/>
                <w:szCs w:val="24"/>
              </w:rPr>
            </w:pPr>
            <w:r w:rsidRPr="005B49B1">
              <w:rPr>
                <w:rFonts w:ascii="Times New Roman" w:hAnsi="Times New Roman"/>
                <w:bCs/>
                <w:color w:val="000000" w:themeColor="text1"/>
                <w:sz w:val="24"/>
                <w:szCs w:val="24"/>
              </w:rPr>
              <w:t xml:space="preserve">Viện Dân tộc học, 2014, </w:t>
            </w:r>
            <w:r w:rsidRPr="005B49B1">
              <w:rPr>
                <w:rFonts w:ascii="Times New Roman" w:hAnsi="Times New Roman"/>
                <w:bCs/>
                <w:i/>
                <w:iCs/>
                <w:color w:val="000000" w:themeColor="text1"/>
                <w:sz w:val="24"/>
                <w:szCs w:val="24"/>
              </w:rPr>
              <w:t>Các dân tộc ít người ở Việt Nam</w:t>
            </w:r>
            <w:r w:rsidRPr="005B49B1">
              <w:rPr>
                <w:rFonts w:ascii="Times New Roman" w:hAnsi="Times New Roman"/>
                <w:bCs/>
                <w:color w:val="000000" w:themeColor="text1"/>
                <w:sz w:val="24"/>
                <w:szCs w:val="24"/>
              </w:rPr>
              <w:t xml:space="preserve"> (Các tỉnh phía Bắc), Nxb Khoa học xã hội, Hà Nội;</w:t>
            </w:r>
          </w:p>
          <w:p w:rsidR="0073511D" w:rsidRPr="005B49B1" w:rsidRDefault="0073511D" w:rsidP="00993B87">
            <w:pPr>
              <w:numPr>
                <w:ilvl w:val="0"/>
                <w:numId w:val="51"/>
              </w:numPr>
              <w:tabs>
                <w:tab w:val="clear" w:pos="720"/>
                <w:tab w:val="num" w:pos="70"/>
              </w:tabs>
              <w:spacing w:after="0" w:line="240" w:lineRule="auto"/>
              <w:ind w:left="430"/>
              <w:jc w:val="both"/>
              <w:rPr>
                <w:rFonts w:ascii="Times New Roman" w:hAnsi="Times New Roman"/>
                <w:color w:val="000000" w:themeColor="text1"/>
                <w:sz w:val="24"/>
                <w:szCs w:val="24"/>
              </w:rPr>
            </w:pPr>
            <w:r w:rsidRPr="005B49B1">
              <w:rPr>
                <w:rFonts w:ascii="Times New Roman" w:hAnsi="Times New Roman"/>
                <w:bCs/>
                <w:color w:val="000000" w:themeColor="text1"/>
                <w:sz w:val="24"/>
                <w:szCs w:val="24"/>
              </w:rPr>
              <w:t xml:space="preserve">Viện Dân tộc học, 2014, </w:t>
            </w:r>
            <w:r w:rsidRPr="005B49B1">
              <w:rPr>
                <w:rFonts w:ascii="Times New Roman" w:hAnsi="Times New Roman"/>
                <w:bCs/>
                <w:i/>
                <w:iCs/>
                <w:color w:val="000000" w:themeColor="text1"/>
                <w:sz w:val="24"/>
                <w:szCs w:val="24"/>
              </w:rPr>
              <w:t>Các dân tộc ít người ở Việt Nam</w:t>
            </w:r>
            <w:r w:rsidRPr="005B49B1">
              <w:rPr>
                <w:rFonts w:ascii="Times New Roman" w:hAnsi="Times New Roman"/>
                <w:bCs/>
                <w:color w:val="000000" w:themeColor="text1"/>
                <w:sz w:val="24"/>
                <w:szCs w:val="24"/>
              </w:rPr>
              <w:t xml:space="preserve"> (Các tỉnh phía Nam), Nxb Khoa học xã hội, Hà Nội;</w:t>
            </w:r>
          </w:p>
          <w:p w:rsidR="0073511D" w:rsidRPr="005B49B1" w:rsidRDefault="0073511D" w:rsidP="00993B87">
            <w:pPr>
              <w:numPr>
                <w:ilvl w:val="0"/>
                <w:numId w:val="51"/>
              </w:numPr>
              <w:tabs>
                <w:tab w:val="clear" w:pos="720"/>
                <w:tab w:val="num" w:pos="70"/>
              </w:tabs>
              <w:spacing w:after="0" w:line="240" w:lineRule="auto"/>
              <w:ind w:left="430"/>
              <w:jc w:val="both"/>
              <w:rPr>
                <w:rFonts w:ascii="Times New Roman" w:hAnsi="Times New Roman"/>
                <w:color w:val="000000" w:themeColor="text1"/>
                <w:sz w:val="24"/>
                <w:szCs w:val="24"/>
              </w:rPr>
            </w:pPr>
            <w:r w:rsidRPr="005B49B1">
              <w:rPr>
                <w:rFonts w:ascii="Times New Roman" w:hAnsi="Times New Roman"/>
                <w:bCs/>
                <w:color w:val="000000" w:themeColor="text1"/>
                <w:sz w:val="24"/>
                <w:szCs w:val="24"/>
              </w:rPr>
              <w:t xml:space="preserve">Phan Hữu Dật, 1998, </w:t>
            </w:r>
            <w:r w:rsidRPr="005B49B1">
              <w:rPr>
                <w:rFonts w:ascii="Times New Roman" w:hAnsi="Times New Roman"/>
                <w:bCs/>
                <w:i/>
                <w:iCs/>
                <w:color w:val="000000" w:themeColor="text1"/>
                <w:sz w:val="24"/>
                <w:szCs w:val="24"/>
              </w:rPr>
              <w:t>Một số vấn đề Dân tộc học Việt Nam</w:t>
            </w:r>
            <w:r w:rsidRPr="005B49B1">
              <w:rPr>
                <w:rFonts w:ascii="Times New Roman" w:hAnsi="Times New Roman"/>
                <w:bCs/>
                <w:color w:val="000000" w:themeColor="text1"/>
                <w:sz w:val="24"/>
                <w:szCs w:val="24"/>
              </w:rPr>
              <w:t>, Nxb Đại học Quốc gia Hà Nội, Hà Nội;</w:t>
            </w:r>
            <w:r w:rsidRPr="005B49B1">
              <w:rPr>
                <w:rFonts w:ascii="Times New Roman" w:hAnsi="Times New Roman"/>
                <w:color w:val="000000" w:themeColor="text1"/>
                <w:sz w:val="24"/>
                <w:szCs w:val="24"/>
              </w:rPr>
              <w:t xml:space="preserve"> </w:t>
            </w:r>
          </w:p>
          <w:p w:rsidR="0073511D" w:rsidRPr="005B49B1" w:rsidRDefault="0073511D" w:rsidP="00993B87">
            <w:pPr>
              <w:numPr>
                <w:ilvl w:val="0"/>
                <w:numId w:val="51"/>
              </w:numPr>
              <w:tabs>
                <w:tab w:val="clear" w:pos="720"/>
                <w:tab w:val="num" w:pos="70"/>
              </w:tabs>
              <w:spacing w:after="0" w:line="240" w:lineRule="auto"/>
              <w:ind w:left="430"/>
              <w:jc w:val="both"/>
              <w:rPr>
                <w:rFonts w:ascii="Times New Roman" w:hAnsi="Times New Roman"/>
                <w:color w:val="000000" w:themeColor="text1"/>
                <w:sz w:val="24"/>
                <w:szCs w:val="24"/>
              </w:rPr>
            </w:pPr>
            <w:r w:rsidRPr="005B49B1">
              <w:rPr>
                <w:rFonts w:ascii="Times New Roman" w:hAnsi="Times New Roman"/>
                <w:bCs/>
                <w:color w:val="000000" w:themeColor="text1"/>
                <w:sz w:val="24"/>
                <w:szCs w:val="24"/>
                <w:lang w:val="pt-BR"/>
              </w:rPr>
              <w:t xml:space="preserve">Vương Xuân Tình, 2015, “Tổng luận nghiên cứu tộc người và một số vấn đề về dân tộc ở Việt Nam từ năm 1986 đến nay”, Trong </w:t>
            </w:r>
            <w:r w:rsidRPr="005B49B1">
              <w:rPr>
                <w:rFonts w:ascii="Times New Roman" w:hAnsi="Times New Roman"/>
                <w:bCs/>
                <w:i/>
                <w:iCs/>
                <w:color w:val="000000" w:themeColor="text1"/>
                <w:sz w:val="24"/>
                <w:szCs w:val="24"/>
                <w:lang w:val="pt-BR"/>
              </w:rPr>
              <w:t>Các dân tộc ở Việt Nam, tập 1</w:t>
            </w:r>
            <w:r w:rsidRPr="005B49B1">
              <w:rPr>
                <w:rFonts w:ascii="Times New Roman" w:hAnsi="Times New Roman"/>
                <w:bCs/>
                <w:color w:val="000000" w:themeColor="text1"/>
                <w:sz w:val="24"/>
                <w:szCs w:val="24"/>
                <w:lang w:val="pt-BR"/>
              </w:rPr>
              <w:t>, Vương Xuân Tình chủ biên, Nxb Chính trị Quốc gia, Hà Nội, tr. 19-86;</w:t>
            </w:r>
          </w:p>
          <w:p w:rsidR="008C50E6" w:rsidRPr="005B49B1" w:rsidRDefault="008C50E6" w:rsidP="00256FC7">
            <w:pPr>
              <w:pStyle w:val="BodyText"/>
              <w:tabs>
                <w:tab w:val="num" w:pos="70"/>
              </w:tabs>
              <w:spacing w:after="0"/>
              <w:ind w:left="430" w:hanging="360"/>
              <w:rPr>
                <w:b/>
                <w:color w:val="000000" w:themeColor="text1"/>
                <w:sz w:val="24"/>
                <w:szCs w:val="24"/>
              </w:rPr>
            </w:pPr>
          </w:p>
          <w:p w:rsidR="008C50E6" w:rsidRPr="005B49B1" w:rsidRDefault="008C50E6" w:rsidP="00256FC7">
            <w:pPr>
              <w:pStyle w:val="BodyText"/>
              <w:spacing w:after="0"/>
              <w:rPr>
                <w:color w:val="000000" w:themeColor="text1"/>
                <w:sz w:val="24"/>
                <w:szCs w:val="24"/>
              </w:rPr>
            </w:pPr>
          </w:p>
        </w:tc>
      </w:tr>
      <w:tr w:rsidR="005B49B1" w:rsidRPr="005B49B1" w:rsidTr="00CD1186">
        <w:trPr>
          <w:cantSplit/>
          <w:trHeight w:val="165"/>
        </w:trPr>
        <w:tc>
          <w:tcPr>
            <w:tcW w:w="337" w:type="pct"/>
            <w:tcBorders>
              <w:top w:val="single" w:sz="4" w:space="0" w:color="auto"/>
              <w:left w:val="single" w:sz="4" w:space="0" w:color="auto"/>
              <w:bottom w:val="single" w:sz="4" w:space="0" w:color="auto"/>
              <w:right w:val="single" w:sz="4" w:space="0" w:color="auto"/>
            </w:tcBorders>
            <w:vAlign w:val="center"/>
          </w:tcPr>
          <w:p w:rsidR="008C50E6" w:rsidRPr="005B49B1" w:rsidRDefault="001B65F6" w:rsidP="00256FC7">
            <w:pPr>
              <w:pStyle w:val="ListParagraph"/>
              <w:spacing w:before="0"/>
              <w:ind w:left="0" w:firstLine="0"/>
              <w:jc w:val="center"/>
              <w:rPr>
                <w:color w:val="000000" w:themeColor="text1"/>
                <w:sz w:val="24"/>
                <w:szCs w:val="24"/>
              </w:rPr>
            </w:pPr>
            <w:r w:rsidRPr="005B49B1">
              <w:rPr>
                <w:color w:val="000000" w:themeColor="text1"/>
                <w:sz w:val="24"/>
                <w:szCs w:val="24"/>
                <w:lang w:val="en-US"/>
              </w:rPr>
              <w:t>63</w:t>
            </w:r>
          </w:p>
        </w:tc>
        <w:tc>
          <w:tcPr>
            <w:tcW w:w="404" w:type="pct"/>
            <w:tcBorders>
              <w:top w:val="single" w:sz="4" w:space="0" w:color="auto"/>
              <w:left w:val="single" w:sz="4" w:space="0" w:color="auto"/>
              <w:bottom w:val="single" w:sz="4" w:space="0" w:color="auto"/>
              <w:right w:val="single" w:sz="4" w:space="0" w:color="auto"/>
            </w:tcBorders>
            <w:vAlign w:val="center"/>
          </w:tcPr>
          <w:p w:rsidR="008C50E6" w:rsidRPr="005B49B1" w:rsidRDefault="008C50E6" w:rsidP="00256FC7">
            <w:pPr>
              <w:spacing w:after="0" w:line="240" w:lineRule="auto"/>
              <w:jc w:val="center"/>
              <w:rPr>
                <w:rFonts w:ascii="Times New Roman" w:hAnsi="Times New Roman"/>
                <w:color w:val="000000" w:themeColor="text1"/>
                <w:sz w:val="24"/>
                <w:szCs w:val="24"/>
              </w:rPr>
            </w:pPr>
            <w:r w:rsidRPr="005B49B1">
              <w:rPr>
                <w:rFonts w:ascii="Times New Roman" w:hAnsi="Times New Roman"/>
                <w:color w:val="000000" w:themeColor="text1"/>
                <w:sz w:val="24"/>
                <w:szCs w:val="24"/>
              </w:rPr>
              <w:t>ARO1160</w:t>
            </w:r>
          </w:p>
        </w:tc>
        <w:tc>
          <w:tcPr>
            <w:tcW w:w="678" w:type="pct"/>
            <w:tcBorders>
              <w:top w:val="single" w:sz="4" w:space="0" w:color="auto"/>
              <w:left w:val="single" w:sz="4" w:space="0" w:color="auto"/>
              <w:bottom w:val="single" w:sz="4" w:space="0" w:color="auto"/>
              <w:right w:val="single" w:sz="4" w:space="0" w:color="auto"/>
            </w:tcBorders>
            <w:vAlign w:val="center"/>
          </w:tcPr>
          <w:p w:rsidR="008C50E6" w:rsidRPr="005B49B1" w:rsidRDefault="008C50E6" w:rsidP="00256FC7">
            <w:pPr>
              <w:spacing w:after="0" w:line="240" w:lineRule="auto"/>
              <w:rPr>
                <w:rFonts w:ascii="Times New Roman" w:hAnsi="Times New Roman"/>
                <w:i/>
                <w:color w:val="000000" w:themeColor="text1"/>
                <w:spacing w:val="-8"/>
                <w:sz w:val="24"/>
                <w:szCs w:val="24"/>
              </w:rPr>
            </w:pPr>
            <w:r w:rsidRPr="005B49B1">
              <w:rPr>
                <w:rFonts w:ascii="Times New Roman" w:hAnsi="Times New Roman"/>
                <w:color w:val="000000" w:themeColor="text1"/>
                <w:spacing w:val="-8"/>
                <w:sz w:val="24"/>
                <w:szCs w:val="24"/>
              </w:rPr>
              <w:t>Các lý thuyết về quản trị</w:t>
            </w:r>
          </w:p>
        </w:tc>
        <w:tc>
          <w:tcPr>
            <w:tcW w:w="360" w:type="pct"/>
            <w:tcBorders>
              <w:top w:val="single" w:sz="4" w:space="0" w:color="auto"/>
              <w:left w:val="single" w:sz="4" w:space="0" w:color="auto"/>
              <w:bottom w:val="single" w:sz="4" w:space="0" w:color="auto"/>
              <w:right w:val="single" w:sz="4" w:space="0" w:color="auto"/>
            </w:tcBorders>
            <w:vAlign w:val="center"/>
          </w:tcPr>
          <w:p w:rsidR="008C50E6" w:rsidRPr="005B49B1" w:rsidRDefault="008C50E6" w:rsidP="00256FC7">
            <w:pPr>
              <w:spacing w:after="0" w:line="240" w:lineRule="auto"/>
              <w:jc w:val="center"/>
              <w:rPr>
                <w:rFonts w:ascii="Times New Roman" w:hAnsi="Times New Roman"/>
                <w:color w:val="000000" w:themeColor="text1"/>
                <w:sz w:val="24"/>
                <w:szCs w:val="24"/>
              </w:rPr>
            </w:pPr>
            <w:r w:rsidRPr="005B49B1">
              <w:rPr>
                <w:rFonts w:ascii="Times New Roman" w:hAnsi="Times New Roman"/>
                <w:color w:val="000000" w:themeColor="text1"/>
                <w:sz w:val="24"/>
                <w:szCs w:val="24"/>
              </w:rPr>
              <w:t>3</w:t>
            </w:r>
          </w:p>
        </w:tc>
        <w:tc>
          <w:tcPr>
            <w:tcW w:w="3221" w:type="pct"/>
            <w:tcBorders>
              <w:top w:val="single" w:sz="4" w:space="0" w:color="auto"/>
              <w:left w:val="single" w:sz="4" w:space="0" w:color="auto"/>
              <w:bottom w:val="single" w:sz="4" w:space="0" w:color="auto"/>
              <w:right w:val="single" w:sz="4" w:space="0" w:color="auto"/>
            </w:tcBorders>
            <w:vAlign w:val="center"/>
          </w:tcPr>
          <w:p w:rsidR="008C50E6" w:rsidRPr="005B49B1" w:rsidRDefault="008C50E6" w:rsidP="00256FC7">
            <w:pPr>
              <w:pStyle w:val="Compact"/>
              <w:spacing w:before="0" w:after="0"/>
              <w:rPr>
                <w:rFonts w:ascii="Times New Roman" w:hAnsi="Times New Roman"/>
                <w:b/>
                <w:color w:val="000000" w:themeColor="text1"/>
                <w:lang w:val="vi-VN"/>
              </w:rPr>
            </w:pPr>
            <w:r w:rsidRPr="005B49B1">
              <w:rPr>
                <w:rFonts w:ascii="Times New Roman" w:hAnsi="Times New Roman"/>
                <w:b/>
                <w:color w:val="000000" w:themeColor="text1"/>
                <w:lang w:val="vi-VN"/>
              </w:rPr>
              <w:t xml:space="preserve">1. </w:t>
            </w:r>
            <w:r w:rsidR="0090152B" w:rsidRPr="005B49B1">
              <w:rPr>
                <w:rFonts w:ascii="Times New Roman" w:hAnsi="Times New Roman"/>
                <w:b/>
                <w:color w:val="000000" w:themeColor="text1"/>
                <w:lang w:val="vi-VN"/>
              </w:rPr>
              <w:t>Học liệu bắt buộc</w:t>
            </w:r>
            <w:r w:rsidRPr="005B49B1">
              <w:rPr>
                <w:rFonts w:ascii="Times New Roman" w:hAnsi="Times New Roman"/>
                <w:b/>
                <w:color w:val="000000" w:themeColor="text1"/>
                <w:lang w:val="vi-VN"/>
              </w:rPr>
              <w:t>:</w:t>
            </w:r>
          </w:p>
          <w:p w:rsidR="00BF0847" w:rsidRPr="005B49B1" w:rsidRDefault="00BF0847" w:rsidP="00993B87">
            <w:pPr>
              <w:pStyle w:val="ListParagraph"/>
              <w:numPr>
                <w:ilvl w:val="0"/>
                <w:numId w:val="65"/>
              </w:numPr>
              <w:spacing w:before="0"/>
              <w:ind w:left="340" w:hanging="270"/>
              <w:jc w:val="both"/>
              <w:rPr>
                <w:color w:val="000000" w:themeColor="text1"/>
                <w:sz w:val="24"/>
                <w:szCs w:val="24"/>
              </w:rPr>
            </w:pPr>
            <w:r w:rsidRPr="005B49B1">
              <w:rPr>
                <w:color w:val="000000" w:themeColor="text1"/>
                <w:sz w:val="24"/>
                <w:szCs w:val="24"/>
              </w:rPr>
              <w:t>Khoa Khoa học Quản lý (Trường Đại học Kinh tế Quốc dân): Giáo trình Quản trị học, NXB Tài chính, Hà Nội, 2002</w:t>
            </w:r>
          </w:p>
          <w:p w:rsidR="00BF0847" w:rsidRPr="005B49B1" w:rsidRDefault="00BF0847" w:rsidP="00993B87">
            <w:pPr>
              <w:pStyle w:val="ListParagraph"/>
              <w:numPr>
                <w:ilvl w:val="0"/>
                <w:numId w:val="65"/>
              </w:numPr>
              <w:spacing w:before="0"/>
              <w:ind w:left="340" w:hanging="270"/>
              <w:jc w:val="both"/>
              <w:rPr>
                <w:color w:val="000000" w:themeColor="text1"/>
                <w:sz w:val="24"/>
                <w:szCs w:val="24"/>
              </w:rPr>
            </w:pPr>
            <w:r w:rsidRPr="005B49B1">
              <w:rPr>
                <w:color w:val="000000" w:themeColor="text1"/>
                <w:sz w:val="24"/>
                <w:szCs w:val="24"/>
              </w:rPr>
              <w:t>Nguyễn Tấn Phước: Quản trị học - Những vấn đề cơ bản, NXB Đồng Nai, 1998</w:t>
            </w:r>
          </w:p>
          <w:p w:rsidR="00BF0847" w:rsidRPr="005B49B1" w:rsidRDefault="00BF0847" w:rsidP="00993B87">
            <w:pPr>
              <w:pStyle w:val="ListParagraph"/>
              <w:numPr>
                <w:ilvl w:val="0"/>
                <w:numId w:val="65"/>
              </w:numPr>
              <w:spacing w:before="0"/>
              <w:ind w:left="340" w:hanging="270"/>
              <w:jc w:val="both"/>
              <w:rPr>
                <w:color w:val="000000" w:themeColor="text1"/>
                <w:sz w:val="24"/>
                <w:szCs w:val="24"/>
              </w:rPr>
            </w:pPr>
            <w:r w:rsidRPr="005B49B1">
              <w:rPr>
                <w:color w:val="000000" w:themeColor="text1"/>
                <w:sz w:val="24"/>
                <w:szCs w:val="24"/>
              </w:rPr>
              <w:t xml:space="preserve">Nguyễn Hải Sản: Quản trị học, NXB Thống kê, Hà Nội, 2003 </w:t>
            </w:r>
          </w:p>
          <w:p w:rsidR="00BF0847" w:rsidRPr="005B49B1" w:rsidRDefault="00BF0847" w:rsidP="00993B87">
            <w:pPr>
              <w:pStyle w:val="ListParagraph"/>
              <w:numPr>
                <w:ilvl w:val="0"/>
                <w:numId w:val="65"/>
              </w:numPr>
              <w:spacing w:before="0"/>
              <w:ind w:left="340" w:hanging="270"/>
              <w:jc w:val="both"/>
              <w:rPr>
                <w:color w:val="000000" w:themeColor="text1"/>
                <w:sz w:val="24"/>
                <w:szCs w:val="24"/>
              </w:rPr>
            </w:pPr>
            <w:r w:rsidRPr="005B49B1">
              <w:rPr>
                <w:color w:val="000000" w:themeColor="text1"/>
                <w:sz w:val="24"/>
                <w:szCs w:val="24"/>
              </w:rPr>
              <w:t>Nguyễn Hữu Tri: Quản trị học, NXB Khoa học Xã hội, 2013</w:t>
            </w:r>
          </w:p>
          <w:p w:rsidR="008C50E6" w:rsidRPr="005B49B1" w:rsidRDefault="008C50E6" w:rsidP="00256FC7">
            <w:pPr>
              <w:spacing w:after="0" w:line="240" w:lineRule="auto"/>
              <w:jc w:val="both"/>
              <w:rPr>
                <w:rFonts w:ascii="Times New Roman" w:hAnsi="Times New Roman"/>
                <w:color w:val="000000" w:themeColor="text1"/>
                <w:sz w:val="24"/>
                <w:szCs w:val="24"/>
                <w:lang w:val="it-IT"/>
              </w:rPr>
            </w:pPr>
          </w:p>
        </w:tc>
      </w:tr>
      <w:tr w:rsidR="005B49B1" w:rsidRPr="005B49B1" w:rsidTr="00CD1186">
        <w:trPr>
          <w:cantSplit/>
          <w:trHeight w:val="362"/>
        </w:trPr>
        <w:tc>
          <w:tcPr>
            <w:tcW w:w="337" w:type="pct"/>
            <w:tcBorders>
              <w:top w:val="single" w:sz="4" w:space="0" w:color="auto"/>
              <w:left w:val="single" w:sz="4" w:space="0" w:color="auto"/>
              <w:bottom w:val="single" w:sz="4" w:space="0" w:color="auto"/>
              <w:right w:val="single" w:sz="4" w:space="0" w:color="auto"/>
            </w:tcBorders>
            <w:vAlign w:val="center"/>
          </w:tcPr>
          <w:p w:rsidR="008C50E6" w:rsidRPr="005B49B1" w:rsidRDefault="008C50E6" w:rsidP="00256FC7">
            <w:pPr>
              <w:pStyle w:val="ListParagraph"/>
              <w:spacing w:before="0"/>
              <w:ind w:left="0" w:firstLine="0"/>
              <w:jc w:val="center"/>
              <w:rPr>
                <w:b/>
                <w:color w:val="000000" w:themeColor="text1"/>
                <w:sz w:val="24"/>
                <w:szCs w:val="24"/>
                <w:lang w:val="en-US"/>
              </w:rPr>
            </w:pPr>
            <w:r w:rsidRPr="005B49B1">
              <w:rPr>
                <w:b/>
                <w:color w:val="000000" w:themeColor="text1"/>
                <w:sz w:val="24"/>
                <w:szCs w:val="24"/>
                <w:lang w:val="en-US"/>
              </w:rPr>
              <w:t>V</w:t>
            </w:r>
          </w:p>
        </w:tc>
        <w:tc>
          <w:tcPr>
            <w:tcW w:w="404" w:type="pct"/>
            <w:tcBorders>
              <w:top w:val="single" w:sz="4" w:space="0" w:color="auto"/>
              <w:left w:val="single" w:sz="4" w:space="0" w:color="auto"/>
              <w:bottom w:val="single" w:sz="4" w:space="0" w:color="auto"/>
              <w:right w:val="single" w:sz="4" w:space="0" w:color="auto"/>
            </w:tcBorders>
            <w:vAlign w:val="center"/>
          </w:tcPr>
          <w:p w:rsidR="008C50E6" w:rsidRPr="005B49B1" w:rsidRDefault="008C50E6" w:rsidP="00256FC7">
            <w:pPr>
              <w:spacing w:after="0" w:line="240" w:lineRule="auto"/>
              <w:jc w:val="center"/>
              <w:rPr>
                <w:rFonts w:ascii="Times New Roman" w:hAnsi="Times New Roman"/>
                <w:b/>
                <w:color w:val="000000" w:themeColor="text1"/>
                <w:sz w:val="24"/>
                <w:szCs w:val="24"/>
              </w:rPr>
            </w:pPr>
          </w:p>
        </w:tc>
        <w:tc>
          <w:tcPr>
            <w:tcW w:w="678" w:type="pct"/>
            <w:tcBorders>
              <w:top w:val="single" w:sz="4" w:space="0" w:color="auto"/>
              <w:left w:val="single" w:sz="4" w:space="0" w:color="auto"/>
              <w:bottom w:val="single" w:sz="4" w:space="0" w:color="auto"/>
              <w:right w:val="single" w:sz="4" w:space="0" w:color="auto"/>
            </w:tcBorders>
            <w:vAlign w:val="center"/>
          </w:tcPr>
          <w:p w:rsidR="008C50E6" w:rsidRPr="005B49B1" w:rsidRDefault="008C50E6" w:rsidP="00256FC7">
            <w:pPr>
              <w:spacing w:after="0" w:line="240" w:lineRule="auto"/>
              <w:rPr>
                <w:rFonts w:ascii="Times New Roman" w:hAnsi="Times New Roman"/>
                <w:b/>
                <w:color w:val="000000" w:themeColor="text1"/>
                <w:sz w:val="24"/>
                <w:szCs w:val="24"/>
              </w:rPr>
            </w:pPr>
            <w:r w:rsidRPr="005B49B1">
              <w:rPr>
                <w:rFonts w:ascii="Times New Roman" w:hAnsi="Times New Roman"/>
                <w:b/>
                <w:color w:val="000000" w:themeColor="text1"/>
                <w:sz w:val="24"/>
                <w:szCs w:val="24"/>
              </w:rPr>
              <w:t>Khối kiến thức ngành</w:t>
            </w:r>
          </w:p>
        </w:tc>
        <w:tc>
          <w:tcPr>
            <w:tcW w:w="360" w:type="pct"/>
            <w:tcBorders>
              <w:top w:val="single" w:sz="4" w:space="0" w:color="auto"/>
              <w:left w:val="single" w:sz="4" w:space="0" w:color="auto"/>
              <w:bottom w:val="single" w:sz="4" w:space="0" w:color="auto"/>
              <w:right w:val="single" w:sz="4" w:space="0" w:color="auto"/>
            </w:tcBorders>
            <w:vAlign w:val="center"/>
          </w:tcPr>
          <w:p w:rsidR="008C50E6" w:rsidRPr="005B49B1" w:rsidRDefault="008C50E6" w:rsidP="00256FC7">
            <w:pPr>
              <w:spacing w:after="0" w:line="240" w:lineRule="auto"/>
              <w:jc w:val="center"/>
              <w:rPr>
                <w:rFonts w:ascii="Times New Roman" w:hAnsi="Times New Roman"/>
                <w:b/>
                <w:color w:val="000000" w:themeColor="text1"/>
                <w:sz w:val="24"/>
                <w:szCs w:val="24"/>
                <w:lang w:val="en-US" w:eastAsia="ko-KR"/>
              </w:rPr>
            </w:pPr>
            <w:r w:rsidRPr="005B49B1">
              <w:rPr>
                <w:rFonts w:ascii="Times New Roman" w:hAnsi="Times New Roman"/>
                <w:b/>
                <w:color w:val="000000" w:themeColor="text1"/>
                <w:sz w:val="24"/>
                <w:szCs w:val="24"/>
                <w:lang w:val="en-US"/>
              </w:rPr>
              <w:t>5</w:t>
            </w:r>
            <w:r w:rsidR="0073437D" w:rsidRPr="005B49B1">
              <w:rPr>
                <w:rFonts w:ascii="Times New Roman" w:hAnsi="Times New Roman"/>
                <w:b/>
                <w:color w:val="000000" w:themeColor="text1"/>
                <w:sz w:val="24"/>
                <w:szCs w:val="24"/>
                <w:lang w:val="en-US"/>
              </w:rPr>
              <w:t>0</w:t>
            </w:r>
          </w:p>
        </w:tc>
        <w:tc>
          <w:tcPr>
            <w:tcW w:w="3221" w:type="pct"/>
            <w:tcBorders>
              <w:top w:val="single" w:sz="4" w:space="0" w:color="auto"/>
              <w:left w:val="single" w:sz="4" w:space="0" w:color="auto"/>
              <w:bottom w:val="single" w:sz="4" w:space="0" w:color="auto"/>
              <w:right w:val="single" w:sz="4" w:space="0" w:color="auto"/>
            </w:tcBorders>
            <w:vAlign w:val="center"/>
          </w:tcPr>
          <w:p w:rsidR="008C50E6" w:rsidRPr="005B49B1" w:rsidRDefault="008C50E6" w:rsidP="00256FC7">
            <w:pPr>
              <w:spacing w:after="0" w:line="240" w:lineRule="auto"/>
              <w:jc w:val="both"/>
              <w:rPr>
                <w:rFonts w:ascii="Times New Roman" w:hAnsi="Times New Roman"/>
                <w:b/>
                <w:color w:val="000000" w:themeColor="text1"/>
                <w:sz w:val="24"/>
                <w:szCs w:val="24"/>
              </w:rPr>
            </w:pPr>
          </w:p>
        </w:tc>
      </w:tr>
      <w:tr w:rsidR="005B49B1" w:rsidRPr="005B49B1" w:rsidTr="00CD1186">
        <w:trPr>
          <w:cantSplit/>
          <w:trHeight w:val="424"/>
        </w:trPr>
        <w:tc>
          <w:tcPr>
            <w:tcW w:w="337" w:type="pct"/>
            <w:tcBorders>
              <w:top w:val="single" w:sz="4" w:space="0" w:color="auto"/>
              <w:left w:val="single" w:sz="4" w:space="0" w:color="auto"/>
              <w:bottom w:val="single" w:sz="4" w:space="0" w:color="auto"/>
              <w:right w:val="single" w:sz="4" w:space="0" w:color="auto"/>
            </w:tcBorders>
            <w:vAlign w:val="center"/>
          </w:tcPr>
          <w:p w:rsidR="008C50E6" w:rsidRPr="005B49B1" w:rsidRDefault="008C50E6" w:rsidP="00256FC7">
            <w:pPr>
              <w:pStyle w:val="ListParagraph"/>
              <w:spacing w:before="0"/>
              <w:ind w:left="0" w:firstLine="0"/>
              <w:jc w:val="center"/>
              <w:rPr>
                <w:b/>
                <w:i/>
                <w:color w:val="000000" w:themeColor="text1"/>
                <w:sz w:val="24"/>
                <w:szCs w:val="24"/>
                <w:lang w:val="en-US"/>
              </w:rPr>
            </w:pPr>
            <w:r w:rsidRPr="005B49B1">
              <w:rPr>
                <w:b/>
                <w:i/>
                <w:color w:val="000000" w:themeColor="text1"/>
                <w:sz w:val="24"/>
                <w:szCs w:val="24"/>
                <w:lang w:val="en-US"/>
              </w:rPr>
              <w:t>V.1</w:t>
            </w:r>
          </w:p>
        </w:tc>
        <w:tc>
          <w:tcPr>
            <w:tcW w:w="404" w:type="pct"/>
            <w:tcBorders>
              <w:top w:val="single" w:sz="4" w:space="0" w:color="auto"/>
              <w:left w:val="single" w:sz="4" w:space="0" w:color="auto"/>
              <w:bottom w:val="single" w:sz="4" w:space="0" w:color="auto"/>
              <w:right w:val="single" w:sz="4" w:space="0" w:color="auto"/>
            </w:tcBorders>
            <w:vAlign w:val="center"/>
          </w:tcPr>
          <w:p w:rsidR="008C50E6" w:rsidRPr="005B49B1" w:rsidRDefault="008C50E6" w:rsidP="00256FC7">
            <w:pPr>
              <w:spacing w:after="0" w:line="240" w:lineRule="auto"/>
              <w:jc w:val="center"/>
              <w:rPr>
                <w:rFonts w:ascii="Times New Roman" w:hAnsi="Times New Roman"/>
                <w:b/>
                <w:color w:val="000000" w:themeColor="text1"/>
                <w:sz w:val="24"/>
                <w:szCs w:val="24"/>
              </w:rPr>
            </w:pPr>
          </w:p>
        </w:tc>
        <w:tc>
          <w:tcPr>
            <w:tcW w:w="678" w:type="pct"/>
            <w:tcBorders>
              <w:top w:val="single" w:sz="4" w:space="0" w:color="auto"/>
              <w:left w:val="single" w:sz="4" w:space="0" w:color="auto"/>
              <w:bottom w:val="single" w:sz="4" w:space="0" w:color="auto"/>
              <w:right w:val="single" w:sz="4" w:space="0" w:color="auto"/>
            </w:tcBorders>
            <w:vAlign w:val="center"/>
          </w:tcPr>
          <w:p w:rsidR="008C50E6" w:rsidRPr="005B49B1" w:rsidRDefault="008C50E6" w:rsidP="00256FC7">
            <w:pPr>
              <w:spacing w:after="0" w:line="240" w:lineRule="auto"/>
              <w:rPr>
                <w:rFonts w:ascii="Times New Roman" w:hAnsi="Times New Roman"/>
                <w:b/>
                <w:i/>
                <w:color w:val="000000" w:themeColor="text1"/>
                <w:sz w:val="24"/>
                <w:szCs w:val="24"/>
              </w:rPr>
            </w:pPr>
            <w:r w:rsidRPr="005B49B1">
              <w:rPr>
                <w:rFonts w:ascii="Times New Roman" w:hAnsi="Times New Roman"/>
                <w:b/>
                <w:i/>
                <w:color w:val="000000" w:themeColor="text1"/>
                <w:sz w:val="24"/>
                <w:szCs w:val="24"/>
              </w:rPr>
              <w:t>Các học phần bắt buộc</w:t>
            </w:r>
          </w:p>
        </w:tc>
        <w:tc>
          <w:tcPr>
            <w:tcW w:w="360" w:type="pct"/>
            <w:tcBorders>
              <w:top w:val="single" w:sz="4" w:space="0" w:color="auto"/>
              <w:left w:val="single" w:sz="4" w:space="0" w:color="auto"/>
              <w:bottom w:val="single" w:sz="4" w:space="0" w:color="auto"/>
              <w:right w:val="single" w:sz="4" w:space="0" w:color="auto"/>
            </w:tcBorders>
            <w:vAlign w:val="center"/>
          </w:tcPr>
          <w:p w:rsidR="008C50E6" w:rsidRPr="005B49B1" w:rsidRDefault="008C50E6" w:rsidP="00256FC7">
            <w:pPr>
              <w:spacing w:after="0" w:line="240" w:lineRule="auto"/>
              <w:jc w:val="center"/>
              <w:rPr>
                <w:rFonts w:ascii="Times New Roman" w:hAnsi="Times New Roman"/>
                <w:b/>
                <w:i/>
                <w:color w:val="000000" w:themeColor="text1"/>
                <w:sz w:val="24"/>
                <w:szCs w:val="24"/>
                <w:lang w:val="en-US" w:eastAsia="ko-KR"/>
              </w:rPr>
            </w:pPr>
            <w:r w:rsidRPr="005B49B1">
              <w:rPr>
                <w:rFonts w:ascii="Times New Roman" w:hAnsi="Times New Roman"/>
                <w:b/>
                <w:i/>
                <w:color w:val="000000" w:themeColor="text1"/>
                <w:sz w:val="24"/>
                <w:szCs w:val="24"/>
                <w:lang w:val="en-US" w:eastAsia="ko-KR"/>
              </w:rPr>
              <w:t>31</w:t>
            </w:r>
          </w:p>
        </w:tc>
        <w:tc>
          <w:tcPr>
            <w:tcW w:w="3221" w:type="pct"/>
            <w:tcBorders>
              <w:top w:val="single" w:sz="4" w:space="0" w:color="auto"/>
              <w:left w:val="single" w:sz="4" w:space="0" w:color="auto"/>
              <w:bottom w:val="single" w:sz="4" w:space="0" w:color="auto"/>
              <w:right w:val="single" w:sz="4" w:space="0" w:color="auto"/>
            </w:tcBorders>
            <w:vAlign w:val="center"/>
          </w:tcPr>
          <w:p w:rsidR="008C50E6" w:rsidRPr="005B49B1" w:rsidRDefault="008C50E6" w:rsidP="00256FC7">
            <w:pPr>
              <w:spacing w:after="0" w:line="240" w:lineRule="auto"/>
              <w:jc w:val="both"/>
              <w:rPr>
                <w:rFonts w:ascii="Times New Roman" w:hAnsi="Times New Roman"/>
                <w:b/>
                <w:i/>
                <w:color w:val="000000" w:themeColor="text1"/>
                <w:sz w:val="24"/>
                <w:szCs w:val="24"/>
              </w:rPr>
            </w:pPr>
          </w:p>
        </w:tc>
      </w:tr>
      <w:tr w:rsidR="005B49B1" w:rsidRPr="005B49B1" w:rsidTr="00CD1186">
        <w:trPr>
          <w:cantSplit/>
          <w:trHeight w:val="424"/>
        </w:trPr>
        <w:tc>
          <w:tcPr>
            <w:tcW w:w="337" w:type="pct"/>
            <w:tcBorders>
              <w:top w:val="single" w:sz="4" w:space="0" w:color="auto"/>
              <w:left w:val="single" w:sz="4" w:space="0" w:color="auto"/>
              <w:bottom w:val="single" w:sz="4" w:space="0" w:color="auto"/>
              <w:right w:val="single" w:sz="4" w:space="0" w:color="auto"/>
            </w:tcBorders>
            <w:vAlign w:val="center"/>
          </w:tcPr>
          <w:p w:rsidR="008C50E6" w:rsidRPr="005B49B1" w:rsidRDefault="00BF0847" w:rsidP="00256FC7">
            <w:pPr>
              <w:pStyle w:val="ListParagraph"/>
              <w:spacing w:before="0"/>
              <w:ind w:left="0" w:firstLine="0"/>
              <w:jc w:val="center"/>
              <w:rPr>
                <w:color w:val="000000" w:themeColor="text1"/>
                <w:sz w:val="24"/>
                <w:szCs w:val="24"/>
                <w:lang w:val="en-US"/>
              </w:rPr>
            </w:pPr>
            <w:r w:rsidRPr="005B49B1">
              <w:rPr>
                <w:color w:val="000000" w:themeColor="text1"/>
                <w:sz w:val="24"/>
                <w:szCs w:val="24"/>
                <w:lang w:val="en-US"/>
              </w:rPr>
              <w:t>64</w:t>
            </w:r>
          </w:p>
        </w:tc>
        <w:tc>
          <w:tcPr>
            <w:tcW w:w="404" w:type="pct"/>
            <w:tcBorders>
              <w:top w:val="single" w:sz="4" w:space="0" w:color="auto"/>
              <w:left w:val="single" w:sz="4" w:space="0" w:color="auto"/>
              <w:bottom w:val="single" w:sz="4" w:space="0" w:color="auto"/>
              <w:right w:val="single" w:sz="4" w:space="0" w:color="auto"/>
            </w:tcBorders>
            <w:vAlign w:val="center"/>
          </w:tcPr>
          <w:p w:rsidR="008C50E6" w:rsidRPr="005B49B1" w:rsidRDefault="008C50E6" w:rsidP="00256FC7">
            <w:pPr>
              <w:spacing w:after="0" w:line="240" w:lineRule="auto"/>
              <w:jc w:val="center"/>
              <w:rPr>
                <w:rFonts w:ascii="Times New Roman" w:hAnsi="Times New Roman"/>
                <w:color w:val="000000" w:themeColor="text1"/>
                <w:sz w:val="24"/>
                <w:szCs w:val="24"/>
                <w:lang w:val="en-US"/>
              </w:rPr>
            </w:pPr>
            <w:r w:rsidRPr="005B49B1">
              <w:rPr>
                <w:rFonts w:ascii="Times New Roman" w:hAnsi="Times New Roman"/>
                <w:color w:val="000000" w:themeColor="text1"/>
                <w:sz w:val="24"/>
                <w:szCs w:val="24"/>
                <w:lang w:val="en-US"/>
              </w:rPr>
              <w:t>JOU2017</w:t>
            </w:r>
          </w:p>
        </w:tc>
        <w:tc>
          <w:tcPr>
            <w:tcW w:w="678" w:type="pct"/>
            <w:tcBorders>
              <w:top w:val="single" w:sz="4" w:space="0" w:color="auto"/>
              <w:left w:val="single" w:sz="4" w:space="0" w:color="auto"/>
              <w:bottom w:val="single" w:sz="4" w:space="0" w:color="auto"/>
              <w:right w:val="single" w:sz="4" w:space="0" w:color="auto"/>
            </w:tcBorders>
            <w:vAlign w:val="center"/>
          </w:tcPr>
          <w:p w:rsidR="008C50E6" w:rsidRPr="005B49B1" w:rsidRDefault="008C50E6" w:rsidP="00256FC7">
            <w:pPr>
              <w:spacing w:after="0" w:line="240" w:lineRule="auto"/>
              <w:rPr>
                <w:rFonts w:ascii="Times New Roman" w:hAnsi="Times New Roman"/>
                <w:i/>
                <w:color w:val="000000" w:themeColor="text1"/>
                <w:sz w:val="24"/>
                <w:szCs w:val="24"/>
                <w:lang w:val="pt-BR"/>
              </w:rPr>
            </w:pPr>
            <w:r w:rsidRPr="005B49B1">
              <w:rPr>
                <w:rFonts w:ascii="Times New Roman" w:hAnsi="Times New Roman"/>
                <w:color w:val="000000" w:themeColor="text1"/>
                <w:sz w:val="24"/>
                <w:szCs w:val="24"/>
                <w:lang w:val="pt-BR"/>
              </w:rPr>
              <w:t xml:space="preserve">Ngôn ngữ báo chí </w:t>
            </w:r>
          </w:p>
        </w:tc>
        <w:tc>
          <w:tcPr>
            <w:tcW w:w="360" w:type="pct"/>
            <w:tcBorders>
              <w:top w:val="single" w:sz="4" w:space="0" w:color="auto"/>
              <w:left w:val="single" w:sz="4" w:space="0" w:color="auto"/>
              <w:bottom w:val="single" w:sz="4" w:space="0" w:color="auto"/>
              <w:right w:val="single" w:sz="4" w:space="0" w:color="auto"/>
            </w:tcBorders>
            <w:vAlign w:val="center"/>
          </w:tcPr>
          <w:p w:rsidR="008C50E6" w:rsidRPr="005B49B1" w:rsidRDefault="008C50E6" w:rsidP="00256FC7">
            <w:pPr>
              <w:spacing w:after="0" w:line="240" w:lineRule="auto"/>
              <w:jc w:val="center"/>
              <w:rPr>
                <w:rFonts w:ascii="Times New Roman" w:hAnsi="Times New Roman"/>
                <w:color w:val="000000" w:themeColor="text1"/>
                <w:sz w:val="24"/>
                <w:szCs w:val="24"/>
                <w:lang w:val="en-US" w:eastAsia="ko-KR"/>
              </w:rPr>
            </w:pPr>
            <w:r w:rsidRPr="005B49B1">
              <w:rPr>
                <w:rFonts w:ascii="Times New Roman" w:hAnsi="Times New Roman"/>
                <w:color w:val="000000" w:themeColor="text1"/>
                <w:sz w:val="24"/>
                <w:szCs w:val="24"/>
                <w:lang w:val="en-US" w:eastAsia="ko-KR"/>
              </w:rPr>
              <w:t>3</w:t>
            </w:r>
          </w:p>
        </w:tc>
        <w:tc>
          <w:tcPr>
            <w:tcW w:w="3221" w:type="pct"/>
            <w:tcBorders>
              <w:top w:val="single" w:sz="4" w:space="0" w:color="auto"/>
              <w:left w:val="single" w:sz="4" w:space="0" w:color="auto"/>
              <w:bottom w:val="single" w:sz="4" w:space="0" w:color="auto"/>
              <w:right w:val="single" w:sz="4" w:space="0" w:color="auto"/>
            </w:tcBorders>
            <w:vAlign w:val="center"/>
          </w:tcPr>
          <w:p w:rsidR="008C50E6" w:rsidRPr="005B49B1" w:rsidRDefault="008C50E6" w:rsidP="00256FC7">
            <w:pPr>
              <w:pStyle w:val="Compact"/>
              <w:spacing w:before="0" w:after="0"/>
              <w:rPr>
                <w:rFonts w:ascii="Times New Roman" w:hAnsi="Times New Roman"/>
                <w:b/>
                <w:color w:val="000000" w:themeColor="text1"/>
                <w:lang w:val="vi-VN"/>
              </w:rPr>
            </w:pPr>
            <w:r w:rsidRPr="005B49B1">
              <w:rPr>
                <w:rFonts w:ascii="Times New Roman" w:hAnsi="Times New Roman"/>
                <w:b/>
                <w:color w:val="000000" w:themeColor="text1"/>
                <w:lang w:val="vi-VN"/>
              </w:rPr>
              <w:t xml:space="preserve">1. </w:t>
            </w:r>
            <w:r w:rsidR="0090152B" w:rsidRPr="005B49B1">
              <w:rPr>
                <w:rFonts w:ascii="Times New Roman" w:hAnsi="Times New Roman"/>
                <w:b/>
                <w:color w:val="000000" w:themeColor="text1"/>
              </w:rPr>
              <w:t>Học liệu bắt buộc</w:t>
            </w:r>
            <w:r w:rsidRPr="005B49B1">
              <w:rPr>
                <w:rFonts w:ascii="Times New Roman" w:hAnsi="Times New Roman"/>
                <w:b/>
                <w:color w:val="000000" w:themeColor="text1"/>
                <w:lang w:val="vi-VN"/>
              </w:rPr>
              <w:t>:</w:t>
            </w:r>
          </w:p>
          <w:p w:rsidR="00BF0847" w:rsidRPr="005B49B1" w:rsidRDefault="00BF0847" w:rsidP="00256FC7">
            <w:pPr>
              <w:widowControl w:val="0"/>
              <w:autoSpaceDE w:val="0"/>
              <w:autoSpaceDN w:val="0"/>
              <w:adjustRightInd w:val="0"/>
              <w:spacing w:after="0" w:line="240" w:lineRule="auto"/>
              <w:jc w:val="both"/>
              <w:rPr>
                <w:rFonts w:ascii="Times New Roman" w:hAnsi="Times New Roman"/>
                <w:color w:val="000000" w:themeColor="text1"/>
                <w:sz w:val="24"/>
                <w:szCs w:val="24"/>
              </w:rPr>
            </w:pPr>
            <w:r w:rsidRPr="005B49B1">
              <w:rPr>
                <w:rFonts w:ascii="Times New Roman" w:hAnsi="Times New Roman"/>
                <w:color w:val="000000" w:themeColor="text1"/>
                <w:sz w:val="24"/>
                <w:szCs w:val="24"/>
              </w:rPr>
              <w:t xml:space="preserve">1. Vũ Quang Hào, </w:t>
            </w:r>
            <w:r w:rsidRPr="005B49B1">
              <w:rPr>
                <w:rFonts w:ascii="Times New Roman" w:hAnsi="Times New Roman"/>
                <w:bCs/>
                <w:i/>
                <w:iCs/>
                <w:color w:val="000000" w:themeColor="text1"/>
                <w:sz w:val="24"/>
                <w:szCs w:val="24"/>
              </w:rPr>
              <w:t>Ngôn ngữ báo chí</w:t>
            </w:r>
            <w:r w:rsidRPr="005B49B1">
              <w:rPr>
                <w:rFonts w:ascii="Times New Roman" w:hAnsi="Times New Roman"/>
                <w:color w:val="000000" w:themeColor="text1"/>
                <w:sz w:val="24"/>
                <w:szCs w:val="24"/>
              </w:rPr>
              <w:t>, Nxb. Đại học Quốc gia, H., 2001, in lại 2003, Nxb Thông tấn, H., 2007.</w:t>
            </w:r>
          </w:p>
          <w:p w:rsidR="00BF0847" w:rsidRPr="005B49B1" w:rsidRDefault="00BF0847" w:rsidP="00256FC7">
            <w:pPr>
              <w:widowControl w:val="0"/>
              <w:autoSpaceDE w:val="0"/>
              <w:autoSpaceDN w:val="0"/>
              <w:adjustRightInd w:val="0"/>
              <w:spacing w:after="0" w:line="240" w:lineRule="auto"/>
              <w:jc w:val="both"/>
              <w:rPr>
                <w:rFonts w:ascii="Times New Roman" w:hAnsi="Times New Roman"/>
                <w:color w:val="000000" w:themeColor="text1"/>
                <w:sz w:val="24"/>
                <w:szCs w:val="24"/>
              </w:rPr>
            </w:pPr>
            <w:r w:rsidRPr="005B49B1">
              <w:rPr>
                <w:rFonts w:ascii="Times New Roman" w:hAnsi="Times New Roman"/>
                <w:color w:val="000000" w:themeColor="text1"/>
                <w:sz w:val="24"/>
                <w:szCs w:val="24"/>
              </w:rPr>
              <w:t xml:space="preserve">2. Nguyễn Tri Niên, </w:t>
            </w:r>
            <w:r w:rsidRPr="005B49B1">
              <w:rPr>
                <w:rFonts w:ascii="Times New Roman" w:hAnsi="Times New Roman"/>
                <w:i/>
                <w:color w:val="000000" w:themeColor="text1"/>
                <w:sz w:val="24"/>
                <w:szCs w:val="24"/>
              </w:rPr>
              <w:t>Ngôn ngữ báo chí</w:t>
            </w:r>
            <w:r w:rsidRPr="005B49B1">
              <w:rPr>
                <w:rFonts w:ascii="Times New Roman" w:hAnsi="Times New Roman"/>
                <w:color w:val="000000" w:themeColor="text1"/>
                <w:sz w:val="24"/>
                <w:szCs w:val="24"/>
              </w:rPr>
              <w:t>, Nxb. Đồng Tháp, 2005.</w:t>
            </w:r>
          </w:p>
          <w:p w:rsidR="00FB3DBE" w:rsidRPr="005B49B1" w:rsidRDefault="008C50E6" w:rsidP="00256FC7">
            <w:pPr>
              <w:pStyle w:val="BodyText"/>
              <w:spacing w:after="0"/>
              <w:rPr>
                <w:b/>
                <w:color w:val="000000" w:themeColor="text1"/>
                <w:sz w:val="24"/>
                <w:szCs w:val="24"/>
              </w:rPr>
            </w:pPr>
            <w:r w:rsidRPr="005B49B1">
              <w:rPr>
                <w:b/>
                <w:color w:val="000000" w:themeColor="text1"/>
                <w:sz w:val="24"/>
                <w:szCs w:val="24"/>
              </w:rPr>
              <w:t xml:space="preserve">2. </w:t>
            </w:r>
            <w:r w:rsidR="007667C6" w:rsidRPr="005B49B1">
              <w:rPr>
                <w:b/>
                <w:color w:val="000000" w:themeColor="text1"/>
                <w:sz w:val="24"/>
                <w:szCs w:val="24"/>
              </w:rPr>
              <w:t>Học liệu tham khảo</w:t>
            </w:r>
            <w:r w:rsidRPr="005B49B1">
              <w:rPr>
                <w:b/>
                <w:color w:val="000000" w:themeColor="text1"/>
                <w:sz w:val="24"/>
                <w:szCs w:val="24"/>
              </w:rPr>
              <w:t>:</w:t>
            </w:r>
          </w:p>
          <w:p w:rsidR="00FB3DBE" w:rsidRPr="005B49B1" w:rsidRDefault="00DC2714" w:rsidP="00256FC7">
            <w:pPr>
              <w:pStyle w:val="BodyText"/>
              <w:spacing w:after="0"/>
              <w:rPr>
                <w:color w:val="000000" w:themeColor="text1"/>
                <w:sz w:val="24"/>
                <w:szCs w:val="24"/>
              </w:rPr>
            </w:pPr>
            <w:r w:rsidRPr="005B49B1">
              <w:rPr>
                <w:color w:val="000000" w:themeColor="text1"/>
                <w:sz w:val="24"/>
                <w:szCs w:val="24"/>
              </w:rPr>
              <w:t>1</w:t>
            </w:r>
            <w:r w:rsidR="00FB3DBE" w:rsidRPr="005B49B1">
              <w:rPr>
                <w:color w:val="000000" w:themeColor="text1"/>
                <w:sz w:val="24"/>
                <w:szCs w:val="24"/>
              </w:rPr>
              <w:t xml:space="preserve">. Vũ Quang Hào, </w:t>
            </w:r>
            <w:r w:rsidR="00FB3DBE" w:rsidRPr="005B49B1">
              <w:rPr>
                <w:i/>
                <w:color w:val="000000" w:themeColor="text1"/>
                <w:sz w:val="24"/>
                <w:szCs w:val="24"/>
              </w:rPr>
              <w:t>Báo chí và đào tạo báo chí Thuỵ Điển</w:t>
            </w:r>
            <w:r w:rsidR="00FB3DBE" w:rsidRPr="005B49B1">
              <w:rPr>
                <w:color w:val="000000" w:themeColor="text1"/>
                <w:sz w:val="24"/>
                <w:szCs w:val="24"/>
              </w:rPr>
              <w:t>, Bộ VHTT và SIDA Thuỵ Điển, 2003, Nxb. Lý luận chính trị, 2005.</w:t>
            </w:r>
          </w:p>
          <w:p w:rsidR="008C50E6" w:rsidRPr="005B49B1" w:rsidRDefault="00DC2714" w:rsidP="00256FC7">
            <w:pPr>
              <w:pStyle w:val="BodyText"/>
              <w:spacing w:after="0"/>
              <w:rPr>
                <w:b/>
                <w:color w:val="000000" w:themeColor="text1"/>
                <w:sz w:val="24"/>
                <w:szCs w:val="24"/>
              </w:rPr>
            </w:pPr>
            <w:r w:rsidRPr="005B49B1">
              <w:rPr>
                <w:color w:val="000000" w:themeColor="text1"/>
                <w:sz w:val="24"/>
                <w:szCs w:val="24"/>
              </w:rPr>
              <w:t>2</w:t>
            </w:r>
            <w:r w:rsidR="00FB3DBE" w:rsidRPr="005B49B1">
              <w:rPr>
                <w:color w:val="000000" w:themeColor="text1"/>
                <w:sz w:val="24"/>
                <w:szCs w:val="24"/>
              </w:rPr>
              <w:t>. Vô - skô - bôi - nhi - cốp, In - ri - ép, Nhà báo, bí quyết kỹ năng nghề nghiệp (bản dịch từ tiếng Nga), Nxb, Lao Động, H., 1998.</w:t>
            </w:r>
          </w:p>
        </w:tc>
      </w:tr>
      <w:tr w:rsidR="005B49B1" w:rsidRPr="005B49B1" w:rsidTr="00CD1186">
        <w:trPr>
          <w:cantSplit/>
          <w:trHeight w:val="165"/>
        </w:trPr>
        <w:tc>
          <w:tcPr>
            <w:tcW w:w="337" w:type="pct"/>
            <w:tcBorders>
              <w:top w:val="single" w:sz="4" w:space="0" w:color="auto"/>
              <w:left w:val="single" w:sz="4" w:space="0" w:color="auto"/>
              <w:bottom w:val="single" w:sz="4" w:space="0" w:color="auto"/>
              <w:right w:val="single" w:sz="4" w:space="0" w:color="auto"/>
            </w:tcBorders>
            <w:vAlign w:val="center"/>
          </w:tcPr>
          <w:p w:rsidR="008C50E6" w:rsidRPr="005B49B1" w:rsidRDefault="00947777" w:rsidP="00256FC7">
            <w:pPr>
              <w:pStyle w:val="ListParagraph"/>
              <w:spacing w:before="0"/>
              <w:ind w:left="0" w:firstLine="0"/>
              <w:jc w:val="center"/>
              <w:rPr>
                <w:color w:val="000000" w:themeColor="text1"/>
                <w:sz w:val="24"/>
                <w:szCs w:val="24"/>
              </w:rPr>
            </w:pPr>
            <w:r w:rsidRPr="005B49B1">
              <w:rPr>
                <w:color w:val="000000" w:themeColor="text1"/>
                <w:sz w:val="24"/>
                <w:szCs w:val="24"/>
                <w:lang w:val="en-US"/>
              </w:rPr>
              <w:t>65</w:t>
            </w:r>
          </w:p>
        </w:tc>
        <w:tc>
          <w:tcPr>
            <w:tcW w:w="404" w:type="pct"/>
            <w:tcBorders>
              <w:top w:val="single" w:sz="4" w:space="0" w:color="auto"/>
              <w:left w:val="single" w:sz="4" w:space="0" w:color="auto"/>
              <w:bottom w:val="single" w:sz="4" w:space="0" w:color="auto"/>
              <w:right w:val="single" w:sz="4" w:space="0" w:color="auto"/>
            </w:tcBorders>
            <w:vAlign w:val="center"/>
          </w:tcPr>
          <w:p w:rsidR="008C50E6" w:rsidRPr="005B49B1" w:rsidRDefault="008C50E6" w:rsidP="00256FC7">
            <w:pPr>
              <w:spacing w:after="0" w:line="240" w:lineRule="auto"/>
              <w:jc w:val="center"/>
              <w:rPr>
                <w:rFonts w:ascii="Times New Roman" w:hAnsi="Times New Roman"/>
                <w:color w:val="000000" w:themeColor="text1"/>
                <w:sz w:val="24"/>
                <w:szCs w:val="24"/>
                <w:lang w:val="en-US"/>
              </w:rPr>
            </w:pPr>
            <w:r w:rsidRPr="005B49B1">
              <w:rPr>
                <w:rFonts w:ascii="Times New Roman" w:hAnsi="Times New Roman"/>
                <w:color w:val="000000" w:themeColor="text1"/>
                <w:sz w:val="24"/>
                <w:szCs w:val="24"/>
              </w:rPr>
              <w:t>JOU3064</w:t>
            </w:r>
          </w:p>
        </w:tc>
        <w:tc>
          <w:tcPr>
            <w:tcW w:w="678" w:type="pct"/>
            <w:tcBorders>
              <w:top w:val="single" w:sz="4" w:space="0" w:color="auto"/>
              <w:left w:val="single" w:sz="4" w:space="0" w:color="auto"/>
              <w:bottom w:val="single" w:sz="4" w:space="0" w:color="auto"/>
              <w:right w:val="single" w:sz="4" w:space="0" w:color="auto"/>
            </w:tcBorders>
            <w:vAlign w:val="center"/>
          </w:tcPr>
          <w:p w:rsidR="008C50E6" w:rsidRPr="005B49B1" w:rsidRDefault="008C50E6" w:rsidP="00256FC7">
            <w:pPr>
              <w:spacing w:after="0" w:line="240" w:lineRule="auto"/>
              <w:rPr>
                <w:rFonts w:ascii="Times New Roman" w:hAnsi="Times New Roman"/>
                <w:i/>
                <w:color w:val="000000" w:themeColor="text1"/>
                <w:sz w:val="24"/>
                <w:szCs w:val="24"/>
              </w:rPr>
            </w:pPr>
            <w:r w:rsidRPr="005B49B1">
              <w:rPr>
                <w:rFonts w:ascii="Times New Roman" w:hAnsi="Times New Roman"/>
                <w:color w:val="000000" w:themeColor="text1"/>
                <w:sz w:val="24"/>
                <w:szCs w:val="24"/>
              </w:rPr>
              <w:t>Kỹ năng viết cho báo in</w:t>
            </w:r>
          </w:p>
        </w:tc>
        <w:tc>
          <w:tcPr>
            <w:tcW w:w="360" w:type="pct"/>
            <w:tcBorders>
              <w:top w:val="single" w:sz="4" w:space="0" w:color="auto"/>
              <w:left w:val="single" w:sz="4" w:space="0" w:color="auto"/>
              <w:bottom w:val="single" w:sz="4" w:space="0" w:color="auto"/>
              <w:right w:val="single" w:sz="4" w:space="0" w:color="auto"/>
            </w:tcBorders>
            <w:vAlign w:val="center"/>
          </w:tcPr>
          <w:p w:rsidR="008C50E6" w:rsidRPr="005B49B1" w:rsidRDefault="008C50E6" w:rsidP="00256FC7">
            <w:pPr>
              <w:spacing w:after="0" w:line="240" w:lineRule="auto"/>
              <w:jc w:val="center"/>
              <w:rPr>
                <w:rFonts w:ascii="Times New Roman" w:hAnsi="Times New Roman"/>
                <w:color w:val="000000" w:themeColor="text1"/>
                <w:sz w:val="24"/>
                <w:szCs w:val="24"/>
                <w:lang w:val="en-US" w:eastAsia="ko-KR"/>
              </w:rPr>
            </w:pPr>
            <w:r w:rsidRPr="005B49B1">
              <w:rPr>
                <w:rFonts w:ascii="Times New Roman" w:hAnsi="Times New Roman"/>
                <w:color w:val="000000" w:themeColor="text1"/>
                <w:sz w:val="24"/>
                <w:szCs w:val="24"/>
                <w:lang w:val="en-US" w:eastAsia="ko-KR"/>
              </w:rPr>
              <w:t>3</w:t>
            </w:r>
          </w:p>
        </w:tc>
        <w:tc>
          <w:tcPr>
            <w:tcW w:w="3221" w:type="pct"/>
            <w:tcBorders>
              <w:top w:val="single" w:sz="4" w:space="0" w:color="auto"/>
              <w:left w:val="single" w:sz="4" w:space="0" w:color="auto"/>
              <w:bottom w:val="single" w:sz="4" w:space="0" w:color="auto"/>
              <w:right w:val="single" w:sz="4" w:space="0" w:color="auto"/>
            </w:tcBorders>
            <w:vAlign w:val="center"/>
          </w:tcPr>
          <w:p w:rsidR="008C50E6" w:rsidRPr="005B49B1" w:rsidRDefault="008C50E6" w:rsidP="00256FC7">
            <w:pPr>
              <w:pStyle w:val="Compact"/>
              <w:spacing w:before="0" w:after="0"/>
              <w:rPr>
                <w:rFonts w:ascii="Times New Roman" w:hAnsi="Times New Roman"/>
                <w:b/>
                <w:color w:val="000000" w:themeColor="text1"/>
                <w:lang w:val="vi-VN"/>
              </w:rPr>
            </w:pPr>
            <w:r w:rsidRPr="005B49B1">
              <w:rPr>
                <w:rFonts w:ascii="Times New Roman" w:hAnsi="Times New Roman"/>
                <w:b/>
                <w:color w:val="000000" w:themeColor="text1"/>
                <w:lang w:val="vi-VN"/>
              </w:rPr>
              <w:t xml:space="preserve">1. </w:t>
            </w:r>
            <w:r w:rsidR="0090152B" w:rsidRPr="005B49B1">
              <w:rPr>
                <w:rFonts w:ascii="Times New Roman" w:hAnsi="Times New Roman"/>
                <w:b/>
                <w:color w:val="000000" w:themeColor="text1"/>
              </w:rPr>
              <w:t>Học liệu bắt buộc</w:t>
            </w:r>
            <w:r w:rsidRPr="005B49B1">
              <w:rPr>
                <w:rFonts w:ascii="Times New Roman" w:hAnsi="Times New Roman"/>
                <w:b/>
                <w:color w:val="000000" w:themeColor="text1"/>
                <w:lang w:val="vi-VN"/>
              </w:rPr>
              <w:t>:</w:t>
            </w:r>
          </w:p>
          <w:p w:rsidR="00947777" w:rsidRPr="005B49B1" w:rsidRDefault="006636B2" w:rsidP="00256FC7">
            <w:pPr>
              <w:spacing w:after="0" w:line="240" w:lineRule="auto"/>
              <w:jc w:val="both"/>
              <w:rPr>
                <w:rFonts w:ascii="Times New Roman" w:hAnsi="Times New Roman"/>
                <w:color w:val="000000" w:themeColor="text1"/>
                <w:sz w:val="24"/>
                <w:szCs w:val="24"/>
              </w:rPr>
            </w:pPr>
            <w:r w:rsidRPr="005B49B1">
              <w:rPr>
                <w:rFonts w:ascii="Times New Roman" w:hAnsi="Times New Roman"/>
                <w:color w:val="000000" w:themeColor="text1"/>
                <w:sz w:val="24"/>
                <w:szCs w:val="24"/>
              </w:rPr>
              <w:t>1</w:t>
            </w:r>
            <w:r w:rsidRPr="005B49B1">
              <w:rPr>
                <w:rFonts w:ascii="Times New Roman" w:hAnsi="Times New Roman"/>
                <w:color w:val="000000" w:themeColor="text1"/>
                <w:sz w:val="24"/>
                <w:szCs w:val="24"/>
                <w:lang w:val="en-US"/>
              </w:rPr>
              <w:t xml:space="preserve">. </w:t>
            </w:r>
            <w:r w:rsidR="00947777" w:rsidRPr="005B49B1">
              <w:rPr>
                <w:rFonts w:ascii="Times New Roman" w:hAnsi="Times New Roman"/>
                <w:color w:val="000000" w:themeColor="text1"/>
                <w:sz w:val="24"/>
                <w:szCs w:val="24"/>
              </w:rPr>
              <w:t>Đinh Văn Hường, Phan Văn Kiền, Bài giảng Kỹ năng viết cho báo in. Trường ĐHKHXH&amp;NV nghiệm thu 2017. Tài liệu sẽ được giảng viên cung cấp đầu môn học.</w:t>
            </w:r>
          </w:p>
          <w:p w:rsidR="00947777" w:rsidRPr="005B49B1" w:rsidRDefault="00947777" w:rsidP="00256FC7">
            <w:pPr>
              <w:spacing w:after="0" w:line="240" w:lineRule="auto"/>
              <w:jc w:val="both"/>
              <w:rPr>
                <w:rFonts w:ascii="Times New Roman" w:hAnsi="Times New Roman"/>
                <w:color w:val="000000" w:themeColor="text1"/>
                <w:sz w:val="24"/>
                <w:szCs w:val="24"/>
              </w:rPr>
            </w:pPr>
            <w:r w:rsidRPr="005B49B1">
              <w:rPr>
                <w:rFonts w:ascii="Times New Roman" w:hAnsi="Times New Roman"/>
                <w:color w:val="000000" w:themeColor="text1"/>
                <w:sz w:val="24"/>
                <w:szCs w:val="24"/>
              </w:rPr>
              <w:t xml:space="preserve">2. Đinh Văn Hường, </w:t>
            </w:r>
            <w:r w:rsidRPr="005B49B1">
              <w:rPr>
                <w:rFonts w:ascii="Times New Roman" w:hAnsi="Times New Roman"/>
                <w:i/>
                <w:color w:val="000000" w:themeColor="text1"/>
                <w:sz w:val="24"/>
                <w:szCs w:val="24"/>
              </w:rPr>
              <w:t>Các thể loại báo chí thông tấn</w:t>
            </w:r>
            <w:r w:rsidRPr="005B49B1">
              <w:rPr>
                <w:rFonts w:ascii="Times New Roman" w:hAnsi="Times New Roman"/>
                <w:color w:val="000000" w:themeColor="text1"/>
                <w:sz w:val="24"/>
                <w:szCs w:val="24"/>
              </w:rPr>
              <w:t>. Nxb. ĐHQGHN. H.2006. Tài liệu có tại Phòng Tư liệu Khoa Báo chí, Phòng 107, nhà A, 336 Nguyễn Trãi, Thanh Xuân, Hà Nội.</w:t>
            </w:r>
          </w:p>
          <w:p w:rsidR="00947777" w:rsidRPr="005B49B1" w:rsidRDefault="00947777" w:rsidP="00256FC7">
            <w:pPr>
              <w:spacing w:after="0" w:line="240" w:lineRule="auto"/>
              <w:jc w:val="both"/>
              <w:rPr>
                <w:rFonts w:ascii="Times New Roman" w:hAnsi="Times New Roman"/>
                <w:color w:val="000000" w:themeColor="text1"/>
                <w:sz w:val="24"/>
                <w:szCs w:val="24"/>
              </w:rPr>
            </w:pPr>
            <w:r w:rsidRPr="005B49B1">
              <w:rPr>
                <w:rFonts w:ascii="Times New Roman" w:hAnsi="Times New Roman"/>
                <w:color w:val="000000" w:themeColor="text1"/>
                <w:sz w:val="24"/>
                <w:szCs w:val="24"/>
              </w:rPr>
              <w:t xml:space="preserve">3. Trần Quang. </w:t>
            </w:r>
            <w:r w:rsidRPr="005B49B1">
              <w:rPr>
                <w:rFonts w:ascii="Times New Roman" w:hAnsi="Times New Roman"/>
                <w:i/>
                <w:color w:val="000000" w:themeColor="text1"/>
                <w:sz w:val="24"/>
                <w:szCs w:val="24"/>
              </w:rPr>
              <w:t>Các thể loại báo chí chính luận</w:t>
            </w:r>
            <w:r w:rsidRPr="005B49B1">
              <w:rPr>
                <w:rFonts w:ascii="Times New Roman" w:hAnsi="Times New Roman"/>
                <w:color w:val="000000" w:themeColor="text1"/>
                <w:sz w:val="24"/>
                <w:szCs w:val="24"/>
              </w:rPr>
              <w:t>. Nxb. ĐHQGHN. H.2005. Tài liệu có tại Phòng Tư liệu Khoa Báo chí, Phòng 107, nhà A, 336 Nguyễn Trãi, Thanh Xuân, Hà Nội.</w:t>
            </w:r>
          </w:p>
          <w:p w:rsidR="00947777" w:rsidRPr="005B49B1" w:rsidRDefault="00947777" w:rsidP="00256FC7">
            <w:pPr>
              <w:spacing w:after="0" w:line="240" w:lineRule="auto"/>
              <w:jc w:val="both"/>
              <w:rPr>
                <w:rFonts w:ascii="Times New Roman" w:hAnsi="Times New Roman"/>
                <w:color w:val="000000" w:themeColor="text1"/>
                <w:sz w:val="24"/>
                <w:szCs w:val="24"/>
              </w:rPr>
            </w:pPr>
            <w:r w:rsidRPr="005B49B1">
              <w:rPr>
                <w:rFonts w:ascii="Times New Roman" w:hAnsi="Times New Roman"/>
                <w:color w:val="000000" w:themeColor="text1"/>
                <w:sz w:val="24"/>
                <w:szCs w:val="24"/>
              </w:rPr>
              <w:t xml:space="preserve">4. Dương Xuân Sơn. </w:t>
            </w:r>
            <w:r w:rsidRPr="005B49B1">
              <w:rPr>
                <w:rFonts w:ascii="Times New Roman" w:hAnsi="Times New Roman"/>
                <w:i/>
                <w:color w:val="000000" w:themeColor="text1"/>
                <w:sz w:val="24"/>
                <w:szCs w:val="24"/>
              </w:rPr>
              <w:t>Các thể loại báo chí chính luận - nghệ thuật</w:t>
            </w:r>
            <w:r w:rsidRPr="005B49B1">
              <w:rPr>
                <w:rFonts w:ascii="Times New Roman" w:hAnsi="Times New Roman"/>
                <w:color w:val="000000" w:themeColor="text1"/>
                <w:sz w:val="24"/>
                <w:szCs w:val="24"/>
              </w:rPr>
              <w:t>. Nxb. ĐHQGHN. H.2004. . Tài liệu có tại Phòng Tư liệu Khoa Báo chí, Phòng 107, nhà A, 336 Nguyễn Trãi, Thanh Xuân, Hà Nội.</w:t>
            </w:r>
          </w:p>
          <w:p w:rsidR="008C50E6" w:rsidRPr="005B49B1" w:rsidRDefault="008C50E6" w:rsidP="00256FC7">
            <w:pPr>
              <w:spacing w:after="0" w:line="240" w:lineRule="auto"/>
              <w:ind w:left="360"/>
              <w:jc w:val="both"/>
              <w:rPr>
                <w:rFonts w:ascii="Times New Roman" w:hAnsi="Times New Roman"/>
                <w:color w:val="000000" w:themeColor="text1"/>
                <w:sz w:val="24"/>
                <w:szCs w:val="24"/>
              </w:rPr>
            </w:pPr>
          </w:p>
        </w:tc>
      </w:tr>
      <w:tr w:rsidR="005B49B1" w:rsidRPr="005B49B1" w:rsidTr="00CD1186">
        <w:trPr>
          <w:cantSplit/>
          <w:trHeight w:val="165"/>
        </w:trPr>
        <w:tc>
          <w:tcPr>
            <w:tcW w:w="337" w:type="pct"/>
            <w:tcBorders>
              <w:top w:val="single" w:sz="4" w:space="0" w:color="auto"/>
              <w:left w:val="single" w:sz="4" w:space="0" w:color="auto"/>
              <w:bottom w:val="single" w:sz="4" w:space="0" w:color="auto"/>
              <w:right w:val="single" w:sz="4" w:space="0" w:color="auto"/>
            </w:tcBorders>
            <w:vAlign w:val="center"/>
          </w:tcPr>
          <w:p w:rsidR="008C50E6" w:rsidRPr="005B49B1" w:rsidRDefault="00947777" w:rsidP="00256FC7">
            <w:pPr>
              <w:pStyle w:val="ListParagraph"/>
              <w:spacing w:before="0"/>
              <w:ind w:left="0" w:firstLine="0"/>
              <w:jc w:val="center"/>
              <w:rPr>
                <w:color w:val="000000" w:themeColor="text1"/>
                <w:sz w:val="24"/>
                <w:szCs w:val="24"/>
              </w:rPr>
            </w:pPr>
            <w:r w:rsidRPr="005B49B1">
              <w:rPr>
                <w:color w:val="000000" w:themeColor="text1"/>
                <w:sz w:val="24"/>
                <w:szCs w:val="24"/>
                <w:lang w:val="en-US"/>
              </w:rPr>
              <w:t>66</w:t>
            </w:r>
          </w:p>
        </w:tc>
        <w:tc>
          <w:tcPr>
            <w:tcW w:w="404" w:type="pct"/>
            <w:tcBorders>
              <w:top w:val="single" w:sz="4" w:space="0" w:color="auto"/>
              <w:left w:val="single" w:sz="4" w:space="0" w:color="auto"/>
              <w:bottom w:val="single" w:sz="4" w:space="0" w:color="auto"/>
              <w:right w:val="single" w:sz="4" w:space="0" w:color="auto"/>
            </w:tcBorders>
            <w:shd w:val="clear" w:color="auto" w:fill="FFFFFF"/>
            <w:vAlign w:val="center"/>
          </w:tcPr>
          <w:p w:rsidR="008C50E6" w:rsidRPr="005B49B1" w:rsidRDefault="008C50E6" w:rsidP="00256FC7">
            <w:pPr>
              <w:shd w:val="clear" w:color="auto" w:fill="FFFFFF"/>
              <w:spacing w:after="0" w:line="240" w:lineRule="auto"/>
              <w:jc w:val="center"/>
              <w:rPr>
                <w:rFonts w:ascii="Times New Roman" w:hAnsi="Times New Roman"/>
                <w:color w:val="000000" w:themeColor="text1"/>
                <w:sz w:val="24"/>
                <w:szCs w:val="24"/>
              </w:rPr>
            </w:pPr>
            <w:r w:rsidRPr="005B49B1">
              <w:rPr>
                <w:rFonts w:ascii="Times New Roman" w:hAnsi="Times New Roman"/>
                <w:color w:val="000000" w:themeColor="text1"/>
                <w:sz w:val="24"/>
                <w:szCs w:val="24"/>
              </w:rPr>
              <w:t>JOU3059</w:t>
            </w:r>
          </w:p>
        </w:tc>
        <w:tc>
          <w:tcPr>
            <w:tcW w:w="678" w:type="pct"/>
            <w:tcBorders>
              <w:top w:val="single" w:sz="4" w:space="0" w:color="auto"/>
              <w:left w:val="single" w:sz="4" w:space="0" w:color="auto"/>
              <w:bottom w:val="single" w:sz="4" w:space="0" w:color="auto"/>
              <w:right w:val="single" w:sz="4" w:space="0" w:color="auto"/>
            </w:tcBorders>
            <w:vAlign w:val="center"/>
          </w:tcPr>
          <w:p w:rsidR="008C50E6" w:rsidRPr="005B49B1" w:rsidRDefault="008C50E6" w:rsidP="00256FC7">
            <w:pPr>
              <w:spacing w:after="0" w:line="240" w:lineRule="auto"/>
              <w:rPr>
                <w:rFonts w:ascii="Times New Roman" w:hAnsi="Times New Roman"/>
                <w:i/>
                <w:color w:val="000000" w:themeColor="text1"/>
                <w:sz w:val="24"/>
                <w:szCs w:val="24"/>
              </w:rPr>
            </w:pPr>
            <w:r w:rsidRPr="005B49B1">
              <w:rPr>
                <w:rFonts w:ascii="Times New Roman" w:hAnsi="Times New Roman"/>
                <w:color w:val="000000" w:themeColor="text1"/>
                <w:sz w:val="24"/>
                <w:szCs w:val="24"/>
              </w:rPr>
              <w:t>Kỹ năng viết cho báo điện tử</w:t>
            </w:r>
          </w:p>
        </w:tc>
        <w:tc>
          <w:tcPr>
            <w:tcW w:w="360" w:type="pct"/>
            <w:tcBorders>
              <w:top w:val="single" w:sz="4" w:space="0" w:color="auto"/>
              <w:left w:val="single" w:sz="4" w:space="0" w:color="auto"/>
              <w:bottom w:val="single" w:sz="4" w:space="0" w:color="auto"/>
              <w:right w:val="single" w:sz="4" w:space="0" w:color="auto"/>
            </w:tcBorders>
            <w:vAlign w:val="center"/>
          </w:tcPr>
          <w:p w:rsidR="008C50E6" w:rsidRPr="005B49B1" w:rsidRDefault="008C50E6" w:rsidP="00256FC7">
            <w:pPr>
              <w:spacing w:after="0" w:line="240" w:lineRule="auto"/>
              <w:jc w:val="center"/>
              <w:rPr>
                <w:rFonts w:ascii="Times New Roman" w:hAnsi="Times New Roman"/>
                <w:color w:val="000000" w:themeColor="text1"/>
                <w:sz w:val="24"/>
                <w:szCs w:val="24"/>
              </w:rPr>
            </w:pPr>
            <w:r w:rsidRPr="005B49B1">
              <w:rPr>
                <w:rFonts w:ascii="Times New Roman" w:hAnsi="Times New Roman"/>
                <w:color w:val="000000" w:themeColor="text1"/>
                <w:sz w:val="24"/>
                <w:szCs w:val="24"/>
              </w:rPr>
              <w:t>3</w:t>
            </w:r>
          </w:p>
        </w:tc>
        <w:tc>
          <w:tcPr>
            <w:tcW w:w="3221" w:type="pct"/>
            <w:tcBorders>
              <w:top w:val="single" w:sz="4" w:space="0" w:color="auto"/>
              <w:left w:val="single" w:sz="4" w:space="0" w:color="auto"/>
              <w:bottom w:val="single" w:sz="4" w:space="0" w:color="auto"/>
              <w:right w:val="single" w:sz="4" w:space="0" w:color="auto"/>
            </w:tcBorders>
            <w:vAlign w:val="center"/>
          </w:tcPr>
          <w:p w:rsidR="008C50E6" w:rsidRPr="005B49B1" w:rsidRDefault="008C50E6" w:rsidP="00256FC7">
            <w:pPr>
              <w:pStyle w:val="Compact"/>
              <w:spacing w:before="0" w:after="0"/>
              <w:rPr>
                <w:rFonts w:ascii="Times New Roman" w:hAnsi="Times New Roman"/>
                <w:b/>
                <w:color w:val="000000" w:themeColor="text1"/>
                <w:lang w:val="vi-VN"/>
              </w:rPr>
            </w:pPr>
            <w:r w:rsidRPr="005B49B1">
              <w:rPr>
                <w:rFonts w:ascii="Times New Roman" w:hAnsi="Times New Roman"/>
                <w:b/>
                <w:color w:val="000000" w:themeColor="text1"/>
                <w:lang w:val="vi-VN"/>
              </w:rPr>
              <w:t xml:space="preserve">1. </w:t>
            </w:r>
            <w:r w:rsidR="0090152B" w:rsidRPr="005B49B1">
              <w:rPr>
                <w:rFonts w:ascii="Times New Roman" w:hAnsi="Times New Roman"/>
                <w:b/>
                <w:color w:val="000000" w:themeColor="text1"/>
              </w:rPr>
              <w:t>Học liệu bắt buộc</w:t>
            </w:r>
            <w:r w:rsidRPr="005B49B1">
              <w:rPr>
                <w:rFonts w:ascii="Times New Roman" w:hAnsi="Times New Roman"/>
                <w:b/>
                <w:color w:val="000000" w:themeColor="text1"/>
                <w:lang w:val="vi-VN"/>
              </w:rPr>
              <w:t>:</w:t>
            </w:r>
          </w:p>
          <w:p w:rsidR="00D61C91" w:rsidRPr="005B49B1" w:rsidRDefault="00D61C91" w:rsidP="00993B87">
            <w:pPr>
              <w:numPr>
                <w:ilvl w:val="0"/>
                <w:numId w:val="53"/>
              </w:numPr>
              <w:tabs>
                <w:tab w:val="clear" w:pos="360"/>
                <w:tab w:val="left" w:pos="1260"/>
              </w:tabs>
              <w:spacing w:after="0" w:line="240" w:lineRule="auto"/>
              <w:jc w:val="both"/>
              <w:rPr>
                <w:rFonts w:ascii="Times New Roman" w:hAnsi="Times New Roman"/>
                <w:color w:val="000000" w:themeColor="text1"/>
                <w:sz w:val="24"/>
                <w:szCs w:val="24"/>
              </w:rPr>
            </w:pPr>
            <w:r w:rsidRPr="005B49B1">
              <w:rPr>
                <w:rFonts w:ascii="Times New Roman" w:hAnsi="Times New Roman"/>
                <w:color w:val="000000" w:themeColor="text1"/>
                <w:sz w:val="24"/>
                <w:szCs w:val="24"/>
              </w:rPr>
              <w:t xml:space="preserve">Dương Xuân Sơn, Đinh Văn Hường, Trần Quang. </w:t>
            </w:r>
            <w:r w:rsidRPr="005B49B1">
              <w:rPr>
                <w:rFonts w:ascii="Times New Roman" w:hAnsi="Times New Roman"/>
                <w:i/>
                <w:color w:val="000000" w:themeColor="text1"/>
                <w:sz w:val="24"/>
                <w:szCs w:val="24"/>
              </w:rPr>
              <w:t xml:space="preserve">Cơ sở lý luận báo chí truyền thông. </w:t>
            </w:r>
            <w:r w:rsidRPr="005B49B1">
              <w:rPr>
                <w:rFonts w:ascii="Times New Roman" w:hAnsi="Times New Roman"/>
                <w:color w:val="000000" w:themeColor="text1"/>
                <w:sz w:val="24"/>
                <w:szCs w:val="24"/>
              </w:rPr>
              <w:t>Nxb Văn hóa thông tin, 1995; Nxb Đại học Quốc gia Hà Nội, 2004.</w:t>
            </w:r>
          </w:p>
          <w:p w:rsidR="008C50E6" w:rsidRPr="005B49B1" w:rsidRDefault="008C50E6" w:rsidP="00256FC7">
            <w:pPr>
              <w:pStyle w:val="BodyText"/>
              <w:spacing w:after="0"/>
              <w:rPr>
                <w:b/>
                <w:color w:val="000000" w:themeColor="text1"/>
                <w:sz w:val="24"/>
                <w:szCs w:val="24"/>
              </w:rPr>
            </w:pPr>
            <w:r w:rsidRPr="005B49B1">
              <w:rPr>
                <w:b/>
                <w:color w:val="000000" w:themeColor="text1"/>
                <w:sz w:val="24"/>
                <w:szCs w:val="24"/>
              </w:rPr>
              <w:t xml:space="preserve">2. </w:t>
            </w:r>
            <w:r w:rsidR="007667C6" w:rsidRPr="005B49B1">
              <w:rPr>
                <w:b/>
                <w:color w:val="000000" w:themeColor="text1"/>
                <w:sz w:val="24"/>
                <w:szCs w:val="24"/>
                <w:lang w:val="en-US"/>
              </w:rPr>
              <w:t>Học liệu tham khảo</w:t>
            </w:r>
            <w:r w:rsidRPr="005B49B1">
              <w:rPr>
                <w:b/>
                <w:color w:val="000000" w:themeColor="text1"/>
                <w:sz w:val="24"/>
                <w:szCs w:val="24"/>
              </w:rPr>
              <w:t>:</w:t>
            </w:r>
          </w:p>
          <w:p w:rsidR="00D61C91" w:rsidRPr="005B49B1" w:rsidRDefault="00D61C91" w:rsidP="00993B87">
            <w:pPr>
              <w:numPr>
                <w:ilvl w:val="0"/>
                <w:numId w:val="54"/>
              </w:numPr>
              <w:tabs>
                <w:tab w:val="clear" w:pos="360"/>
                <w:tab w:val="left" w:pos="1260"/>
              </w:tabs>
              <w:spacing w:after="0" w:line="240" w:lineRule="auto"/>
              <w:jc w:val="both"/>
              <w:rPr>
                <w:rFonts w:ascii="Times New Roman" w:hAnsi="Times New Roman"/>
                <w:color w:val="000000" w:themeColor="text1"/>
                <w:sz w:val="24"/>
                <w:szCs w:val="24"/>
              </w:rPr>
            </w:pPr>
            <w:r w:rsidRPr="005B49B1">
              <w:rPr>
                <w:rFonts w:ascii="Times New Roman" w:hAnsi="Times New Roman"/>
                <w:color w:val="000000" w:themeColor="text1"/>
                <w:sz w:val="24"/>
                <w:szCs w:val="24"/>
              </w:rPr>
              <w:t xml:space="preserve">Nguyễn Việt Dũng (cb), </w:t>
            </w:r>
            <w:r w:rsidRPr="005B49B1">
              <w:rPr>
                <w:rFonts w:ascii="Times New Roman" w:hAnsi="Times New Roman"/>
                <w:i/>
                <w:iCs/>
                <w:color w:val="000000" w:themeColor="text1"/>
                <w:sz w:val="24"/>
                <w:szCs w:val="24"/>
              </w:rPr>
              <w:t>Thực hành thiết kế trang web M. FrontPage</w:t>
            </w:r>
            <w:r w:rsidRPr="005B49B1">
              <w:rPr>
                <w:rFonts w:ascii="Times New Roman" w:hAnsi="Times New Roman"/>
                <w:color w:val="000000" w:themeColor="text1"/>
                <w:sz w:val="24"/>
                <w:szCs w:val="24"/>
              </w:rPr>
              <w:t>, Nxb Giáo dục, H., 2000.</w:t>
            </w:r>
          </w:p>
          <w:p w:rsidR="00D61C91" w:rsidRPr="005B49B1" w:rsidRDefault="00D61C91" w:rsidP="00993B87">
            <w:pPr>
              <w:numPr>
                <w:ilvl w:val="0"/>
                <w:numId w:val="54"/>
              </w:numPr>
              <w:tabs>
                <w:tab w:val="clear" w:pos="360"/>
                <w:tab w:val="left" w:pos="1260"/>
              </w:tabs>
              <w:spacing w:after="0" w:line="240" w:lineRule="auto"/>
              <w:jc w:val="both"/>
              <w:rPr>
                <w:rFonts w:ascii="Times New Roman" w:hAnsi="Times New Roman"/>
                <w:color w:val="000000" w:themeColor="text1"/>
                <w:sz w:val="24"/>
                <w:szCs w:val="24"/>
              </w:rPr>
            </w:pPr>
            <w:r w:rsidRPr="005B49B1">
              <w:rPr>
                <w:rFonts w:ascii="Times New Roman" w:hAnsi="Times New Roman"/>
                <w:color w:val="000000" w:themeColor="text1"/>
                <w:sz w:val="24"/>
                <w:szCs w:val="24"/>
              </w:rPr>
              <w:t xml:space="preserve">Nguyễn Thúc Hải, </w:t>
            </w:r>
            <w:r w:rsidRPr="005B49B1">
              <w:rPr>
                <w:rFonts w:ascii="Times New Roman" w:hAnsi="Times New Roman"/>
                <w:i/>
                <w:iCs/>
                <w:color w:val="000000" w:themeColor="text1"/>
                <w:sz w:val="24"/>
                <w:szCs w:val="24"/>
              </w:rPr>
              <w:t xml:space="preserve">Mạng máy tính và các hệ thống mở, </w:t>
            </w:r>
            <w:r w:rsidRPr="005B49B1">
              <w:rPr>
                <w:rFonts w:ascii="Times New Roman" w:hAnsi="Times New Roman"/>
                <w:color w:val="000000" w:themeColor="text1"/>
                <w:sz w:val="24"/>
                <w:szCs w:val="24"/>
              </w:rPr>
              <w:t>Nxb Giáo dục, H., 1997</w:t>
            </w:r>
          </w:p>
          <w:p w:rsidR="00D61C91" w:rsidRPr="005B49B1" w:rsidRDefault="00D61C91" w:rsidP="00993B87">
            <w:pPr>
              <w:numPr>
                <w:ilvl w:val="0"/>
                <w:numId w:val="54"/>
              </w:numPr>
              <w:tabs>
                <w:tab w:val="clear" w:pos="360"/>
                <w:tab w:val="left" w:pos="1260"/>
              </w:tabs>
              <w:spacing w:after="0" w:line="240" w:lineRule="auto"/>
              <w:jc w:val="both"/>
              <w:rPr>
                <w:rFonts w:ascii="Times New Roman" w:hAnsi="Times New Roman"/>
                <w:color w:val="000000" w:themeColor="text1"/>
                <w:sz w:val="24"/>
                <w:szCs w:val="24"/>
              </w:rPr>
            </w:pPr>
            <w:r w:rsidRPr="005B49B1">
              <w:rPr>
                <w:rFonts w:ascii="Times New Roman" w:hAnsi="Times New Roman"/>
                <w:color w:val="000000" w:themeColor="text1"/>
                <w:sz w:val="24"/>
                <w:szCs w:val="24"/>
              </w:rPr>
              <w:t xml:space="preserve">Lê Minh Trí, </w:t>
            </w:r>
            <w:r w:rsidRPr="005B49B1">
              <w:rPr>
                <w:rFonts w:ascii="Times New Roman" w:hAnsi="Times New Roman"/>
                <w:i/>
                <w:iCs/>
                <w:color w:val="000000" w:themeColor="text1"/>
                <w:sz w:val="24"/>
                <w:szCs w:val="24"/>
              </w:rPr>
              <w:t>Sử dụng Internet</w:t>
            </w:r>
            <w:r w:rsidRPr="005B49B1">
              <w:rPr>
                <w:rFonts w:ascii="Times New Roman" w:hAnsi="Times New Roman"/>
                <w:color w:val="000000" w:themeColor="text1"/>
                <w:sz w:val="24"/>
                <w:szCs w:val="24"/>
              </w:rPr>
              <w:t>, Nxb. Thống kê, H., 1998.</w:t>
            </w:r>
          </w:p>
          <w:p w:rsidR="00D61C91" w:rsidRPr="005B49B1" w:rsidRDefault="00D61C91" w:rsidP="00993B87">
            <w:pPr>
              <w:numPr>
                <w:ilvl w:val="0"/>
                <w:numId w:val="54"/>
              </w:numPr>
              <w:tabs>
                <w:tab w:val="clear" w:pos="360"/>
                <w:tab w:val="left" w:pos="1260"/>
              </w:tabs>
              <w:spacing w:after="0" w:line="240" w:lineRule="auto"/>
              <w:jc w:val="both"/>
              <w:rPr>
                <w:rFonts w:ascii="Times New Roman" w:hAnsi="Times New Roman"/>
                <w:color w:val="000000" w:themeColor="text1"/>
                <w:sz w:val="24"/>
                <w:szCs w:val="24"/>
              </w:rPr>
            </w:pPr>
            <w:r w:rsidRPr="005B49B1">
              <w:rPr>
                <w:rFonts w:ascii="Times New Roman" w:hAnsi="Times New Roman"/>
                <w:color w:val="000000" w:themeColor="text1"/>
                <w:sz w:val="24"/>
                <w:szCs w:val="24"/>
              </w:rPr>
              <w:t xml:space="preserve">Nhiều tác giả, </w:t>
            </w:r>
            <w:r w:rsidRPr="005B49B1">
              <w:rPr>
                <w:rFonts w:ascii="Times New Roman" w:hAnsi="Times New Roman"/>
                <w:i/>
                <w:iCs/>
                <w:color w:val="000000" w:themeColor="text1"/>
                <w:sz w:val="24"/>
                <w:szCs w:val="24"/>
              </w:rPr>
              <w:t>Internet tham khảo toàn diện</w:t>
            </w:r>
            <w:r w:rsidRPr="005B49B1">
              <w:rPr>
                <w:rFonts w:ascii="Times New Roman" w:hAnsi="Times New Roman"/>
                <w:color w:val="000000" w:themeColor="text1"/>
                <w:sz w:val="24"/>
                <w:szCs w:val="24"/>
              </w:rPr>
              <w:t>, Nxb. Thống kê, H., 1996</w:t>
            </w:r>
          </w:p>
          <w:p w:rsidR="00D61C91" w:rsidRPr="005B49B1" w:rsidRDefault="00D61C91" w:rsidP="00993B87">
            <w:pPr>
              <w:numPr>
                <w:ilvl w:val="0"/>
                <w:numId w:val="54"/>
              </w:numPr>
              <w:tabs>
                <w:tab w:val="clear" w:pos="360"/>
                <w:tab w:val="left" w:pos="1260"/>
              </w:tabs>
              <w:spacing w:after="0" w:line="240" w:lineRule="auto"/>
              <w:jc w:val="both"/>
              <w:rPr>
                <w:rFonts w:ascii="Times New Roman" w:hAnsi="Times New Roman"/>
                <w:color w:val="000000" w:themeColor="text1"/>
                <w:sz w:val="24"/>
                <w:szCs w:val="24"/>
              </w:rPr>
            </w:pPr>
            <w:r w:rsidRPr="005B49B1">
              <w:rPr>
                <w:rFonts w:ascii="Times New Roman" w:hAnsi="Times New Roman"/>
                <w:color w:val="000000" w:themeColor="text1"/>
                <w:sz w:val="24"/>
                <w:szCs w:val="24"/>
              </w:rPr>
              <w:t xml:space="preserve">Nhiều tác giả, </w:t>
            </w:r>
            <w:r w:rsidRPr="005B49B1">
              <w:rPr>
                <w:rFonts w:ascii="Times New Roman" w:hAnsi="Times New Roman"/>
                <w:i/>
                <w:iCs/>
                <w:color w:val="000000" w:themeColor="text1"/>
                <w:sz w:val="24"/>
                <w:szCs w:val="24"/>
              </w:rPr>
              <w:t xml:space="preserve">Phong cách trình bày trang web, </w:t>
            </w:r>
            <w:r w:rsidRPr="005B49B1">
              <w:rPr>
                <w:rFonts w:ascii="Times New Roman" w:hAnsi="Times New Roman"/>
                <w:color w:val="000000" w:themeColor="text1"/>
                <w:sz w:val="24"/>
                <w:szCs w:val="24"/>
              </w:rPr>
              <w:t>Nxb. Thống kê, ĐN., 2000.</w:t>
            </w:r>
          </w:p>
          <w:p w:rsidR="00D61C91" w:rsidRPr="005B49B1" w:rsidRDefault="00D61C91" w:rsidP="00993B87">
            <w:pPr>
              <w:numPr>
                <w:ilvl w:val="0"/>
                <w:numId w:val="54"/>
              </w:numPr>
              <w:tabs>
                <w:tab w:val="clear" w:pos="360"/>
                <w:tab w:val="left" w:pos="1260"/>
              </w:tabs>
              <w:spacing w:after="0" w:line="240" w:lineRule="auto"/>
              <w:jc w:val="both"/>
              <w:rPr>
                <w:rFonts w:ascii="Times New Roman" w:hAnsi="Times New Roman"/>
                <w:color w:val="000000" w:themeColor="text1"/>
                <w:sz w:val="24"/>
                <w:szCs w:val="24"/>
              </w:rPr>
            </w:pPr>
            <w:r w:rsidRPr="005B49B1">
              <w:rPr>
                <w:rFonts w:ascii="Times New Roman" w:hAnsi="Times New Roman"/>
                <w:i/>
                <w:iCs/>
                <w:color w:val="000000" w:themeColor="text1"/>
                <w:sz w:val="24"/>
                <w:szCs w:val="24"/>
              </w:rPr>
              <w:t>Xây dựng trang Web động với ASP,</w:t>
            </w:r>
            <w:r w:rsidRPr="005B49B1">
              <w:rPr>
                <w:rFonts w:ascii="Times New Roman" w:hAnsi="Times New Roman"/>
                <w:color w:val="000000" w:themeColor="text1"/>
                <w:sz w:val="24"/>
                <w:szCs w:val="24"/>
              </w:rPr>
              <w:t xml:space="preserve"> Nxb. Thống kê, H., 2001.</w:t>
            </w:r>
          </w:p>
          <w:p w:rsidR="00D61C91" w:rsidRPr="005B49B1" w:rsidRDefault="00D61C91" w:rsidP="00993B87">
            <w:pPr>
              <w:numPr>
                <w:ilvl w:val="0"/>
                <w:numId w:val="54"/>
              </w:numPr>
              <w:tabs>
                <w:tab w:val="clear" w:pos="360"/>
                <w:tab w:val="left" w:pos="1260"/>
              </w:tabs>
              <w:spacing w:after="0" w:line="240" w:lineRule="auto"/>
              <w:jc w:val="both"/>
              <w:rPr>
                <w:rFonts w:ascii="Times New Roman" w:hAnsi="Times New Roman"/>
                <w:color w:val="000000" w:themeColor="text1"/>
                <w:sz w:val="24"/>
                <w:szCs w:val="24"/>
              </w:rPr>
            </w:pPr>
            <w:r w:rsidRPr="005B49B1">
              <w:rPr>
                <w:rFonts w:ascii="Times New Roman" w:hAnsi="Times New Roman"/>
                <w:i/>
                <w:iCs/>
                <w:color w:val="000000" w:themeColor="text1"/>
                <w:sz w:val="24"/>
                <w:szCs w:val="24"/>
              </w:rPr>
              <w:t xml:space="preserve"> Ngôn ngữ HTML 4 cho World Wide Web,</w:t>
            </w:r>
            <w:r w:rsidRPr="005B49B1">
              <w:rPr>
                <w:rFonts w:ascii="Times New Roman" w:hAnsi="Times New Roman"/>
                <w:color w:val="000000" w:themeColor="text1"/>
                <w:sz w:val="24"/>
                <w:szCs w:val="24"/>
              </w:rPr>
              <w:t xml:space="preserve"> Nxb. Hà Nội. H., 2001.</w:t>
            </w:r>
          </w:p>
          <w:p w:rsidR="00D61C91" w:rsidRPr="005B49B1" w:rsidRDefault="00D61C91" w:rsidP="00993B87">
            <w:pPr>
              <w:numPr>
                <w:ilvl w:val="0"/>
                <w:numId w:val="54"/>
              </w:numPr>
              <w:tabs>
                <w:tab w:val="clear" w:pos="360"/>
                <w:tab w:val="left" w:pos="1260"/>
              </w:tabs>
              <w:spacing w:after="0" w:line="240" w:lineRule="auto"/>
              <w:jc w:val="both"/>
              <w:rPr>
                <w:rFonts w:ascii="Times New Roman" w:hAnsi="Times New Roman"/>
                <w:color w:val="000000" w:themeColor="text1"/>
                <w:sz w:val="24"/>
                <w:szCs w:val="24"/>
              </w:rPr>
            </w:pPr>
            <w:r w:rsidRPr="005B49B1">
              <w:rPr>
                <w:rFonts w:ascii="Times New Roman" w:hAnsi="Times New Roman"/>
                <w:i/>
                <w:iCs/>
                <w:color w:val="000000" w:themeColor="text1"/>
                <w:sz w:val="24"/>
                <w:szCs w:val="24"/>
              </w:rPr>
              <w:t xml:space="preserve"> Cẩm nang thiết kế Website,</w:t>
            </w:r>
            <w:r w:rsidRPr="005B49B1">
              <w:rPr>
                <w:rFonts w:ascii="Times New Roman" w:hAnsi="Times New Roman"/>
                <w:color w:val="000000" w:themeColor="text1"/>
                <w:sz w:val="24"/>
                <w:szCs w:val="24"/>
              </w:rPr>
              <w:t xml:space="preserve"> Nxb. Hà Nội. H., 2001.</w:t>
            </w:r>
          </w:p>
          <w:p w:rsidR="00D61C91" w:rsidRPr="005B49B1" w:rsidRDefault="00D61C91" w:rsidP="00993B87">
            <w:pPr>
              <w:numPr>
                <w:ilvl w:val="0"/>
                <w:numId w:val="54"/>
              </w:numPr>
              <w:tabs>
                <w:tab w:val="clear" w:pos="360"/>
                <w:tab w:val="left" w:pos="1260"/>
              </w:tabs>
              <w:spacing w:after="0" w:line="240" w:lineRule="auto"/>
              <w:jc w:val="both"/>
              <w:rPr>
                <w:rFonts w:ascii="Times New Roman" w:hAnsi="Times New Roman"/>
                <w:color w:val="000000" w:themeColor="text1"/>
                <w:sz w:val="24"/>
                <w:szCs w:val="24"/>
              </w:rPr>
            </w:pPr>
            <w:r w:rsidRPr="005B49B1">
              <w:rPr>
                <w:rFonts w:ascii="Times New Roman" w:hAnsi="Times New Roman"/>
                <w:i/>
                <w:iCs/>
                <w:color w:val="000000" w:themeColor="text1"/>
                <w:sz w:val="24"/>
                <w:szCs w:val="24"/>
              </w:rPr>
              <w:t xml:space="preserve"> Quảng cáo trên Internet,</w:t>
            </w:r>
            <w:r w:rsidRPr="005B49B1">
              <w:rPr>
                <w:rFonts w:ascii="Times New Roman" w:hAnsi="Times New Roman"/>
                <w:color w:val="000000" w:themeColor="text1"/>
                <w:sz w:val="24"/>
                <w:szCs w:val="24"/>
              </w:rPr>
              <w:t xml:space="preserve"> Nxb. Hà Nội, H., 2000.</w:t>
            </w:r>
          </w:p>
          <w:p w:rsidR="00D61C91" w:rsidRPr="005B49B1" w:rsidRDefault="00D61C91" w:rsidP="00993B87">
            <w:pPr>
              <w:numPr>
                <w:ilvl w:val="0"/>
                <w:numId w:val="54"/>
              </w:numPr>
              <w:tabs>
                <w:tab w:val="clear" w:pos="360"/>
                <w:tab w:val="left" w:pos="1260"/>
              </w:tabs>
              <w:spacing w:after="0" w:line="240" w:lineRule="auto"/>
              <w:jc w:val="both"/>
              <w:rPr>
                <w:rFonts w:ascii="Times New Roman" w:hAnsi="Times New Roman"/>
                <w:color w:val="000000" w:themeColor="text1"/>
                <w:sz w:val="24"/>
                <w:szCs w:val="24"/>
              </w:rPr>
            </w:pPr>
            <w:r w:rsidRPr="005B49B1">
              <w:rPr>
                <w:rFonts w:ascii="Times New Roman" w:hAnsi="Times New Roman"/>
                <w:i/>
                <w:iCs/>
                <w:color w:val="000000" w:themeColor="text1"/>
                <w:sz w:val="24"/>
                <w:szCs w:val="24"/>
              </w:rPr>
              <w:t xml:space="preserve"> Tăng tốc mạng,</w:t>
            </w:r>
            <w:r w:rsidRPr="005B49B1">
              <w:rPr>
                <w:rFonts w:ascii="Times New Roman" w:hAnsi="Times New Roman"/>
                <w:color w:val="000000" w:themeColor="text1"/>
                <w:sz w:val="24"/>
                <w:szCs w:val="24"/>
              </w:rPr>
              <w:t xml:space="preserve"> Nxb. Thống kê, H., 2000.</w:t>
            </w:r>
          </w:p>
          <w:p w:rsidR="00D61C91" w:rsidRPr="005B49B1" w:rsidRDefault="00D61C91" w:rsidP="00993B87">
            <w:pPr>
              <w:numPr>
                <w:ilvl w:val="0"/>
                <w:numId w:val="54"/>
              </w:numPr>
              <w:tabs>
                <w:tab w:val="clear" w:pos="360"/>
                <w:tab w:val="left" w:pos="1260"/>
              </w:tabs>
              <w:spacing w:after="0" w:line="240" w:lineRule="auto"/>
              <w:jc w:val="both"/>
              <w:rPr>
                <w:rFonts w:ascii="Times New Roman" w:hAnsi="Times New Roman"/>
                <w:color w:val="000000" w:themeColor="text1"/>
                <w:sz w:val="24"/>
                <w:szCs w:val="24"/>
              </w:rPr>
            </w:pPr>
            <w:r w:rsidRPr="005B49B1">
              <w:rPr>
                <w:rFonts w:ascii="Times New Roman" w:hAnsi="Times New Roman"/>
                <w:i/>
                <w:iCs/>
                <w:color w:val="000000" w:themeColor="text1"/>
                <w:sz w:val="24"/>
                <w:szCs w:val="24"/>
              </w:rPr>
              <w:t xml:space="preserve"> Bên trong mạng máy tính,</w:t>
            </w:r>
            <w:r w:rsidRPr="005B49B1">
              <w:rPr>
                <w:rFonts w:ascii="Times New Roman" w:hAnsi="Times New Roman"/>
                <w:color w:val="000000" w:themeColor="text1"/>
                <w:sz w:val="24"/>
                <w:szCs w:val="24"/>
              </w:rPr>
              <w:t xml:space="preserve"> Nxb. Giao thông vân tải, H., 2000.</w:t>
            </w:r>
          </w:p>
          <w:p w:rsidR="00D61C91" w:rsidRPr="005B49B1" w:rsidRDefault="00D61C91" w:rsidP="00993B87">
            <w:pPr>
              <w:numPr>
                <w:ilvl w:val="0"/>
                <w:numId w:val="54"/>
              </w:numPr>
              <w:tabs>
                <w:tab w:val="clear" w:pos="360"/>
                <w:tab w:val="left" w:pos="1260"/>
              </w:tabs>
              <w:spacing w:after="0" w:line="240" w:lineRule="auto"/>
              <w:jc w:val="both"/>
              <w:rPr>
                <w:rFonts w:ascii="Times New Roman" w:hAnsi="Times New Roman"/>
                <w:color w:val="000000" w:themeColor="text1"/>
                <w:sz w:val="24"/>
                <w:szCs w:val="24"/>
              </w:rPr>
            </w:pPr>
            <w:r w:rsidRPr="005B49B1">
              <w:rPr>
                <w:rFonts w:ascii="Times New Roman" w:hAnsi="Times New Roman"/>
                <w:i/>
                <w:iCs/>
                <w:color w:val="000000" w:themeColor="text1"/>
                <w:sz w:val="24"/>
                <w:szCs w:val="24"/>
                <w:lang w:val="fr-FR"/>
              </w:rPr>
              <w:t>Thành công nhờ Internet,</w:t>
            </w:r>
            <w:r w:rsidRPr="005B49B1">
              <w:rPr>
                <w:rFonts w:ascii="Times New Roman" w:hAnsi="Times New Roman"/>
                <w:color w:val="000000" w:themeColor="text1"/>
                <w:sz w:val="24"/>
                <w:szCs w:val="24"/>
                <w:lang w:val="fr-FR"/>
              </w:rPr>
              <w:t xml:space="preserve"> Nxb. </w:t>
            </w:r>
            <w:r w:rsidRPr="005B49B1">
              <w:rPr>
                <w:rFonts w:ascii="Times New Roman" w:hAnsi="Times New Roman"/>
                <w:color w:val="000000" w:themeColor="text1"/>
                <w:sz w:val="24"/>
                <w:szCs w:val="24"/>
              </w:rPr>
              <w:t>Hà Nội, H., 2000.</w:t>
            </w:r>
          </w:p>
          <w:p w:rsidR="00D61C91" w:rsidRPr="005B49B1" w:rsidRDefault="00D61C91" w:rsidP="00993B87">
            <w:pPr>
              <w:numPr>
                <w:ilvl w:val="0"/>
                <w:numId w:val="54"/>
              </w:numPr>
              <w:tabs>
                <w:tab w:val="clear" w:pos="360"/>
                <w:tab w:val="left" w:pos="1260"/>
              </w:tabs>
              <w:spacing w:after="0" w:line="240" w:lineRule="auto"/>
              <w:jc w:val="both"/>
              <w:rPr>
                <w:rFonts w:ascii="Times New Roman" w:hAnsi="Times New Roman"/>
                <w:color w:val="000000" w:themeColor="text1"/>
                <w:sz w:val="24"/>
                <w:szCs w:val="24"/>
              </w:rPr>
            </w:pPr>
            <w:r w:rsidRPr="005B49B1">
              <w:rPr>
                <w:rFonts w:ascii="Times New Roman" w:hAnsi="Times New Roman"/>
                <w:color w:val="000000" w:themeColor="text1"/>
                <w:sz w:val="24"/>
                <w:szCs w:val="24"/>
              </w:rPr>
              <w:t xml:space="preserve">Angela Booth, </w:t>
            </w:r>
            <w:r w:rsidRPr="005B49B1">
              <w:rPr>
                <w:rFonts w:ascii="Times New Roman" w:hAnsi="Times New Roman"/>
                <w:i/>
                <w:iCs/>
                <w:color w:val="000000" w:themeColor="text1"/>
                <w:sz w:val="24"/>
                <w:szCs w:val="24"/>
              </w:rPr>
              <w:t>Tự nghiên cứu nhanh chóng và dễ dàng hiệu quả trên Internet</w:t>
            </w:r>
            <w:r w:rsidRPr="005B49B1">
              <w:rPr>
                <w:rFonts w:ascii="Times New Roman" w:hAnsi="Times New Roman"/>
                <w:color w:val="000000" w:themeColor="text1"/>
                <w:sz w:val="24"/>
                <w:szCs w:val="24"/>
              </w:rPr>
              <w:t>, Nxb. Trẻ, 2000.</w:t>
            </w:r>
          </w:p>
          <w:p w:rsidR="00D61C91" w:rsidRPr="005B49B1" w:rsidRDefault="00D61C91" w:rsidP="00993B87">
            <w:pPr>
              <w:numPr>
                <w:ilvl w:val="0"/>
                <w:numId w:val="54"/>
              </w:numPr>
              <w:tabs>
                <w:tab w:val="clear" w:pos="360"/>
                <w:tab w:val="left" w:pos="1260"/>
              </w:tabs>
              <w:spacing w:after="0" w:line="240" w:lineRule="auto"/>
              <w:jc w:val="both"/>
              <w:rPr>
                <w:rFonts w:ascii="Times New Roman" w:hAnsi="Times New Roman"/>
                <w:color w:val="000000" w:themeColor="text1"/>
                <w:sz w:val="24"/>
                <w:szCs w:val="24"/>
              </w:rPr>
            </w:pPr>
            <w:r w:rsidRPr="005B49B1">
              <w:rPr>
                <w:rFonts w:ascii="Times New Roman" w:hAnsi="Times New Roman"/>
                <w:color w:val="000000" w:themeColor="text1"/>
                <w:sz w:val="24"/>
                <w:szCs w:val="24"/>
              </w:rPr>
              <w:t xml:space="preserve"> Carole Rich, </w:t>
            </w:r>
            <w:r w:rsidRPr="005B49B1">
              <w:rPr>
                <w:rFonts w:ascii="Times New Roman" w:hAnsi="Times New Roman"/>
                <w:i/>
                <w:iCs/>
                <w:color w:val="000000" w:themeColor="text1"/>
                <w:sz w:val="24"/>
                <w:szCs w:val="24"/>
              </w:rPr>
              <w:t>Writing and Reporting News</w:t>
            </w:r>
            <w:r w:rsidRPr="005B49B1">
              <w:rPr>
                <w:rFonts w:ascii="Times New Roman" w:hAnsi="Times New Roman"/>
                <w:color w:val="000000" w:themeColor="text1"/>
                <w:sz w:val="24"/>
                <w:szCs w:val="24"/>
              </w:rPr>
              <w:t>, Wadsworth Publishing Company, 1997.</w:t>
            </w:r>
          </w:p>
          <w:p w:rsidR="00D61C91" w:rsidRPr="005B49B1" w:rsidRDefault="00D61C91" w:rsidP="00993B87">
            <w:pPr>
              <w:numPr>
                <w:ilvl w:val="0"/>
                <w:numId w:val="54"/>
              </w:numPr>
              <w:tabs>
                <w:tab w:val="clear" w:pos="360"/>
                <w:tab w:val="left" w:pos="1260"/>
              </w:tabs>
              <w:spacing w:after="0" w:line="240" w:lineRule="auto"/>
              <w:jc w:val="both"/>
              <w:rPr>
                <w:rFonts w:ascii="Times New Roman" w:hAnsi="Times New Roman"/>
                <w:color w:val="000000" w:themeColor="text1"/>
                <w:sz w:val="24"/>
                <w:szCs w:val="24"/>
              </w:rPr>
            </w:pPr>
            <w:r w:rsidRPr="005B49B1">
              <w:rPr>
                <w:rFonts w:ascii="Times New Roman" w:hAnsi="Times New Roman"/>
                <w:color w:val="000000" w:themeColor="text1"/>
                <w:sz w:val="24"/>
                <w:szCs w:val="24"/>
              </w:rPr>
              <w:t xml:space="preserve"> Christopher Scalan, </w:t>
            </w:r>
            <w:r w:rsidRPr="005B49B1">
              <w:rPr>
                <w:rFonts w:ascii="Times New Roman" w:hAnsi="Times New Roman"/>
                <w:i/>
                <w:iCs/>
                <w:color w:val="000000" w:themeColor="text1"/>
                <w:sz w:val="24"/>
                <w:szCs w:val="24"/>
              </w:rPr>
              <w:t>Reporting and Writing - Basics for the 21 Century</w:t>
            </w:r>
            <w:r w:rsidRPr="005B49B1">
              <w:rPr>
                <w:rFonts w:ascii="Times New Roman" w:hAnsi="Times New Roman"/>
                <w:color w:val="000000" w:themeColor="text1"/>
                <w:sz w:val="24"/>
                <w:szCs w:val="24"/>
              </w:rPr>
              <w:t>, 2000.</w:t>
            </w:r>
          </w:p>
          <w:p w:rsidR="00D61C91" w:rsidRPr="005B49B1" w:rsidRDefault="00D61C91" w:rsidP="00993B87">
            <w:pPr>
              <w:numPr>
                <w:ilvl w:val="0"/>
                <w:numId w:val="54"/>
              </w:numPr>
              <w:tabs>
                <w:tab w:val="clear" w:pos="360"/>
                <w:tab w:val="left" w:pos="1260"/>
              </w:tabs>
              <w:spacing w:after="0" w:line="240" w:lineRule="auto"/>
              <w:jc w:val="both"/>
              <w:rPr>
                <w:rFonts w:ascii="Times New Roman" w:hAnsi="Times New Roman"/>
                <w:color w:val="000000" w:themeColor="text1"/>
                <w:sz w:val="24"/>
                <w:szCs w:val="24"/>
              </w:rPr>
            </w:pPr>
            <w:r w:rsidRPr="005B49B1">
              <w:rPr>
                <w:rFonts w:ascii="Times New Roman" w:hAnsi="Times New Roman"/>
                <w:color w:val="000000" w:themeColor="text1"/>
                <w:sz w:val="24"/>
                <w:szCs w:val="24"/>
              </w:rPr>
              <w:t xml:space="preserve"> Lisa Graham, </w:t>
            </w:r>
            <w:r w:rsidRPr="005B49B1">
              <w:rPr>
                <w:rFonts w:ascii="Times New Roman" w:hAnsi="Times New Roman"/>
                <w:i/>
                <w:iCs/>
                <w:color w:val="000000" w:themeColor="text1"/>
                <w:sz w:val="24"/>
                <w:szCs w:val="24"/>
              </w:rPr>
              <w:t xml:space="preserve">The principle of interactive design, </w:t>
            </w:r>
            <w:r w:rsidRPr="005B49B1">
              <w:rPr>
                <w:rFonts w:ascii="Times New Roman" w:hAnsi="Times New Roman"/>
                <w:color w:val="000000" w:themeColor="text1"/>
                <w:sz w:val="24"/>
                <w:szCs w:val="24"/>
              </w:rPr>
              <w:t>Delmar Publisher, England, 1999.</w:t>
            </w:r>
          </w:p>
          <w:p w:rsidR="00D61C91" w:rsidRPr="005B49B1" w:rsidRDefault="00D61C91" w:rsidP="00993B87">
            <w:pPr>
              <w:numPr>
                <w:ilvl w:val="0"/>
                <w:numId w:val="54"/>
              </w:numPr>
              <w:tabs>
                <w:tab w:val="clear" w:pos="360"/>
                <w:tab w:val="left" w:pos="1260"/>
              </w:tabs>
              <w:spacing w:after="0" w:line="240" w:lineRule="auto"/>
              <w:jc w:val="both"/>
              <w:rPr>
                <w:rFonts w:ascii="Times New Roman" w:hAnsi="Times New Roman"/>
                <w:color w:val="000000" w:themeColor="text1"/>
                <w:sz w:val="24"/>
                <w:szCs w:val="24"/>
              </w:rPr>
            </w:pPr>
            <w:r w:rsidRPr="005B49B1">
              <w:rPr>
                <w:rFonts w:ascii="Times New Roman" w:hAnsi="Times New Roman"/>
                <w:color w:val="000000" w:themeColor="text1"/>
                <w:sz w:val="24"/>
                <w:szCs w:val="24"/>
              </w:rPr>
              <w:t xml:space="preserve"> Martin Bossert, </w:t>
            </w:r>
            <w:r w:rsidRPr="005B49B1">
              <w:rPr>
                <w:rFonts w:ascii="Times New Roman" w:hAnsi="Times New Roman"/>
                <w:i/>
                <w:iCs/>
                <w:color w:val="000000" w:themeColor="text1"/>
                <w:sz w:val="24"/>
                <w:szCs w:val="24"/>
              </w:rPr>
              <w:t>Channel Coding for Telecommunications,</w:t>
            </w:r>
            <w:r w:rsidRPr="005B49B1">
              <w:rPr>
                <w:rFonts w:ascii="Times New Roman" w:hAnsi="Times New Roman"/>
                <w:color w:val="000000" w:themeColor="text1"/>
                <w:sz w:val="24"/>
                <w:szCs w:val="24"/>
              </w:rPr>
              <w:t xml:space="preserve"> John Wiley and Sons', Ltd.</w:t>
            </w:r>
          </w:p>
          <w:p w:rsidR="00D61C91" w:rsidRPr="005B49B1" w:rsidRDefault="00D61C91" w:rsidP="00993B87">
            <w:pPr>
              <w:numPr>
                <w:ilvl w:val="0"/>
                <w:numId w:val="54"/>
              </w:numPr>
              <w:tabs>
                <w:tab w:val="clear" w:pos="360"/>
                <w:tab w:val="left" w:pos="1260"/>
              </w:tabs>
              <w:spacing w:after="0" w:line="240" w:lineRule="auto"/>
              <w:jc w:val="both"/>
              <w:rPr>
                <w:rFonts w:ascii="Times New Roman" w:hAnsi="Times New Roman"/>
                <w:color w:val="000000" w:themeColor="text1"/>
                <w:sz w:val="24"/>
                <w:szCs w:val="24"/>
              </w:rPr>
            </w:pPr>
            <w:r w:rsidRPr="005B49B1">
              <w:rPr>
                <w:rFonts w:ascii="Times New Roman" w:hAnsi="Times New Roman"/>
                <w:color w:val="000000" w:themeColor="text1"/>
                <w:sz w:val="24"/>
                <w:szCs w:val="24"/>
              </w:rPr>
              <w:t xml:space="preserve"> Nhiều tác giả, </w:t>
            </w:r>
            <w:r w:rsidRPr="005B49B1">
              <w:rPr>
                <w:rFonts w:ascii="Times New Roman" w:hAnsi="Times New Roman"/>
                <w:i/>
                <w:iCs/>
                <w:color w:val="000000" w:themeColor="text1"/>
                <w:sz w:val="24"/>
                <w:szCs w:val="24"/>
              </w:rPr>
              <w:t xml:space="preserve">Internet and web page designing </w:t>
            </w:r>
            <w:r w:rsidRPr="005B49B1">
              <w:rPr>
                <w:rFonts w:ascii="Times New Roman" w:hAnsi="Times New Roman"/>
                <w:color w:val="000000" w:themeColor="text1"/>
                <w:sz w:val="24"/>
                <w:szCs w:val="24"/>
              </w:rPr>
              <w:t>(sách phát hành trực tuyến)</w:t>
            </w:r>
          </w:p>
          <w:p w:rsidR="00D61C91" w:rsidRPr="005B49B1" w:rsidRDefault="00D61C91" w:rsidP="00993B87">
            <w:pPr>
              <w:numPr>
                <w:ilvl w:val="0"/>
                <w:numId w:val="54"/>
              </w:numPr>
              <w:tabs>
                <w:tab w:val="clear" w:pos="360"/>
                <w:tab w:val="left" w:pos="1260"/>
              </w:tabs>
              <w:spacing w:after="0" w:line="240" w:lineRule="auto"/>
              <w:jc w:val="both"/>
              <w:rPr>
                <w:rFonts w:ascii="Times New Roman" w:hAnsi="Times New Roman"/>
                <w:color w:val="000000" w:themeColor="text1"/>
                <w:sz w:val="24"/>
                <w:szCs w:val="24"/>
              </w:rPr>
            </w:pPr>
            <w:r w:rsidRPr="005B49B1">
              <w:rPr>
                <w:rFonts w:ascii="Times New Roman" w:hAnsi="Times New Roman"/>
                <w:color w:val="000000" w:themeColor="text1"/>
                <w:sz w:val="24"/>
                <w:szCs w:val="24"/>
              </w:rPr>
              <w:t xml:space="preserve">Nhiều tác giả, </w:t>
            </w:r>
            <w:r w:rsidRPr="005B49B1">
              <w:rPr>
                <w:rFonts w:ascii="Times New Roman" w:hAnsi="Times New Roman"/>
                <w:i/>
                <w:iCs/>
                <w:color w:val="000000" w:themeColor="text1"/>
                <w:sz w:val="24"/>
                <w:szCs w:val="24"/>
              </w:rPr>
              <w:t xml:space="preserve">Web style guide: Basic design principles for creating website  </w:t>
            </w:r>
            <w:r w:rsidRPr="005B49B1">
              <w:rPr>
                <w:rFonts w:ascii="Times New Roman" w:hAnsi="Times New Roman"/>
                <w:color w:val="000000" w:themeColor="text1"/>
                <w:sz w:val="24"/>
                <w:szCs w:val="24"/>
              </w:rPr>
              <w:t>(sách phát hành trực tuyến).</w:t>
            </w:r>
          </w:p>
          <w:p w:rsidR="008C50E6" w:rsidRPr="005B49B1" w:rsidRDefault="008C50E6" w:rsidP="00256FC7">
            <w:pPr>
              <w:spacing w:after="0" w:line="240" w:lineRule="auto"/>
              <w:ind w:left="360"/>
              <w:jc w:val="both"/>
              <w:rPr>
                <w:rFonts w:ascii="Times New Roman" w:hAnsi="Times New Roman"/>
                <w:color w:val="000000" w:themeColor="text1"/>
                <w:sz w:val="24"/>
                <w:szCs w:val="24"/>
              </w:rPr>
            </w:pPr>
          </w:p>
        </w:tc>
      </w:tr>
      <w:tr w:rsidR="005B49B1" w:rsidRPr="005B49B1" w:rsidTr="00CD1186">
        <w:trPr>
          <w:cantSplit/>
          <w:trHeight w:val="165"/>
        </w:trPr>
        <w:tc>
          <w:tcPr>
            <w:tcW w:w="337" w:type="pct"/>
            <w:tcBorders>
              <w:top w:val="single" w:sz="4" w:space="0" w:color="auto"/>
              <w:left w:val="single" w:sz="4" w:space="0" w:color="auto"/>
              <w:bottom w:val="single" w:sz="4" w:space="0" w:color="auto"/>
              <w:right w:val="single" w:sz="4" w:space="0" w:color="auto"/>
            </w:tcBorders>
            <w:vAlign w:val="center"/>
          </w:tcPr>
          <w:p w:rsidR="008C50E6" w:rsidRPr="005B49B1" w:rsidRDefault="006D382C" w:rsidP="00256FC7">
            <w:pPr>
              <w:pStyle w:val="ListParagraph"/>
              <w:spacing w:before="0"/>
              <w:ind w:left="0" w:firstLine="0"/>
              <w:jc w:val="center"/>
              <w:rPr>
                <w:color w:val="000000" w:themeColor="text1"/>
                <w:sz w:val="24"/>
                <w:szCs w:val="24"/>
                <w:lang w:val="en-US"/>
              </w:rPr>
            </w:pPr>
            <w:r w:rsidRPr="005B49B1">
              <w:rPr>
                <w:color w:val="000000" w:themeColor="text1"/>
                <w:sz w:val="24"/>
                <w:szCs w:val="24"/>
                <w:lang w:val="en-US"/>
              </w:rPr>
              <w:t>67</w:t>
            </w:r>
          </w:p>
        </w:tc>
        <w:tc>
          <w:tcPr>
            <w:tcW w:w="404" w:type="pct"/>
            <w:tcBorders>
              <w:top w:val="single" w:sz="4" w:space="0" w:color="auto"/>
              <w:left w:val="single" w:sz="4" w:space="0" w:color="auto"/>
              <w:bottom w:val="single" w:sz="4" w:space="0" w:color="auto"/>
              <w:right w:val="single" w:sz="4" w:space="0" w:color="auto"/>
            </w:tcBorders>
            <w:vAlign w:val="center"/>
          </w:tcPr>
          <w:p w:rsidR="008C50E6" w:rsidRPr="005B49B1" w:rsidRDefault="008C50E6" w:rsidP="00256FC7">
            <w:pPr>
              <w:spacing w:after="0" w:line="240" w:lineRule="auto"/>
              <w:jc w:val="center"/>
              <w:rPr>
                <w:rFonts w:ascii="Times New Roman" w:hAnsi="Times New Roman"/>
                <w:color w:val="000000" w:themeColor="text1"/>
                <w:sz w:val="24"/>
                <w:szCs w:val="24"/>
              </w:rPr>
            </w:pPr>
            <w:r w:rsidRPr="005B49B1">
              <w:rPr>
                <w:rFonts w:ascii="Times New Roman" w:hAnsi="Times New Roman"/>
                <w:color w:val="000000" w:themeColor="text1"/>
                <w:sz w:val="24"/>
                <w:szCs w:val="24"/>
              </w:rPr>
              <w:t>JOU3044</w:t>
            </w:r>
          </w:p>
        </w:tc>
        <w:tc>
          <w:tcPr>
            <w:tcW w:w="678" w:type="pct"/>
            <w:tcBorders>
              <w:top w:val="single" w:sz="4" w:space="0" w:color="auto"/>
              <w:left w:val="single" w:sz="4" w:space="0" w:color="auto"/>
              <w:bottom w:val="single" w:sz="4" w:space="0" w:color="auto"/>
              <w:right w:val="single" w:sz="4" w:space="0" w:color="auto"/>
            </w:tcBorders>
            <w:vAlign w:val="center"/>
          </w:tcPr>
          <w:p w:rsidR="008C50E6" w:rsidRPr="005B49B1" w:rsidRDefault="008C50E6" w:rsidP="00256FC7">
            <w:pPr>
              <w:spacing w:after="0" w:line="240" w:lineRule="auto"/>
              <w:rPr>
                <w:rFonts w:ascii="Times New Roman" w:hAnsi="Times New Roman"/>
                <w:i/>
                <w:color w:val="000000" w:themeColor="text1"/>
                <w:sz w:val="24"/>
                <w:szCs w:val="24"/>
              </w:rPr>
            </w:pPr>
            <w:r w:rsidRPr="005B49B1">
              <w:rPr>
                <w:rFonts w:ascii="Times New Roman" w:hAnsi="Times New Roman"/>
                <w:color w:val="000000" w:themeColor="text1"/>
                <w:sz w:val="24"/>
                <w:szCs w:val="24"/>
              </w:rPr>
              <w:t>Kỹ thuật phát thanh và truyền hình</w:t>
            </w:r>
          </w:p>
        </w:tc>
        <w:tc>
          <w:tcPr>
            <w:tcW w:w="360" w:type="pct"/>
            <w:tcBorders>
              <w:top w:val="single" w:sz="4" w:space="0" w:color="auto"/>
              <w:left w:val="single" w:sz="4" w:space="0" w:color="auto"/>
              <w:bottom w:val="single" w:sz="4" w:space="0" w:color="auto"/>
              <w:right w:val="single" w:sz="4" w:space="0" w:color="auto"/>
            </w:tcBorders>
            <w:vAlign w:val="center"/>
          </w:tcPr>
          <w:p w:rsidR="008C50E6" w:rsidRPr="005B49B1" w:rsidRDefault="008C50E6" w:rsidP="00256FC7">
            <w:pPr>
              <w:spacing w:after="0" w:line="240" w:lineRule="auto"/>
              <w:jc w:val="center"/>
              <w:rPr>
                <w:rFonts w:ascii="Times New Roman" w:hAnsi="Times New Roman"/>
                <w:color w:val="000000" w:themeColor="text1"/>
                <w:sz w:val="24"/>
                <w:szCs w:val="24"/>
              </w:rPr>
            </w:pPr>
            <w:r w:rsidRPr="005B49B1">
              <w:rPr>
                <w:rFonts w:ascii="Times New Roman" w:hAnsi="Times New Roman"/>
                <w:color w:val="000000" w:themeColor="text1"/>
                <w:sz w:val="24"/>
                <w:szCs w:val="24"/>
              </w:rPr>
              <w:t>3</w:t>
            </w:r>
          </w:p>
        </w:tc>
        <w:tc>
          <w:tcPr>
            <w:tcW w:w="3221" w:type="pct"/>
            <w:tcBorders>
              <w:top w:val="single" w:sz="4" w:space="0" w:color="auto"/>
              <w:left w:val="single" w:sz="4" w:space="0" w:color="auto"/>
              <w:bottom w:val="single" w:sz="4" w:space="0" w:color="auto"/>
              <w:right w:val="single" w:sz="4" w:space="0" w:color="auto"/>
            </w:tcBorders>
            <w:vAlign w:val="center"/>
          </w:tcPr>
          <w:p w:rsidR="008C50E6" w:rsidRPr="005B49B1" w:rsidRDefault="008C50E6" w:rsidP="00256FC7">
            <w:pPr>
              <w:pStyle w:val="Compact"/>
              <w:spacing w:before="0" w:after="0"/>
              <w:rPr>
                <w:rFonts w:ascii="Times New Roman" w:hAnsi="Times New Roman"/>
                <w:b/>
                <w:color w:val="000000" w:themeColor="text1"/>
                <w:lang w:val="vi-VN"/>
              </w:rPr>
            </w:pPr>
            <w:r w:rsidRPr="005B49B1">
              <w:rPr>
                <w:rFonts w:ascii="Times New Roman" w:hAnsi="Times New Roman"/>
                <w:b/>
                <w:color w:val="000000" w:themeColor="text1"/>
                <w:lang w:val="vi-VN"/>
              </w:rPr>
              <w:t xml:space="preserve">1. </w:t>
            </w:r>
            <w:r w:rsidR="0090152B" w:rsidRPr="005B49B1">
              <w:rPr>
                <w:rFonts w:ascii="Times New Roman" w:hAnsi="Times New Roman"/>
                <w:b/>
                <w:color w:val="000000" w:themeColor="text1"/>
                <w:lang w:val="vi-VN"/>
              </w:rPr>
              <w:t>Học liệu bắt buộc</w:t>
            </w:r>
            <w:r w:rsidRPr="005B49B1">
              <w:rPr>
                <w:rFonts w:ascii="Times New Roman" w:hAnsi="Times New Roman"/>
                <w:b/>
                <w:color w:val="000000" w:themeColor="text1"/>
                <w:lang w:val="vi-VN"/>
              </w:rPr>
              <w:t>:</w:t>
            </w:r>
          </w:p>
          <w:p w:rsidR="006D382C" w:rsidRPr="005B49B1" w:rsidRDefault="006D382C" w:rsidP="00256FC7">
            <w:pPr>
              <w:pStyle w:val="BodyText"/>
              <w:tabs>
                <w:tab w:val="left" w:pos="1260"/>
              </w:tabs>
              <w:spacing w:after="0"/>
              <w:ind w:left="34"/>
              <w:rPr>
                <w:color w:val="000000" w:themeColor="text1"/>
                <w:sz w:val="24"/>
                <w:szCs w:val="24"/>
              </w:rPr>
            </w:pPr>
            <w:r w:rsidRPr="005B49B1">
              <w:rPr>
                <w:color w:val="000000" w:themeColor="text1"/>
                <w:sz w:val="24"/>
                <w:szCs w:val="24"/>
              </w:rPr>
              <w:t>- Tài liệu tiếng việt:</w:t>
            </w:r>
          </w:p>
          <w:p w:rsidR="006D382C" w:rsidRPr="005B49B1" w:rsidRDefault="006D382C" w:rsidP="00993B87">
            <w:pPr>
              <w:numPr>
                <w:ilvl w:val="0"/>
                <w:numId w:val="56"/>
              </w:numPr>
              <w:tabs>
                <w:tab w:val="clear" w:pos="394"/>
                <w:tab w:val="left" w:pos="1260"/>
              </w:tabs>
              <w:spacing w:after="0" w:line="240" w:lineRule="auto"/>
              <w:jc w:val="both"/>
              <w:rPr>
                <w:rFonts w:ascii="Times New Roman" w:hAnsi="Times New Roman"/>
                <w:color w:val="000000" w:themeColor="text1"/>
                <w:sz w:val="24"/>
                <w:szCs w:val="24"/>
              </w:rPr>
            </w:pPr>
            <w:r w:rsidRPr="005B49B1">
              <w:rPr>
                <w:rFonts w:ascii="Times New Roman" w:hAnsi="Times New Roman"/>
                <w:color w:val="000000" w:themeColor="text1"/>
                <w:sz w:val="24"/>
                <w:szCs w:val="24"/>
              </w:rPr>
              <w:t xml:space="preserve">Nguyễn Quang Đức, </w:t>
            </w:r>
            <w:r w:rsidRPr="005B49B1">
              <w:rPr>
                <w:rFonts w:ascii="Times New Roman" w:hAnsi="Times New Roman"/>
                <w:i/>
                <w:color w:val="000000" w:themeColor="text1"/>
                <w:sz w:val="24"/>
                <w:szCs w:val="24"/>
              </w:rPr>
              <w:t>Giáo trình Kỹ thuật truyền thanh</w:t>
            </w:r>
            <w:r w:rsidRPr="005B49B1">
              <w:rPr>
                <w:rFonts w:ascii="Times New Roman" w:hAnsi="Times New Roman"/>
                <w:color w:val="000000" w:themeColor="text1"/>
                <w:sz w:val="24"/>
                <w:szCs w:val="24"/>
              </w:rPr>
              <w:t>, Đại học Thành Đô, 2011</w:t>
            </w:r>
          </w:p>
          <w:p w:rsidR="006D382C" w:rsidRPr="005B49B1" w:rsidRDefault="006D382C" w:rsidP="00993B87">
            <w:pPr>
              <w:numPr>
                <w:ilvl w:val="0"/>
                <w:numId w:val="56"/>
              </w:numPr>
              <w:tabs>
                <w:tab w:val="clear" w:pos="394"/>
                <w:tab w:val="left" w:pos="1260"/>
              </w:tabs>
              <w:spacing w:after="0" w:line="240" w:lineRule="auto"/>
              <w:jc w:val="both"/>
              <w:rPr>
                <w:rFonts w:ascii="Times New Roman" w:hAnsi="Times New Roman"/>
                <w:color w:val="000000" w:themeColor="text1"/>
                <w:sz w:val="24"/>
                <w:szCs w:val="24"/>
              </w:rPr>
            </w:pPr>
            <w:r w:rsidRPr="005B49B1">
              <w:rPr>
                <w:rFonts w:ascii="Times New Roman" w:hAnsi="Times New Roman"/>
                <w:color w:val="000000" w:themeColor="text1"/>
                <w:sz w:val="24"/>
                <w:szCs w:val="24"/>
              </w:rPr>
              <w:t xml:space="preserve">Phan Văn Hồng, </w:t>
            </w:r>
            <w:r w:rsidRPr="005B49B1">
              <w:rPr>
                <w:rFonts w:ascii="Times New Roman" w:hAnsi="Times New Roman"/>
                <w:i/>
                <w:iCs/>
                <w:color w:val="000000" w:themeColor="text1"/>
                <w:sz w:val="24"/>
                <w:szCs w:val="24"/>
              </w:rPr>
              <w:t>Nhập môn Kỹ thuật truyền hình</w:t>
            </w:r>
            <w:r w:rsidRPr="005B49B1">
              <w:rPr>
                <w:rFonts w:ascii="Times New Roman" w:hAnsi="Times New Roman"/>
                <w:color w:val="000000" w:themeColor="text1"/>
                <w:sz w:val="24"/>
                <w:szCs w:val="24"/>
              </w:rPr>
              <w:t>, 2000</w:t>
            </w:r>
          </w:p>
          <w:p w:rsidR="006D382C" w:rsidRPr="005B49B1" w:rsidRDefault="006D382C" w:rsidP="00993B87">
            <w:pPr>
              <w:numPr>
                <w:ilvl w:val="0"/>
                <w:numId w:val="56"/>
              </w:numPr>
              <w:tabs>
                <w:tab w:val="clear" w:pos="394"/>
                <w:tab w:val="left" w:pos="1260"/>
              </w:tabs>
              <w:spacing w:after="0" w:line="240" w:lineRule="auto"/>
              <w:jc w:val="both"/>
              <w:rPr>
                <w:rFonts w:ascii="Times New Roman" w:hAnsi="Times New Roman"/>
                <w:color w:val="000000" w:themeColor="text1"/>
                <w:sz w:val="24"/>
                <w:szCs w:val="24"/>
              </w:rPr>
            </w:pPr>
            <w:r w:rsidRPr="005B49B1">
              <w:rPr>
                <w:rFonts w:ascii="Times New Roman" w:hAnsi="Times New Roman"/>
                <w:color w:val="000000" w:themeColor="text1"/>
                <w:sz w:val="24"/>
                <w:szCs w:val="24"/>
              </w:rPr>
              <w:t xml:space="preserve">Trần Bảo Khánh, </w:t>
            </w:r>
            <w:r w:rsidRPr="005B49B1">
              <w:rPr>
                <w:rFonts w:ascii="Times New Roman" w:hAnsi="Times New Roman"/>
                <w:i/>
                <w:iCs/>
                <w:color w:val="000000" w:themeColor="text1"/>
                <w:sz w:val="24"/>
                <w:szCs w:val="24"/>
              </w:rPr>
              <w:t>Quay phim truyền hình</w:t>
            </w:r>
            <w:r w:rsidRPr="005B49B1">
              <w:rPr>
                <w:rFonts w:ascii="Times New Roman" w:hAnsi="Times New Roman"/>
                <w:color w:val="000000" w:themeColor="text1"/>
                <w:sz w:val="24"/>
                <w:szCs w:val="24"/>
              </w:rPr>
              <w:t>, Phân viện Báo chí Tuyên truyền, 2000</w:t>
            </w:r>
          </w:p>
          <w:p w:rsidR="006D382C" w:rsidRPr="005B49B1" w:rsidRDefault="006D382C" w:rsidP="00993B87">
            <w:pPr>
              <w:numPr>
                <w:ilvl w:val="0"/>
                <w:numId w:val="56"/>
              </w:numPr>
              <w:tabs>
                <w:tab w:val="clear" w:pos="394"/>
                <w:tab w:val="left" w:pos="1260"/>
              </w:tabs>
              <w:spacing w:after="0" w:line="240" w:lineRule="auto"/>
              <w:jc w:val="both"/>
              <w:rPr>
                <w:rFonts w:ascii="Times New Roman" w:hAnsi="Times New Roman"/>
                <w:color w:val="000000" w:themeColor="text1"/>
                <w:sz w:val="24"/>
                <w:szCs w:val="24"/>
              </w:rPr>
            </w:pPr>
            <w:r w:rsidRPr="005B49B1">
              <w:rPr>
                <w:rFonts w:ascii="Times New Roman" w:hAnsi="Times New Roman"/>
                <w:color w:val="000000" w:themeColor="text1"/>
                <w:sz w:val="24"/>
                <w:szCs w:val="24"/>
              </w:rPr>
              <w:t xml:space="preserve">Đoàn Quang Lang, </w:t>
            </w:r>
            <w:r w:rsidRPr="005B49B1">
              <w:rPr>
                <w:rFonts w:ascii="Times New Roman" w:hAnsi="Times New Roman"/>
                <w:i/>
                <w:iCs/>
                <w:color w:val="000000" w:themeColor="text1"/>
                <w:sz w:val="24"/>
                <w:szCs w:val="24"/>
              </w:rPr>
              <w:t>Nghiệp vụ phóng viên biên tập phát thanh</w:t>
            </w:r>
            <w:r w:rsidRPr="005B49B1">
              <w:rPr>
                <w:rFonts w:ascii="Times New Roman" w:hAnsi="Times New Roman"/>
                <w:color w:val="000000" w:themeColor="text1"/>
                <w:sz w:val="24"/>
                <w:szCs w:val="24"/>
              </w:rPr>
              <w:t>, Nxb Thông tin, 1992</w:t>
            </w:r>
          </w:p>
          <w:p w:rsidR="006D382C" w:rsidRPr="005B49B1" w:rsidRDefault="006D382C" w:rsidP="00993B87">
            <w:pPr>
              <w:numPr>
                <w:ilvl w:val="0"/>
                <w:numId w:val="56"/>
              </w:numPr>
              <w:tabs>
                <w:tab w:val="clear" w:pos="394"/>
                <w:tab w:val="left" w:pos="1260"/>
              </w:tabs>
              <w:spacing w:after="0" w:line="240" w:lineRule="auto"/>
              <w:jc w:val="both"/>
              <w:rPr>
                <w:rFonts w:ascii="Times New Roman" w:hAnsi="Times New Roman"/>
                <w:color w:val="000000" w:themeColor="text1"/>
                <w:sz w:val="24"/>
                <w:szCs w:val="24"/>
              </w:rPr>
            </w:pPr>
            <w:r w:rsidRPr="005B49B1">
              <w:rPr>
                <w:rFonts w:ascii="Times New Roman" w:hAnsi="Times New Roman"/>
                <w:color w:val="000000" w:themeColor="text1"/>
                <w:sz w:val="24"/>
                <w:szCs w:val="24"/>
              </w:rPr>
              <w:t xml:space="preserve">Lê Thuận - Thanh Tâm - Quang Huy, </w:t>
            </w:r>
            <w:r w:rsidRPr="005B49B1">
              <w:rPr>
                <w:rFonts w:ascii="Times New Roman" w:hAnsi="Times New Roman"/>
                <w:i/>
                <w:color w:val="000000" w:themeColor="text1"/>
                <w:sz w:val="24"/>
                <w:szCs w:val="24"/>
              </w:rPr>
              <w:t>Adobe Premiere CS5 dành cho người tự học, NXB Hồng Đức, 2012</w:t>
            </w:r>
          </w:p>
          <w:p w:rsidR="006D382C" w:rsidRPr="005B49B1" w:rsidRDefault="006D382C" w:rsidP="00993B87">
            <w:pPr>
              <w:numPr>
                <w:ilvl w:val="0"/>
                <w:numId w:val="56"/>
              </w:numPr>
              <w:tabs>
                <w:tab w:val="clear" w:pos="394"/>
                <w:tab w:val="left" w:pos="1260"/>
              </w:tabs>
              <w:spacing w:after="0" w:line="240" w:lineRule="auto"/>
              <w:jc w:val="both"/>
              <w:rPr>
                <w:rFonts w:ascii="Times New Roman" w:hAnsi="Times New Roman"/>
                <w:i/>
                <w:color w:val="000000" w:themeColor="text1"/>
                <w:sz w:val="24"/>
                <w:szCs w:val="24"/>
              </w:rPr>
            </w:pPr>
            <w:r w:rsidRPr="005B49B1">
              <w:rPr>
                <w:rFonts w:ascii="Times New Roman" w:hAnsi="Times New Roman"/>
                <w:color w:val="000000" w:themeColor="text1"/>
                <w:sz w:val="24"/>
                <w:szCs w:val="24"/>
              </w:rPr>
              <w:t xml:space="preserve">Bộ Thông tin và Truyền thông, </w:t>
            </w:r>
            <w:hyperlink r:id="rId24" w:history="1">
              <w:r w:rsidRPr="005B49B1">
                <w:rPr>
                  <w:rStyle w:val="Hyperlink"/>
                  <w:rFonts w:ascii="Times New Roman" w:hAnsi="Times New Roman"/>
                  <w:i/>
                  <w:color w:val="000000" w:themeColor="text1"/>
                  <w:sz w:val="24"/>
                  <w:szCs w:val="24"/>
                  <w:shd w:val="clear" w:color="auto" w:fill="FFFFFF"/>
                </w:rPr>
                <w:t>Luật tiêu chuẩn và quy chuẩn kỹ thuật</w:t>
              </w:r>
              <w:r w:rsidRPr="005B49B1">
                <w:rPr>
                  <w:rStyle w:val="apple-converted-space"/>
                  <w:rFonts w:ascii="Times New Roman" w:hAnsi="Times New Roman"/>
                  <w:i/>
                  <w:color w:val="000000" w:themeColor="text1"/>
                  <w:sz w:val="24"/>
                  <w:szCs w:val="24"/>
                  <w:shd w:val="clear" w:color="auto" w:fill="FFFFFF"/>
                </w:rPr>
                <w:t> </w:t>
              </w:r>
              <w:r w:rsidRPr="005B49B1">
                <w:rPr>
                  <w:rStyle w:val="Hyperlink"/>
                  <w:rFonts w:ascii="Times New Roman" w:hAnsi="Times New Roman"/>
                  <w:i/>
                  <w:color w:val="000000" w:themeColor="text1"/>
                  <w:sz w:val="24"/>
                  <w:szCs w:val="24"/>
                  <w:shd w:val="clear" w:color="auto" w:fill="FFFFFF"/>
                </w:rPr>
                <w:t>ngày 29/06/2006</w:t>
              </w:r>
            </w:hyperlink>
          </w:p>
          <w:p w:rsidR="006D382C" w:rsidRPr="005B49B1" w:rsidRDefault="006D382C" w:rsidP="00993B87">
            <w:pPr>
              <w:numPr>
                <w:ilvl w:val="0"/>
                <w:numId w:val="56"/>
              </w:numPr>
              <w:tabs>
                <w:tab w:val="clear" w:pos="394"/>
                <w:tab w:val="left" w:pos="1260"/>
              </w:tabs>
              <w:spacing w:after="0" w:line="240" w:lineRule="auto"/>
              <w:jc w:val="both"/>
              <w:rPr>
                <w:rFonts w:ascii="Times New Roman" w:hAnsi="Times New Roman"/>
                <w:color w:val="000000" w:themeColor="text1"/>
                <w:sz w:val="24"/>
                <w:szCs w:val="24"/>
              </w:rPr>
            </w:pPr>
            <w:r w:rsidRPr="005B49B1">
              <w:rPr>
                <w:rFonts w:ascii="Times New Roman" w:hAnsi="Times New Roman"/>
                <w:color w:val="000000" w:themeColor="text1"/>
                <w:sz w:val="24"/>
                <w:szCs w:val="24"/>
              </w:rPr>
              <w:t xml:space="preserve">Bộ Thông tin và Truyền thông, </w:t>
            </w:r>
            <w:r w:rsidRPr="005B49B1">
              <w:rPr>
                <w:rFonts w:ascii="Times New Roman" w:hAnsi="Times New Roman"/>
                <w:i/>
                <w:color w:val="000000" w:themeColor="text1"/>
                <w:sz w:val="24"/>
                <w:szCs w:val="24"/>
              </w:rPr>
              <w:t>Quyết định phê duyệt quy hoạch truyền dẫn, phát sóng phát thanh truyền hình đến năm 2020.</w:t>
            </w:r>
          </w:p>
          <w:p w:rsidR="006D382C" w:rsidRPr="005B49B1" w:rsidRDefault="006D382C" w:rsidP="00993B87">
            <w:pPr>
              <w:numPr>
                <w:ilvl w:val="0"/>
                <w:numId w:val="56"/>
              </w:numPr>
              <w:tabs>
                <w:tab w:val="clear" w:pos="394"/>
                <w:tab w:val="left" w:pos="1260"/>
              </w:tabs>
              <w:spacing w:after="0" w:line="240" w:lineRule="auto"/>
              <w:jc w:val="both"/>
              <w:rPr>
                <w:rFonts w:ascii="Times New Roman" w:hAnsi="Times New Roman"/>
                <w:color w:val="000000" w:themeColor="text1"/>
                <w:sz w:val="24"/>
                <w:szCs w:val="24"/>
              </w:rPr>
            </w:pPr>
            <w:r w:rsidRPr="005B49B1">
              <w:rPr>
                <w:rFonts w:ascii="Times New Roman" w:hAnsi="Times New Roman"/>
                <w:color w:val="000000" w:themeColor="text1"/>
                <w:sz w:val="24"/>
                <w:szCs w:val="24"/>
              </w:rPr>
              <w:t xml:space="preserve">Bộ Thông tin và Truyền thông, </w:t>
            </w:r>
            <w:r w:rsidRPr="005B49B1">
              <w:rPr>
                <w:rFonts w:ascii="Times New Roman" w:hAnsi="Times New Roman"/>
                <w:i/>
                <w:color w:val="000000" w:themeColor="text1"/>
                <w:sz w:val="24"/>
                <w:szCs w:val="24"/>
                <w:shd w:val="clear" w:color="auto" w:fill="FFFFFF"/>
              </w:rPr>
              <w:t>Nghị định số</w:t>
            </w:r>
            <w:r w:rsidRPr="005B49B1">
              <w:rPr>
                <w:rStyle w:val="apple-converted-space"/>
                <w:rFonts w:ascii="Times New Roman" w:hAnsi="Times New Roman"/>
                <w:i/>
                <w:color w:val="000000" w:themeColor="text1"/>
                <w:sz w:val="24"/>
                <w:szCs w:val="24"/>
                <w:shd w:val="clear" w:color="auto" w:fill="FFFFFF"/>
              </w:rPr>
              <w:t> </w:t>
            </w:r>
            <w:hyperlink r:id="rId25" w:history="1">
              <w:r w:rsidRPr="005B49B1">
                <w:rPr>
                  <w:rStyle w:val="Hyperlink"/>
                  <w:rFonts w:ascii="Times New Roman" w:hAnsi="Times New Roman"/>
                  <w:i/>
                  <w:color w:val="000000" w:themeColor="text1"/>
                  <w:sz w:val="24"/>
                  <w:szCs w:val="24"/>
                  <w:shd w:val="clear" w:color="auto" w:fill="FFFFFF"/>
                </w:rPr>
                <w:t>127/2007/NĐ-CP</w:t>
              </w:r>
              <w:r w:rsidRPr="005B49B1">
                <w:rPr>
                  <w:rStyle w:val="apple-converted-space"/>
                  <w:rFonts w:ascii="Times New Roman" w:hAnsi="Times New Roman"/>
                  <w:i/>
                  <w:color w:val="000000" w:themeColor="text1"/>
                  <w:sz w:val="24"/>
                  <w:szCs w:val="24"/>
                  <w:shd w:val="clear" w:color="auto" w:fill="FFFFFF"/>
                </w:rPr>
                <w:t> </w:t>
              </w:r>
              <w:r w:rsidRPr="005B49B1">
                <w:rPr>
                  <w:rStyle w:val="Hyperlink"/>
                  <w:rFonts w:ascii="Times New Roman" w:hAnsi="Times New Roman"/>
                  <w:i/>
                  <w:color w:val="000000" w:themeColor="text1"/>
                  <w:sz w:val="24"/>
                  <w:szCs w:val="24"/>
                  <w:shd w:val="clear" w:color="auto" w:fill="FFFFFF"/>
                </w:rPr>
                <w:t>ngày 01/08/2007 Quy định chi tiết thi hành một số điều của Luật Tiêu chuẩn và Quy chuẩn kỹ thuật.</w:t>
              </w:r>
            </w:hyperlink>
          </w:p>
          <w:p w:rsidR="006D382C" w:rsidRPr="005B49B1" w:rsidRDefault="006D382C" w:rsidP="00993B87">
            <w:pPr>
              <w:numPr>
                <w:ilvl w:val="0"/>
                <w:numId w:val="56"/>
              </w:numPr>
              <w:tabs>
                <w:tab w:val="clear" w:pos="394"/>
                <w:tab w:val="left" w:pos="1260"/>
              </w:tabs>
              <w:spacing w:after="0" w:line="240" w:lineRule="auto"/>
              <w:jc w:val="both"/>
              <w:rPr>
                <w:rFonts w:ascii="Times New Roman" w:hAnsi="Times New Roman"/>
                <w:color w:val="000000" w:themeColor="text1"/>
                <w:sz w:val="24"/>
                <w:szCs w:val="24"/>
              </w:rPr>
            </w:pPr>
            <w:r w:rsidRPr="005B49B1">
              <w:rPr>
                <w:rFonts w:ascii="Times New Roman" w:hAnsi="Times New Roman"/>
                <w:color w:val="000000" w:themeColor="text1"/>
                <w:sz w:val="24"/>
                <w:szCs w:val="24"/>
              </w:rPr>
              <w:t>Giáo trình đào tạo phát thanh trực tiếp (Live report) của Thuỵ Điển và Úc.</w:t>
            </w:r>
          </w:p>
          <w:p w:rsidR="006D382C" w:rsidRPr="005B49B1" w:rsidRDefault="006D382C" w:rsidP="00993B87">
            <w:pPr>
              <w:numPr>
                <w:ilvl w:val="0"/>
                <w:numId w:val="56"/>
              </w:numPr>
              <w:tabs>
                <w:tab w:val="clear" w:pos="394"/>
                <w:tab w:val="left" w:pos="1260"/>
              </w:tabs>
              <w:spacing w:after="0" w:line="240" w:lineRule="auto"/>
              <w:jc w:val="both"/>
              <w:rPr>
                <w:rFonts w:ascii="Times New Roman" w:hAnsi="Times New Roman"/>
                <w:color w:val="000000" w:themeColor="text1"/>
                <w:sz w:val="24"/>
                <w:szCs w:val="24"/>
              </w:rPr>
            </w:pPr>
            <w:r w:rsidRPr="005B49B1">
              <w:rPr>
                <w:rFonts w:ascii="Times New Roman" w:hAnsi="Times New Roman"/>
                <w:color w:val="000000" w:themeColor="text1"/>
                <w:sz w:val="24"/>
                <w:szCs w:val="24"/>
              </w:rPr>
              <w:t xml:space="preserve">Các đĩa DVD, VCD miêu tả qui trình kỹ thuật sản xuất một chương trình phát thanh. Các tạp chí chuyên ngành: Người làm báo, Nghề báo… </w:t>
            </w:r>
          </w:p>
          <w:p w:rsidR="006D382C" w:rsidRPr="005B49B1" w:rsidRDefault="006D382C" w:rsidP="00993B87">
            <w:pPr>
              <w:numPr>
                <w:ilvl w:val="0"/>
                <w:numId w:val="56"/>
              </w:numPr>
              <w:tabs>
                <w:tab w:val="clear" w:pos="394"/>
                <w:tab w:val="left" w:pos="1260"/>
              </w:tabs>
              <w:spacing w:after="0" w:line="240" w:lineRule="auto"/>
              <w:jc w:val="both"/>
              <w:rPr>
                <w:rFonts w:ascii="Times New Roman" w:hAnsi="Times New Roman"/>
                <w:color w:val="000000" w:themeColor="text1"/>
                <w:sz w:val="24"/>
                <w:szCs w:val="24"/>
              </w:rPr>
            </w:pPr>
            <w:r w:rsidRPr="005B49B1">
              <w:rPr>
                <w:rFonts w:ascii="Times New Roman" w:hAnsi="Times New Roman"/>
                <w:color w:val="000000" w:themeColor="text1"/>
                <w:sz w:val="24"/>
                <w:szCs w:val="24"/>
              </w:rPr>
              <w:t xml:space="preserve">Phân viện báo chí &amp; tuyên truyền – Đài tiếng nói Việt Nam, </w:t>
            </w:r>
            <w:r w:rsidRPr="005B49B1">
              <w:rPr>
                <w:rFonts w:ascii="Times New Roman" w:hAnsi="Times New Roman"/>
                <w:i/>
                <w:iCs/>
                <w:color w:val="000000" w:themeColor="text1"/>
                <w:sz w:val="24"/>
                <w:szCs w:val="24"/>
              </w:rPr>
              <w:t>Báo phát thanh</w:t>
            </w:r>
            <w:r w:rsidRPr="005B49B1">
              <w:rPr>
                <w:rFonts w:ascii="Times New Roman" w:hAnsi="Times New Roman"/>
                <w:color w:val="000000" w:themeColor="text1"/>
                <w:sz w:val="24"/>
                <w:szCs w:val="24"/>
              </w:rPr>
              <w:t xml:space="preserve">, Nxb Văn hoá – Thông tin, 2002. </w:t>
            </w:r>
          </w:p>
          <w:p w:rsidR="006D382C" w:rsidRPr="005B49B1" w:rsidRDefault="006D382C" w:rsidP="00993B87">
            <w:pPr>
              <w:numPr>
                <w:ilvl w:val="0"/>
                <w:numId w:val="56"/>
              </w:numPr>
              <w:tabs>
                <w:tab w:val="clear" w:pos="394"/>
                <w:tab w:val="left" w:pos="1260"/>
              </w:tabs>
              <w:spacing w:after="0" w:line="240" w:lineRule="auto"/>
              <w:jc w:val="both"/>
              <w:rPr>
                <w:rFonts w:ascii="Times New Roman" w:hAnsi="Times New Roman"/>
                <w:color w:val="000000" w:themeColor="text1"/>
                <w:sz w:val="24"/>
                <w:szCs w:val="24"/>
              </w:rPr>
            </w:pPr>
            <w:r w:rsidRPr="005B49B1">
              <w:rPr>
                <w:rFonts w:ascii="Times New Roman" w:hAnsi="Times New Roman"/>
                <w:color w:val="000000" w:themeColor="text1"/>
                <w:sz w:val="24"/>
                <w:szCs w:val="24"/>
              </w:rPr>
              <w:t>Tài liệu nội bộ, Hướng dẫn sử dụng máy quay phim Z7.</w:t>
            </w:r>
          </w:p>
          <w:p w:rsidR="006D382C" w:rsidRPr="005B49B1" w:rsidRDefault="006D382C" w:rsidP="00993B87">
            <w:pPr>
              <w:numPr>
                <w:ilvl w:val="0"/>
                <w:numId w:val="56"/>
              </w:numPr>
              <w:tabs>
                <w:tab w:val="clear" w:pos="394"/>
                <w:tab w:val="left" w:pos="1260"/>
              </w:tabs>
              <w:spacing w:after="0" w:line="240" w:lineRule="auto"/>
              <w:jc w:val="both"/>
              <w:rPr>
                <w:rFonts w:ascii="Times New Roman" w:hAnsi="Times New Roman"/>
                <w:color w:val="000000" w:themeColor="text1"/>
                <w:sz w:val="24"/>
                <w:szCs w:val="24"/>
              </w:rPr>
            </w:pPr>
            <w:r w:rsidRPr="005B49B1">
              <w:rPr>
                <w:rFonts w:ascii="Times New Roman" w:hAnsi="Times New Roman"/>
                <w:color w:val="000000" w:themeColor="text1"/>
                <w:sz w:val="24"/>
                <w:szCs w:val="24"/>
              </w:rPr>
              <w:t>Tài liệu nội bộ, Hưỡng dẫn sử dụng máy ghi âm H2 và H4N</w:t>
            </w:r>
          </w:p>
          <w:p w:rsidR="006D382C" w:rsidRPr="005B49B1" w:rsidRDefault="006D382C" w:rsidP="00993B87">
            <w:pPr>
              <w:pStyle w:val="ListParagraph"/>
              <w:numPr>
                <w:ilvl w:val="0"/>
                <w:numId w:val="55"/>
              </w:numPr>
              <w:tabs>
                <w:tab w:val="clear" w:pos="1080"/>
                <w:tab w:val="left" w:pos="1260"/>
              </w:tabs>
              <w:spacing w:before="0"/>
              <w:ind w:left="34" w:hanging="142"/>
              <w:jc w:val="both"/>
              <w:rPr>
                <w:color w:val="000000" w:themeColor="text1"/>
                <w:sz w:val="24"/>
                <w:szCs w:val="24"/>
              </w:rPr>
            </w:pPr>
            <w:r w:rsidRPr="005B49B1">
              <w:rPr>
                <w:color w:val="000000" w:themeColor="text1"/>
                <w:sz w:val="24"/>
                <w:szCs w:val="24"/>
              </w:rPr>
              <w:t>Tài liệu nước ngoài:</w:t>
            </w:r>
          </w:p>
          <w:p w:rsidR="006D382C" w:rsidRPr="005B49B1" w:rsidRDefault="006D382C" w:rsidP="00993B87">
            <w:pPr>
              <w:numPr>
                <w:ilvl w:val="0"/>
                <w:numId w:val="56"/>
              </w:numPr>
              <w:tabs>
                <w:tab w:val="clear" w:pos="394"/>
                <w:tab w:val="left" w:pos="1260"/>
              </w:tabs>
              <w:spacing w:after="0" w:line="240" w:lineRule="auto"/>
              <w:jc w:val="both"/>
              <w:rPr>
                <w:rFonts w:ascii="Times New Roman" w:hAnsi="Times New Roman"/>
                <w:color w:val="000000" w:themeColor="text1"/>
                <w:sz w:val="24"/>
                <w:szCs w:val="24"/>
              </w:rPr>
            </w:pPr>
            <w:r w:rsidRPr="005B49B1">
              <w:rPr>
                <w:rFonts w:ascii="Times New Roman" w:hAnsi="Times New Roman"/>
                <w:color w:val="000000" w:themeColor="text1"/>
                <w:sz w:val="24"/>
                <w:szCs w:val="24"/>
              </w:rPr>
              <w:t xml:space="preserve">Tony Barr, </w:t>
            </w:r>
            <w:r w:rsidRPr="005B49B1">
              <w:rPr>
                <w:rFonts w:ascii="Times New Roman" w:hAnsi="Times New Roman"/>
                <w:i/>
                <w:iCs/>
                <w:color w:val="000000" w:themeColor="text1"/>
                <w:sz w:val="24"/>
                <w:szCs w:val="24"/>
              </w:rPr>
              <w:t>Acting for the camera</w:t>
            </w:r>
            <w:r w:rsidRPr="005B49B1">
              <w:rPr>
                <w:rFonts w:ascii="Times New Roman" w:hAnsi="Times New Roman"/>
                <w:i/>
                <w:iCs/>
                <w:color w:val="000000" w:themeColor="text1"/>
                <w:sz w:val="24"/>
                <w:szCs w:val="24"/>
              </w:rPr>
              <w:tab/>
            </w:r>
          </w:p>
          <w:p w:rsidR="006D382C" w:rsidRPr="005B49B1" w:rsidRDefault="006D382C" w:rsidP="00993B87">
            <w:pPr>
              <w:numPr>
                <w:ilvl w:val="0"/>
                <w:numId w:val="56"/>
              </w:numPr>
              <w:tabs>
                <w:tab w:val="clear" w:pos="394"/>
                <w:tab w:val="left" w:pos="1260"/>
              </w:tabs>
              <w:spacing w:after="0" w:line="240" w:lineRule="auto"/>
              <w:jc w:val="both"/>
              <w:rPr>
                <w:rFonts w:ascii="Times New Roman" w:hAnsi="Times New Roman"/>
                <w:color w:val="000000" w:themeColor="text1"/>
                <w:sz w:val="24"/>
                <w:szCs w:val="24"/>
              </w:rPr>
            </w:pPr>
            <w:r w:rsidRPr="005B49B1">
              <w:rPr>
                <w:rFonts w:ascii="Times New Roman" w:hAnsi="Times New Roman"/>
                <w:color w:val="000000" w:themeColor="text1"/>
                <w:sz w:val="24"/>
                <w:szCs w:val="24"/>
              </w:rPr>
              <w:t xml:space="preserve">Thomas I.Ford, </w:t>
            </w:r>
            <w:r w:rsidRPr="005B49B1">
              <w:rPr>
                <w:rFonts w:ascii="Times New Roman" w:hAnsi="Times New Roman"/>
                <w:i/>
                <w:iCs/>
                <w:color w:val="000000" w:themeColor="text1"/>
                <w:sz w:val="24"/>
                <w:szCs w:val="24"/>
              </w:rPr>
              <w:t>Kỹ thuật quay video căn bản</w:t>
            </w:r>
          </w:p>
          <w:p w:rsidR="006D382C" w:rsidRPr="005B49B1" w:rsidRDefault="006D382C" w:rsidP="00993B87">
            <w:pPr>
              <w:numPr>
                <w:ilvl w:val="0"/>
                <w:numId w:val="56"/>
              </w:numPr>
              <w:tabs>
                <w:tab w:val="clear" w:pos="394"/>
                <w:tab w:val="left" w:pos="1260"/>
              </w:tabs>
              <w:spacing w:after="0" w:line="240" w:lineRule="auto"/>
              <w:jc w:val="both"/>
              <w:rPr>
                <w:rFonts w:ascii="Times New Roman" w:hAnsi="Times New Roman"/>
                <w:color w:val="000000" w:themeColor="text1"/>
                <w:sz w:val="24"/>
                <w:szCs w:val="24"/>
              </w:rPr>
            </w:pPr>
            <w:r w:rsidRPr="005B49B1">
              <w:rPr>
                <w:rFonts w:ascii="Times New Roman" w:hAnsi="Times New Roman"/>
                <w:color w:val="000000" w:themeColor="text1"/>
                <w:sz w:val="24"/>
                <w:szCs w:val="24"/>
              </w:rPr>
              <w:t xml:space="preserve">Joseph Straubhaar, Robert La Rose, </w:t>
            </w:r>
            <w:r w:rsidRPr="005B49B1">
              <w:rPr>
                <w:rFonts w:ascii="Times New Roman" w:hAnsi="Times New Roman"/>
                <w:i/>
                <w:iCs/>
                <w:color w:val="000000" w:themeColor="text1"/>
                <w:sz w:val="24"/>
                <w:szCs w:val="24"/>
              </w:rPr>
              <w:t>Media Now (chapter 5: Radio and Record Music, p.147)</w:t>
            </w:r>
          </w:p>
          <w:p w:rsidR="006D382C" w:rsidRPr="005B49B1" w:rsidRDefault="006D382C" w:rsidP="00993B87">
            <w:pPr>
              <w:numPr>
                <w:ilvl w:val="0"/>
                <w:numId w:val="56"/>
              </w:numPr>
              <w:tabs>
                <w:tab w:val="clear" w:pos="394"/>
                <w:tab w:val="left" w:pos="1260"/>
              </w:tabs>
              <w:spacing w:after="0" w:line="240" w:lineRule="auto"/>
              <w:jc w:val="both"/>
              <w:rPr>
                <w:rFonts w:ascii="Times New Roman" w:hAnsi="Times New Roman"/>
                <w:color w:val="000000" w:themeColor="text1"/>
                <w:sz w:val="24"/>
                <w:szCs w:val="24"/>
              </w:rPr>
            </w:pPr>
            <w:r w:rsidRPr="005B49B1">
              <w:rPr>
                <w:rFonts w:ascii="Times New Roman" w:hAnsi="Times New Roman"/>
                <w:color w:val="000000" w:themeColor="text1"/>
                <w:sz w:val="24"/>
                <w:szCs w:val="24"/>
              </w:rPr>
              <w:t>Zettl, Video</w:t>
            </w:r>
            <w:r w:rsidRPr="005B49B1">
              <w:rPr>
                <w:rFonts w:ascii="Times New Roman" w:hAnsi="Times New Roman"/>
                <w:i/>
                <w:iCs/>
                <w:color w:val="000000" w:themeColor="text1"/>
                <w:sz w:val="24"/>
                <w:szCs w:val="24"/>
              </w:rPr>
              <w:t xml:space="preserve"> Basic</w:t>
            </w:r>
            <w:r w:rsidRPr="005B49B1">
              <w:rPr>
                <w:rFonts w:ascii="Times New Roman" w:hAnsi="Times New Roman"/>
                <w:color w:val="000000" w:themeColor="text1"/>
                <w:sz w:val="24"/>
                <w:szCs w:val="24"/>
              </w:rPr>
              <w:t>.</w:t>
            </w:r>
          </w:p>
          <w:p w:rsidR="006D382C" w:rsidRPr="005B49B1" w:rsidRDefault="006D382C" w:rsidP="00993B87">
            <w:pPr>
              <w:numPr>
                <w:ilvl w:val="0"/>
                <w:numId w:val="56"/>
              </w:numPr>
              <w:tabs>
                <w:tab w:val="clear" w:pos="394"/>
                <w:tab w:val="left" w:pos="1260"/>
              </w:tabs>
              <w:spacing w:after="0" w:line="240" w:lineRule="auto"/>
              <w:jc w:val="both"/>
              <w:rPr>
                <w:rFonts w:ascii="Times New Roman" w:hAnsi="Times New Roman"/>
                <w:color w:val="000000" w:themeColor="text1"/>
                <w:sz w:val="24"/>
                <w:szCs w:val="24"/>
              </w:rPr>
            </w:pPr>
            <w:r w:rsidRPr="005B49B1">
              <w:rPr>
                <w:rFonts w:ascii="Times New Roman" w:hAnsi="Times New Roman"/>
                <w:color w:val="000000" w:themeColor="text1"/>
                <w:sz w:val="24"/>
                <w:szCs w:val="24"/>
              </w:rPr>
              <w:t>Radio</w:t>
            </w:r>
            <w:r w:rsidRPr="005B49B1">
              <w:rPr>
                <w:rFonts w:ascii="Times New Roman" w:hAnsi="Times New Roman"/>
                <w:i/>
                <w:iCs/>
                <w:color w:val="000000" w:themeColor="text1"/>
                <w:sz w:val="24"/>
                <w:szCs w:val="24"/>
              </w:rPr>
              <w:t xml:space="preserve"> Broadcasting</w:t>
            </w:r>
            <w:r w:rsidRPr="005B49B1">
              <w:rPr>
                <w:rFonts w:ascii="Times New Roman" w:hAnsi="Times New Roman"/>
                <w:color w:val="000000" w:themeColor="text1"/>
                <w:sz w:val="24"/>
                <w:szCs w:val="24"/>
              </w:rPr>
              <w:t>, Viện phát triển truyền thanh châu Á - Thái Bình Dương (AIBD).</w:t>
            </w:r>
          </w:p>
          <w:p w:rsidR="006D382C" w:rsidRPr="005B49B1" w:rsidRDefault="006D382C" w:rsidP="00256FC7">
            <w:pPr>
              <w:tabs>
                <w:tab w:val="left" w:pos="1260"/>
              </w:tabs>
              <w:spacing w:after="0" w:line="240" w:lineRule="auto"/>
              <w:jc w:val="both"/>
              <w:rPr>
                <w:rFonts w:ascii="Times New Roman" w:hAnsi="Times New Roman"/>
                <w:color w:val="000000" w:themeColor="text1"/>
                <w:sz w:val="24"/>
                <w:szCs w:val="24"/>
                <w:lang w:val="fr-FR"/>
              </w:rPr>
            </w:pPr>
            <w:r w:rsidRPr="005B49B1">
              <w:rPr>
                <w:rFonts w:ascii="Times New Roman" w:hAnsi="Times New Roman"/>
                <w:color w:val="000000" w:themeColor="text1"/>
                <w:sz w:val="24"/>
                <w:szCs w:val="24"/>
                <w:lang w:val="fr-FR"/>
              </w:rPr>
              <w:t>- Các trang web liên quan:</w:t>
            </w:r>
          </w:p>
          <w:p w:rsidR="006D382C" w:rsidRPr="005B49B1" w:rsidRDefault="006D382C" w:rsidP="00993B87">
            <w:pPr>
              <w:numPr>
                <w:ilvl w:val="1"/>
                <w:numId w:val="55"/>
              </w:numPr>
              <w:tabs>
                <w:tab w:val="clear" w:pos="1800"/>
                <w:tab w:val="left" w:pos="1260"/>
              </w:tabs>
              <w:spacing w:after="0" w:line="240" w:lineRule="auto"/>
              <w:ind w:left="1080"/>
              <w:jc w:val="both"/>
              <w:rPr>
                <w:rFonts w:ascii="Times New Roman" w:hAnsi="Times New Roman"/>
                <w:color w:val="000000" w:themeColor="text1"/>
                <w:sz w:val="24"/>
                <w:szCs w:val="24"/>
              </w:rPr>
            </w:pPr>
            <w:r w:rsidRPr="005B49B1">
              <w:rPr>
                <w:rFonts w:ascii="Times New Roman" w:hAnsi="Times New Roman"/>
                <w:color w:val="000000" w:themeColor="text1"/>
                <w:sz w:val="24"/>
                <w:szCs w:val="24"/>
              </w:rPr>
              <w:t>www.htv.com.vn</w:t>
            </w:r>
          </w:p>
          <w:p w:rsidR="006D382C" w:rsidRPr="005B49B1" w:rsidRDefault="00A40EA4" w:rsidP="00993B87">
            <w:pPr>
              <w:numPr>
                <w:ilvl w:val="1"/>
                <w:numId w:val="55"/>
              </w:numPr>
              <w:tabs>
                <w:tab w:val="clear" w:pos="1800"/>
                <w:tab w:val="left" w:pos="1260"/>
              </w:tabs>
              <w:spacing w:after="0" w:line="240" w:lineRule="auto"/>
              <w:ind w:left="1080"/>
              <w:jc w:val="both"/>
              <w:rPr>
                <w:rFonts w:ascii="Times New Roman" w:hAnsi="Times New Roman"/>
                <w:color w:val="000000" w:themeColor="text1"/>
                <w:sz w:val="24"/>
                <w:szCs w:val="24"/>
              </w:rPr>
            </w:pPr>
            <w:hyperlink r:id="rId26" w:history="1">
              <w:r w:rsidR="006D382C" w:rsidRPr="005B49B1">
                <w:rPr>
                  <w:rFonts w:ascii="Times New Roman" w:hAnsi="Times New Roman"/>
                  <w:color w:val="000000" w:themeColor="text1"/>
                  <w:sz w:val="24"/>
                  <w:szCs w:val="24"/>
                </w:rPr>
                <w:t>www.vietnamjournalism.com</w:t>
              </w:r>
            </w:hyperlink>
          </w:p>
          <w:p w:rsidR="006D382C" w:rsidRPr="005B49B1" w:rsidRDefault="00A40EA4" w:rsidP="00993B87">
            <w:pPr>
              <w:numPr>
                <w:ilvl w:val="1"/>
                <w:numId w:val="55"/>
              </w:numPr>
              <w:tabs>
                <w:tab w:val="clear" w:pos="1800"/>
                <w:tab w:val="left" w:pos="1260"/>
              </w:tabs>
              <w:spacing w:after="0" w:line="240" w:lineRule="auto"/>
              <w:ind w:left="1080"/>
              <w:jc w:val="both"/>
              <w:rPr>
                <w:rFonts w:ascii="Times New Roman" w:hAnsi="Times New Roman"/>
                <w:color w:val="000000" w:themeColor="text1"/>
                <w:sz w:val="24"/>
                <w:szCs w:val="24"/>
              </w:rPr>
            </w:pPr>
            <w:hyperlink r:id="rId27" w:history="1">
              <w:r w:rsidR="006D382C" w:rsidRPr="005B49B1">
                <w:rPr>
                  <w:rFonts w:ascii="Times New Roman" w:hAnsi="Times New Roman"/>
                  <w:color w:val="000000" w:themeColor="text1"/>
                  <w:sz w:val="24"/>
                  <w:szCs w:val="24"/>
                </w:rPr>
                <w:t>www.nghebao.com</w:t>
              </w:r>
            </w:hyperlink>
            <w:r w:rsidR="006D382C" w:rsidRPr="005B49B1">
              <w:rPr>
                <w:rFonts w:ascii="Times New Roman" w:hAnsi="Times New Roman"/>
                <w:color w:val="000000" w:themeColor="text1"/>
                <w:sz w:val="24"/>
                <w:szCs w:val="24"/>
              </w:rPr>
              <w:t xml:space="preserve">. </w:t>
            </w:r>
          </w:p>
          <w:p w:rsidR="006D382C" w:rsidRPr="005B49B1" w:rsidRDefault="00A40EA4" w:rsidP="00993B87">
            <w:pPr>
              <w:numPr>
                <w:ilvl w:val="1"/>
                <w:numId w:val="55"/>
              </w:numPr>
              <w:tabs>
                <w:tab w:val="clear" w:pos="1800"/>
                <w:tab w:val="left" w:pos="1260"/>
              </w:tabs>
              <w:spacing w:after="0" w:line="240" w:lineRule="auto"/>
              <w:ind w:left="1080"/>
              <w:jc w:val="both"/>
              <w:rPr>
                <w:rFonts w:ascii="Times New Roman" w:hAnsi="Times New Roman"/>
                <w:color w:val="000000" w:themeColor="text1"/>
                <w:sz w:val="24"/>
                <w:szCs w:val="24"/>
              </w:rPr>
            </w:pPr>
            <w:hyperlink r:id="rId28" w:history="1">
              <w:r w:rsidR="006D382C" w:rsidRPr="005B49B1">
                <w:rPr>
                  <w:rFonts w:ascii="Times New Roman" w:hAnsi="Times New Roman"/>
                  <w:color w:val="000000" w:themeColor="text1"/>
                  <w:sz w:val="24"/>
                  <w:szCs w:val="24"/>
                </w:rPr>
                <w:t>www.vtv</w:t>
              </w:r>
            </w:hyperlink>
            <w:r w:rsidR="006D382C" w:rsidRPr="005B49B1">
              <w:rPr>
                <w:rFonts w:ascii="Times New Roman" w:hAnsi="Times New Roman"/>
                <w:color w:val="000000" w:themeColor="text1"/>
                <w:sz w:val="24"/>
                <w:szCs w:val="24"/>
              </w:rPr>
              <w:t>.org.vn</w:t>
            </w:r>
          </w:p>
          <w:p w:rsidR="008C50E6" w:rsidRPr="005B49B1" w:rsidRDefault="008C50E6" w:rsidP="00256FC7">
            <w:pPr>
              <w:spacing w:after="0" w:line="240" w:lineRule="auto"/>
              <w:jc w:val="both"/>
              <w:rPr>
                <w:rFonts w:ascii="Times New Roman" w:hAnsi="Times New Roman"/>
                <w:color w:val="000000" w:themeColor="text1"/>
                <w:sz w:val="24"/>
                <w:szCs w:val="24"/>
              </w:rPr>
            </w:pPr>
          </w:p>
        </w:tc>
      </w:tr>
    </w:tbl>
    <w:p w:rsidR="00A83C5C" w:rsidRPr="005B49B1" w:rsidRDefault="00A83C5C">
      <w:pPr>
        <w:rPr>
          <w:color w:val="000000" w:themeColor="text1"/>
        </w:rPr>
      </w:pPr>
      <w:r w:rsidRPr="005B49B1">
        <w:rPr>
          <w:color w:val="000000" w:themeColor="text1"/>
        </w:rPr>
        <w:br w:type="page"/>
      </w:r>
    </w:p>
    <w:tbl>
      <w:tblPr>
        <w:tblStyle w:val="TableGrid6"/>
        <w:tblW w:w="0" w:type="auto"/>
        <w:jc w:val="center"/>
        <w:tblLook w:val="04A0" w:firstRow="1" w:lastRow="0" w:firstColumn="1" w:lastColumn="0" w:noHBand="0" w:noVBand="1"/>
      </w:tblPr>
      <w:tblGrid>
        <w:gridCol w:w="959"/>
        <w:gridCol w:w="1162"/>
        <w:gridCol w:w="1673"/>
        <w:gridCol w:w="992"/>
        <w:gridCol w:w="9072"/>
      </w:tblGrid>
      <w:tr w:rsidR="005B49B1" w:rsidRPr="005B49B1" w:rsidTr="00696DDC">
        <w:trPr>
          <w:jc w:val="center"/>
        </w:trPr>
        <w:tc>
          <w:tcPr>
            <w:tcW w:w="959" w:type="dxa"/>
            <w:vAlign w:val="center"/>
          </w:tcPr>
          <w:p w:rsidR="00696DDC" w:rsidRPr="005B49B1" w:rsidRDefault="00696DDC" w:rsidP="00696DDC">
            <w:pPr>
              <w:spacing w:after="0" w:line="240" w:lineRule="auto"/>
              <w:jc w:val="center"/>
              <w:rPr>
                <w:rFonts w:ascii="Times New Roman" w:eastAsia="Times New Roman" w:hAnsi="Times New Roman"/>
                <w:color w:val="000000" w:themeColor="text1"/>
                <w:sz w:val="24"/>
                <w:szCs w:val="24"/>
                <w:lang w:val="it-IT"/>
              </w:rPr>
            </w:pPr>
            <w:r w:rsidRPr="005B49B1">
              <w:rPr>
                <w:rFonts w:ascii="Times New Roman" w:eastAsia="Times New Roman" w:hAnsi="Times New Roman"/>
                <w:color w:val="000000" w:themeColor="text1"/>
                <w:sz w:val="24"/>
                <w:szCs w:val="24"/>
                <w:lang w:val="it-IT"/>
              </w:rPr>
              <w:t>68</w:t>
            </w:r>
          </w:p>
        </w:tc>
        <w:tc>
          <w:tcPr>
            <w:tcW w:w="1162" w:type="dxa"/>
            <w:vAlign w:val="center"/>
          </w:tcPr>
          <w:p w:rsidR="00696DDC" w:rsidRPr="005B49B1" w:rsidRDefault="00696DDC" w:rsidP="00696DDC">
            <w:pPr>
              <w:spacing w:after="0" w:line="240" w:lineRule="auto"/>
              <w:jc w:val="center"/>
              <w:rPr>
                <w:rFonts w:ascii="Times New Roman" w:eastAsia="Times New Roman" w:hAnsi="Times New Roman"/>
                <w:b/>
                <w:color w:val="000000" w:themeColor="text1"/>
                <w:sz w:val="24"/>
                <w:szCs w:val="24"/>
                <w:lang w:val="it-IT"/>
              </w:rPr>
            </w:pPr>
            <w:r w:rsidRPr="005B49B1">
              <w:rPr>
                <w:rFonts w:ascii="Times New Roman" w:eastAsia="Times New Roman" w:hAnsi="Times New Roman"/>
                <w:color w:val="000000" w:themeColor="text1"/>
                <w:sz w:val="24"/>
                <w:szCs w:val="24"/>
                <w:lang w:val="en-US"/>
              </w:rPr>
              <w:t>JOU3040</w:t>
            </w:r>
          </w:p>
        </w:tc>
        <w:tc>
          <w:tcPr>
            <w:tcW w:w="1673" w:type="dxa"/>
            <w:vAlign w:val="center"/>
          </w:tcPr>
          <w:p w:rsidR="00696DDC" w:rsidRPr="005B49B1" w:rsidRDefault="00696DDC" w:rsidP="00696DDC">
            <w:pPr>
              <w:spacing w:after="0" w:line="240" w:lineRule="auto"/>
              <w:rPr>
                <w:rFonts w:ascii="Times New Roman" w:eastAsia="Times New Roman" w:hAnsi="Times New Roman"/>
                <w:b/>
                <w:color w:val="000000" w:themeColor="text1"/>
                <w:sz w:val="24"/>
                <w:szCs w:val="24"/>
                <w:lang w:val="it-IT"/>
              </w:rPr>
            </w:pPr>
            <w:r w:rsidRPr="005B49B1">
              <w:rPr>
                <w:rFonts w:ascii="Times New Roman" w:hAnsi="Times New Roman"/>
                <w:color w:val="000000" w:themeColor="text1"/>
                <w:sz w:val="24"/>
                <w:szCs w:val="24"/>
              </w:rPr>
              <w:t>Kỹ năng viết cho phát thanh và truyền hình</w:t>
            </w:r>
          </w:p>
        </w:tc>
        <w:tc>
          <w:tcPr>
            <w:tcW w:w="992" w:type="dxa"/>
            <w:vAlign w:val="center"/>
          </w:tcPr>
          <w:p w:rsidR="00696DDC" w:rsidRPr="005B49B1" w:rsidRDefault="00696DDC" w:rsidP="00696DDC">
            <w:pPr>
              <w:spacing w:after="0" w:line="240" w:lineRule="auto"/>
              <w:jc w:val="center"/>
              <w:rPr>
                <w:rFonts w:ascii="Times New Roman" w:eastAsia="Times New Roman" w:hAnsi="Times New Roman"/>
                <w:color w:val="000000" w:themeColor="text1"/>
                <w:sz w:val="24"/>
                <w:szCs w:val="24"/>
                <w:lang w:val="it-IT"/>
              </w:rPr>
            </w:pPr>
            <w:r w:rsidRPr="005B49B1">
              <w:rPr>
                <w:rFonts w:ascii="Times New Roman" w:eastAsia="Times New Roman" w:hAnsi="Times New Roman"/>
                <w:color w:val="000000" w:themeColor="text1"/>
                <w:sz w:val="24"/>
                <w:szCs w:val="24"/>
                <w:lang w:val="it-IT"/>
              </w:rPr>
              <w:t>4</w:t>
            </w:r>
          </w:p>
        </w:tc>
        <w:tc>
          <w:tcPr>
            <w:tcW w:w="9072" w:type="dxa"/>
          </w:tcPr>
          <w:p w:rsidR="00696DDC" w:rsidRPr="005B49B1" w:rsidRDefault="00696DDC" w:rsidP="00696DDC">
            <w:pPr>
              <w:tabs>
                <w:tab w:val="left" w:pos="1260"/>
              </w:tabs>
              <w:spacing w:after="0" w:line="240" w:lineRule="auto"/>
              <w:ind w:left="459"/>
              <w:jc w:val="both"/>
              <w:rPr>
                <w:rFonts w:ascii="Times New Roman" w:eastAsia="Calibri" w:hAnsi="Times New Roman"/>
                <w:b/>
                <w:i/>
                <w:color w:val="000000" w:themeColor="text1"/>
                <w:sz w:val="24"/>
                <w:szCs w:val="24"/>
                <w:lang w:val="fr-FR"/>
              </w:rPr>
            </w:pPr>
            <w:r w:rsidRPr="005B49B1">
              <w:rPr>
                <w:rFonts w:ascii="Times New Roman" w:eastAsia="Calibri" w:hAnsi="Times New Roman"/>
                <w:b/>
                <w:i/>
                <w:color w:val="000000" w:themeColor="text1"/>
                <w:sz w:val="24"/>
                <w:szCs w:val="24"/>
                <w:lang w:val="fr-FR"/>
              </w:rPr>
              <w:t xml:space="preserve">1 Học liệu bắt buộc </w:t>
            </w:r>
          </w:p>
          <w:p w:rsidR="00696DDC" w:rsidRPr="005B49B1" w:rsidRDefault="00696DDC" w:rsidP="00696DDC">
            <w:pPr>
              <w:tabs>
                <w:tab w:val="left" w:pos="1260"/>
              </w:tabs>
              <w:spacing w:after="0" w:line="240" w:lineRule="auto"/>
              <w:jc w:val="both"/>
              <w:rPr>
                <w:rFonts w:ascii="Times New Roman" w:eastAsia="Calibri" w:hAnsi="Times New Roman"/>
                <w:color w:val="000000" w:themeColor="text1"/>
                <w:sz w:val="24"/>
                <w:szCs w:val="24"/>
                <w:lang w:val="fr-FR"/>
              </w:rPr>
            </w:pPr>
            <w:r w:rsidRPr="005B49B1">
              <w:rPr>
                <w:rFonts w:ascii="Times New Roman" w:eastAsia="Calibri" w:hAnsi="Times New Roman"/>
                <w:color w:val="000000" w:themeColor="text1"/>
                <w:sz w:val="24"/>
                <w:szCs w:val="24"/>
                <w:lang w:val="fr-FR"/>
              </w:rPr>
              <w:t xml:space="preserve">1. Dương Xuân Sơn ( 2009) </w:t>
            </w:r>
            <w:r w:rsidRPr="005B49B1">
              <w:rPr>
                <w:rFonts w:ascii="Times New Roman" w:eastAsia="Calibri" w:hAnsi="Times New Roman"/>
                <w:i/>
                <w:color w:val="000000" w:themeColor="text1"/>
                <w:sz w:val="24"/>
                <w:szCs w:val="24"/>
                <w:lang w:val="fr-FR"/>
              </w:rPr>
              <w:t>Giáo trình Báo chí truyền hình</w:t>
            </w:r>
            <w:r w:rsidRPr="005B49B1">
              <w:rPr>
                <w:rFonts w:ascii="Times New Roman" w:eastAsia="Calibri" w:hAnsi="Times New Roman"/>
                <w:color w:val="000000" w:themeColor="text1"/>
                <w:sz w:val="24"/>
                <w:szCs w:val="24"/>
                <w:lang w:val="fr-FR"/>
              </w:rPr>
              <w:t>, NXB Đại học Quốc gia Hà Nội, Hà Nội</w:t>
            </w:r>
          </w:p>
          <w:p w:rsidR="00696DDC" w:rsidRPr="005B49B1" w:rsidRDefault="00696DDC" w:rsidP="00696DDC">
            <w:pPr>
              <w:tabs>
                <w:tab w:val="left" w:pos="1260"/>
              </w:tabs>
              <w:spacing w:after="0" w:line="240" w:lineRule="auto"/>
              <w:jc w:val="both"/>
              <w:rPr>
                <w:rFonts w:ascii="Times New Roman" w:eastAsia="Calibri" w:hAnsi="Times New Roman"/>
                <w:color w:val="000000" w:themeColor="text1"/>
                <w:sz w:val="24"/>
                <w:szCs w:val="24"/>
                <w:lang w:val="fr-FR"/>
              </w:rPr>
            </w:pPr>
            <w:r w:rsidRPr="005B49B1">
              <w:rPr>
                <w:rFonts w:ascii="Times New Roman" w:eastAsia="Calibri" w:hAnsi="Times New Roman"/>
                <w:color w:val="000000" w:themeColor="text1"/>
                <w:sz w:val="24"/>
                <w:szCs w:val="24"/>
                <w:lang w:val="fr-FR"/>
              </w:rPr>
              <w:t>2.Phân viện báo chí và Tuyên truyền (2002),</w:t>
            </w:r>
            <w:r w:rsidRPr="005B49B1">
              <w:rPr>
                <w:rFonts w:ascii="Times New Roman" w:eastAsia="Calibri" w:hAnsi="Times New Roman"/>
                <w:i/>
                <w:color w:val="000000" w:themeColor="text1"/>
                <w:sz w:val="24"/>
                <w:szCs w:val="24"/>
                <w:lang w:val="fr-FR"/>
              </w:rPr>
              <w:t xml:space="preserve"> Báo Phát Thanh, </w:t>
            </w:r>
            <w:r w:rsidRPr="005B49B1">
              <w:rPr>
                <w:rFonts w:ascii="Times New Roman" w:eastAsia="Calibri" w:hAnsi="Times New Roman"/>
                <w:color w:val="000000" w:themeColor="text1"/>
                <w:sz w:val="24"/>
                <w:szCs w:val="24"/>
                <w:lang w:val="fr-FR"/>
              </w:rPr>
              <w:t>NXB Văn Hóa- Thông tin, Hà Nội</w:t>
            </w:r>
          </w:p>
          <w:p w:rsidR="00696DDC" w:rsidRPr="005B49B1" w:rsidRDefault="00696DDC" w:rsidP="00696DDC">
            <w:pPr>
              <w:tabs>
                <w:tab w:val="left" w:pos="1260"/>
              </w:tabs>
              <w:spacing w:after="0" w:line="240" w:lineRule="auto"/>
              <w:ind w:left="459"/>
              <w:jc w:val="both"/>
              <w:rPr>
                <w:rFonts w:ascii="Times New Roman" w:eastAsia="Calibri" w:hAnsi="Times New Roman"/>
                <w:b/>
                <w:i/>
                <w:color w:val="000000" w:themeColor="text1"/>
                <w:sz w:val="24"/>
                <w:szCs w:val="24"/>
                <w:lang w:val="fr-FR"/>
              </w:rPr>
            </w:pPr>
            <w:r w:rsidRPr="005B49B1">
              <w:rPr>
                <w:rFonts w:ascii="Times New Roman" w:eastAsia="Calibri" w:hAnsi="Times New Roman"/>
                <w:b/>
                <w:i/>
                <w:color w:val="000000" w:themeColor="text1"/>
                <w:sz w:val="24"/>
                <w:szCs w:val="24"/>
                <w:lang w:val="fr-FR"/>
              </w:rPr>
              <w:t xml:space="preserve">2 Học liệu tham khảo: </w:t>
            </w:r>
          </w:p>
          <w:p w:rsidR="00696DDC" w:rsidRPr="005B49B1" w:rsidRDefault="00696DDC" w:rsidP="00696DDC">
            <w:pPr>
              <w:tabs>
                <w:tab w:val="left" w:pos="1260"/>
              </w:tabs>
              <w:spacing w:after="0" w:line="240" w:lineRule="auto"/>
              <w:jc w:val="both"/>
              <w:rPr>
                <w:rFonts w:ascii="Times New Roman" w:eastAsia="Calibri" w:hAnsi="Times New Roman"/>
                <w:color w:val="000000" w:themeColor="text1"/>
                <w:sz w:val="24"/>
                <w:szCs w:val="24"/>
                <w:lang w:val="fr-FR"/>
              </w:rPr>
            </w:pPr>
            <w:r w:rsidRPr="005B49B1">
              <w:rPr>
                <w:rFonts w:ascii="Times New Roman" w:eastAsia="Calibri" w:hAnsi="Times New Roman"/>
                <w:color w:val="000000" w:themeColor="text1"/>
                <w:sz w:val="24"/>
                <w:szCs w:val="24"/>
                <w:lang w:val="fr-FR"/>
              </w:rPr>
              <w:t xml:space="preserve">3. G.V.Cudonhetxop (2004) X.L.Xvich, A.La.Iuropxki, </w:t>
            </w:r>
            <w:r w:rsidRPr="005B49B1">
              <w:rPr>
                <w:rFonts w:ascii="Times New Roman" w:eastAsia="Calibri" w:hAnsi="Times New Roman"/>
                <w:i/>
                <w:color w:val="000000" w:themeColor="text1"/>
                <w:sz w:val="24"/>
                <w:szCs w:val="24"/>
                <w:lang w:val="fr-FR"/>
              </w:rPr>
              <w:t>Báo chí truyền hình</w:t>
            </w:r>
            <w:r w:rsidRPr="005B49B1">
              <w:rPr>
                <w:rFonts w:ascii="Times New Roman" w:eastAsia="Calibri" w:hAnsi="Times New Roman"/>
                <w:color w:val="000000" w:themeColor="text1"/>
                <w:sz w:val="24"/>
                <w:szCs w:val="24"/>
                <w:lang w:val="fr-FR"/>
              </w:rPr>
              <w:t xml:space="preserve"> (hai tập).Người dịch: Đào Tuấn Anh, NXB Thông tấn, Hà Nội </w:t>
            </w:r>
          </w:p>
          <w:p w:rsidR="00696DDC" w:rsidRPr="005B49B1" w:rsidRDefault="00696DDC" w:rsidP="00696DDC">
            <w:pPr>
              <w:tabs>
                <w:tab w:val="left" w:pos="1260"/>
              </w:tabs>
              <w:spacing w:after="0" w:line="240" w:lineRule="auto"/>
              <w:jc w:val="both"/>
              <w:rPr>
                <w:rFonts w:ascii="Times New Roman" w:eastAsia="Calibri" w:hAnsi="Times New Roman"/>
                <w:color w:val="000000" w:themeColor="text1"/>
                <w:sz w:val="24"/>
                <w:szCs w:val="24"/>
                <w:lang w:val="fr-FR"/>
              </w:rPr>
            </w:pPr>
            <w:r w:rsidRPr="005B49B1">
              <w:rPr>
                <w:rFonts w:ascii="Times New Roman" w:eastAsia="Calibri" w:hAnsi="Times New Roman"/>
                <w:color w:val="000000" w:themeColor="text1"/>
                <w:sz w:val="24"/>
                <w:szCs w:val="24"/>
                <w:lang w:val="fr-FR"/>
              </w:rPr>
              <w:t xml:space="preserve">4. Brigitte Besse ,Didier Desormeaux (2004), </w:t>
            </w:r>
            <w:r w:rsidRPr="005B49B1">
              <w:rPr>
                <w:rFonts w:ascii="Times New Roman" w:eastAsia="Calibri" w:hAnsi="Times New Roman"/>
                <w:i/>
                <w:color w:val="000000" w:themeColor="text1"/>
                <w:sz w:val="24"/>
                <w:szCs w:val="24"/>
                <w:lang w:val="fr-FR"/>
              </w:rPr>
              <w:t>Phóng sự truyền hình</w:t>
            </w:r>
            <w:r w:rsidRPr="005B49B1">
              <w:rPr>
                <w:rFonts w:ascii="Times New Roman" w:eastAsia="Calibri" w:hAnsi="Times New Roman"/>
                <w:color w:val="000000" w:themeColor="text1"/>
                <w:sz w:val="24"/>
                <w:szCs w:val="24"/>
                <w:lang w:val="fr-FR"/>
              </w:rPr>
              <w:t xml:space="preserve"> (sách tham khảo nghiệp vụ , tái bản), người dịch: Đoàn Văn Tấn, NXB Thông tấn, Hà Nội</w:t>
            </w:r>
          </w:p>
          <w:p w:rsidR="00696DDC" w:rsidRPr="005B49B1" w:rsidRDefault="00696DDC" w:rsidP="00696DDC">
            <w:pPr>
              <w:tabs>
                <w:tab w:val="left" w:pos="1260"/>
              </w:tabs>
              <w:spacing w:after="0" w:line="240" w:lineRule="auto"/>
              <w:jc w:val="both"/>
              <w:rPr>
                <w:rFonts w:ascii="Times New Roman" w:eastAsia="Calibri" w:hAnsi="Times New Roman"/>
                <w:color w:val="000000" w:themeColor="text1"/>
                <w:sz w:val="24"/>
                <w:szCs w:val="24"/>
                <w:lang w:val="fr-FR"/>
              </w:rPr>
            </w:pPr>
            <w:r w:rsidRPr="005B49B1">
              <w:rPr>
                <w:rFonts w:ascii="Times New Roman" w:eastAsia="Calibri" w:hAnsi="Times New Roman"/>
                <w:color w:val="000000" w:themeColor="text1"/>
                <w:sz w:val="24"/>
                <w:szCs w:val="24"/>
                <w:lang w:val="fr-FR"/>
              </w:rPr>
              <w:t xml:space="preserve">5. Nguyễn Văn Dững (chủ biên), (2006) </w:t>
            </w:r>
            <w:r w:rsidRPr="005B49B1">
              <w:rPr>
                <w:rFonts w:ascii="Times New Roman" w:eastAsia="Calibri" w:hAnsi="Times New Roman"/>
                <w:i/>
                <w:color w:val="000000" w:themeColor="text1"/>
                <w:sz w:val="24"/>
                <w:szCs w:val="24"/>
                <w:lang w:val="fr-FR"/>
              </w:rPr>
              <w:t>Tác phẩm báo chí</w:t>
            </w:r>
            <w:r w:rsidRPr="005B49B1">
              <w:rPr>
                <w:rFonts w:ascii="Times New Roman" w:eastAsia="Calibri" w:hAnsi="Times New Roman"/>
                <w:color w:val="000000" w:themeColor="text1"/>
                <w:sz w:val="24"/>
                <w:szCs w:val="24"/>
                <w:lang w:val="fr-FR"/>
              </w:rPr>
              <w:t xml:space="preserve"> (tập 2), NXB Lý luận Chính trị, Hà Nội</w:t>
            </w:r>
          </w:p>
          <w:p w:rsidR="00696DDC" w:rsidRPr="005B49B1" w:rsidRDefault="00696DDC" w:rsidP="00696DDC">
            <w:pPr>
              <w:tabs>
                <w:tab w:val="left" w:pos="1260"/>
              </w:tabs>
              <w:spacing w:after="0" w:line="240" w:lineRule="auto"/>
              <w:jc w:val="both"/>
              <w:rPr>
                <w:rFonts w:ascii="Times New Roman" w:eastAsia="Calibri" w:hAnsi="Times New Roman"/>
                <w:color w:val="000000" w:themeColor="text1"/>
                <w:sz w:val="24"/>
                <w:szCs w:val="24"/>
                <w:lang w:val="fr-FR"/>
              </w:rPr>
            </w:pPr>
            <w:r w:rsidRPr="005B49B1">
              <w:rPr>
                <w:rFonts w:ascii="Times New Roman" w:eastAsia="Calibri" w:hAnsi="Times New Roman"/>
                <w:color w:val="000000" w:themeColor="text1"/>
                <w:sz w:val="24"/>
                <w:szCs w:val="24"/>
                <w:lang w:val="fr-FR"/>
              </w:rPr>
              <w:t xml:space="preserve">6. Khoa báo chí: </w:t>
            </w:r>
            <w:r w:rsidRPr="005B49B1">
              <w:rPr>
                <w:rFonts w:ascii="Times New Roman" w:eastAsia="Calibri" w:hAnsi="Times New Roman"/>
                <w:i/>
                <w:color w:val="000000" w:themeColor="text1"/>
                <w:sz w:val="24"/>
                <w:szCs w:val="24"/>
                <w:lang w:val="fr-FR"/>
              </w:rPr>
              <w:t>Báo chí -Những vấn đề lý luận và thực tiễn</w:t>
            </w:r>
            <w:r w:rsidRPr="005B49B1">
              <w:rPr>
                <w:rFonts w:ascii="Times New Roman" w:eastAsia="Calibri" w:hAnsi="Times New Roman"/>
                <w:color w:val="000000" w:themeColor="text1"/>
                <w:sz w:val="24"/>
                <w:szCs w:val="24"/>
                <w:lang w:val="fr-FR"/>
              </w:rPr>
              <w:t>. NXB Giáo dục, Tập1 -1994, Tập 4, 5, 6, 7 (1997 – 2010) NXB ĐHQG HN, Hà Nội</w:t>
            </w:r>
          </w:p>
          <w:p w:rsidR="00696DDC" w:rsidRPr="005B49B1" w:rsidRDefault="00696DDC" w:rsidP="00696DDC">
            <w:pPr>
              <w:tabs>
                <w:tab w:val="left" w:pos="1260"/>
              </w:tabs>
              <w:spacing w:after="0" w:line="240" w:lineRule="auto"/>
              <w:jc w:val="both"/>
              <w:rPr>
                <w:rFonts w:ascii="Times New Roman" w:eastAsia="Calibri" w:hAnsi="Times New Roman"/>
                <w:color w:val="000000" w:themeColor="text1"/>
                <w:sz w:val="24"/>
                <w:szCs w:val="24"/>
                <w:lang w:val="fr-FR"/>
              </w:rPr>
            </w:pPr>
            <w:r w:rsidRPr="005B49B1">
              <w:rPr>
                <w:rFonts w:ascii="Times New Roman" w:eastAsia="Calibri" w:hAnsi="Times New Roman"/>
                <w:color w:val="000000" w:themeColor="text1"/>
                <w:sz w:val="24"/>
                <w:szCs w:val="24"/>
                <w:lang w:val="fr-FR"/>
              </w:rPr>
              <w:t xml:space="preserve">7. </w:t>
            </w:r>
            <w:r w:rsidRPr="005B49B1">
              <w:rPr>
                <w:rFonts w:ascii="Times New Roman" w:eastAsia="Calibri" w:hAnsi="Times New Roman"/>
                <w:i/>
                <w:color w:val="000000" w:themeColor="text1"/>
                <w:sz w:val="24"/>
                <w:szCs w:val="24"/>
                <w:lang w:val="fr-FR"/>
              </w:rPr>
              <w:t>Các thể loại báo in</w:t>
            </w:r>
            <w:r w:rsidRPr="005B49B1">
              <w:rPr>
                <w:rFonts w:ascii="Times New Roman" w:eastAsia="Calibri" w:hAnsi="Times New Roman"/>
                <w:color w:val="000000" w:themeColor="text1"/>
                <w:sz w:val="24"/>
                <w:szCs w:val="24"/>
                <w:lang w:val="fr-FR"/>
              </w:rPr>
              <w:t xml:space="preserve"> (2005), NXB ĐHQG TP Hồ Chí Minh </w:t>
            </w:r>
          </w:p>
          <w:p w:rsidR="00696DDC" w:rsidRPr="005B49B1" w:rsidRDefault="00696DDC" w:rsidP="00696DDC">
            <w:pPr>
              <w:tabs>
                <w:tab w:val="left" w:pos="1260"/>
              </w:tabs>
              <w:spacing w:after="0" w:line="240" w:lineRule="auto"/>
              <w:jc w:val="both"/>
              <w:rPr>
                <w:rFonts w:ascii="Times New Roman" w:eastAsia="Calibri" w:hAnsi="Times New Roman"/>
                <w:color w:val="000000" w:themeColor="text1"/>
                <w:sz w:val="24"/>
                <w:szCs w:val="24"/>
                <w:lang w:val="fr-FR"/>
              </w:rPr>
            </w:pPr>
            <w:r w:rsidRPr="005B49B1">
              <w:rPr>
                <w:rFonts w:ascii="Times New Roman" w:eastAsia="Calibri" w:hAnsi="Times New Roman"/>
                <w:color w:val="000000" w:themeColor="text1"/>
                <w:sz w:val="24"/>
                <w:szCs w:val="24"/>
                <w:lang w:val="fr-FR"/>
              </w:rPr>
              <w:t xml:space="preserve">8. Đinh Văn Hường (2006 ) </w:t>
            </w:r>
            <w:r w:rsidRPr="005B49B1">
              <w:rPr>
                <w:rFonts w:ascii="Times New Roman" w:eastAsia="Calibri" w:hAnsi="Times New Roman"/>
                <w:i/>
                <w:color w:val="000000" w:themeColor="text1"/>
                <w:sz w:val="24"/>
                <w:szCs w:val="24"/>
                <w:lang w:val="fr-FR"/>
              </w:rPr>
              <w:t>Các thể loại báo chí Thông tấn</w:t>
            </w:r>
            <w:r w:rsidRPr="005B49B1">
              <w:rPr>
                <w:rFonts w:ascii="Times New Roman" w:eastAsia="Calibri" w:hAnsi="Times New Roman"/>
                <w:color w:val="000000" w:themeColor="text1"/>
                <w:sz w:val="24"/>
                <w:szCs w:val="24"/>
                <w:lang w:val="fr-FR"/>
              </w:rPr>
              <w:t xml:space="preserve">, NXB ĐHQGHN </w:t>
            </w:r>
          </w:p>
          <w:p w:rsidR="00696DDC" w:rsidRPr="005B49B1" w:rsidRDefault="00696DDC" w:rsidP="00696DDC">
            <w:pPr>
              <w:tabs>
                <w:tab w:val="left" w:pos="1260"/>
              </w:tabs>
              <w:spacing w:after="0" w:line="240" w:lineRule="auto"/>
              <w:jc w:val="both"/>
              <w:rPr>
                <w:rFonts w:ascii="Times New Roman" w:eastAsia="Calibri" w:hAnsi="Times New Roman"/>
                <w:color w:val="000000" w:themeColor="text1"/>
                <w:sz w:val="24"/>
                <w:szCs w:val="24"/>
                <w:lang w:val="fr-FR"/>
              </w:rPr>
            </w:pPr>
            <w:r w:rsidRPr="005B49B1">
              <w:rPr>
                <w:rFonts w:ascii="Times New Roman" w:eastAsia="Calibri" w:hAnsi="Times New Roman"/>
                <w:color w:val="000000" w:themeColor="text1"/>
                <w:sz w:val="24"/>
                <w:szCs w:val="24"/>
                <w:lang w:val="fr-FR"/>
              </w:rPr>
              <w:t xml:space="preserve">9. Nhật An (2006) </w:t>
            </w:r>
            <w:r w:rsidRPr="005B49B1">
              <w:rPr>
                <w:rFonts w:ascii="Times New Roman" w:eastAsia="Calibri" w:hAnsi="Times New Roman"/>
                <w:i/>
                <w:color w:val="000000" w:themeColor="text1"/>
                <w:sz w:val="24"/>
                <w:szCs w:val="24"/>
                <w:lang w:val="fr-FR"/>
              </w:rPr>
              <w:t>Đường vào nghề phát thanh Truyền hình</w:t>
            </w:r>
            <w:r w:rsidRPr="005B49B1">
              <w:rPr>
                <w:rFonts w:ascii="Times New Roman" w:eastAsia="Calibri" w:hAnsi="Times New Roman"/>
                <w:color w:val="000000" w:themeColor="text1"/>
                <w:sz w:val="24"/>
                <w:szCs w:val="24"/>
                <w:lang w:val="fr-FR"/>
              </w:rPr>
              <w:t>, NXB Trẻ Tp.Hồ Chí Minh</w:t>
            </w:r>
          </w:p>
          <w:p w:rsidR="00696DDC" w:rsidRPr="005B49B1" w:rsidRDefault="00696DDC" w:rsidP="00696DDC">
            <w:pPr>
              <w:tabs>
                <w:tab w:val="left" w:pos="1260"/>
              </w:tabs>
              <w:spacing w:after="0" w:line="240" w:lineRule="auto"/>
              <w:jc w:val="both"/>
              <w:rPr>
                <w:rFonts w:ascii="Times New Roman" w:eastAsia="Calibri" w:hAnsi="Times New Roman"/>
                <w:color w:val="000000" w:themeColor="text1"/>
                <w:sz w:val="24"/>
                <w:szCs w:val="24"/>
                <w:lang w:val="fr-FR"/>
              </w:rPr>
            </w:pPr>
            <w:r w:rsidRPr="005B49B1">
              <w:rPr>
                <w:rFonts w:ascii="Times New Roman" w:eastAsia="Calibri" w:hAnsi="Times New Roman"/>
                <w:color w:val="000000" w:themeColor="text1"/>
                <w:sz w:val="24"/>
                <w:szCs w:val="24"/>
                <w:lang w:val="fr-FR"/>
              </w:rPr>
              <w:t xml:space="preserve">10. Richard Walter (1995) </w:t>
            </w:r>
            <w:r w:rsidRPr="005B49B1">
              <w:rPr>
                <w:rFonts w:ascii="Times New Roman" w:eastAsia="Calibri" w:hAnsi="Times New Roman"/>
                <w:i/>
                <w:color w:val="000000" w:themeColor="text1"/>
                <w:sz w:val="24"/>
                <w:szCs w:val="24"/>
                <w:lang w:val="fr-FR"/>
              </w:rPr>
              <w:t>Kỹ thuật viết kịch bản điện ảnh và truyền hình</w:t>
            </w:r>
            <w:r w:rsidRPr="005B49B1">
              <w:rPr>
                <w:rFonts w:ascii="Times New Roman" w:eastAsia="Calibri" w:hAnsi="Times New Roman"/>
                <w:color w:val="000000" w:themeColor="text1"/>
                <w:sz w:val="24"/>
                <w:szCs w:val="24"/>
                <w:lang w:val="fr-FR"/>
              </w:rPr>
              <w:t xml:space="preserve">, NXB Văn hóa Thông tin </w:t>
            </w:r>
          </w:p>
          <w:p w:rsidR="00696DDC" w:rsidRPr="005B49B1" w:rsidRDefault="00696DDC" w:rsidP="00696DDC">
            <w:pPr>
              <w:tabs>
                <w:tab w:val="left" w:pos="1260"/>
              </w:tabs>
              <w:spacing w:after="0" w:line="240" w:lineRule="auto"/>
              <w:jc w:val="both"/>
              <w:rPr>
                <w:rFonts w:ascii="Times New Roman" w:eastAsia="Calibri" w:hAnsi="Times New Roman"/>
                <w:color w:val="000000" w:themeColor="text1"/>
                <w:sz w:val="24"/>
                <w:szCs w:val="24"/>
                <w:lang w:val="fr-FR"/>
              </w:rPr>
            </w:pPr>
            <w:r w:rsidRPr="005B49B1">
              <w:rPr>
                <w:rFonts w:ascii="Times New Roman" w:eastAsia="Calibri" w:hAnsi="Times New Roman"/>
                <w:color w:val="000000" w:themeColor="text1"/>
                <w:sz w:val="24"/>
                <w:szCs w:val="24"/>
                <w:lang w:val="fr-FR"/>
              </w:rPr>
              <w:t xml:space="preserve">11. Rogerl Walters (2006) </w:t>
            </w:r>
            <w:r w:rsidRPr="005B49B1">
              <w:rPr>
                <w:rFonts w:ascii="Times New Roman" w:eastAsia="Calibri" w:hAnsi="Times New Roman"/>
                <w:i/>
                <w:color w:val="000000" w:themeColor="text1"/>
                <w:sz w:val="24"/>
                <w:szCs w:val="24"/>
                <w:lang w:val="fr-FR"/>
              </w:rPr>
              <w:t>Viết cho phát thanh truyền hình, nguyên tắc và thực hành</w:t>
            </w:r>
            <w:r w:rsidRPr="005B49B1">
              <w:rPr>
                <w:rFonts w:ascii="Times New Roman" w:eastAsia="Calibri" w:hAnsi="Times New Roman"/>
                <w:color w:val="000000" w:themeColor="text1"/>
                <w:sz w:val="24"/>
                <w:szCs w:val="24"/>
                <w:lang w:val="fr-FR"/>
              </w:rPr>
              <w:t>, (Tập 1, 2) Trà My - Trà Giang dịch, Tài liệu do giảng viên cung cấp</w:t>
            </w:r>
          </w:p>
          <w:p w:rsidR="00696DDC" w:rsidRPr="005B49B1" w:rsidRDefault="00696DDC" w:rsidP="00696DDC">
            <w:pPr>
              <w:tabs>
                <w:tab w:val="left" w:pos="1260"/>
              </w:tabs>
              <w:spacing w:after="0" w:line="240" w:lineRule="auto"/>
              <w:jc w:val="both"/>
              <w:rPr>
                <w:rFonts w:ascii="Times New Roman" w:eastAsia="Calibri" w:hAnsi="Times New Roman"/>
                <w:color w:val="000000" w:themeColor="text1"/>
                <w:spacing w:val="-6"/>
                <w:sz w:val="24"/>
                <w:szCs w:val="24"/>
                <w:lang w:val="fr-FR"/>
              </w:rPr>
            </w:pPr>
            <w:r w:rsidRPr="005B49B1">
              <w:rPr>
                <w:rFonts w:ascii="Times New Roman" w:eastAsia="Calibri" w:hAnsi="Times New Roman"/>
                <w:color w:val="000000" w:themeColor="text1"/>
                <w:spacing w:val="-6"/>
                <w:sz w:val="24"/>
                <w:szCs w:val="24"/>
                <w:lang w:val="fr-FR"/>
              </w:rPr>
              <w:t xml:space="preserve">12. Trần Quang (2005) </w:t>
            </w:r>
            <w:r w:rsidRPr="005B49B1">
              <w:rPr>
                <w:rFonts w:ascii="Times New Roman" w:eastAsia="Calibri" w:hAnsi="Times New Roman"/>
                <w:i/>
                <w:color w:val="000000" w:themeColor="text1"/>
                <w:spacing w:val="-6"/>
                <w:sz w:val="24"/>
                <w:szCs w:val="24"/>
                <w:lang w:val="fr-FR"/>
              </w:rPr>
              <w:t>Các thể các loại báo chí chính luận</w:t>
            </w:r>
            <w:r w:rsidRPr="005B49B1">
              <w:rPr>
                <w:rFonts w:ascii="Times New Roman" w:eastAsia="Calibri" w:hAnsi="Times New Roman"/>
                <w:color w:val="000000" w:themeColor="text1"/>
                <w:spacing w:val="-6"/>
                <w:sz w:val="24"/>
                <w:szCs w:val="24"/>
                <w:lang w:val="fr-FR"/>
              </w:rPr>
              <w:t>. NXB  ĐHQGHN, Hà Nội</w:t>
            </w:r>
          </w:p>
          <w:p w:rsidR="00696DDC" w:rsidRPr="005B49B1" w:rsidRDefault="00696DDC" w:rsidP="00696DDC">
            <w:pPr>
              <w:tabs>
                <w:tab w:val="left" w:pos="1260"/>
              </w:tabs>
              <w:spacing w:after="0" w:line="240" w:lineRule="auto"/>
              <w:jc w:val="both"/>
              <w:rPr>
                <w:rFonts w:ascii="Times New Roman" w:eastAsia="Calibri" w:hAnsi="Times New Roman"/>
                <w:color w:val="000000" w:themeColor="text1"/>
                <w:sz w:val="24"/>
                <w:szCs w:val="24"/>
                <w:lang w:val="fr-FR"/>
              </w:rPr>
            </w:pPr>
            <w:r w:rsidRPr="005B49B1">
              <w:rPr>
                <w:rFonts w:ascii="Times New Roman" w:eastAsia="Calibri" w:hAnsi="Times New Roman"/>
                <w:color w:val="000000" w:themeColor="text1"/>
                <w:sz w:val="24"/>
                <w:szCs w:val="24"/>
                <w:lang w:val="fr-FR"/>
              </w:rPr>
              <w:t xml:space="preserve">13. Dương Xuân Sơn (2004), </w:t>
            </w:r>
            <w:r w:rsidRPr="005B49B1">
              <w:rPr>
                <w:rFonts w:ascii="Times New Roman" w:eastAsia="Calibri" w:hAnsi="Times New Roman"/>
                <w:i/>
                <w:color w:val="000000" w:themeColor="text1"/>
                <w:sz w:val="24"/>
                <w:szCs w:val="24"/>
                <w:lang w:val="fr-FR"/>
              </w:rPr>
              <w:t>Thể loại báo chí chính luận nghệ thuật</w:t>
            </w:r>
            <w:r w:rsidRPr="005B49B1">
              <w:rPr>
                <w:rFonts w:ascii="Times New Roman" w:eastAsia="Calibri" w:hAnsi="Times New Roman"/>
                <w:color w:val="000000" w:themeColor="text1"/>
                <w:sz w:val="24"/>
                <w:szCs w:val="24"/>
                <w:lang w:val="fr-FR"/>
              </w:rPr>
              <w:t xml:space="preserve">, NXB ĐHQG HN, Hà Nội </w:t>
            </w:r>
          </w:p>
          <w:p w:rsidR="00696DDC" w:rsidRPr="005B49B1" w:rsidRDefault="00696DDC" w:rsidP="00696DDC">
            <w:pPr>
              <w:tabs>
                <w:tab w:val="left" w:pos="1260"/>
              </w:tabs>
              <w:spacing w:after="0" w:line="240" w:lineRule="auto"/>
              <w:jc w:val="both"/>
              <w:rPr>
                <w:rFonts w:ascii="Times New Roman" w:eastAsia="Calibri" w:hAnsi="Times New Roman"/>
                <w:color w:val="000000" w:themeColor="text1"/>
                <w:sz w:val="24"/>
                <w:szCs w:val="24"/>
                <w:lang w:val="fr-FR"/>
              </w:rPr>
            </w:pPr>
            <w:r w:rsidRPr="005B49B1">
              <w:rPr>
                <w:rFonts w:ascii="Times New Roman" w:eastAsia="Calibri" w:hAnsi="Times New Roman"/>
                <w:color w:val="000000" w:themeColor="text1"/>
                <w:sz w:val="24"/>
                <w:szCs w:val="24"/>
                <w:lang w:val="fr-FR"/>
              </w:rPr>
              <w:t xml:space="preserve">14. Dương Xuân Sơn ( 2012) </w:t>
            </w:r>
            <w:r w:rsidRPr="005B49B1">
              <w:rPr>
                <w:rFonts w:ascii="Times New Roman" w:eastAsia="Calibri" w:hAnsi="Times New Roman"/>
                <w:i/>
                <w:color w:val="000000" w:themeColor="text1"/>
                <w:sz w:val="24"/>
                <w:szCs w:val="24"/>
                <w:lang w:val="fr-FR"/>
              </w:rPr>
              <w:t>Lý luận báo chí truyền thông</w:t>
            </w:r>
            <w:r w:rsidRPr="005B49B1">
              <w:rPr>
                <w:rFonts w:ascii="Times New Roman" w:eastAsia="Calibri" w:hAnsi="Times New Roman"/>
                <w:color w:val="000000" w:themeColor="text1"/>
                <w:sz w:val="24"/>
                <w:szCs w:val="24"/>
                <w:lang w:val="fr-FR"/>
              </w:rPr>
              <w:t xml:space="preserve">, NXB Giáo Dục Việt Nam, Hà Nội </w:t>
            </w:r>
          </w:p>
          <w:p w:rsidR="00696DDC" w:rsidRPr="005B49B1" w:rsidRDefault="00696DDC" w:rsidP="00696DDC">
            <w:pPr>
              <w:tabs>
                <w:tab w:val="left" w:pos="1260"/>
              </w:tabs>
              <w:spacing w:after="0" w:line="240" w:lineRule="auto"/>
              <w:jc w:val="both"/>
              <w:rPr>
                <w:rFonts w:ascii="Times New Roman" w:eastAsia="Calibri" w:hAnsi="Times New Roman"/>
                <w:color w:val="000000" w:themeColor="text1"/>
                <w:sz w:val="24"/>
                <w:szCs w:val="24"/>
                <w:lang w:val="fr-FR"/>
              </w:rPr>
            </w:pPr>
            <w:r w:rsidRPr="005B49B1">
              <w:rPr>
                <w:rFonts w:ascii="Times New Roman" w:eastAsia="Calibri" w:hAnsi="Times New Roman"/>
                <w:color w:val="000000" w:themeColor="text1"/>
                <w:sz w:val="24"/>
                <w:szCs w:val="24"/>
                <w:lang w:val="fr-FR"/>
              </w:rPr>
              <w:t xml:space="preserve">15. Dương Xuân Sơn (2001) </w:t>
            </w:r>
            <w:r w:rsidRPr="005B49B1">
              <w:rPr>
                <w:rFonts w:ascii="Times New Roman" w:eastAsia="Calibri" w:hAnsi="Times New Roman"/>
                <w:i/>
                <w:color w:val="000000" w:themeColor="text1"/>
                <w:sz w:val="24"/>
                <w:szCs w:val="24"/>
                <w:lang w:val="fr-FR"/>
              </w:rPr>
              <w:t>Báo chí phương Tây</w:t>
            </w:r>
            <w:r w:rsidRPr="005B49B1">
              <w:rPr>
                <w:rFonts w:ascii="Times New Roman" w:eastAsia="Calibri" w:hAnsi="Times New Roman"/>
                <w:color w:val="000000" w:themeColor="text1"/>
                <w:sz w:val="24"/>
                <w:szCs w:val="24"/>
                <w:lang w:val="fr-FR"/>
              </w:rPr>
              <w:t xml:space="preserve">, NXBĐHQG TP HCM </w:t>
            </w:r>
          </w:p>
          <w:p w:rsidR="00696DDC" w:rsidRPr="005B49B1" w:rsidRDefault="00696DDC" w:rsidP="00696DDC">
            <w:pPr>
              <w:tabs>
                <w:tab w:val="left" w:pos="1260"/>
              </w:tabs>
              <w:spacing w:after="0" w:line="240" w:lineRule="auto"/>
              <w:jc w:val="both"/>
              <w:rPr>
                <w:rFonts w:ascii="Times New Roman" w:eastAsia="Calibri" w:hAnsi="Times New Roman"/>
                <w:color w:val="000000" w:themeColor="text1"/>
                <w:sz w:val="24"/>
                <w:szCs w:val="24"/>
                <w:lang w:val="fr-FR"/>
              </w:rPr>
            </w:pPr>
            <w:r w:rsidRPr="005B49B1">
              <w:rPr>
                <w:rFonts w:ascii="Times New Roman" w:eastAsia="Calibri" w:hAnsi="Times New Roman"/>
                <w:color w:val="000000" w:themeColor="text1"/>
                <w:sz w:val="24"/>
                <w:szCs w:val="24"/>
                <w:lang w:val="fr-FR"/>
              </w:rPr>
              <w:t xml:space="preserve">16. Bùi Phu (1984) </w:t>
            </w:r>
            <w:r w:rsidRPr="005B49B1">
              <w:rPr>
                <w:rFonts w:ascii="Times New Roman" w:eastAsia="Calibri" w:hAnsi="Times New Roman"/>
                <w:i/>
                <w:color w:val="000000" w:themeColor="text1"/>
                <w:sz w:val="24"/>
                <w:szCs w:val="24"/>
                <w:lang w:val="fr-FR"/>
              </w:rPr>
              <w:t xml:space="preserve">Đặc trưng ngôn ngữ điện ảnh, </w:t>
            </w:r>
            <w:r w:rsidRPr="005B49B1">
              <w:rPr>
                <w:rFonts w:ascii="Times New Roman" w:eastAsia="Calibri" w:hAnsi="Times New Roman"/>
                <w:color w:val="000000" w:themeColor="text1"/>
                <w:sz w:val="24"/>
                <w:szCs w:val="24"/>
                <w:lang w:val="fr-FR"/>
              </w:rPr>
              <w:t xml:space="preserve">NXB Văn hóa Hà Nội, Hà Nội </w:t>
            </w:r>
          </w:p>
          <w:p w:rsidR="00696DDC" w:rsidRPr="005B49B1" w:rsidRDefault="00696DDC" w:rsidP="00696DDC">
            <w:pPr>
              <w:tabs>
                <w:tab w:val="left" w:pos="1260"/>
              </w:tabs>
              <w:spacing w:after="0" w:line="240" w:lineRule="auto"/>
              <w:jc w:val="both"/>
              <w:rPr>
                <w:rFonts w:ascii="Times New Roman" w:eastAsia="Calibri" w:hAnsi="Times New Roman"/>
                <w:color w:val="000000" w:themeColor="text1"/>
                <w:sz w:val="24"/>
                <w:szCs w:val="24"/>
                <w:lang w:val="fr-FR"/>
              </w:rPr>
            </w:pPr>
            <w:r w:rsidRPr="005B49B1">
              <w:rPr>
                <w:rFonts w:ascii="Times New Roman" w:eastAsia="Calibri" w:hAnsi="Times New Roman"/>
                <w:color w:val="000000" w:themeColor="text1"/>
                <w:sz w:val="24"/>
                <w:szCs w:val="24"/>
                <w:lang w:val="fr-FR"/>
              </w:rPr>
              <w:t xml:space="preserve">17. Macxen Mactanh (1985) </w:t>
            </w:r>
            <w:r w:rsidRPr="005B49B1">
              <w:rPr>
                <w:rFonts w:ascii="Times New Roman" w:eastAsia="Calibri" w:hAnsi="Times New Roman"/>
                <w:i/>
                <w:color w:val="000000" w:themeColor="text1"/>
                <w:sz w:val="24"/>
                <w:szCs w:val="24"/>
                <w:lang w:val="fr-FR"/>
              </w:rPr>
              <w:t>Ngôn ngữ điện ảnh</w:t>
            </w:r>
            <w:r w:rsidRPr="005B49B1">
              <w:rPr>
                <w:rFonts w:ascii="Times New Roman" w:eastAsia="Calibri" w:hAnsi="Times New Roman"/>
                <w:color w:val="000000" w:themeColor="text1"/>
                <w:sz w:val="24"/>
                <w:szCs w:val="24"/>
                <w:lang w:val="fr-FR"/>
              </w:rPr>
              <w:t>,Cục điện ảnh ,NXB Văn hóa Thông tin, Hà Nội</w:t>
            </w:r>
          </w:p>
          <w:p w:rsidR="00696DDC" w:rsidRPr="005B49B1" w:rsidRDefault="00696DDC" w:rsidP="00696DDC">
            <w:pPr>
              <w:tabs>
                <w:tab w:val="left" w:pos="1260"/>
              </w:tabs>
              <w:spacing w:after="0" w:line="240" w:lineRule="auto"/>
              <w:jc w:val="both"/>
              <w:rPr>
                <w:rFonts w:ascii="Times New Roman" w:eastAsia="Calibri" w:hAnsi="Times New Roman"/>
                <w:color w:val="000000" w:themeColor="text1"/>
                <w:sz w:val="24"/>
                <w:szCs w:val="24"/>
                <w:lang w:val="fr-FR"/>
              </w:rPr>
            </w:pPr>
            <w:r w:rsidRPr="005B49B1">
              <w:rPr>
                <w:rFonts w:ascii="Times New Roman" w:eastAsia="Calibri" w:hAnsi="Times New Roman"/>
                <w:color w:val="000000" w:themeColor="text1"/>
                <w:sz w:val="24"/>
                <w:szCs w:val="24"/>
                <w:lang w:val="fr-FR"/>
              </w:rPr>
              <w:t xml:space="preserve">18. Vũ Quang Hào (2003) </w:t>
            </w:r>
            <w:r w:rsidRPr="005B49B1">
              <w:rPr>
                <w:rFonts w:ascii="Times New Roman" w:eastAsia="Calibri" w:hAnsi="Times New Roman"/>
                <w:i/>
                <w:color w:val="000000" w:themeColor="text1"/>
                <w:sz w:val="24"/>
                <w:szCs w:val="24"/>
                <w:lang w:val="fr-FR"/>
              </w:rPr>
              <w:t>Ngôn ngữ báo chí</w:t>
            </w:r>
            <w:r w:rsidRPr="005B49B1">
              <w:rPr>
                <w:rFonts w:ascii="Times New Roman" w:eastAsia="Calibri" w:hAnsi="Times New Roman"/>
                <w:color w:val="000000" w:themeColor="text1"/>
                <w:sz w:val="24"/>
                <w:szCs w:val="24"/>
                <w:lang w:val="fr-FR"/>
              </w:rPr>
              <w:t>, NXB ĐHQG HN</w:t>
            </w:r>
          </w:p>
          <w:p w:rsidR="00696DDC" w:rsidRPr="005B49B1" w:rsidRDefault="00696DDC" w:rsidP="00696DDC">
            <w:pPr>
              <w:tabs>
                <w:tab w:val="left" w:pos="1260"/>
              </w:tabs>
              <w:spacing w:after="0" w:line="240" w:lineRule="auto"/>
              <w:jc w:val="both"/>
              <w:rPr>
                <w:rFonts w:ascii="Times New Roman" w:eastAsia="Calibri" w:hAnsi="Times New Roman"/>
                <w:color w:val="000000" w:themeColor="text1"/>
                <w:sz w:val="24"/>
                <w:szCs w:val="24"/>
                <w:lang w:val="fr-FR"/>
              </w:rPr>
            </w:pPr>
            <w:r w:rsidRPr="005B49B1">
              <w:rPr>
                <w:rFonts w:ascii="Times New Roman" w:eastAsia="Calibri" w:hAnsi="Times New Roman"/>
                <w:color w:val="000000" w:themeColor="text1"/>
                <w:sz w:val="24"/>
                <w:szCs w:val="24"/>
                <w:lang w:val="fr-FR"/>
              </w:rPr>
              <w:t xml:space="preserve">19. Trần Bảo Khánh (2003) </w:t>
            </w:r>
            <w:r w:rsidRPr="005B49B1">
              <w:rPr>
                <w:rFonts w:ascii="Times New Roman" w:eastAsia="Calibri" w:hAnsi="Times New Roman"/>
                <w:i/>
                <w:color w:val="000000" w:themeColor="text1"/>
                <w:sz w:val="24"/>
                <w:szCs w:val="24"/>
                <w:lang w:val="fr-FR"/>
              </w:rPr>
              <w:t>Sản xuất chương trình truyền hình</w:t>
            </w:r>
            <w:r w:rsidRPr="005B49B1">
              <w:rPr>
                <w:rFonts w:ascii="Times New Roman" w:eastAsia="Calibri" w:hAnsi="Times New Roman"/>
                <w:color w:val="000000" w:themeColor="text1"/>
                <w:sz w:val="24"/>
                <w:szCs w:val="24"/>
                <w:lang w:val="fr-FR"/>
              </w:rPr>
              <w:t xml:space="preserve">, NXB Văn hóa thông tin, Hà Nội </w:t>
            </w:r>
          </w:p>
          <w:p w:rsidR="00696DDC" w:rsidRPr="005B49B1" w:rsidRDefault="00696DDC" w:rsidP="00696DDC">
            <w:pPr>
              <w:tabs>
                <w:tab w:val="left" w:pos="1260"/>
              </w:tabs>
              <w:spacing w:after="0" w:line="240" w:lineRule="auto"/>
              <w:jc w:val="both"/>
              <w:rPr>
                <w:rFonts w:ascii="Times New Roman" w:eastAsia="Calibri" w:hAnsi="Times New Roman"/>
                <w:color w:val="000000" w:themeColor="text1"/>
                <w:sz w:val="24"/>
                <w:szCs w:val="24"/>
                <w:lang w:val="fr-FR"/>
              </w:rPr>
            </w:pPr>
            <w:r w:rsidRPr="005B49B1">
              <w:rPr>
                <w:rFonts w:ascii="Times New Roman" w:eastAsia="Calibri" w:hAnsi="Times New Roman"/>
                <w:color w:val="000000" w:themeColor="text1"/>
                <w:sz w:val="24"/>
                <w:szCs w:val="24"/>
                <w:lang w:val="fr-FR"/>
              </w:rPr>
              <w:t xml:space="preserve">20. Vũ Thanh Hường (2003) </w:t>
            </w:r>
            <w:r w:rsidRPr="005B49B1">
              <w:rPr>
                <w:rFonts w:ascii="Times New Roman" w:eastAsia="Calibri" w:hAnsi="Times New Roman"/>
                <w:i/>
                <w:color w:val="000000" w:themeColor="text1"/>
                <w:sz w:val="24"/>
                <w:szCs w:val="24"/>
                <w:lang w:val="fr-FR"/>
              </w:rPr>
              <w:t>Tổ chức sản xuất các chương trình trò chơi truyền hình</w:t>
            </w:r>
            <w:r w:rsidRPr="005B49B1">
              <w:rPr>
                <w:rFonts w:ascii="Times New Roman" w:eastAsia="Calibri" w:hAnsi="Times New Roman"/>
                <w:color w:val="000000" w:themeColor="text1"/>
                <w:sz w:val="24"/>
                <w:szCs w:val="24"/>
                <w:lang w:val="fr-FR"/>
              </w:rPr>
              <w:t xml:space="preserve">. Luận văn thạc sỹ </w:t>
            </w:r>
          </w:p>
          <w:p w:rsidR="00696DDC" w:rsidRPr="005B49B1" w:rsidRDefault="00696DDC" w:rsidP="00696DDC">
            <w:pPr>
              <w:tabs>
                <w:tab w:val="left" w:pos="1260"/>
              </w:tabs>
              <w:spacing w:after="0" w:line="240" w:lineRule="auto"/>
              <w:jc w:val="both"/>
              <w:rPr>
                <w:rFonts w:ascii="Times New Roman" w:eastAsia="Calibri" w:hAnsi="Times New Roman"/>
                <w:color w:val="000000" w:themeColor="text1"/>
                <w:sz w:val="24"/>
                <w:szCs w:val="24"/>
                <w:lang w:val="fr-FR"/>
              </w:rPr>
            </w:pPr>
            <w:r w:rsidRPr="005B49B1">
              <w:rPr>
                <w:rFonts w:ascii="Times New Roman" w:eastAsia="Calibri" w:hAnsi="Times New Roman"/>
                <w:color w:val="000000" w:themeColor="text1"/>
                <w:sz w:val="24"/>
                <w:szCs w:val="24"/>
                <w:lang w:val="fr-FR"/>
              </w:rPr>
              <w:t xml:space="preserve">21. Nguyễn Hoài Hương (2002) </w:t>
            </w:r>
            <w:r w:rsidRPr="005B49B1">
              <w:rPr>
                <w:rFonts w:ascii="Times New Roman" w:eastAsia="Calibri" w:hAnsi="Times New Roman"/>
                <w:i/>
                <w:color w:val="000000" w:themeColor="text1"/>
                <w:sz w:val="24"/>
                <w:szCs w:val="24"/>
                <w:lang w:val="fr-FR"/>
              </w:rPr>
              <w:t>Nâng cao chất lượng chương trình Nông nghiệp nông thôn của Đài THVN</w:t>
            </w:r>
            <w:r w:rsidRPr="005B49B1">
              <w:rPr>
                <w:rFonts w:ascii="Times New Roman" w:eastAsia="Calibri" w:hAnsi="Times New Roman"/>
                <w:color w:val="000000" w:themeColor="text1"/>
                <w:sz w:val="24"/>
                <w:szCs w:val="24"/>
                <w:lang w:val="fr-FR"/>
              </w:rPr>
              <w:t>, Luận văn thạc sỹ</w:t>
            </w:r>
          </w:p>
          <w:p w:rsidR="00696DDC" w:rsidRPr="005B49B1" w:rsidRDefault="00696DDC" w:rsidP="00696DDC">
            <w:pPr>
              <w:tabs>
                <w:tab w:val="left" w:pos="1260"/>
              </w:tabs>
              <w:spacing w:after="0" w:line="240" w:lineRule="auto"/>
              <w:jc w:val="both"/>
              <w:rPr>
                <w:rFonts w:ascii="Times New Roman" w:eastAsia="Calibri" w:hAnsi="Times New Roman"/>
                <w:color w:val="000000" w:themeColor="text1"/>
                <w:sz w:val="24"/>
                <w:szCs w:val="24"/>
                <w:lang w:val="fr-FR"/>
              </w:rPr>
            </w:pPr>
            <w:r w:rsidRPr="005B49B1">
              <w:rPr>
                <w:rFonts w:ascii="Times New Roman" w:eastAsia="Calibri" w:hAnsi="Times New Roman"/>
                <w:color w:val="000000" w:themeColor="text1"/>
                <w:sz w:val="24"/>
                <w:szCs w:val="24"/>
                <w:lang w:val="fr-FR"/>
              </w:rPr>
              <w:t xml:space="preserve">22.Đỗ Thị Bạch Dương (2003) </w:t>
            </w:r>
            <w:r w:rsidRPr="005B49B1">
              <w:rPr>
                <w:rFonts w:ascii="Times New Roman" w:eastAsia="Calibri" w:hAnsi="Times New Roman"/>
                <w:i/>
                <w:color w:val="000000" w:themeColor="text1"/>
                <w:sz w:val="24"/>
                <w:szCs w:val="24"/>
                <w:lang w:val="fr-FR"/>
              </w:rPr>
              <w:t>chương trình trò chơi truyền hình với khán giả Việt Nam</w:t>
            </w:r>
            <w:r w:rsidRPr="005B49B1">
              <w:rPr>
                <w:rFonts w:ascii="Times New Roman" w:eastAsia="Calibri" w:hAnsi="Times New Roman"/>
                <w:color w:val="000000" w:themeColor="text1"/>
                <w:sz w:val="24"/>
                <w:szCs w:val="24"/>
                <w:lang w:val="fr-FR"/>
              </w:rPr>
              <w:t xml:space="preserve">, Luận văn thạc sỹ báo chí học </w:t>
            </w:r>
          </w:p>
          <w:p w:rsidR="00696DDC" w:rsidRPr="005B49B1" w:rsidRDefault="00696DDC" w:rsidP="00696DDC">
            <w:pPr>
              <w:tabs>
                <w:tab w:val="left" w:pos="1260"/>
              </w:tabs>
              <w:spacing w:after="0" w:line="240" w:lineRule="auto"/>
              <w:jc w:val="both"/>
              <w:rPr>
                <w:rFonts w:ascii="Times New Roman" w:eastAsia="Calibri" w:hAnsi="Times New Roman"/>
                <w:color w:val="000000" w:themeColor="text1"/>
                <w:sz w:val="24"/>
                <w:szCs w:val="24"/>
                <w:lang w:val="fr-FR"/>
              </w:rPr>
            </w:pPr>
            <w:r w:rsidRPr="005B49B1">
              <w:rPr>
                <w:rFonts w:ascii="Times New Roman" w:eastAsia="Calibri" w:hAnsi="Times New Roman"/>
                <w:color w:val="000000" w:themeColor="text1"/>
                <w:sz w:val="24"/>
                <w:szCs w:val="24"/>
                <w:lang w:val="fr-FR"/>
              </w:rPr>
              <w:t xml:space="preserve">23. </w:t>
            </w:r>
            <w:r w:rsidRPr="005B49B1">
              <w:rPr>
                <w:rFonts w:ascii="Times New Roman" w:eastAsia="Calibri" w:hAnsi="Times New Roman"/>
                <w:i/>
                <w:color w:val="000000" w:themeColor="text1"/>
                <w:sz w:val="24"/>
                <w:szCs w:val="24"/>
                <w:lang w:val="fr-FR"/>
              </w:rPr>
              <w:t>40 năm Đài truyền hình Việt Nam</w:t>
            </w:r>
            <w:r w:rsidRPr="005B49B1">
              <w:rPr>
                <w:rFonts w:ascii="Times New Roman" w:eastAsia="Calibri" w:hAnsi="Times New Roman"/>
                <w:color w:val="000000" w:themeColor="text1"/>
                <w:sz w:val="24"/>
                <w:szCs w:val="24"/>
                <w:lang w:val="fr-FR"/>
              </w:rPr>
              <w:t xml:space="preserve"> (7/9/1070 -7/9/2010)</w:t>
            </w:r>
          </w:p>
          <w:p w:rsidR="00696DDC" w:rsidRPr="005B49B1" w:rsidRDefault="00696DDC" w:rsidP="00696DDC">
            <w:pPr>
              <w:tabs>
                <w:tab w:val="left" w:pos="1260"/>
              </w:tabs>
              <w:spacing w:after="0" w:line="240" w:lineRule="auto"/>
              <w:jc w:val="both"/>
              <w:rPr>
                <w:rFonts w:ascii="Times New Roman" w:eastAsia="Calibri" w:hAnsi="Times New Roman"/>
                <w:color w:val="000000" w:themeColor="text1"/>
                <w:sz w:val="24"/>
                <w:szCs w:val="24"/>
                <w:lang w:val="fr-FR"/>
              </w:rPr>
            </w:pPr>
            <w:r w:rsidRPr="005B49B1">
              <w:rPr>
                <w:rFonts w:ascii="Times New Roman" w:eastAsia="Calibri" w:hAnsi="Times New Roman"/>
                <w:color w:val="000000" w:themeColor="text1"/>
                <w:sz w:val="24"/>
                <w:szCs w:val="24"/>
                <w:lang w:val="fr-FR"/>
              </w:rPr>
              <w:t xml:space="preserve">24. </w:t>
            </w:r>
            <w:r w:rsidRPr="005B49B1">
              <w:rPr>
                <w:rFonts w:ascii="Times New Roman" w:eastAsia="Calibri" w:hAnsi="Times New Roman"/>
                <w:i/>
                <w:color w:val="000000" w:themeColor="text1"/>
                <w:sz w:val="24"/>
                <w:szCs w:val="24"/>
                <w:lang w:val="fr-FR"/>
              </w:rPr>
              <w:t>Các chương trình của VTV1, VTV2, VTV3, VTV4, VTV5, VTV6 của Đài truyền hình Việt Nam</w:t>
            </w:r>
          </w:p>
          <w:p w:rsidR="00696DDC" w:rsidRPr="005B49B1" w:rsidRDefault="00696DDC" w:rsidP="00696DDC">
            <w:pPr>
              <w:tabs>
                <w:tab w:val="left" w:pos="1260"/>
              </w:tabs>
              <w:spacing w:after="0" w:line="240" w:lineRule="auto"/>
              <w:jc w:val="both"/>
              <w:rPr>
                <w:rFonts w:ascii="Times New Roman" w:eastAsia="Calibri" w:hAnsi="Times New Roman"/>
                <w:color w:val="000000" w:themeColor="text1"/>
                <w:sz w:val="24"/>
                <w:szCs w:val="24"/>
                <w:lang w:val="fr-FR"/>
              </w:rPr>
            </w:pPr>
            <w:r w:rsidRPr="005B49B1">
              <w:rPr>
                <w:rFonts w:ascii="Times New Roman" w:eastAsia="Calibri" w:hAnsi="Times New Roman"/>
                <w:color w:val="000000" w:themeColor="text1"/>
                <w:sz w:val="24"/>
                <w:szCs w:val="24"/>
                <w:lang w:val="fr-FR"/>
              </w:rPr>
              <w:t xml:space="preserve">25. </w:t>
            </w:r>
            <w:r w:rsidRPr="005B49B1">
              <w:rPr>
                <w:rFonts w:ascii="Times New Roman" w:eastAsia="Calibri" w:hAnsi="Times New Roman"/>
                <w:i/>
                <w:color w:val="000000" w:themeColor="text1"/>
                <w:sz w:val="24"/>
                <w:szCs w:val="24"/>
                <w:lang w:val="fr-FR"/>
              </w:rPr>
              <w:t>Tạp chí truyền hình Đài THVN</w:t>
            </w:r>
          </w:p>
          <w:p w:rsidR="00696DDC" w:rsidRPr="005B49B1" w:rsidRDefault="00696DDC" w:rsidP="00696DDC">
            <w:pPr>
              <w:tabs>
                <w:tab w:val="left" w:pos="1260"/>
              </w:tabs>
              <w:spacing w:after="0" w:line="240" w:lineRule="auto"/>
              <w:jc w:val="both"/>
              <w:rPr>
                <w:rFonts w:ascii="Times New Roman" w:eastAsia="Calibri" w:hAnsi="Times New Roman"/>
                <w:color w:val="000000" w:themeColor="text1"/>
                <w:sz w:val="24"/>
                <w:szCs w:val="24"/>
                <w:lang w:val="fr-FR"/>
              </w:rPr>
            </w:pPr>
            <w:r w:rsidRPr="005B49B1">
              <w:rPr>
                <w:rFonts w:ascii="Times New Roman" w:eastAsia="Calibri" w:hAnsi="Times New Roman"/>
                <w:color w:val="000000" w:themeColor="text1"/>
                <w:sz w:val="24"/>
                <w:szCs w:val="24"/>
                <w:lang w:val="fr-FR"/>
              </w:rPr>
              <w:t xml:space="preserve">26. </w:t>
            </w:r>
            <w:r w:rsidRPr="005B49B1">
              <w:rPr>
                <w:rFonts w:ascii="Times New Roman" w:eastAsia="Calibri" w:hAnsi="Times New Roman"/>
                <w:i/>
                <w:color w:val="000000" w:themeColor="text1"/>
                <w:sz w:val="24"/>
                <w:szCs w:val="24"/>
                <w:lang w:val="fr-FR"/>
              </w:rPr>
              <w:t>Làm tin phóng sự truyền hình</w:t>
            </w:r>
            <w:r w:rsidRPr="005B49B1">
              <w:rPr>
                <w:rFonts w:ascii="Times New Roman" w:eastAsia="Calibri" w:hAnsi="Times New Roman"/>
                <w:color w:val="000000" w:themeColor="text1"/>
                <w:sz w:val="24"/>
                <w:szCs w:val="24"/>
                <w:lang w:val="fr-FR"/>
              </w:rPr>
              <w:t xml:space="preserve"> (Lê Phong dịch ) </w:t>
            </w:r>
          </w:p>
          <w:p w:rsidR="00696DDC" w:rsidRPr="005B49B1" w:rsidRDefault="00696DDC" w:rsidP="00696DDC">
            <w:pPr>
              <w:tabs>
                <w:tab w:val="left" w:pos="1260"/>
              </w:tabs>
              <w:spacing w:after="0" w:line="240" w:lineRule="auto"/>
              <w:jc w:val="both"/>
              <w:rPr>
                <w:rFonts w:ascii="Times New Roman" w:eastAsia="Calibri" w:hAnsi="Times New Roman"/>
                <w:color w:val="000000" w:themeColor="text1"/>
                <w:sz w:val="24"/>
                <w:szCs w:val="24"/>
                <w:lang w:val="fr-FR"/>
              </w:rPr>
            </w:pPr>
            <w:r w:rsidRPr="005B49B1">
              <w:rPr>
                <w:rFonts w:ascii="Times New Roman" w:eastAsia="Calibri" w:hAnsi="Times New Roman"/>
                <w:color w:val="000000" w:themeColor="text1"/>
                <w:sz w:val="24"/>
                <w:szCs w:val="24"/>
                <w:lang w:val="fr-FR"/>
              </w:rPr>
              <w:t xml:space="preserve">27. Nguyễn Quỳnh Trang ( 2012) </w:t>
            </w:r>
            <w:r w:rsidRPr="005B49B1">
              <w:rPr>
                <w:rFonts w:ascii="Times New Roman" w:eastAsia="Calibri" w:hAnsi="Times New Roman"/>
                <w:i/>
                <w:color w:val="000000" w:themeColor="text1"/>
                <w:sz w:val="24"/>
                <w:szCs w:val="24"/>
                <w:lang w:val="fr-FR"/>
              </w:rPr>
              <w:t>Nghiên cứu quy trình sản xuất trò chơi truyền hình( gameshows) ,</w:t>
            </w:r>
            <w:r w:rsidRPr="005B49B1">
              <w:rPr>
                <w:rFonts w:ascii="Times New Roman" w:eastAsia="Calibri" w:hAnsi="Times New Roman"/>
                <w:color w:val="000000" w:themeColor="text1"/>
                <w:sz w:val="24"/>
                <w:szCs w:val="24"/>
                <w:lang w:val="fr-FR"/>
              </w:rPr>
              <w:t>luận văn Thạc sỹ</w:t>
            </w:r>
          </w:p>
          <w:p w:rsidR="00696DDC" w:rsidRPr="005B49B1" w:rsidRDefault="00696DDC" w:rsidP="00696DDC">
            <w:pPr>
              <w:tabs>
                <w:tab w:val="left" w:pos="1260"/>
              </w:tabs>
              <w:spacing w:after="0" w:line="240" w:lineRule="auto"/>
              <w:jc w:val="both"/>
              <w:rPr>
                <w:rFonts w:ascii="Times New Roman" w:eastAsia="Calibri" w:hAnsi="Times New Roman"/>
                <w:color w:val="000000" w:themeColor="text1"/>
                <w:sz w:val="24"/>
                <w:szCs w:val="24"/>
                <w:lang w:val="fr-FR"/>
              </w:rPr>
            </w:pPr>
            <w:r w:rsidRPr="005B49B1">
              <w:rPr>
                <w:rFonts w:ascii="Times New Roman" w:eastAsia="Calibri" w:hAnsi="Times New Roman"/>
                <w:color w:val="000000" w:themeColor="text1"/>
                <w:sz w:val="24"/>
                <w:szCs w:val="24"/>
                <w:lang w:val="fr-FR"/>
              </w:rPr>
              <w:t xml:space="preserve">28. Lê Thị Ngọc ( 2012) </w:t>
            </w:r>
            <w:r w:rsidRPr="005B49B1">
              <w:rPr>
                <w:rFonts w:ascii="Times New Roman" w:eastAsia="Calibri" w:hAnsi="Times New Roman"/>
                <w:i/>
                <w:color w:val="000000" w:themeColor="text1"/>
                <w:sz w:val="24"/>
                <w:szCs w:val="24"/>
                <w:lang w:val="fr-FR"/>
              </w:rPr>
              <w:t>Tính sáng tạo trong kịch bản truyền hình trực  tiếp và cầu truyền hình ở Đài THVN</w:t>
            </w:r>
            <w:r w:rsidRPr="005B49B1">
              <w:rPr>
                <w:rFonts w:ascii="Times New Roman" w:eastAsia="Calibri" w:hAnsi="Times New Roman"/>
                <w:color w:val="000000" w:themeColor="text1"/>
                <w:sz w:val="24"/>
                <w:szCs w:val="24"/>
                <w:lang w:val="fr-FR"/>
              </w:rPr>
              <w:t xml:space="preserve"> ,Luận văn Thạc sỹ </w:t>
            </w:r>
          </w:p>
          <w:p w:rsidR="00696DDC" w:rsidRPr="005B49B1" w:rsidRDefault="00696DDC" w:rsidP="00696DDC">
            <w:pPr>
              <w:tabs>
                <w:tab w:val="left" w:pos="1260"/>
              </w:tabs>
              <w:spacing w:after="0" w:line="240" w:lineRule="auto"/>
              <w:jc w:val="both"/>
              <w:rPr>
                <w:rFonts w:ascii="Times New Roman" w:eastAsia="Calibri" w:hAnsi="Times New Roman"/>
                <w:color w:val="000000" w:themeColor="text1"/>
                <w:spacing w:val="-6"/>
                <w:sz w:val="24"/>
                <w:szCs w:val="24"/>
                <w:lang w:val="fr-FR"/>
              </w:rPr>
            </w:pPr>
            <w:r w:rsidRPr="005B49B1">
              <w:rPr>
                <w:rFonts w:ascii="Times New Roman" w:eastAsia="Calibri" w:hAnsi="Times New Roman"/>
                <w:color w:val="000000" w:themeColor="text1"/>
                <w:spacing w:val="-6"/>
                <w:sz w:val="24"/>
                <w:szCs w:val="24"/>
                <w:lang w:val="fr-FR"/>
              </w:rPr>
              <w:t xml:space="preserve">29. </w:t>
            </w:r>
            <w:r w:rsidRPr="005B49B1">
              <w:rPr>
                <w:rFonts w:ascii="Times New Roman" w:eastAsia="Calibri" w:hAnsi="Times New Roman"/>
                <w:i/>
                <w:color w:val="000000" w:themeColor="text1"/>
                <w:spacing w:val="-6"/>
                <w:sz w:val="24"/>
                <w:szCs w:val="24"/>
                <w:lang w:val="fr-FR"/>
              </w:rPr>
              <w:t>Cẩm nang hướng dẫn phát thanh trực tiếp</w:t>
            </w:r>
            <w:r w:rsidRPr="005B49B1">
              <w:rPr>
                <w:rFonts w:ascii="Times New Roman" w:eastAsia="Calibri" w:hAnsi="Times New Roman"/>
                <w:color w:val="000000" w:themeColor="text1"/>
                <w:spacing w:val="-6"/>
                <w:sz w:val="24"/>
                <w:szCs w:val="24"/>
                <w:lang w:val="fr-FR"/>
              </w:rPr>
              <w:t xml:space="preserve"> (2005), NXB Lao động – Xã hội, Hà Nội </w:t>
            </w:r>
          </w:p>
          <w:p w:rsidR="00696DDC" w:rsidRPr="005B49B1" w:rsidRDefault="00696DDC" w:rsidP="00696DDC">
            <w:pPr>
              <w:tabs>
                <w:tab w:val="left" w:pos="1260"/>
              </w:tabs>
              <w:spacing w:after="0" w:line="240" w:lineRule="auto"/>
              <w:jc w:val="both"/>
              <w:rPr>
                <w:rFonts w:ascii="Times New Roman" w:eastAsia="Calibri" w:hAnsi="Times New Roman"/>
                <w:color w:val="000000" w:themeColor="text1"/>
                <w:sz w:val="24"/>
                <w:szCs w:val="24"/>
                <w:lang w:val="fr-FR"/>
              </w:rPr>
            </w:pPr>
            <w:r w:rsidRPr="005B49B1">
              <w:rPr>
                <w:rFonts w:ascii="Times New Roman" w:eastAsia="Calibri" w:hAnsi="Times New Roman"/>
                <w:color w:val="000000" w:themeColor="text1"/>
                <w:sz w:val="24"/>
                <w:szCs w:val="24"/>
                <w:lang w:val="fr-FR"/>
              </w:rPr>
              <w:t xml:space="preserve">30. Khoa Báo chí, Phân viện Báo chí và Tuyên truyền (1998) </w:t>
            </w:r>
            <w:r w:rsidRPr="005B49B1">
              <w:rPr>
                <w:rFonts w:ascii="Times New Roman" w:eastAsia="Calibri" w:hAnsi="Times New Roman"/>
                <w:i/>
                <w:color w:val="000000" w:themeColor="text1"/>
                <w:sz w:val="24"/>
                <w:szCs w:val="24"/>
                <w:lang w:val="fr-FR"/>
              </w:rPr>
              <w:t>Nhà báo bí quyết kĩ năng – nghề nghiệp</w:t>
            </w:r>
            <w:r w:rsidRPr="005B49B1">
              <w:rPr>
                <w:rFonts w:ascii="Times New Roman" w:eastAsia="Calibri" w:hAnsi="Times New Roman"/>
                <w:color w:val="000000" w:themeColor="text1"/>
                <w:sz w:val="24"/>
                <w:szCs w:val="24"/>
                <w:lang w:val="fr-FR"/>
              </w:rPr>
              <w:t xml:space="preserve">, NXB Lao động, Hà Nội </w:t>
            </w:r>
          </w:p>
          <w:p w:rsidR="00696DDC" w:rsidRPr="005B49B1" w:rsidRDefault="00696DDC" w:rsidP="00696DDC">
            <w:pPr>
              <w:tabs>
                <w:tab w:val="left" w:pos="1260"/>
              </w:tabs>
              <w:spacing w:after="0" w:line="240" w:lineRule="auto"/>
              <w:jc w:val="both"/>
              <w:rPr>
                <w:rFonts w:ascii="Times New Roman" w:eastAsia="Calibri" w:hAnsi="Times New Roman"/>
                <w:color w:val="000000" w:themeColor="text1"/>
                <w:sz w:val="24"/>
                <w:szCs w:val="24"/>
                <w:lang w:val="fr-FR"/>
              </w:rPr>
            </w:pPr>
            <w:r w:rsidRPr="005B49B1">
              <w:rPr>
                <w:rFonts w:ascii="Times New Roman" w:eastAsia="Calibri" w:hAnsi="Times New Roman"/>
                <w:color w:val="000000" w:themeColor="text1"/>
                <w:sz w:val="24"/>
                <w:szCs w:val="24"/>
                <w:lang w:val="fr-FR"/>
              </w:rPr>
              <w:t xml:space="preserve">31. </w:t>
            </w:r>
            <w:r w:rsidRPr="005B49B1">
              <w:rPr>
                <w:rFonts w:ascii="Times New Roman" w:eastAsia="Calibri" w:hAnsi="Times New Roman"/>
                <w:i/>
                <w:color w:val="000000" w:themeColor="text1"/>
                <w:sz w:val="24"/>
                <w:szCs w:val="24"/>
                <w:lang w:val="fr-FR"/>
              </w:rPr>
              <w:t>Kỹ năng phỏng vấn dành cho các nhà báo</w:t>
            </w:r>
            <w:r w:rsidRPr="005B49B1">
              <w:rPr>
                <w:rFonts w:ascii="Times New Roman" w:eastAsia="Calibri" w:hAnsi="Times New Roman"/>
                <w:color w:val="000000" w:themeColor="text1"/>
                <w:sz w:val="24"/>
                <w:szCs w:val="24"/>
                <w:lang w:val="fr-FR"/>
              </w:rPr>
              <w:t xml:space="preserve"> (2007), NXB Thông tấn, Hà Nội</w:t>
            </w:r>
          </w:p>
          <w:p w:rsidR="00696DDC" w:rsidRPr="005B49B1" w:rsidRDefault="00696DDC" w:rsidP="00696DDC">
            <w:pPr>
              <w:tabs>
                <w:tab w:val="left" w:pos="1260"/>
              </w:tabs>
              <w:spacing w:after="0" w:line="240" w:lineRule="auto"/>
              <w:jc w:val="both"/>
              <w:rPr>
                <w:rFonts w:ascii="Times New Roman" w:eastAsia="Calibri" w:hAnsi="Times New Roman"/>
                <w:color w:val="000000" w:themeColor="text1"/>
                <w:sz w:val="24"/>
                <w:szCs w:val="24"/>
                <w:lang w:val="fr-FR"/>
              </w:rPr>
            </w:pPr>
            <w:r w:rsidRPr="005B49B1">
              <w:rPr>
                <w:rFonts w:ascii="Times New Roman" w:eastAsia="Calibri" w:hAnsi="Times New Roman"/>
                <w:color w:val="000000" w:themeColor="text1"/>
                <w:sz w:val="24"/>
                <w:szCs w:val="24"/>
                <w:lang w:val="fr-FR"/>
              </w:rPr>
              <w:t xml:space="preserve">32.  Eric Fikhtelius, </w:t>
            </w:r>
            <w:r w:rsidRPr="005B49B1">
              <w:rPr>
                <w:rFonts w:ascii="Times New Roman" w:eastAsia="Calibri" w:hAnsi="Times New Roman"/>
                <w:i/>
                <w:color w:val="000000" w:themeColor="text1"/>
                <w:sz w:val="24"/>
                <w:szCs w:val="24"/>
                <w:lang w:val="fr-FR"/>
              </w:rPr>
              <w:t>10 Bí quyết kỹ năng nghề báo</w:t>
            </w:r>
            <w:r w:rsidRPr="005B49B1">
              <w:rPr>
                <w:rFonts w:ascii="Times New Roman" w:eastAsia="Calibri" w:hAnsi="Times New Roman"/>
                <w:color w:val="000000" w:themeColor="text1"/>
                <w:sz w:val="24"/>
                <w:szCs w:val="24"/>
                <w:lang w:val="fr-FR"/>
              </w:rPr>
              <w:t xml:space="preserve"> (2002), Khoa Báo chí – Phân viện Báo chí và Tuyên truyền biên soạn và giới thiệu, NXB Lao động, Hà Nội</w:t>
            </w:r>
          </w:p>
          <w:p w:rsidR="00696DDC" w:rsidRPr="005B49B1" w:rsidRDefault="00696DDC" w:rsidP="00696DDC">
            <w:pPr>
              <w:tabs>
                <w:tab w:val="left" w:pos="1260"/>
              </w:tabs>
              <w:spacing w:after="0" w:line="240" w:lineRule="auto"/>
              <w:jc w:val="both"/>
              <w:rPr>
                <w:rFonts w:ascii="Times New Roman" w:eastAsia="Calibri" w:hAnsi="Times New Roman"/>
                <w:color w:val="000000" w:themeColor="text1"/>
                <w:sz w:val="24"/>
                <w:szCs w:val="24"/>
                <w:lang w:val="fr-FR"/>
              </w:rPr>
            </w:pPr>
            <w:r w:rsidRPr="005B49B1">
              <w:rPr>
                <w:rFonts w:ascii="Times New Roman" w:eastAsia="Calibri" w:hAnsi="Times New Roman"/>
                <w:color w:val="000000" w:themeColor="text1"/>
                <w:sz w:val="24"/>
                <w:szCs w:val="24"/>
                <w:lang w:val="fr-FR"/>
              </w:rPr>
              <w:t xml:space="preserve">33. Tủ sách tham khảo nghiệp vụ báo chí của Nhà xuất bản Thông tấn, </w:t>
            </w:r>
            <w:r w:rsidRPr="005B49B1">
              <w:rPr>
                <w:rFonts w:ascii="Times New Roman" w:eastAsia="Calibri" w:hAnsi="Times New Roman"/>
                <w:i/>
                <w:color w:val="000000" w:themeColor="text1"/>
                <w:sz w:val="24"/>
                <w:szCs w:val="24"/>
                <w:lang w:val="fr-FR"/>
              </w:rPr>
              <w:t>Kỹ năng biên tập</w:t>
            </w:r>
            <w:r w:rsidRPr="005B49B1">
              <w:rPr>
                <w:rFonts w:ascii="Times New Roman" w:eastAsia="Calibri" w:hAnsi="Times New Roman"/>
                <w:color w:val="000000" w:themeColor="text1"/>
                <w:sz w:val="24"/>
                <w:szCs w:val="24"/>
                <w:lang w:val="fr-FR"/>
              </w:rPr>
              <w:t xml:space="preserve"> (2007) NXB Thông tấn, Hà Nội</w:t>
            </w:r>
          </w:p>
          <w:p w:rsidR="00696DDC" w:rsidRPr="005B49B1" w:rsidRDefault="00696DDC" w:rsidP="00696DDC">
            <w:pPr>
              <w:tabs>
                <w:tab w:val="left" w:pos="1260"/>
              </w:tabs>
              <w:spacing w:after="0" w:line="240" w:lineRule="auto"/>
              <w:jc w:val="both"/>
              <w:rPr>
                <w:rFonts w:ascii="Times New Roman" w:eastAsia="Calibri" w:hAnsi="Times New Roman"/>
                <w:color w:val="000000" w:themeColor="text1"/>
                <w:sz w:val="24"/>
                <w:szCs w:val="24"/>
                <w:lang w:val="fr-FR"/>
              </w:rPr>
            </w:pPr>
            <w:r w:rsidRPr="005B49B1">
              <w:rPr>
                <w:rFonts w:ascii="Times New Roman" w:eastAsia="Calibri" w:hAnsi="Times New Roman"/>
                <w:color w:val="000000" w:themeColor="text1"/>
                <w:sz w:val="24"/>
                <w:szCs w:val="24"/>
                <w:lang w:val="fr-FR"/>
              </w:rPr>
              <w:t xml:space="preserve">34. Bùi Chí Trung (2012), </w:t>
            </w:r>
            <w:r w:rsidRPr="005B49B1">
              <w:rPr>
                <w:rFonts w:ascii="Times New Roman" w:eastAsia="Calibri" w:hAnsi="Times New Roman"/>
                <w:i/>
                <w:color w:val="000000" w:themeColor="text1"/>
                <w:sz w:val="24"/>
                <w:szCs w:val="24"/>
                <w:lang w:val="fr-FR"/>
              </w:rPr>
              <w:t>Nghiên cứu xu hướng phát triển của truyền hình từ góc độ kinh tế học truyền thông</w:t>
            </w:r>
            <w:r w:rsidRPr="005B49B1">
              <w:rPr>
                <w:rFonts w:ascii="Times New Roman" w:eastAsia="Calibri" w:hAnsi="Times New Roman"/>
                <w:color w:val="000000" w:themeColor="text1"/>
                <w:sz w:val="24"/>
                <w:szCs w:val="24"/>
                <w:lang w:val="fr-FR"/>
              </w:rPr>
              <w:t>, Luận án Tiến sĩ</w:t>
            </w:r>
          </w:p>
          <w:p w:rsidR="00696DDC" w:rsidRPr="005B49B1" w:rsidRDefault="00696DDC" w:rsidP="00696DDC">
            <w:pPr>
              <w:tabs>
                <w:tab w:val="left" w:pos="1260"/>
              </w:tabs>
              <w:spacing w:after="0" w:line="240" w:lineRule="auto"/>
              <w:jc w:val="both"/>
              <w:rPr>
                <w:rFonts w:ascii="Times New Roman" w:eastAsia="Calibri" w:hAnsi="Times New Roman"/>
                <w:color w:val="000000" w:themeColor="text1"/>
                <w:sz w:val="24"/>
                <w:szCs w:val="24"/>
                <w:lang w:val="fr-FR"/>
              </w:rPr>
            </w:pPr>
            <w:r w:rsidRPr="005B49B1">
              <w:rPr>
                <w:rFonts w:ascii="Times New Roman" w:eastAsia="Calibri" w:hAnsi="Times New Roman"/>
                <w:color w:val="000000" w:themeColor="text1"/>
                <w:sz w:val="24"/>
                <w:szCs w:val="24"/>
                <w:lang w:val="fr-FR"/>
              </w:rPr>
              <w:t xml:space="preserve">35. Trường Phát thanh Truyền hình và Điện ảnh Oxtraylia (2002) </w:t>
            </w:r>
            <w:r w:rsidRPr="005B49B1">
              <w:rPr>
                <w:rFonts w:ascii="Times New Roman" w:eastAsia="Calibri" w:hAnsi="Times New Roman"/>
                <w:i/>
                <w:color w:val="000000" w:themeColor="text1"/>
                <w:sz w:val="24"/>
                <w:szCs w:val="24"/>
                <w:lang w:val="fr-FR"/>
              </w:rPr>
              <w:t>Hướng dẫn sản xuất chương trình phát thanh</w:t>
            </w:r>
            <w:r w:rsidRPr="005B49B1">
              <w:rPr>
                <w:rFonts w:ascii="Times New Roman" w:eastAsia="Calibri" w:hAnsi="Times New Roman"/>
                <w:color w:val="000000" w:themeColor="text1"/>
                <w:sz w:val="24"/>
                <w:szCs w:val="24"/>
                <w:lang w:val="fr-FR"/>
              </w:rPr>
              <w:t>, Hà Nội</w:t>
            </w:r>
          </w:p>
          <w:p w:rsidR="00696DDC" w:rsidRPr="005B49B1" w:rsidRDefault="00696DDC" w:rsidP="00993B87">
            <w:pPr>
              <w:numPr>
                <w:ilvl w:val="0"/>
                <w:numId w:val="54"/>
              </w:numPr>
              <w:tabs>
                <w:tab w:val="left" w:pos="1260"/>
              </w:tabs>
              <w:spacing w:after="0" w:line="240" w:lineRule="auto"/>
              <w:jc w:val="both"/>
              <w:rPr>
                <w:rFonts w:ascii="Times New Roman" w:eastAsia="Times New Roman" w:hAnsi="Times New Roman"/>
                <w:b/>
                <w:color w:val="000000" w:themeColor="text1"/>
                <w:sz w:val="24"/>
                <w:szCs w:val="24"/>
                <w:lang w:val="it-IT"/>
              </w:rPr>
            </w:pPr>
            <w:r w:rsidRPr="005B49B1">
              <w:rPr>
                <w:rFonts w:ascii="Times New Roman" w:eastAsia="Calibri" w:hAnsi="Times New Roman"/>
                <w:color w:val="000000" w:themeColor="text1"/>
                <w:sz w:val="24"/>
                <w:szCs w:val="24"/>
                <w:lang w:val="fr-FR"/>
              </w:rPr>
              <w:t xml:space="preserve">36. Thùy Long – Hương Thu chủ biên (2012) </w:t>
            </w:r>
            <w:r w:rsidRPr="005B49B1">
              <w:rPr>
                <w:rFonts w:ascii="Times New Roman" w:eastAsia="Calibri" w:hAnsi="Times New Roman"/>
                <w:i/>
                <w:color w:val="000000" w:themeColor="text1"/>
                <w:sz w:val="24"/>
                <w:szCs w:val="24"/>
                <w:lang w:val="fr-FR"/>
              </w:rPr>
              <w:t>Hành trang nghề báo: Kỹ năng thu thập thông tin và viết bài</w:t>
            </w:r>
            <w:r w:rsidRPr="005B49B1">
              <w:rPr>
                <w:rFonts w:ascii="Times New Roman" w:eastAsia="Calibri" w:hAnsi="Times New Roman"/>
                <w:color w:val="000000" w:themeColor="text1"/>
                <w:sz w:val="24"/>
                <w:szCs w:val="24"/>
                <w:lang w:val="fr-FR"/>
              </w:rPr>
              <w:t>, NXB Thông tấn, Hà Nội</w:t>
            </w:r>
          </w:p>
        </w:tc>
      </w:tr>
    </w:tbl>
    <w:p w:rsidR="00696DDC" w:rsidRPr="005B49B1" w:rsidRDefault="00696DDC">
      <w:pPr>
        <w:rPr>
          <w:color w:val="000000" w:themeColor="text1"/>
        </w:rPr>
      </w:pPr>
      <w:r w:rsidRPr="005B49B1">
        <w:rPr>
          <w:color w:val="000000" w:themeColor="text1"/>
        </w:rPr>
        <w:br w:type="page"/>
      </w:r>
    </w:p>
    <w:tbl>
      <w:tblPr>
        <w:tblpPr w:leftFromText="180" w:rightFromText="180" w:vertAnchor="text" w:tblpXSpec="center" w:tblpY="1"/>
        <w:tblOverlap w:val="never"/>
        <w:tblW w:w="50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6"/>
        <w:gridCol w:w="1231"/>
        <w:gridCol w:w="2065"/>
        <w:gridCol w:w="1097"/>
        <w:gridCol w:w="9812"/>
      </w:tblGrid>
      <w:tr w:rsidR="005B49B1" w:rsidRPr="005B49B1" w:rsidTr="00CD1186">
        <w:trPr>
          <w:cantSplit/>
          <w:trHeight w:val="165"/>
        </w:trPr>
        <w:tc>
          <w:tcPr>
            <w:tcW w:w="337" w:type="pct"/>
            <w:tcBorders>
              <w:top w:val="single" w:sz="4" w:space="0" w:color="auto"/>
              <w:left w:val="single" w:sz="4" w:space="0" w:color="auto"/>
              <w:bottom w:val="single" w:sz="4" w:space="0" w:color="auto"/>
              <w:right w:val="single" w:sz="4" w:space="0" w:color="auto"/>
            </w:tcBorders>
            <w:vAlign w:val="center"/>
          </w:tcPr>
          <w:p w:rsidR="00E01F87" w:rsidRPr="005B49B1" w:rsidRDefault="00A02B13" w:rsidP="00256FC7">
            <w:pPr>
              <w:pStyle w:val="ListParagraph"/>
              <w:spacing w:before="0"/>
              <w:ind w:left="0" w:firstLine="0"/>
              <w:jc w:val="center"/>
              <w:rPr>
                <w:color w:val="000000" w:themeColor="text1"/>
                <w:sz w:val="24"/>
                <w:szCs w:val="24"/>
              </w:rPr>
            </w:pPr>
            <w:r w:rsidRPr="005B49B1">
              <w:rPr>
                <w:color w:val="000000" w:themeColor="text1"/>
                <w:sz w:val="24"/>
                <w:szCs w:val="24"/>
                <w:lang w:val="en-US"/>
              </w:rPr>
              <w:t>69</w:t>
            </w:r>
          </w:p>
        </w:tc>
        <w:tc>
          <w:tcPr>
            <w:tcW w:w="404" w:type="pct"/>
            <w:tcBorders>
              <w:top w:val="single" w:sz="4" w:space="0" w:color="auto"/>
              <w:left w:val="single" w:sz="4" w:space="0" w:color="auto"/>
              <w:bottom w:val="single" w:sz="4" w:space="0" w:color="auto"/>
              <w:right w:val="single" w:sz="4" w:space="0" w:color="auto"/>
            </w:tcBorders>
            <w:vAlign w:val="center"/>
          </w:tcPr>
          <w:p w:rsidR="00E01F87" w:rsidRPr="005B49B1" w:rsidRDefault="00E01F87" w:rsidP="00256FC7">
            <w:pPr>
              <w:spacing w:after="0" w:line="240" w:lineRule="auto"/>
              <w:jc w:val="center"/>
              <w:rPr>
                <w:rFonts w:ascii="Times New Roman" w:hAnsi="Times New Roman"/>
                <w:color w:val="000000" w:themeColor="text1"/>
                <w:sz w:val="24"/>
                <w:szCs w:val="24"/>
                <w:lang w:val="en-US"/>
              </w:rPr>
            </w:pPr>
            <w:r w:rsidRPr="005B49B1">
              <w:rPr>
                <w:rFonts w:ascii="Times New Roman" w:hAnsi="Times New Roman"/>
                <w:color w:val="000000" w:themeColor="text1"/>
                <w:sz w:val="24"/>
                <w:szCs w:val="24"/>
              </w:rPr>
              <w:t>JOU3071</w:t>
            </w:r>
          </w:p>
        </w:tc>
        <w:tc>
          <w:tcPr>
            <w:tcW w:w="678" w:type="pct"/>
            <w:tcBorders>
              <w:top w:val="single" w:sz="4" w:space="0" w:color="auto"/>
              <w:left w:val="single" w:sz="4" w:space="0" w:color="auto"/>
              <w:bottom w:val="single" w:sz="4" w:space="0" w:color="auto"/>
              <w:right w:val="single" w:sz="4" w:space="0" w:color="auto"/>
            </w:tcBorders>
            <w:vAlign w:val="center"/>
          </w:tcPr>
          <w:p w:rsidR="00E01F87" w:rsidRPr="005B49B1" w:rsidRDefault="00E01F87" w:rsidP="00256FC7">
            <w:pPr>
              <w:spacing w:after="0" w:line="240" w:lineRule="auto"/>
              <w:rPr>
                <w:rFonts w:ascii="Times New Roman" w:hAnsi="Times New Roman"/>
                <w:i/>
                <w:color w:val="000000" w:themeColor="text1"/>
                <w:sz w:val="24"/>
                <w:szCs w:val="24"/>
              </w:rPr>
            </w:pPr>
            <w:r w:rsidRPr="005B49B1">
              <w:rPr>
                <w:rFonts w:ascii="Times New Roman" w:hAnsi="Times New Roman"/>
                <w:color w:val="000000" w:themeColor="text1"/>
                <w:sz w:val="24"/>
                <w:szCs w:val="24"/>
                <w:lang w:val="en-US"/>
              </w:rPr>
              <w:t>Q</w:t>
            </w:r>
            <w:r w:rsidRPr="005B49B1">
              <w:rPr>
                <w:rFonts w:ascii="Times New Roman" w:hAnsi="Times New Roman"/>
                <w:color w:val="000000" w:themeColor="text1"/>
                <w:sz w:val="24"/>
                <w:szCs w:val="24"/>
              </w:rPr>
              <w:t>uản trị nội dung website</w:t>
            </w:r>
          </w:p>
        </w:tc>
        <w:tc>
          <w:tcPr>
            <w:tcW w:w="360" w:type="pct"/>
            <w:tcBorders>
              <w:top w:val="single" w:sz="4" w:space="0" w:color="auto"/>
              <w:left w:val="single" w:sz="4" w:space="0" w:color="auto"/>
              <w:bottom w:val="single" w:sz="4" w:space="0" w:color="auto"/>
              <w:right w:val="single" w:sz="4" w:space="0" w:color="auto"/>
            </w:tcBorders>
            <w:vAlign w:val="center"/>
          </w:tcPr>
          <w:p w:rsidR="00E01F87" w:rsidRPr="005B49B1" w:rsidRDefault="00E01F87" w:rsidP="00256FC7">
            <w:pPr>
              <w:spacing w:after="0" w:line="240" w:lineRule="auto"/>
              <w:jc w:val="center"/>
              <w:rPr>
                <w:rFonts w:ascii="Times New Roman" w:hAnsi="Times New Roman"/>
                <w:color w:val="000000" w:themeColor="text1"/>
                <w:sz w:val="24"/>
                <w:szCs w:val="24"/>
              </w:rPr>
            </w:pPr>
            <w:r w:rsidRPr="005B49B1">
              <w:rPr>
                <w:rFonts w:ascii="Times New Roman" w:hAnsi="Times New Roman"/>
                <w:color w:val="000000" w:themeColor="text1"/>
                <w:sz w:val="24"/>
                <w:szCs w:val="24"/>
              </w:rPr>
              <w:t>3</w:t>
            </w:r>
          </w:p>
        </w:tc>
        <w:tc>
          <w:tcPr>
            <w:tcW w:w="3221" w:type="pct"/>
            <w:tcBorders>
              <w:top w:val="single" w:sz="4" w:space="0" w:color="auto"/>
              <w:left w:val="single" w:sz="4" w:space="0" w:color="auto"/>
              <w:bottom w:val="single" w:sz="4" w:space="0" w:color="auto"/>
              <w:right w:val="single" w:sz="4" w:space="0" w:color="auto"/>
            </w:tcBorders>
            <w:vAlign w:val="center"/>
          </w:tcPr>
          <w:p w:rsidR="00E01F87" w:rsidRPr="005B49B1" w:rsidRDefault="00E01F87" w:rsidP="00256FC7">
            <w:pPr>
              <w:pStyle w:val="Compact"/>
              <w:spacing w:before="0" w:after="0"/>
              <w:rPr>
                <w:rFonts w:ascii="Times New Roman" w:hAnsi="Times New Roman"/>
                <w:b/>
                <w:color w:val="000000" w:themeColor="text1"/>
                <w:lang w:val="vi-VN"/>
              </w:rPr>
            </w:pPr>
            <w:r w:rsidRPr="005B49B1">
              <w:rPr>
                <w:rFonts w:ascii="Times New Roman" w:hAnsi="Times New Roman"/>
                <w:b/>
                <w:color w:val="000000" w:themeColor="text1"/>
                <w:lang w:val="vi-VN"/>
              </w:rPr>
              <w:t xml:space="preserve">1. </w:t>
            </w:r>
            <w:r w:rsidR="0090152B" w:rsidRPr="005B49B1">
              <w:rPr>
                <w:rFonts w:ascii="Times New Roman" w:hAnsi="Times New Roman"/>
                <w:b/>
                <w:color w:val="000000" w:themeColor="text1"/>
                <w:lang w:val="vi-VN"/>
              </w:rPr>
              <w:t>Học liệu bắt buộc</w:t>
            </w:r>
            <w:r w:rsidRPr="005B49B1">
              <w:rPr>
                <w:rFonts w:ascii="Times New Roman" w:hAnsi="Times New Roman"/>
                <w:b/>
                <w:color w:val="000000" w:themeColor="text1"/>
                <w:lang w:val="vi-VN"/>
              </w:rPr>
              <w:t>:</w:t>
            </w:r>
          </w:p>
          <w:p w:rsidR="006E5E9D" w:rsidRPr="005B49B1" w:rsidRDefault="006E5E9D" w:rsidP="00256FC7">
            <w:pPr>
              <w:spacing w:after="0" w:line="240" w:lineRule="auto"/>
              <w:jc w:val="both"/>
              <w:rPr>
                <w:rFonts w:ascii="Times New Roman" w:hAnsi="Times New Roman"/>
                <w:color w:val="000000" w:themeColor="text1"/>
                <w:sz w:val="24"/>
                <w:szCs w:val="24"/>
              </w:rPr>
            </w:pPr>
            <w:r w:rsidRPr="005B49B1">
              <w:rPr>
                <w:rFonts w:ascii="Times New Roman" w:hAnsi="Times New Roman"/>
                <w:color w:val="000000" w:themeColor="text1"/>
                <w:sz w:val="24"/>
                <w:szCs w:val="24"/>
              </w:rPr>
              <w:t xml:space="preserve">1. Nguyễn Việt Dũng (cb), </w:t>
            </w:r>
            <w:r w:rsidRPr="005B49B1">
              <w:rPr>
                <w:rFonts w:ascii="Times New Roman" w:hAnsi="Times New Roman"/>
                <w:i/>
                <w:iCs/>
                <w:color w:val="000000" w:themeColor="text1"/>
                <w:sz w:val="24"/>
                <w:szCs w:val="24"/>
              </w:rPr>
              <w:t>Thực hành thiết kế trang web M. FrontPage</w:t>
            </w:r>
            <w:r w:rsidRPr="005B49B1">
              <w:rPr>
                <w:rFonts w:ascii="Times New Roman" w:hAnsi="Times New Roman"/>
                <w:color w:val="000000" w:themeColor="text1"/>
                <w:sz w:val="24"/>
                <w:szCs w:val="24"/>
              </w:rPr>
              <w:t>, Nxb Giáo dục, H., 2000.</w:t>
            </w:r>
          </w:p>
          <w:p w:rsidR="006E5E9D" w:rsidRPr="005B49B1" w:rsidRDefault="006E5E9D" w:rsidP="00256FC7">
            <w:pPr>
              <w:spacing w:after="0" w:line="240" w:lineRule="auto"/>
              <w:jc w:val="both"/>
              <w:rPr>
                <w:rFonts w:ascii="Times New Roman" w:hAnsi="Times New Roman"/>
                <w:color w:val="000000" w:themeColor="text1"/>
                <w:sz w:val="24"/>
                <w:szCs w:val="24"/>
              </w:rPr>
            </w:pPr>
            <w:r w:rsidRPr="005B49B1">
              <w:rPr>
                <w:rFonts w:ascii="Times New Roman" w:hAnsi="Times New Roman"/>
                <w:i/>
                <w:iCs/>
                <w:color w:val="000000" w:themeColor="text1"/>
                <w:sz w:val="24"/>
                <w:szCs w:val="24"/>
                <w:lang w:val="en-US"/>
              </w:rPr>
              <w:t xml:space="preserve">2. </w:t>
            </w:r>
            <w:r w:rsidRPr="005B49B1">
              <w:rPr>
                <w:rFonts w:ascii="Times New Roman" w:hAnsi="Times New Roman"/>
                <w:i/>
                <w:iCs/>
                <w:color w:val="000000" w:themeColor="text1"/>
                <w:sz w:val="24"/>
                <w:szCs w:val="24"/>
              </w:rPr>
              <w:t>Cẩm nang thiết kế Website,</w:t>
            </w:r>
            <w:r w:rsidRPr="005B49B1">
              <w:rPr>
                <w:rFonts w:ascii="Times New Roman" w:hAnsi="Times New Roman"/>
                <w:color w:val="000000" w:themeColor="text1"/>
                <w:sz w:val="24"/>
                <w:szCs w:val="24"/>
              </w:rPr>
              <w:t xml:space="preserve"> Nxb. Hà Nội. H., 2001.</w:t>
            </w:r>
          </w:p>
          <w:p w:rsidR="006E5E9D" w:rsidRPr="005B49B1" w:rsidRDefault="006E5E9D" w:rsidP="00256FC7">
            <w:pPr>
              <w:spacing w:after="0" w:line="240" w:lineRule="auto"/>
              <w:jc w:val="both"/>
              <w:rPr>
                <w:rFonts w:ascii="Times New Roman" w:hAnsi="Times New Roman"/>
                <w:color w:val="000000" w:themeColor="text1"/>
                <w:sz w:val="24"/>
                <w:szCs w:val="24"/>
              </w:rPr>
            </w:pPr>
            <w:r w:rsidRPr="005B49B1">
              <w:rPr>
                <w:rFonts w:ascii="Times New Roman" w:hAnsi="Times New Roman"/>
                <w:color w:val="000000" w:themeColor="text1"/>
                <w:sz w:val="24"/>
                <w:szCs w:val="24"/>
              </w:rPr>
              <w:t xml:space="preserve">3. Nhiều tác giả, </w:t>
            </w:r>
            <w:r w:rsidRPr="005B49B1">
              <w:rPr>
                <w:rFonts w:ascii="Times New Roman" w:hAnsi="Times New Roman"/>
                <w:i/>
                <w:iCs/>
                <w:color w:val="000000" w:themeColor="text1"/>
                <w:sz w:val="24"/>
                <w:szCs w:val="24"/>
              </w:rPr>
              <w:t xml:space="preserve">Phong cách trình bày trang web, </w:t>
            </w:r>
            <w:r w:rsidRPr="005B49B1">
              <w:rPr>
                <w:rFonts w:ascii="Times New Roman" w:hAnsi="Times New Roman"/>
                <w:color w:val="000000" w:themeColor="text1"/>
                <w:sz w:val="24"/>
                <w:szCs w:val="24"/>
              </w:rPr>
              <w:t>Nxb. Thống kê, ĐN., 2000.</w:t>
            </w:r>
          </w:p>
          <w:p w:rsidR="00E01F87" w:rsidRPr="005B49B1" w:rsidRDefault="00E01F87" w:rsidP="00256FC7">
            <w:pPr>
              <w:pStyle w:val="BodyText"/>
              <w:spacing w:after="0"/>
              <w:rPr>
                <w:b/>
                <w:color w:val="000000" w:themeColor="text1"/>
                <w:sz w:val="24"/>
                <w:szCs w:val="24"/>
              </w:rPr>
            </w:pPr>
            <w:r w:rsidRPr="005B49B1">
              <w:rPr>
                <w:b/>
                <w:color w:val="000000" w:themeColor="text1"/>
                <w:sz w:val="24"/>
                <w:szCs w:val="24"/>
              </w:rPr>
              <w:t xml:space="preserve">2. </w:t>
            </w:r>
            <w:r w:rsidR="007667C6" w:rsidRPr="005B49B1">
              <w:rPr>
                <w:b/>
                <w:color w:val="000000" w:themeColor="text1"/>
                <w:sz w:val="24"/>
                <w:szCs w:val="24"/>
              </w:rPr>
              <w:t>Học liệu tham khảo</w:t>
            </w:r>
            <w:r w:rsidRPr="005B49B1">
              <w:rPr>
                <w:b/>
                <w:color w:val="000000" w:themeColor="text1"/>
                <w:sz w:val="24"/>
                <w:szCs w:val="24"/>
              </w:rPr>
              <w:t>:</w:t>
            </w:r>
          </w:p>
          <w:p w:rsidR="002E702D" w:rsidRPr="005B49B1" w:rsidRDefault="002E702D" w:rsidP="00256FC7">
            <w:pPr>
              <w:spacing w:after="0" w:line="240" w:lineRule="auto"/>
              <w:jc w:val="both"/>
              <w:rPr>
                <w:rFonts w:ascii="Times New Roman" w:hAnsi="Times New Roman"/>
                <w:color w:val="000000" w:themeColor="text1"/>
                <w:sz w:val="24"/>
                <w:szCs w:val="24"/>
              </w:rPr>
            </w:pPr>
            <w:r w:rsidRPr="005B49B1">
              <w:rPr>
                <w:rFonts w:ascii="Times New Roman" w:hAnsi="Times New Roman"/>
                <w:color w:val="000000" w:themeColor="text1"/>
                <w:sz w:val="24"/>
                <w:szCs w:val="24"/>
                <w:lang w:val="en-US"/>
              </w:rPr>
              <w:t xml:space="preserve">4. </w:t>
            </w:r>
            <w:r w:rsidRPr="005B49B1">
              <w:rPr>
                <w:rFonts w:ascii="Times New Roman" w:hAnsi="Times New Roman"/>
                <w:color w:val="000000" w:themeColor="text1"/>
                <w:sz w:val="24"/>
                <w:szCs w:val="24"/>
              </w:rPr>
              <w:t xml:space="preserve">Lisa Graham, </w:t>
            </w:r>
            <w:r w:rsidRPr="005B49B1">
              <w:rPr>
                <w:rFonts w:ascii="Times New Roman" w:hAnsi="Times New Roman"/>
                <w:i/>
                <w:iCs/>
                <w:color w:val="000000" w:themeColor="text1"/>
                <w:sz w:val="24"/>
                <w:szCs w:val="24"/>
              </w:rPr>
              <w:t xml:space="preserve">The principle of interactive design, </w:t>
            </w:r>
            <w:r w:rsidRPr="005B49B1">
              <w:rPr>
                <w:rFonts w:ascii="Times New Roman" w:hAnsi="Times New Roman"/>
                <w:color w:val="000000" w:themeColor="text1"/>
                <w:sz w:val="24"/>
                <w:szCs w:val="24"/>
              </w:rPr>
              <w:t>Delmar Publisher, England, 1999.</w:t>
            </w:r>
          </w:p>
          <w:p w:rsidR="002E702D" w:rsidRPr="005B49B1" w:rsidRDefault="002E702D" w:rsidP="00256FC7">
            <w:pPr>
              <w:spacing w:after="0" w:line="240" w:lineRule="auto"/>
              <w:jc w:val="both"/>
              <w:rPr>
                <w:rFonts w:ascii="Times New Roman" w:hAnsi="Times New Roman"/>
                <w:color w:val="000000" w:themeColor="text1"/>
                <w:sz w:val="24"/>
                <w:szCs w:val="24"/>
              </w:rPr>
            </w:pPr>
            <w:r w:rsidRPr="005B49B1">
              <w:rPr>
                <w:rFonts w:ascii="Times New Roman" w:hAnsi="Times New Roman"/>
                <w:color w:val="000000" w:themeColor="text1"/>
                <w:sz w:val="24"/>
                <w:szCs w:val="24"/>
                <w:lang w:val="en-US"/>
              </w:rPr>
              <w:t xml:space="preserve">5. </w:t>
            </w:r>
            <w:r w:rsidRPr="005B49B1">
              <w:rPr>
                <w:rFonts w:ascii="Times New Roman" w:hAnsi="Times New Roman"/>
                <w:color w:val="000000" w:themeColor="text1"/>
                <w:sz w:val="24"/>
                <w:szCs w:val="24"/>
              </w:rPr>
              <w:t xml:space="preserve">Lê Minh Trí, </w:t>
            </w:r>
            <w:r w:rsidRPr="005B49B1">
              <w:rPr>
                <w:rFonts w:ascii="Times New Roman" w:hAnsi="Times New Roman"/>
                <w:i/>
                <w:iCs/>
                <w:color w:val="000000" w:themeColor="text1"/>
                <w:sz w:val="24"/>
                <w:szCs w:val="24"/>
              </w:rPr>
              <w:t>Sử dụng Internet</w:t>
            </w:r>
            <w:r w:rsidRPr="005B49B1">
              <w:rPr>
                <w:rFonts w:ascii="Times New Roman" w:hAnsi="Times New Roman"/>
                <w:color w:val="000000" w:themeColor="text1"/>
                <w:sz w:val="24"/>
                <w:szCs w:val="24"/>
              </w:rPr>
              <w:t>, Nxb. Thống kê, H., 1998.</w:t>
            </w:r>
          </w:p>
          <w:p w:rsidR="002E702D" w:rsidRPr="005B49B1" w:rsidRDefault="002E702D" w:rsidP="00256FC7">
            <w:pPr>
              <w:spacing w:after="0" w:line="240" w:lineRule="auto"/>
              <w:jc w:val="both"/>
              <w:rPr>
                <w:rFonts w:ascii="Times New Roman" w:hAnsi="Times New Roman"/>
                <w:color w:val="000000" w:themeColor="text1"/>
                <w:sz w:val="24"/>
                <w:szCs w:val="24"/>
              </w:rPr>
            </w:pPr>
            <w:r w:rsidRPr="005B49B1">
              <w:rPr>
                <w:rFonts w:ascii="Times New Roman" w:hAnsi="Times New Roman"/>
                <w:color w:val="000000" w:themeColor="text1"/>
                <w:sz w:val="24"/>
                <w:szCs w:val="24"/>
              </w:rPr>
              <w:t xml:space="preserve">6. Nhiều tác giả, </w:t>
            </w:r>
            <w:r w:rsidRPr="005B49B1">
              <w:rPr>
                <w:rFonts w:ascii="Times New Roman" w:hAnsi="Times New Roman"/>
                <w:i/>
                <w:iCs/>
                <w:color w:val="000000" w:themeColor="text1"/>
                <w:sz w:val="24"/>
                <w:szCs w:val="24"/>
              </w:rPr>
              <w:t>Internet tham khảo toàn diện</w:t>
            </w:r>
            <w:r w:rsidRPr="005B49B1">
              <w:rPr>
                <w:rFonts w:ascii="Times New Roman" w:hAnsi="Times New Roman"/>
                <w:color w:val="000000" w:themeColor="text1"/>
                <w:sz w:val="24"/>
                <w:szCs w:val="24"/>
              </w:rPr>
              <w:t>, Nxb. Thống kê, H., 1996</w:t>
            </w:r>
          </w:p>
          <w:p w:rsidR="002E702D" w:rsidRPr="005B49B1" w:rsidRDefault="002E702D" w:rsidP="00256FC7">
            <w:pPr>
              <w:spacing w:after="0" w:line="240" w:lineRule="auto"/>
              <w:jc w:val="both"/>
              <w:rPr>
                <w:rFonts w:ascii="Times New Roman" w:hAnsi="Times New Roman"/>
                <w:i/>
                <w:iCs/>
                <w:color w:val="000000" w:themeColor="text1"/>
                <w:sz w:val="24"/>
                <w:szCs w:val="24"/>
              </w:rPr>
            </w:pPr>
            <w:r w:rsidRPr="005B49B1">
              <w:rPr>
                <w:rFonts w:ascii="Times New Roman" w:hAnsi="Times New Roman"/>
                <w:color w:val="000000" w:themeColor="text1"/>
                <w:sz w:val="24"/>
                <w:szCs w:val="24"/>
              </w:rPr>
              <w:t xml:space="preserve">7. Nguyễn Thúc Hải, </w:t>
            </w:r>
            <w:r w:rsidRPr="005B49B1">
              <w:rPr>
                <w:rFonts w:ascii="Times New Roman" w:hAnsi="Times New Roman"/>
                <w:i/>
                <w:iCs/>
                <w:color w:val="000000" w:themeColor="text1"/>
                <w:sz w:val="24"/>
                <w:szCs w:val="24"/>
              </w:rPr>
              <w:t xml:space="preserve">Mạng máy tính và các hệ thống mở, </w:t>
            </w:r>
            <w:r w:rsidRPr="005B49B1">
              <w:rPr>
                <w:rFonts w:ascii="Times New Roman" w:hAnsi="Times New Roman"/>
                <w:color w:val="000000" w:themeColor="text1"/>
                <w:sz w:val="24"/>
                <w:szCs w:val="24"/>
              </w:rPr>
              <w:t>Nxb Giáo dục, H., 1997</w:t>
            </w:r>
          </w:p>
          <w:p w:rsidR="002E702D" w:rsidRPr="005B49B1" w:rsidRDefault="002E702D" w:rsidP="00256FC7">
            <w:pPr>
              <w:spacing w:after="0" w:line="240" w:lineRule="auto"/>
              <w:jc w:val="both"/>
              <w:rPr>
                <w:rFonts w:ascii="Times New Roman" w:hAnsi="Times New Roman"/>
                <w:color w:val="000000" w:themeColor="text1"/>
                <w:sz w:val="24"/>
                <w:szCs w:val="24"/>
              </w:rPr>
            </w:pPr>
            <w:r w:rsidRPr="005B49B1">
              <w:rPr>
                <w:rFonts w:ascii="Times New Roman" w:hAnsi="Times New Roman"/>
                <w:i/>
                <w:iCs/>
                <w:color w:val="000000" w:themeColor="text1"/>
                <w:sz w:val="24"/>
                <w:szCs w:val="24"/>
                <w:lang w:val="en-US"/>
              </w:rPr>
              <w:t xml:space="preserve">8. </w:t>
            </w:r>
            <w:r w:rsidRPr="005B49B1">
              <w:rPr>
                <w:rFonts w:ascii="Times New Roman" w:hAnsi="Times New Roman"/>
                <w:i/>
                <w:iCs/>
                <w:color w:val="000000" w:themeColor="text1"/>
                <w:sz w:val="24"/>
                <w:szCs w:val="24"/>
              </w:rPr>
              <w:t>Xây dựng trang Web động với ASP,</w:t>
            </w:r>
            <w:r w:rsidRPr="005B49B1">
              <w:rPr>
                <w:rFonts w:ascii="Times New Roman" w:hAnsi="Times New Roman"/>
                <w:color w:val="000000" w:themeColor="text1"/>
                <w:sz w:val="24"/>
                <w:szCs w:val="24"/>
              </w:rPr>
              <w:t xml:space="preserve"> Nxb. Thống kê, H., 2001.</w:t>
            </w:r>
          </w:p>
          <w:p w:rsidR="002E702D" w:rsidRPr="005B49B1" w:rsidRDefault="002E702D" w:rsidP="00256FC7">
            <w:pPr>
              <w:spacing w:after="0" w:line="240" w:lineRule="auto"/>
              <w:jc w:val="both"/>
              <w:rPr>
                <w:rFonts w:ascii="Times New Roman" w:hAnsi="Times New Roman"/>
                <w:color w:val="000000" w:themeColor="text1"/>
                <w:sz w:val="24"/>
                <w:szCs w:val="24"/>
              </w:rPr>
            </w:pPr>
            <w:r w:rsidRPr="005B49B1">
              <w:rPr>
                <w:rFonts w:ascii="Times New Roman" w:hAnsi="Times New Roman"/>
                <w:i/>
                <w:iCs/>
                <w:color w:val="000000" w:themeColor="text1"/>
                <w:sz w:val="24"/>
                <w:szCs w:val="24"/>
                <w:lang w:val="en-US"/>
              </w:rPr>
              <w:t xml:space="preserve">9. </w:t>
            </w:r>
            <w:r w:rsidRPr="005B49B1">
              <w:rPr>
                <w:rFonts w:ascii="Times New Roman" w:hAnsi="Times New Roman"/>
                <w:i/>
                <w:iCs/>
                <w:color w:val="000000" w:themeColor="text1"/>
                <w:sz w:val="24"/>
                <w:szCs w:val="24"/>
              </w:rPr>
              <w:t>Ngôn ngữ HTML 4 cho World Wide Web,</w:t>
            </w:r>
            <w:r w:rsidRPr="005B49B1">
              <w:rPr>
                <w:rFonts w:ascii="Times New Roman" w:hAnsi="Times New Roman"/>
                <w:color w:val="000000" w:themeColor="text1"/>
                <w:sz w:val="24"/>
                <w:szCs w:val="24"/>
              </w:rPr>
              <w:t xml:space="preserve"> Nxb. Hà Nội. H., 2001.</w:t>
            </w:r>
          </w:p>
          <w:p w:rsidR="002E702D" w:rsidRPr="005B49B1" w:rsidRDefault="002E702D" w:rsidP="00256FC7">
            <w:pPr>
              <w:spacing w:after="0" w:line="240" w:lineRule="auto"/>
              <w:jc w:val="both"/>
              <w:rPr>
                <w:rFonts w:ascii="Times New Roman" w:hAnsi="Times New Roman"/>
                <w:color w:val="000000" w:themeColor="text1"/>
                <w:sz w:val="24"/>
                <w:szCs w:val="24"/>
              </w:rPr>
            </w:pPr>
            <w:r w:rsidRPr="005B49B1">
              <w:rPr>
                <w:rFonts w:ascii="Times New Roman" w:hAnsi="Times New Roman"/>
                <w:color w:val="000000" w:themeColor="text1"/>
                <w:sz w:val="24"/>
                <w:szCs w:val="24"/>
                <w:lang w:val="en-US"/>
              </w:rPr>
              <w:t xml:space="preserve">10. </w:t>
            </w:r>
            <w:r w:rsidRPr="005B49B1">
              <w:rPr>
                <w:rFonts w:ascii="Times New Roman" w:hAnsi="Times New Roman"/>
                <w:color w:val="000000" w:themeColor="text1"/>
                <w:sz w:val="24"/>
                <w:szCs w:val="24"/>
              </w:rPr>
              <w:t xml:space="preserve">Carole Rich, </w:t>
            </w:r>
            <w:r w:rsidRPr="005B49B1">
              <w:rPr>
                <w:rFonts w:ascii="Times New Roman" w:hAnsi="Times New Roman"/>
                <w:i/>
                <w:iCs/>
                <w:color w:val="000000" w:themeColor="text1"/>
                <w:sz w:val="24"/>
                <w:szCs w:val="24"/>
              </w:rPr>
              <w:t>Writing and Reporting News</w:t>
            </w:r>
            <w:r w:rsidRPr="005B49B1">
              <w:rPr>
                <w:rFonts w:ascii="Times New Roman" w:hAnsi="Times New Roman"/>
                <w:color w:val="000000" w:themeColor="text1"/>
                <w:sz w:val="24"/>
                <w:szCs w:val="24"/>
              </w:rPr>
              <w:t>, Wadsworth Publishing Company, 1997.</w:t>
            </w:r>
          </w:p>
          <w:p w:rsidR="002E702D" w:rsidRPr="005B49B1" w:rsidRDefault="00A02B13" w:rsidP="00256FC7">
            <w:pPr>
              <w:spacing w:after="0" w:line="240" w:lineRule="auto"/>
              <w:jc w:val="both"/>
              <w:rPr>
                <w:rFonts w:ascii="Times New Roman" w:hAnsi="Times New Roman"/>
                <w:color w:val="000000" w:themeColor="text1"/>
                <w:sz w:val="24"/>
                <w:szCs w:val="24"/>
              </w:rPr>
            </w:pPr>
            <w:r w:rsidRPr="005B49B1">
              <w:rPr>
                <w:rFonts w:ascii="Times New Roman" w:hAnsi="Times New Roman"/>
                <w:color w:val="000000" w:themeColor="text1"/>
                <w:sz w:val="24"/>
                <w:szCs w:val="24"/>
                <w:lang w:val="en-US"/>
              </w:rPr>
              <w:t xml:space="preserve">11. </w:t>
            </w:r>
            <w:r w:rsidR="002E702D" w:rsidRPr="005B49B1">
              <w:rPr>
                <w:rFonts w:ascii="Times New Roman" w:hAnsi="Times New Roman"/>
                <w:color w:val="000000" w:themeColor="text1"/>
                <w:sz w:val="24"/>
                <w:szCs w:val="24"/>
              </w:rPr>
              <w:t xml:space="preserve">Christopher Scalan, </w:t>
            </w:r>
            <w:r w:rsidR="002E702D" w:rsidRPr="005B49B1">
              <w:rPr>
                <w:rFonts w:ascii="Times New Roman" w:hAnsi="Times New Roman"/>
                <w:i/>
                <w:iCs/>
                <w:color w:val="000000" w:themeColor="text1"/>
                <w:sz w:val="24"/>
                <w:szCs w:val="24"/>
              </w:rPr>
              <w:t>Reporting and Writing - Basics for the 21 Century</w:t>
            </w:r>
            <w:r w:rsidR="002E702D" w:rsidRPr="005B49B1">
              <w:rPr>
                <w:rFonts w:ascii="Times New Roman" w:hAnsi="Times New Roman"/>
                <w:color w:val="000000" w:themeColor="text1"/>
                <w:sz w:val="24"/>
                <w:szCs w:val="24"/>
              </w:rPr>
              <w:t>, 2000.</w:t>
            </w:r>
          </w:p>
          <w:p w:rsidR="002E702D" w:rsidRPr="005B49B1" w:rsidRDefault="00A02B13" w:rsidP="00256FC7">
            <w:pPr>
              <w:spacing w:after="0" w:line="240" w:lineRule="auto"/>
              <w:jc w:val="both"/>
              <w:rPr>
                <w:rFonts w:ascii="Times New Roman" w:hAnsi="Times New Roman"/>
                <w:color w:val="000000" w:themeColor="text1"/>
                <w:sz w:val="24"/>
                <w:szCs w:val="24"/>
              </w:rPr>
            </w:pPr>
            <w:r w:rsidRPr="005B49B1">
              <w:rPr>
                <w:rFonts w:ascii="Times New Roman" w:hAnsi="Times New Roman"/>
                <w:color w:val="000000" w:themeColor="text1"/>
                <w:sz w:val="24"/>
                <w:szCs w:val="24"/>
                <w:lang w:val="en-US"/>
              </w:rPr>
              <w:t xml:space="preserve">12. </w:t>
            </w:r>
            <w:r w:rsidR="002E702D" w:rsidRPr="005B49B1">
              <w:rPr>
                <w:rFonts w:ascii="Times New Roman" w:hAnsi="Times New Roman"/>
                <w:color w:val="000000" w:themeColor="text1"/>
                <w:sz w:val="24"/>
                <w:szCs w:val="24"/>
              </w:rPr>
              <w:t xml:space="preserve">Nhiều tác giả, </w:t>
            </w:r>
            <w:r w:rsidR="002E702D" w:rsidRPr="005B49B1">
              <w:rPr>
                <w:rFonts w:ascii="Times New Roman" w:hAnsi="Times New Roman"/>
                <w:i/>
                <w:iCs/>
                <w:color w:val="000000" w:themeColor="text1"/>
                <w:sz w:val="24"/>
                <w:szCs w:val="24"/>
              </w:rPr>
              <w:t xml:space="preserve">Internet and web page designing </w:t>
            </w:r>
            <w:r w:rsidR="002E702D" w:rsidRPr="005B49B1">
              <w:rPr>
                <w:rFonts w:ascii="Times New Roman" w:hAnsi="Times New Roman"/>
                <w:color w:val="000000" w:themeColor="text1"/>
                <w:sz w:val="24"/>
                <w:szCs w:val="24"/>
              </w:rPr>
              <w:t>(sách phát hành trực tuyến)</w:t>
            </w:r>
          </w:p>
          <w:p w:rsidR="002E702D" w:rsidRPr="005B49B1" w:rsidRDefault="00A02B13" w:rsidP="00256FC7">
            <w:pPr>
              <w:tabs>
                <w:tab w:val="left" w:leader="dot" w:pos="9100"/>
              </w:tabs>
              <w:spacing w:after="0" w:line="240" w:lineRule="auto"/>
              <w:jc w:val="both"/>
              <w:rPr>
                <w:rFonts w:ascii="Times New Roman" w:eastAsia="Times New Roman" w:hAnsi="Times New Roman"/>
                <w:color w:val="000000" w:themeColor="text1"/>
                <w:sz w:val="24"/>
                <w:szCs w:val="24"/>
              </w:rPr>
            </w:pPr>
            <w:r w:rsidRPr="005B49B1">
              <w:rPr>
                <w:rFonts w:ascii="Times New Roman" w:hAnsi="Times New Roman"/>
                <w:color w:val="000000" w:themeColor="text1"/>
                <w:sz w:val="24"/>
                <w:szCs w:val="24"/>
                <w:lang w:val="en-US"/>
              </w:rPr>
              <w:t xml:space="preserve">13. </w:t>
            </w:r>
            <w:r w:rsidR="002E702D" w:rsidRPr="005B49B1">
              <w:rPr>
                <w:rFonts w:ascii="Times New Roman" w:hAnsi="Times New Roman"/>
                <w:color w:val="000000" w:themeColor="text1"/>
                <w:sz w:val="24"/>
                <w:szCs w:val="24"/>
              </w:rPr>
              <w:t xml:space="preserve">Nhiều tác giả, </w:t>
            </w:r>
            <w:r w:rsidR="002E702D" w:rsidRPr="005B49B1">
              <w:rPr>
                <w:rFonts w:ascii="Times New Roman" w:hAnsi="Times New Roman"/>
                <w:i/>
                <w:iCs/>
                <w:color w:val="000000" w:themeColor="text1"/>
                <w:sz w:val="24"/>
                <w:szCs w:val="24"/>
              </w:rPr>
              <w:t xml:space="preserve">Web style guide: Basic design principles for creating website  </w:t>
            </w:r>
            <w:r w:rsidR="002E702D" w:rsidRPr="005B49B1">
              <w:rPr>
                <w:rFonts w:ascii="Times New Roman" w:hAnsi="Times New Roman"/>
                <w:color w:val="000000" w:themeColor="text1"/>
                <w:sz w:val="24"/>
                <w:szCs w:val="24"/>
              </w:rPr>
              <w:t>(sách phát hành trực tuyến).</w:t>
            </w:r>
          </w:p>
          <w:p w:rsidR="00E01F87" w:rsidRPr="005B49B1" w:rsidRDefault="00E01F87" w:rsidP="00256FC7">
            <w:pPr>
              <w:spacing w:after="0" w:line="240" w:lineRule="auto"/>
              <w:jc w:val="both"/>
              <w:rPr>
                <w:rFonts w:ascii="Times New Roman" w:hAnsi="Times New Roman"/>
                <w:b/>
                <w:color w:val="000000" w:themeColor="text1"/>
                <w:sz w:val="24"/>
                <w:szCs w:val="24"/>
              </w:rPr>
            </w:pPr>
          </w:p>
        </w:tc>
      </w:tr>
      <w:tr w:rsidR="005B49B1" w:rsidRPr="005B49B1" w:rsidTr="00CD1186">
        <w:trPr>
          <w:cantSplit/>
          <w:trHeight w:val="165"/>
        </w:trPr>
        <w:tc>
          <w:tcPr>
            <w:tcW w:w="337" w:type="pct"/>
            <w:tcBorders>
              <w:top w:val="single" w:sz="4" w:space="0" w:color="auto"/>
              <w:left w:val="single" w:sz="4" w:space="0" w:color="auto"/>
              <w:bottom w:val="single" w:sz="4" w:space="0" w:color="auto"/>
              <w:right w:val="single" w:sz="4" w:space="0" w:color="auto"/>
            </w:tcBorders>
            <w:vAlign w:val="center"/>
          </w:tcPr>
          <w:p w:rsidR="00E01F87" w:rsidRPr="005B49B1" w:rsidRDefault="00F21AAB" w:rsidP="00256FC7">
            <w:pPr>
              <w:pStyle w:val="ListParagraph"/>
              <w:spacing w:before="0"/>
              <w:ind w:left="0" w:firstLine="0"/>
              <w:jc w:val="center"/>
              <w:rPr>
                <w:color w:val="000000" w:themeColor="text1"/>
                <w:sz w:val="24"/>
                <w:szCs w:val="24"/>
                <w:lang w:val="en-US"/>
              </w:rPr>
            </w:pPr>
            <w:r w:rsidRPr="005B49B1">
              <w:rPr>
                <w:color w:val="000000" w:themeColor="text1"/>
                <w:sz w:val="24"/>
                <w:szCs w:val="24"/>
                <w:lang w:val="en-US"/>
              </w:rPr>
              <w:t>70</w:t>
            </w:r>
          </w:p>
        </w:tc>
        <w:tc>
          <w:tcPr>
            <w:tcW w:w="404" w:type="pct"/>
            <w:tcBorders>
              <w:top w:val="single" w:sz="4" w:space="0" w:color="auto"/>
              <w:left w:val="single" w:sz="4" w:space="0" w:color="auto"/>
              <w:bottom w:val="single" w:sz="4" w:space="0" w:color="auto"/>
              <w:right w:val="single" w:sz="4" w:space="0" w:color="auto"/>
            </w:tcBorders>
            <w:vAlign w:val="center"/>
          </w:tcPr>
          <w:p w:rsidR="00E01F87" w:rsidRPr="005B49B1" w:rsidRDefault="00E01F87" w:rsidP="00256FC7">
            <w:pPr>
              <w:spacing w:after="0" w:line="240" w:lineRule="auto"/>
              <w:jc w:val="center"/>
              <w:rPr>
                <w:rFonts w:ascii="Times New Roman" w:hAnsi="Times New Roman"/>
                <w:color w:val="000000" w:themeColor="text1"/>
                <w:sz w:val="24"/>
                <w:szCs w:val="24"/>
              </w:rPr>
            </w:pPr>
            <w:r w:rsidRPr="005B49B1">
              <w:rPr>
                <w:rFonts w:ascii="Times New Roman" w:hAnsi="Times New Roman"/>
                <w:color w:val="000000" w:themeColor="text1"/>
                <w:sz w:val="24"/>
                <w:szCs w:val="24"/>
              </w:rPr>
              <w:t>JOU3058</w:t>
            </w:r>
          </w:p>
        </w:tc>
        <w:tc>
          <w:tcPr>
            <w:tcW w:w="678" w:type="pct"/>
            <w:tcBorders>
              <w:top w:val="single" w:sz="4" w:space="0" w:color="auto"/>
              <w:left w:val="single" w:sz="4" w:space="0" w:color="auto"/>
              <w:bottom w:val="single" w:sz="4" w:space="0" w:color="auto"/>
              <w:right w:val="single" w:sz="4" w:space="0" w:color="auto"/>
            </w:tcBorders>
            <w:vAlign w:val="center"/>
          </w:tcPr>
          <w:p w:rsidR="00E01F87" w:rsidRPr="005B49B1" w:rsidRDefault="00E01F87" w:rsidP="00256FC7">
            <w:pPr>
              <w:spacing w:after="0" w:line="240" w:lineRule="auto"/>
              <w:rPr>
                <w:rFonts w:ascii="Times New Roman" w:hAnsi="Times New Roman"/>
                <w:color w:val="000000" w:themeColor="text1"/>
                <w:sz w:val="24"/>
                <w:szCs w:val="24"/>
              </w:rPr>
            </w:pPr>
            <w:r w:rsidRPr="005B49B1">
              <w:rPr>
                <w:rFonts w:ascii="Times New Roman" w:hAnsi="Times New Roman"/>
                <w:color w:val="000000" w:themeColor="text1"/>
                <w:sz w:val="24"/>
                <w:szCs w:val="24"/>
              </w:rPr>
              <w:t>Ảnh báo chí</w:t>
            </w:r>
          </w:p>
        </w:tc>
        <w:tc>
          <w:tcPr>
            <w:tcW w:w="360" w:type="pct"/>
            <w:tcBorders>
              <w:top w:val="single" w:sz="4" w:space="0" w:color="auto"/>
              <w:left w:val="single" w:sz="4" w:space="0" w:color="auto"/>
              <w:bottom w:val="single" w:sz="4" w:space="0" w:color="auto"/>
              <w:right w:val="single" w:sz="4" w:space="0" w:color="auto"/>
            </w:tcBorders>
            <w:vAlign w:val="center"/>
          </w:tcPr>
          <w:p w:rsidR="00E01F87" w:rsidRPr="005B49B1" w:rsidRDefault="00E01F87" w:rsidP="00256FC7">
            <w:pPr>
              <w:spacing w:after="0" w:line="240" w:lineRule="auto"/>
              <w:jc w:val="center"/>
              <w:rPr>
                <w:rFonts w:ascii="Times New Roman" w:hAnsi="Times New Roman"/>
                <w:color w:val="000000" w:themeColor="text1"/>
                <w:sz w:val="24"/>
                <w:szCs w:val="24"/>
              </w:rPr>
            </w:pPr>
            <w:r w:rsidRPr="005B49B1">
              <w:rPr>
                <w:rFonts w:ascii="Times New Roman" w:hAnsi="Times New Roman"/>
                <w:color w:val="000000" w:themeColor="text1"/>
                <w:sz w:val="24"/>
                <w:szCs w:val="24"/>
              </w:rPr>
              <w:t>3</w:t>
            </w:r>
          </w:p>
        </w:tc>
        <w:tc>
          <w:tcPr>
            <w:tcW w:w="3221" w:type="pct"/>
            <w:tcBorders>
              <w:top w:val="single" w:sz="4" w:space="0" w:color="auto"/>
              <w:left w:val="single" w:sz="4" w:space="0" w:color="auto"/>
              <w:bottom w:val="single" w:sz="4" w:space="0" w:color="auto"/>
              <w:right w:val="single" w:sz="4" w:space="0" w:color="auto"/>
            </w:tcBorders>
            <w:vAlign w:val="center"/>
          </w:tcPr>
          <w:p w:rsidR="003F4959" w:rsidRPr="005B49B1" w:rsidRDefault="003F4959" w:rsidP="00256FC7">
            <w:pPr>
              <w:pStyle w:val="Compact"/>
              <w:spacing w:before="0" w:after="0"/>
              <w:rPr>
                <w:rFonts w:ascii="Times New Roman" w:hAnsi="Times New Roman"/>
                <w:b/>
                <w:color w:val="000000" w:themeColor="text1"/>
                <w:lang w:val="vi-VN"/>
              </w:rPr>
            </w:pPr>
            <w:r w:rsidRPr="005B49B1">
              <w:rPr>
                <w:rFonts w:ascii="Times New Roman" w:hAnsi="Times New Roman"/>
                <w:b/>
                <w:color w:val="000000" w:themeColor="text1"/>
                <w:lang w:val="vi-VN"/>
              </w:rPr>
              <w:t>1. Học liệu bắt buộc:</w:t>
            </w:r>
          </w:p>
          <w:p w:rsidR="00F21AAB" w:rsidRPr="005B49B1" w:rsidRDefault="00F21AAB" w:rsidP="00256FC7">
            <w:pPr>
              <w:spacing w:after="0" w:line="240" w:lineRule="auto"/>
              <w:jc w:val="both"/>
              <w:rPr>
                <w:rFonts w:ascii="Times New Roman" w:hAnsi="Times New Roman"/>
                <w:color w:val="000000" w:themeColor="text1"/>
                <w:sz w:val="24"/>
                <w:szCs w:val="24"/>
              </w:rPr>
            </w:pPr>
            <w:r w:rsidRPr="005B49B1">
              <w:rPr>
                <w:rFonts w:ascii="Times New Roman" w:hAnsi="Times New Roman"/>
                <w:color w:val="000000" w:themeColor="text1"/>
                <w:sz w:val="24"/>
                <w:szCs w:val="24"/>
              </w:rPr>
              <w:t>1.Bài giảng Ảnh báo chí, Phan Văn Kiền, lưu hành nội bộ.</w:t>
            </w:r>
          </w:p>
          <w:p w:rsidR="00F21AAB" w:rsidRPr="005B49B1" w:rsidRDefault="00F21AAB" w:rsidP="00256FC7">
            <w:pPr>
              <w:spacing w:after="0" w:line="240" w:lineRule="auto"/>
              <w:jc w:val="both"/>
              <w:rPr>
                <w:rFonts w:ascii="Times New Roman" w:hAnsi="Times New Roman"/>
                <w:color w:val="000000" w:themeColor="text1"/>
                <w:sz w:val="24"/>
                <w:szCs w:val="24"/>
              </w:rPr>
            </w:pPr>
            <w:r w:rsidRPr="005B49B1">
              <w:rPr>
                <w:rFonts w:ascii="Times New Roman" w:hAnsi="Times New Roman"/>
                <w:color w:val="000000" w:themeColor="text1"/>
                <w:sz w:val="24"/>
                <w:szCs w:val="24"/>
              </w:rPr>
              <w:t>2. Brian Horton (2004), Ảnh báo chí, Trần Đức Tài dịch, NXB Thông tấn.</w:t>
            </w:r>
          </w:p>
          <w:p w:rsidR="00F21AAB" w:rsidRPr="005B49B1" w:rsidRDefault="00F21AAB" w:rsidP="00256FC7">
            <w:pPr>
              <w:pStyle w:val="BodyText"/>
              <w:spacing w:after="0"/>
              <w:rPr>
                <w:b/>
                <w:color w:val="000000" w:themeColor="text1"/>
                <w:sz w:val="24"/>
                <w:szCs w:val="24"/>
              </w:rPr>
            </w:pPr>
            <w:r w:rsidRPr="005B49B1">
              <w:rPr>
                <w:b/>
                <w:i/>
                <w:color w:val="000000" w:themeColor="text1"/>
                <w:sz w:val="24"/>
                <w:szCs w:val="24"/>
              </w:rPr>
              <w:t xml:space="preserve"> </w:t>
            </w:r>
            <w:r w:rsidR="00F85926" w:rsidRPr="005B49B1">
              <w:rPr>
                <w:b/>
                <w:color w:val="000000" w:themeColor="text1"/>
                <w:sz w:val="24"/>
                <w:szCs w:val="24"/>
              </w:rPr>
              <w:t>2. Học liệu tham khảo:</w:t>
            </w:r>
          </w:p>
          <w:p w:rsidR="00F21AAB" w:rsidRPr="005B49B1" w:rsidRDefault="00F21AAB" w:rsidP="00993B87">
            <w:pPr>
              <w:numPr>
                <w:ilvl w:val="0"/>
                <w:numId w:val="57"/>
              </w:numPr>
              <w:tabs>
                <w:tab w:val="clear" w:pos="360"/>
                <w:tab w:val="left" w:pos="1260"/>
              </w:tabs>
              <w:spacing w:after="0" w:line="240" w:lineRule="auto"/>
              <w:contextualSpacing/>
              <w:jc w:val="both"/>
              <w:rPr>
                <w:rFonts w:ascii="Times New Roman" w:hAnsi="Times New Roman"/>
                <w:color w:val="000000" w:themeColor="text1"/>
                <w:sz w:val="24"/>
                <w:szCs w:val="24"/>
              </w:rPr>
            </w:pPr>
            <w:r w:rsidRPr="005B49B1">
              <w:rPr>
                <w:rFonts w:ascii="Times New Roman" w:hAnsi="Times New Roman"/>
                <w:color w:val="000000" w:themeColor="text1"/>
                <w:sz w:val="24"/>
                <w:szCs w:val="24"/>
              </w:rPr>
              <w:t>Đỗ Phan Ái (2011), Kỹ thuật và tạo hình nhiếp ảnh, NXB Lý luận Chính trị.</w:t>
            </w:r>
          </w:p>
          <w:p w:rsidR="00F21AAB" w:rsidRPr="005B49B1" w:rsidRDefault="00F21AAB" w:rsidP="00993B87">
            <w:pPr>
              <w:numPr>
                <w:ilvl w:val="0"/>
                <w:numId w:val="57"/>
              </w:numPr>
              <w:tabs>
                <w:tab w:val="clear" w:pos="360"/>
                <w:tab w:val="left" w:pos="1260"/>
              </w:tabs>
              <w:spacing w:after="0" w:line="240" w:lineRule="auto"/>
              <w:contextualSpacing/>
              <w:jc w:val="both"/>
              <w:rPr>
                <w:rFonts w:ascii="Times New Roman" w:hAnsi="Times New Roman"/>
                <w:color w:val="000000" w:themeColor="text1"/>
                <w:sz w:val="24"/>
                <w:szCs w:val="24"/>
              </w:rPr>
            </w:pPr>
            <w:r w:rsidRPr="005B49B1">
              <w:rPr>
                <w:rFonts w:ascii="Times New Roman" w:hAnsi="Times New Roman"/>
                <w:color w:val="000000" w:themeColor="text1"/>
                <w:sz w:val="24"/>
                <w:szCs w:val="24"/>
              </w:rPr>
              <w:t>Báo ảnh Việt Nam</w:t>
            </w:r>
          </w:p>
          <w:p w:rsidR="00F21AAB" w:rsidRPr="005B49B1" w:rsidRDefault="00F21AAB" w:rsidP="00993B87">
            <w:pPr>
              <w:numPr>
                <w:ilvl w:val="0"/>
                <w:numId w:val="57"/>
              </w:numPr>
              <w:tabs>
                <w:tab w:val="clear" w:pos="360"/>
                <w:tab w:val="left" w:pos="1260"/>
              </w:tabs>
              <w:spacing w:after="0" w:line="240" w:lineRule="auto"/>
              <w:contextualSpacing/>
              <w:jc w:val="both"/>
              <w:rPr>
                <w:rFonts w:ascii="Times New Roman" w:hAnsi="Times New Roman"/>
                <w:color w:val="000000" w:themeColor="text1"/>
                <w:sz w:val="24"/>
                <w:szCs w:val="24"/>
              </w:rPr>
            </w:pPr>
            <w:r w:rsidRPr="005B49B1">
              <w:rPr>
                <w:rFonts w:ascii="Times New Roman" w:hAnsi="Times New Roman"/>
                <w:color w:val="000000" w:themeColor="text1"/>
                <w:sz w:val="24"/>
                <w:szCs w:val="24"/>
              </w:rPr>
              <w:t xml:space="preserve">Chuyên san </w:t>
            </w:r>
            <w:r w:rsidRPr="005B49B1">
              <w:rPr>
                <w:rFonts w:ascii="Times New Roman" w:hAnsi="Times New Roman"/>
                <w:iCs/>
                <w:color w:val="000000" w:themeColor="text1"/>
                <w:sz w:val="24"/>
                <w:szCs w:val="24"/>
              </w:rPr>
              <w:t>Ánh sáng đẹp</w:t>
            </w:r>
            <w:r w:rsidRPr="005B49B1">
              <w:rPr>
                <w:rFonts w:ascii="Times New Roman" w:hAnsi="Times New Roman"/>
                <w:i/>
                <w:iCs/>
                <w:color w:val="000000" w:themeColor="text1"/>
                <w:sz w:val="24"/>
                <w:szCs w:val="24"/>
              </w:rPr>
              <w:t xml:space="preserve">, </w:t>
            </w:r>
            <w:r w:rsidRPr="005B49B1">
              <w:rPr>
                <w:rFonts w:ascii="Times New Roman" w:hAnsi="Times New Roman"/>
                <w:iCs/>
                <w:color w:val="000000" w:themeColor="text1"/>
                <w:sz w:val="24"/>
                <w:szCs w:val="24"/>
              </w:rPr>
              <w:t>Hội nghệ sỹ nhiếp ảnh TPHCM</w:t>
            </w:r>
          </w:p>
          <w:p w:rsidR="00F21AAB" w:rsidRPr="005B49B1" w:rsidRDefault="00F21AAB" w:rsidP="00993B87">
            <w:pPr>
              <w:numPr>
                <w:ilvl w:val="0"/>
                <w:numId w:val="57"/>
              </w:numPr>
              <w:tabs>
                <w:tab w:val="clear" w:pos="360"/>
                <w:tab w:val="left" w:pos="1260"/>
              </w:tabs>
              <w:spacing w:after="0" w:line="240" w:lineRule="auto"/>
              <w:contextualSpacing/>
              <w:jc w:val="both"/>
              <w:rPr>
                <w:rFonts w:ascii="Times New Roman" w:hAnsi="Times New Roman"/>
                <w:color w:val="000000" w:themeColor="text1"/>
                <w:sz w:val="24"/>
                <w:szCs w:val="24"/>
              </w:rPr>
            </w:pPr>
            <w:r w:rsidRPr="005B49B1">
              <w:rPr>
                <w:rFonts w:ascii="Times New Roman" w:hAnsi="Times New Roman"/>
                <w:color w:val="000000" w:themeColor="text1"/>
                <w:sz w:val="24"/>
                <w:szCs w:val="24"/>
              </w:rPr>
              <w:t xml:space="preserve"> Nguyễn Mạnh Hà (2002), Phóng sự ảnh báo chí – Một số vấn đề lý luận và thực tiễn, Luận văn thạc sĩ báo chí, Khoa Báo chí và Truyền thông, ĐHKHXH&amp;NV Hà Nội.</w:t>
            </w:r>
          </w:p>
          <w:p w:rsidR="00E01F87" w:rsidRPr="005B49B1" w:rsidRDefault="00F21AAB" w:rsidP="00993B87">
            <w:pPr>
              <w:numPr>
                <w:ilvl w:val="0"/>
                <w:numId w:val="57"/>
              </w:numPr>
              <w:tabs>
                <w:tab w:val="clear" w:pos="360"/>
                <w:tab w:val="left" w:pos="1260"/>
              </w:tabs>
              <w:spacing w:after="0" w:line="240" w:lineRule="auto"/>
              <w:contextualSpacing/>
              <w:jc w:val="both"/>
              <w:rPr>
                <w:rFonts w:ascii="Times New Roman" w:hAnsi="Times New Roman"/>
                <w:color w:val="000000" w:themeColor="text1"/>
                <w:sz w:val="24"/>
                <w:szCs w:val="24"/>
              </w:rPr>
            </w:pPr>
            <w:r w:rsidRPr="005B49B1">
              <w:rPr>
                <w:rFonts w:ascii="Times New Roman" w:hAnsi="Times New Roman"/>
                <w:color w:val="000000" w:themeColor="text1"/>
                <w:sz w:val="24"/>
                <w:szCs w:val="24"/>
              </w:rPr>
              <w:t>Vũ Huyến (2014), Nhiếp ảnh và cuộc sống, NXB Thông tấn.</w:t>
            </w:r>
          </w:p>
        </w:tc>
      </w:tr>
      <w:tr w:rsidR="005B49B1" w:rsidRPr="005B49B1" w:rsidTr="00CD1186">
        <w:trPr>
          <w:cantSplit/>
          <w:trHeight w:val="165"/>
        </w:trPr>
        <w:tc>
          <w:tcPr>
            <w:tcW w:w="337" w:type="pct"/>
            <w:tcBorders>
              <w:top w:val="single" w:sz="4" w:space="0" w:color="auto"/>
              <w:left w:val="single" w:sz="4" w:space="0" w:color="auto"/>
              <w:bottom w:val="single" w:sz="4" w:space="0" w:color="auto"/>
              <w:right w:val="single" w:sz="4" w:space="0" w:color="auto"/>
            </w:tcBorders>
            <w:vAlign w:val="center"/>
          </w:tcPr>
          <w:p w:rsidR="00E01F87" w:rsidRPr="005B49B1" w:rsidRDefault="00F21AAB" w:rsidP="00256FC7">
            <w:pPr>
              <w:pStyle w:val="ListParagraph"/>
              <w:spacing w:before="0"/>
              <w:ind w:left="0" w:firstLine="0"/>
              <w:jc w:val="center"/>
              <w:rPr>
                <w:color w:val="000000" w:themeColor="text1"/>
                <w:sz w:val="24"/>
                <w:szCs w:val="24"/>
                <w:lang w:val="en-US"/>
              </w:rPr>
            </w:pPr>
            <w:r w:rsidRPr="005B49B1">
              <w:rPr>
                <w:color w:val="000000" w:themeColor="text1"/>
                <w:sz w:val="24"/>
                <w:szCs w:val="24"/>
                <w:lang w:val="en-US"/>
              </w:rPr>
              <w:t>71</w:t>
            </w:r>
          </w:p>
        </w:tc>
        <w:tc>
          <w:tcPr>
            <w:tcW w:w="404" w:type="pct"/>
            <w:tcBorders>
              <w:top w:val="single" w:sz="4" w:space="0" w:color="auto"/>
              <w:left w:val="single" w:sz="4" w:space="0" w:color="auto"/>
              <w:bottom w:val="single" w:sz="4" w:space="0" w:color="auto"/>
              <w:right w:val="single" w:sz="4" w:space="0" w:color="auto"/>
            </w:tcBorders>
            <w:vAlign w:val="center"/>
          </w:tcPr>
          <w:p w:rsidR="00E01F87" w:rsidRPr="005B49B1" w:rsidRDefault="00E01F87" w:rsidP="00256FC7">
            <w:pPr>
              <w:spacing w:after="0" w:line="240" w:lineRule="auto"/>
              <w:jc w:val="center"/>
              <w:rPr>
                <w:rFonts w:ascii="Times New Roman" w:hAnsi="Times New Roman"/>
                <w:color w:val="000000" w:themeColor="text1"/>
                <w:sz w:val="24"/>
                <w:szCs w:val="24"/>
                <w:lang w:val="en-US"/>
              </w:rPr>
            </w:pPr>
            <w:r w:rsidRPr="005B49B1">
              <w:rPr>
                <w:rFonts w:ascii="Times New Roman" w:hAnsi="Times New Roman"/>
                <w:color w:val="000000" w:themeColor="text1"/>
                <w:sz w:val="24"/>
                <w:szCs w:val="24"/>
                <w:lang w:val="en-US"/>
              </w:rPr>
              <w:t>JOU3002</w:t>
            </w:r>
          </w:p>
        </w:tc>
        <w:tc>
          <w:tcPr>
            <w:tcW w:w="678" w:type="pct"/>
            <w:tcBorders>
              <w:top w:val="single" w:sz="4" w:space="0" w:color="auto"/>
              <w:left w:val="single" w:sz="4" w:space="0" w:color="auto"/>
              <w:bottom w:val="single" w:sz="4" w:space="0" w:color="auto"/>
              <w:right w:val="single" w:sz="4" w:space="0" w:color="auto"/>
            </w:tcBorders>
            <w:vAlign w:val="center"/>
          </w:tcPr>
          <w:p w:rsidR="00E01F87" w:rsidRPr="005B49B1" w:rsidRDefault="00E01F87" w:rsidP="00256FC7">
            <w:pPr>
              <w:spacing w:after="0" w:line="240" w:lineRule="auto"/>
              <w:rPr>
                <w:rFonts w:ascii="Times New Roman" w:hAnsi="Times New Roman"/>
                <w:color w:val="000000" w:themeColor="text1"/>
                <w:sz w:val="24"/>
                <w:szCs w:val="24"/>
                <w:lang w:val="en-US"/>
              </w:rPr>
            </w:pPr>
            <w:r w:rsidRPr="005B49B1">
              <w:rPr>
                <w:rFonts w:ascii="Times New Roman" w:hAnsi="Times New Roman"/>
                <w:color w:val="000000" w:themeColor="text1"/>
                <w:sz w:val="24"/>
                <w:szCs w:val="24"/>
                <w:lang w:val="en-US"/>
              </w:rPr>
              <w:t>Biên tập văn bản báo chí</w:t>
            </w:r>
          </w:p>
        </w:tc>
        <w:tc>
          <w:tcPr>
            <w:tcW w:w="360" w:type="pct"/>
            <w:tcBorders>
              <w:top w:val="single" w:sz="4" w:space="0" w:color="auto"/>
              <w:left w:val="single" w:sz="4" w:space="0" w:color="auto"/>
              <w:bottom w:val="single" w:sz="4" w:space="0" w:color="auto"/>
              <w:right w:val="single" w:sz="4" w:space="0" w:color="auto"/>
            </w:tcBorders>
            <w:vAlign w:val="center"/>
          </w:tcPr>
          <w:p w:rsidR="00E01F87" w:rsidRPr="005B49B1" w:rsidRDefault="00E01F87" w:rsidP="00256FC7">
            <w:pPr>
              <w:spacing w:after="0" w:line="240" w:lineRule="auto"/>
              <w:jc w:val="center"/>
              <w:rPr>
                <w:rFonts w:ascii="Times New Roman" w:hAnsi="Times New Roman"/>
                <w:color w:val="000000" w:themeColor="text1"/>
                <w:sz w:val="24"/>
                <w:szCs w:val="24"/>
                <w:lang w:val="en-US"/>
              </w:rPr>
            </w:pPr>
            <w:r w:rsidRPr="005B49B1">
              <w:rPr>
                <w:rFonts w:ascii="Times New Roman" w:hAnsi="Times New Roman"/>
                <w:color w:val="000000" w:themeColor="text1"/>
                <w:sz w:val="24"/>
                <w:szCs w:val="24"/>
                <w:lang w:val="en-US"/>
              </w:rPr>
              <w:t>2</w:t>
            </w:r>
          </w:p>
        </w:tc>
        <w:tc>
          <w:tcPr>
            <w:tcW w:w="3221" w:type="pct"/>
            <w:tcBorders>
              <w:top w:val="single" w:sz="4" w:space="0" w:color="auto"/>
              <w:left w:val="single" w:sz="4" w:space="0" w:color="auto"/>
              <w:bottom w:val="single" w:sz="4" w:space="0" w:color="auto"/>
              <w:right w:val="single" w:sz="4" w:space="0" w:color="auto"/>
            </w:tcBorders>
            <w:vAlign w:val="center"/>
          </w:tcPr>
          <w:p w:rsidR="00E01F87" w:rsidRPr="005B49B1" w:rsidRDefault="00E01F87" w:rsidP="00256FC7">
            <w:pPr>
              <w:pStyle w:val="Compact"/>
              <w:spacing w:before="0" w:after="0"/>
              <w:rPr>
                <w:rFonts w:ascii="Times New Roman" w:hAnsi="Times New Roman"/>
                <w:b/>
                <w:color w:val="000000" w:themeColor="text1"/>
                <w:lang w:val="vi-VN"/>
              </w:rPr>
            </w:pPr>
            <w:r w:rsidRPr="005B49B1">
              <w:rPr>
                <w:rFonts w:ascii="Times New Roman" w:hAnsi="Times New Roman"/>
                <w:b/>
                <w:color w:val="000000" w:themeColor="text1"/>
                <w:lang w:val="vi-VN"/>
              </w:rPr>
              <w:t xml:space="preserve">1. </w:t>
            </w:r>
            <w:r w:rsidR="0090152B" w:rsidRPr="005B49B1">
              <w:rPr>
                <w:rFonts w:ascii="Times New Roman" w:hAnsi="Times New Roman"/>
                <w:b/>
                <w:color w:val="000000" w:themeColor="text1"/>
              </w:rPr>
              <w:t>Học liệu bắt buộc</w:t>
            </w:r>
            <w:r w:rsidRPr="005B49B1">
              <w:rPr>
                <w:rFonts w:ascii="Times New Roman" w:hAnsi="Times New Roman"/>
                <w:b/>
                <w:color w:val="000000" w:themeColor="text1"/>
                <w:lang w:val="vi-VN"/>
              </w:rPr>
              <w:t>:</w:t>
            </w:r>
          </w:p>
          <w:p w:rsidR="00F21AAB" w:rsidRPr="005B49B1" w:rsidRDefault="00F21AAB" w:rsidP="00993B87">
            <w:pPr>
              <w:pStyle w:val="NormalWeb"/>
              <w:widowControl/>
              <w:numPr>
                <w:ilvl w:val="0"/>
                <w:numId w:val="21"/>
              </w:numPr>
              <w:adjustRightInd/>
              <w:spacing w:before="0" w:beforeAutospacing="0" w:after="0" w:afterAutospacing="0" w:line="240" w:lineRule="auto"/>
              <w:jc w:val="left"/>
              <w:textAlignment w:val="auto"/>
              <w:rPr>
                <w:color w:val="000000" w:themeColor="text1"/>
                <w:lang w:val="vi-VN"/>
              </w:rPr>
            </w:pPr>
            <w:r w:rsidRPr="005B49B1">
              <w:rPr>
                <w:color w:val="000000" w:themeColor="text1"/>
                <w:lang w:val="vi-VN"/>
              </w:rPr>
              <w:t>Tập bài giảng môn “Biên tập văn bản báo chí” của giảng viên (Phòng Tư liệu Khoa Báo chí).</w:t>
            </w:r>
          </w:p>
          <w:p w:rsidR="00F21AAB" w:rsidRPr="005B49B1" w:rsidRDefault="00F21AAB" w:rsidP="00993B87">
            <w:pPr>
              <w:pStyle w:val="NormalWeb"/>
              <w:widowControl/>
              <w:numPr>
                <w:ilvl w:val="0"/>
                <w:numId w:val="21"/>
              </w:numPr>
              <w:adjustRightInd/>
              <w:spacing w:before="0" w:beforeAutospacing="0" w:after="0" w:afterAutospacing="0" w:line="240" w:lineRule="auto"/>
              <w:jc w:val="left"/>
              <w:textAlignment w:val="auto"/>
              <w:rPr>
                <w:color w:val="000000" w:themeColor="text1"/>
                <w:lang w:val="vi-VN"/>
              </w:rPr>
            </w:pPr>
            <w:r w:rsidRPr="005B49B1">
              <w:rPr>
                <w:color w:val="000000" w:themeColor="text1"/>
                <w:lang w:val="vi-VN"/>
              </w:rPr>
              <w:t xml:space="preserve">Hoàng Anh, </w:t>
            </w:r>
            <w:r w:rsidRPr="005B49B1">
              <w:rPr>
                <w:i/>
                <w:iCs/>
                <w:color w:val="000000" w:themeColor="text1"/>
                <w:lang w:val="vi-VN"/>
              </w:rPr>
              <w:t>Một số vấn đề sử dụng ngôn ngữ trên báo chí</w:t>
            </w:r>
            <w:r w:rsidRPr="005B49B1">
              <w:rPr>
                <w:color w:val="000000" w:themeColor="text1"/>
                <w:lang w:val="vi-VN"/>
              </w:rPr>
              <w:t>, Nxb Lao động, Hà Nội, 2003. (Phòng đọc tự chọn, Thư viện Quốc gia Hà Nội, số 6 Tràng Thi, HN).</w:t>
            </w:r>
          </w:p>
          <w:p w:rsidR="00F21AAB" w:rsidRPr="005B49B1" w:rsidRDefault="00F21AAB" w:rsidP="00993B87">
            <w:pPr>
              <w:pStyle w:val="NormalWeb"/>
              <w:widowControl/>
              <w:numPr>
                <w:ilvl w:val="0"/>
                <w:numId w:val="21"/>
              </w:numPr>
              <w:adjustRightInd/>
              <w:spacing w:before="0" w:beforeAutospacing="0" w:after="0" w:afterAutospacing="0" w:line="240" w:lineRule="auto"/>
              <w:jc w:val="left"/>
              <w:textAlignment w:val="auto"/>
              <w:rPr>
                <w:color w:val="000000" w:themeColor="text1"/>
                <w:lang w:val="vi-VN"/>
              </w:rPr>
            </w:pPr>
            <w:r w:rsidRPr="005B49B1">
              <w:rPr>
                <w:color w:val="000000" w:themeColor="text1"/>
                <w:lang w:val="vi-VN"/>
              </w:rPr>
              <w:t xml:space="preserve">Claudia Mast, </w:t>
            </w:r>
            <w:r w:rsidRPr="005B49B1">
              <w:rPr>
                <w:i/>
                <w:iCs/>
                <w:color w:val="000000" w:themeColor="text1"/>
                <w:lang w:val="vi-VN"/>
              </w:rPr>
              <w:t>Truyền thông đại chúng - Công tác biên tập,</w:t>
            </w:r>
            <w:r w:rsidRPr="005B49B1">
              <w:rPr>
                <w:color w:val="000000" w:themeColor="text1"/>
                <w:lang w:val="vi-VN"/>
              </w:rPr>
              <w:t xml:space="preserve"> Nxb Thông tấn, Hà Nội, 2003. (Phòng đọc tự chọn, Thư viện Quốc gia Hà Nội, số 6 Tràng Thi, HN).</w:t>
            </w:r>
          </w:p>
          <w:p w:rsidR="00F21AAB" w:rsidRPr="005B49B1" w:rsidRDefault="00F21AAB" w:rsidP="00993B87">
            <w:pPr>
              <w:pStyle w:val="NormalWeb"/>
              <w:widowControl/>
              <w:numPr>
                <w:ilvl w:val="0"/>
                <w:numId w:val="21"/>
              </w:numPr>
              <w:adjustRightInd/>
              <w:spacing w:before="0" w:beforeAutospacing="0" w:after="0" w:afterAutospacing="0" w:line="240" w:lineRule="auto"/>
              <w:jc w:val="left"/>
              <w:textAlignment w:val="auto"/>
              <w:rPr>
                <w:color w:val="000000" w:themeColor="text1"/>
                <w:lang w:val="vi-VN"/>
              </w:rPr>
            </w:pPr>
            <w:r w:rsidRPr="005B49B1">
              <w:rPr>
                <w:color w:val="000000" w:themeColor="text1"/>
                <w:lang w:val="vi-VN"/>
              </w:rPr>
              <w:t xml:space="preserve">Michel Voirol, </w:t>
            </w:r>
            <w:r w:rsidRPr="005B49B1">
              <w:rPr>
                <w:i/>
                <w:iCs/>
                <w:color w:val="000000" w:themeColor="text1"/>
                <w:lang w:val="vi-VN"/>
              </w:rPr>
              <w:t>Hướng dẫn cách biên tập</w:t>
            </w:r>
            <w:r w:rsidRPr="005B49B1">
              <w:rPr>
                <w:color w:val="000000" w:themeColor="text1"/>
                <w:lang w:val="vi-VN"/>
              </w:rPr>
              <w:t>, Nxb Thông tấn, Hà Nội, 2002. (Phòng đọc tự chọn, Thư viện Quốc gia Hà Nội, số 6 Tràng Thi, HN).</w:t>
            </w:r>
          </w:p>
          <w:p w:rsidR="00F21AAB" w:rsidRPr="005B49B1" w:rsidRDefault="00F21AAB" w:rsidP="00993B87">
            <w:pPr>
              <w:pStyle w:val="NormalWeb"/>
              <w:widowControl/>
              <w:numPr>
                <w:ilvl w:val="0"/>
                <w:numId w:val="21"/>
              </w:numPr>
              <w:adjustRightInd/>
              <w:spacing w:before="0" w:beforeAutospacing="0" w:after="0" w:afterAutospacing="0" w:line="240" w:lineRule="auto"/>
              <w:jc w:val="left"/>
              <w:textAlignment w:val="auto"/>
              <w:rPr>
                <w:color w:val="000000" w:themeColor="text1"/>
                <w:lang w:val="vi-VN"/>
              </w:rPr>
            </w:pPr>
            <w:r w:rsidRPr="005B49B1">
              <w:rPr>
                <w:color w:val="000000" w:themeColor="text1"/>
                <w:lang w:val="vi-VN"/>
              </w:rPr>
              <w:t xml:space="preserve">Vũ Quang Hào, </w:t>
            </w:r>
            <w:r w:rsidRPr="005B49B1">
              <w:rPr>
                <w:i/>
                <w:iCs/>
                <w:color w:val="000000" w:themeColor="text1"/>
                <w:lang w:val="vi-VN"/>
              </w:rPr>
              <w:t>Ngôn ngữ báo chí</w:t>
            </w:r>
            <w:r w:rsidRPr="005B49B1">
              <w:rPr>
                <w:color w:val="000000" w:themeColor="text1"/>
                <w:lang w:val="vi-VN"/>
              </w:rPr>
              <w:t>, Nxb Giáo dục, Hà Nội, 2004. (Phòng Tư liệu Khoa Báo chí).</w:t>
            </w:r>
          </w:p>
          <w:p w:rsidR="00F21AAB" w:rsidRPr="005B49B1" w:rsidRDefault="00F21AAB" w:rsidP="00993B87">
            <w:pPr>
              <w:pStyle w:val="NormalWeb"/>
              <w:widowControl/>
              <w:numPr>
                <w:ilvl w:val="0"/>
                <w:numId w:val="21"/>
              </w:numPr>
              <w:adjustRightInd/>
              <w:spacing w:before="0" w:beforeAutospacing="0" w:after="0" w:afterAutospacing="0" w:line="240" w:lineRule="auto"/>
              <w:jc w:val="left"/>
              <w:textAlignment w:val="auto"/>
              <w:rPr>
                <w:color w:val="000000" w:themeColor="text1"/>
                <w:lang w:val="vi-VN"/>
              </w:rPr>
            </w:pPr>
            <w:r w:rsidRPr="005B49B1">
              <w:rPr>
                <w:color w:val="000000" w:themeColor="text1"/>
                <w:lang w:val="vi-VN"/>
              </w:rPr>
              <w:t xml:space="preserve">Phạm Thị Lan, </w:t>
            </w:r>
            <w:r w:rsidRPr="005B49B1">
              <w:rPr>
                <w:i/>
                <w:iCs/>
                <w:color w:val="000000" w:themeColor="text1"/>
                <w:lang w:val="vi-VN"/>
              </w:rPr>
              <w:t>Câu sai trên báo in tiếng Việt</w:t>
            </w:r>
            <w:r w:rsidRPr="005B49B1">
              <w:rPr>
                <w:color w:val="000000" w:themeColor="text1"/>
                <w:lang w:val="vi-VN"/>
              </w:rPr>
              <w:t>, Luận văn thạc sĩ, Khoa Báo chí Trường Đại học KHXH&amp;NV, năm 2006. (Trung tâm Thông tin Thư viện Thượng Đình, 336, Nguyễn Trãi, Thanh Xuân, Hà Nội).</w:t>
            </w:r>
          </w:p>
          <w:p w:rsidR="00F21AAB" w:rsidRPr="005B49B1" w:rsidRDefault="00F21AAB" w:rsidP="00993B87">
            <w:pPr>
              <w:pStyle w:val="NormalWeb"/>
              <w:widowControl/>
              <w:numPr>
                <w:ilvl w:val="0"/>
                <w:numId w:val="21"/>
              </w:numPr>
              <w:adjustRightInd/>
              <w:spacing w:before="0" w:beforeAutospacing="0" w:after="0" w:afterAutospacing="0" w:line="240" w:lineRule="auto"/>
              <w:jc w:val="left"/>
              <w:textAlignment w:val="auto"/>
              <w:rPr>
                <w:color w:val="000000" w:themeColor="text1"/>
              </w:rPr>
            </w:pPr>
            <w:r w:rsidRPr="005B49B1">
              <w:rPr>
                <w:color w:val="000000" w:themeColor="text1"/>
                <w:lang w:val="vi-VN"/>
              </w:rPr>
              <w:t xml:space="preserve">Dương Xuân Sơn, Trịnh Đình Thắng, </w:t>
            </w:r>
            <w:r w:rsidRPr="005B49B1">
              <w:rPr>
                <w:i/>
                <w:iCs/>
                <w:color w:val="000000" w:themeColor="text1"/>
                <w:lang w:val="vi-VN"/>
              </w:rPr>
              <w:t>Phương pháp biên tập sách báo</w:t>
            </w:r>
            <w:r w:rsidRPr="005B49B1">
              <w:rPr>
                <w:color w:val="000000" w:themeColor="text1"/>
                <w:lang w:val="vi-VN"/>
              </w:rPr>
              <w:t xml:space="preserve">, Nxb Văn hóa thông tin, Hà Nội, 1995. </w:t>
            </w:r>
            <w:r w:rsidRPr="005B49B1">
              <w:rPr>
                <w:color w:val="000000" w:themeColor="text1"/>
              </w:rPr>
              <w:t>(Phòng Tư liệu Khoa Báo chí). </w:t>
            </w:r>
          </w:p>
          <w:p w:rsidR="001E1BDC" w:rsidRPr="005B49B1" w:rsidRDefault="001E1BDC" w:rsidP="00256FC7">
            <w:pPr>
              <w:pStyle w:val="BodyText"/>
              <w:spacing w:after="0"/>
              <w:rPr>
                <w:b/>
                <w:color w:val="000000" w:themeColor="text1"/>
                <w:sz w:val="24"/>
                <w:szCs w:val="24"/>
              </w:rPr>
            </w:pPr>
            <w:r w:rsidRPr="005B49B1">
              <w:rPr>
                <w:b/>
                <w:color w:val="000000" w:themeColor="text1"/>
                <w:sz w:val="24"/>
                <w:szCs w:val="24"/>
              </w:rPr>
              <w:t>2. Học liệu tham khảo:</w:t>
            </w:r>
          </w:p>
          <w:p w:rsidR="00F21AAB" w:rsidRPr="005B49B1" w:rsidRDefault="00F21AAB" w:rsidP="00993B87">
            <w:pPr>
              <w:pStyle w:val="NormalWeb"/>
              <w:widowControl/>
              <w:numPr>
                <w:ilvl w:val="0"/>
                <w:numId w:val="21"/>
              </w:numPr>
              <w:adjustRightInd/>
              <w:spacing w:before="0" w:beforeAutospacing="0" w:after="0" w:afterAutospacing="0" w:line="240" w:lineRule="auto"/>
              <w:jc w:val="left"/>
              <w:textAlignment w:val="auto"/>
              <w:rPr>
                <w:color w:val="000000" w:themeColor="text1"/>
                <w:lang w:val="vi-VN"/>
              </w:rPr>
            </w:pPr>
            <w:r w:rsidRPr="005B49B1">
              <w:rPr>
                <w:color w:val="000000" w:themeColor="text1"/>
                <w:lang w:val="vi-VN"/>
              </w:rPr>
              <w:t xml:space="preserve">Nguyễn Đức Dân, Trần Thị Ngọc Lang, </w:t>
            </w:r>
            <w:r w:rsidRPr="005B49B1">
              <w:rPr>
                <w:i/>
                <w:iCs/>
                <w:color w:val="000000" w:themeColor="text1"/>
                <w:lang w:val="vi-VN"/>
              </w:rPr>
              <w:t>Câu sai và câu mơ hồ</w:t>
            </w:r>
            <w:r w:rsidRPr="005B49B1">
              <w:rPr>
                <w:color w:val="000000" w:themeColor="text1"/>
                <w:lang w:val="vi-VN"/>
              </w:rPr>
              <w:t>, Nxb Giáo dục, Hà Nội, 1992. (Do giảng viên cung cấp).</w:t>
            </w:r>
          </w:p>
          <w:p w:rsidR="00E01F87" w:rsidRPr="005B49B1" w:rsidRDefault="00F21AAB" w:rsidP="00993B87">
            <w:pPr>
              <w:pStyle w:val="NormalWeb"/>
              <w:widowControl/>
              <w:numPr>
                <w:ilvl w:val="0"/>
                <w:numId w:val="21"/>
              </w:numPr>
              <w:adjustRightInd/>
              <w:spacing w:before="0" w:beforeAutospacing="0" w:after="0" w:afterAutospacing="0" w:line="240" w:lineRule="auto"/>
              <w:jc w:val="left"/>
              <w:textAlignment w:val="auto"/>
              <w:rPr>
                <w:color w:val="000000" w:themeColor="text1"/>
              </w:rPr>
            </w:pPr>
            <w:r w:rsidRPr="005B49B1">
              <w:rPr>
                <w:color w:val="000000" w:themeColor="text1"/>
                <w:lang w:val="vi-VN"/>
              </w:rPr>
              <w:t xml:space="preserve">Lô – íc – éc – vu – ê, </w:t>
            </w:r>
            <w:r w:rsidRPr="005B49B1">
              <w:rPr>
                <w:i/>
                <w:iCs/>
                <w:color w:val="000000" w:themeColor="text1"/>
                <w:lang w:val="vi-VN"/>
              </w:rPr>
              <w:t>Viết cho độc giả</w:t>
            </w:r>
            <w:r w:rsidRPr="005B49B1">
              <w:rPr>
                <w:color w:val="000000" w:themeColor="text1"/>
                <w:lang w:val="vi-VN"/>
              </w:rPr>
              <w:t xml:space="preserve">, Hội Nhà báo Việt Nam, Hà Nội, 1999. </w:t>
            </w:r>
            <w:r w:rsidRPr="005B49B1">
              <w:rPr>
                <w:color w:val="000000" w:themeColor="text1"/>
              </w:rPr>
              <w:t xml:space="preserve">(Phòng Tư liệu Khoa Báo chí). </w:t>
            </w:r>
          </w:p>
        </w:tc>
      </w:tr>
      <w:tr w:rsidR="005B49B1" w:rsidRPr="005B49B1" w:rsidTr="00CD1186">
        <w:trPr>
          <w:cantSplit/>
          <w:trHeight w:val="165"/>
        </w:trPr>
        <w:tc>
          <w:tcPr>
            <w:tcW w:w="337" w:type="pct"/>
            <w:tcBorders>
              <w:top w:val="single" w:sz="4" w:space="0" w:color="auto"/>
              <w:left w:val="single" w:sz="4" w:space="0" w:color="auto"/>
              <w:bottom w:val="single" w:sz="4" w:space="0" w:color="auto"/>
              <w:right w:val="single" w:sz="4" w:space="0" w:color="auto"/>
            </w:tcBorders>
            <w:vAlign w:val="center"/>
          </w:tcPr>
          <w:p w:rsidR="00E01F87" w:rsidRPr="005B49B1" w:rsidRDefault="00F21AAB" w:rsidP="00256FC7">
            <w:pPr>
              <w:pStyle w:val="ListParagraph"/>
              <w:spacing w:before="0"/>
              <w:ind w:left="0" w:firstLine="0"/>
              <w:jc w:val="center"/>
              <w:rPr>
                <w:color w:val="000000" w:themeColor="text1"/>
                <w:sz w:val="24"/>
                <w:szCs w:val="24"/>
                <w:lang w:val="en-US"/>
              </w:rPr>
            </w:pPr>
            <w:r w:rsidRPr="005B49B1">
              <w:rPr>
                <w:color w:val="000000" w:themeColor="text1"/>
                <w:sz w:val="24"/>
                <w:szCs w:val="24"/>
                <w:lang w:val="en-US"/>
              </w:rPr>
              <w:t>72</w:t>
            </w:r>
          </w:p>
        </w:tc>
        <w:tc>
          <w:tcPr>
            <w:tcW w:w="404" w:type="pct"/>
            <w:tcBorders>
              <w:top w:val="single" w:sz="4" w:space="0" w:color="auto"/>
              <w:left w:val="single" w:sz="4" w:space="0" w:color="auto"/>
              <w:bottom w:val="single" w:sz="4" w:space="0" w:color="auto"/>
              <w:right w:val="single" w:sz="4" w:space="0" w:color="auto"/>
            </w:tcBorders>
            <w:vAlign w:val="center"/>
          </w:tcPr>
          <w:p w:rsidR="00E01F87" w:rsidRPr="005B49B1" w:rsidRDefault="00E01F87" w:rsidP="00256FC7">
            <w:pPr>
              <w:spacing w:after="0" w:line="240" w:lineRule="auto"/>
              <w:jc w:val="center"/>
              <w:rPr>
                <w:rFonts w:ascii="Times New Roman" w:hAnsi="Times New Roman"/>
                <w:color w:val="000000" w:themeColor="text1"/>
                <w:sz w:val="24"/>
                <w:szCs w:val="24"/>
                <w:lang w:val="en-US"/>
              </w:rPr>
            </w:pPr>
            <w:r w:rsidRPr="005B49B1">
              <w:rPr>
                <w:rFonts w:ascii="Times New Roman" w:hAnsi="Times New Roman"/>
                <w:color w:val="000000" w:themeColor="text1"/>
                <w:sz w:val="24"/>
                <w:szCs w:val="24"/>
              </w:rPr>
              <w:t>JOU</w:t>
            </w:r>
            <w:r w:rsidRPr="005B49B1">
              <w:rPr>
                <w:rFonts w:ascii="Times New Roman" w:hAnsi="Times New Roman"/>
                <w:color w:val="000000" w:themeColor="text1"/>
                <w:sz w:val="24"/>
                <w:szCs w:val="24"/>
                <w:lang w:val="en-US"/>
              </w:rPr>
              <w:t>3045</w:t>
            </w:r>
          </w:p>
        </w:tc>
        <w:tc>
          <w:tcPr>
            <w:tcW w:w="678" w:type="pct"/>
            <w:tcBorders>
              <w:top w:val="single" w:sz="4" w:space="0" w:color="auto"/>
              <w:left w:val="single" w:sz="4" w:space="0" w:color="auto"/>
              <w:bottom w:val="single" w:sz="4" w:space="0" w:color="auto"/>
              <w:right w:val="single" w:sz="4" w:space="0" w:color="auto"/>
            </w:tcBorders>
            <w:vAlign w:val="center"/>
          </w:tcPr>
          <w:p w:rsidR="00E01F87" w:rsidRPr="005B49B1" w:rsidRDefault="00E01F87" w:rsidP="00256FC7">
            <w:pPr>
              <w:spacing w:after="0" w:line="240" w:lineRule="auto"/>
              <w:rPr>
                <w:rFonts w:ascii="Times New Roman" w:hAnsi="Times New Roman"/>
                <w:i/>
                <w:color w:val="000000" w:themeColor="text1"/>
                <w:sz w:val="24"/>
                <w:szCs w:val="24"/>
                <w:lang w:val="en-US"/>
              </w:rPr>
            </w:pPr>
            <w:r w:rsidRPr="005B49B1">
              <w:rPr>
                <w:rFonts w:ascii="Times New Roman" w:hAnsi="Times New Roman"/>
                <w:color w:val="000000" w:themeColor="text1"/>
                <w:sz w:val="24"/>
                <w:szCs w:val="24"/>
              </w:rPr>
              <w:t xml:space="preserve">Báo chí chuyên biệt </w:t>
            </w:r>
          </w:p>
        </w:tc>
        <w:tc>
          <w:tcPr>
            <w:tcW w:w="360" w:type="pct"/>
            <w:tcBorders>
              <w:top w:val="single" w:sz="4" w:space="0" w:color="auto"/>
              <w:left w:val="single" w:sz="4" w:space="0" w:color="auto"/>
              <w:bottom w:val="single" w:sz="4" w:space="0" w:color="auto"/>
              <w:right w:val="single" w:sz="4" w:space="0" w:color="auto"/>
            </w:tcBorders>
            <w:vAlign w:val="center"/>
          </w:tcPr>
          <w:p w:rsidR="00E01F87" w:rsidRPr="005B49B1" w:rsidRDefault="00E01F87" w:rsidP="00256FC7">
            <w:pPr>
              <w:spacing w:after="0" w:line="240" w:lineRule="auto"/>
              <w:jc w:val="center"/>
              <w:rPr>
                <w:rFonts w:ascii="Times New Roman" w:hAnsi="Times New Roman"/>
                <w:color w:val="000000" w:themeColor="text1"/>
                <w:sz w:val="24"/>
                <w:szCs w:val="24"/>
                <w:lang w:val="en-US"/>
              </w:rPr>
            </w:pPr>
            <w:r w:rsidRPr="005B49B1">
              <w:rPr>
                <w:rFonts w:ascii="Times New Roman" w:hAnsi="Times New Roman"/>
                <w:color w:val="000000" w:themeColor="text1"/>
                <w:sz w:val="24"/>
                <w:szCs w:val="24"/>
                <w:lang w:val="en-US"/>
              </w:rPr>
              <w:t>4</w:t>
            </w:r>
          </w:p>
        </w:tc>
        <w:tc>
          <w:tcPr>
            <w:tcW w:w="3221" w:type="pct"/>
            <w:tcBorders>
              <w:top w:val="single" w:sz="4" w:space="0" w:color="auto"/>
              <w:left w:val="single" w:sz="4" w:space="0" w:color="auto"/>
              <w:bottom w:val="single" w:sz="4" w:space="0" w:color="auto"/>
              <w:right w:val="single" w:sz="4" w:space="0" w:color="auto"/>
            </w:tcBorders>
            <w:vAlign w:val="center"/>
          </w:tcPr>
          <w:p w:rsidR="00E01F87" w:rsidRPr="005B49B1" w:rsidRDefault="00E01F87" w:rsidP="00256FC7">
            <w:pPr>
              <w:pStyle w:val="Compact"/>
              <w:spacing w:before="0" w:after="0"/>
              <w:rPr>
                <w:rFonts w:ascii="Times New Roman" w:hAnsi="Times New Roman"/>
                <w:b/>
                <w:color w:val="000000" w:themeColor="text1"/>
                <w:lang w:val="vi-VN"/>
              </w:rPr>
            </w:pPr>
            <w:r w:rsidRPr="005B49B1">
              <w:rPr>
                <w:rFonts w:ascii="Times New Roman" w:hAnsi="Times New Roman"/>
                <w:b/>
                <w:color w:val="000000" w:themeColor="text1"/>
                <w:lang w:val="vi-VN"/>
              </w:rPr>
              <w:t xml:space="preserve">1. </w:t>
            </w:r>
            <w:r w:rsidR="0090152B" w:rsidRPr="005B49B1">
              <w:rPr>
                <w:rFonts w:ascii="Times New Roman" w:hAnsi="Times New Roman"/>
                <w:b/>
                <w:color w:val="000000" w:themeColor="text1"/>
              </w:rPr>
              <w:t>Học liệu bắt buộc</w:t>
            </w:r>
            <w:r w:rsidRPr="005B49B1">
              <w:rPr>
                <w:rFonts w:ascii="Times New Roman" w:hAnsi="Times New Roman"/>
                <w:b/>
                <w:color w:val="000000" w:themeColor="text1"/>
                <w:lang w:val="vi-VN"/>
              </w:rPr>
              <w:t>:</w:t>
            </w:r>
          </w:p>
          <w:p w:rsidR="00F21AAB" w:rsidRPr="005B49B1" w:rsidRDefault="00F21AAB" w:rsidP="00256FC7">
            <w:pPr>
              <w:spacing w:after="0" w:line="240" w:lineRule="auto"/>
              <w:jc w:val="both"/>
              <w:rPr>
                <w:rFonts w:ascii="Times New Roman" w:eastAsiaTheme="minorHAnsi" w:hAnsi="Times New Roman"/>
                <w:color w:val="000000" w:themeColor="text1"/>
                <w:sz w:val="24"/>
                <w:szCs w:val="24"/>
              </w:rPr>
            </w:pPr>
            <w:r w:rsidRPr="005B49B1">
              <w:rPr>
                <w:rFonts w:ascii="Times New Roman" w:hAnsi="Times New Roman"/>
                <w:color w:val="000000" w:themeColor="text1"/>
                <w:sz w:val="24"/>
                <w:szCs w:val="24"/>
              </w:rPr>
              <w:t xml:space="preserve">1. Dương Xuân Sơn – Đinh Văn Hường – Trần Quang. </w:t>
            </w:r>
            <w:r w:rsidRPr="005B49B1">
              <w:rPr>
                <w:rFonts w:ascii="Times New Roman" w:hAnsi="Times New Roman"/>
                <w:i/>
                <w:color w:val="000000" w:themeColor="text1"/>
                <w:sz w:val="24"/>
                <w:szCs w:val="24"/>
              </w:rPr>
              <w:t>Cơ sở lý luận báo chí – truyền thông</w:t>
            </w:r>
            <w:r w:rsidRPr="005B49B1">
              <w:rPr>
                <w:rFonts w:ascii="Times New Roman" w:hAnsi="Times New Roman"/>
                <w:color w:val="000000" w:themeColor="text1"/>
                <w:sz w:val="24"/>
                <w:szCs w:val="24"/>
              </w:rPr>
              <w:t>. Giáo trình đại học. Nxb. ĐHQGHN, H.2004 (Thư viện Quốc gia Việt Nam - Số 6 phố Tràng Thi - Hà Nội)</w:t>
            </w:r>
          </w:p>
          <w:p w:rsidR="00F21AAB" w:rsidRPr="005B49B1" w:rsidRDefault="00F21AAB" w:rsidP="00256FC7">
            <w:pPr>
              <w:spacing w:after="0" w:line="240" w:lineRule="auto"/>
              <w:jc w:val="both"/>
              <w:rPr>
                <w:rFonts w:ascii="Times New Roman" w:hAnsi="Times New Roman"/>
                <w:color w:val="000000" w:themeColor="text1"/>
                <w:sz w:val="24"/>
                <w:szCs w:val="24"/>
              </w:rPr>
            </w:pPr>
            <w:r w:rsidRPr="005B49B1">
              <w:rPr>
                <w:rFonts w:ascii="Times New Roman" w:hAnsi="Times New Roman"/>
                <w:color w:val="000000" w:themeColor="text1"/>
                <w:sz w:val="24"/>
                <w:szCs w:val="24"/>
              </w:rPr>
              <w:t xml:space="preserve">2. Bộ môn Khoa học chính trị - Trường Đại học Khoa học Xã hội và Nhân văn – Đại học Quốc gia Hà Nội. </w:t>
            </w:r>
            <w:r w:rsidRPr="005B49B1">
              <w:rPr>
                <w:rFonts w:ascii="Times New Roman" w:hAnsi="Times New Roman"/>
                <w:i/>
                <w:color w:val="000000" w:themeColor="text1"/>
                <w:sz w:val="24"/>
                <w:szCs w:val="24"/>
              </w:rPr>
              <w:t>Chính trị học đại cương</w:t>
            </w:r>
            <w:r w:rsidRPr="005B49B1">
              <w:rPr>
                <w:rFonts w:ascii="Times New Roman" w:hAnsi="Times New Roman"/>
                <w:color w:val="000000" w:themeColor="text1"/>
                <w:sz w:val="24"/>
                <w:szCs w:val="24"/>
              </w:rPr>
              <w:t>. Giáo trình đại học (Thư viện Quốc gia Việt Nam - Số 6 phố Tràng Thi - Hà Nội)</w:t>
            </w:r>
          </w:p>
          <w:p w:rsidR="00F21AAB" w:rsidRPr="005B49B1" w:rsidRDefault="00F21AAB" w:rsidP="00256FC7">
            <w:pPr>
              <w:spacing w:after="0" w:line="240" w:lineRule="auto"/>
              <w:jc w:val="both"/>
              <w:rPr>
                <w:rFonts w:ascii="Times New Roman" w:hAnsi="Times New Roman"/>
                <w:color w:val="000000" w:themeColor="text1"/>
                <w:sz w:val="24"/>
                <w:szCs w:val="24"/>
              </w:rPr>
            </w:pPr>
            <w:r w:rsidRPr="005B49B1">
              <w:rPr>
                <w:rFonts w:ascii="Times New Roman" w:hAnsi="Times New Roman"/>
                <w:color w:val="000000" w:themeColor="text1"/>
                <w:sz w:val="24"/>
                <w:szCs w:val="24"/>
              </w:rPr>
              <w:t xml:space="preserve">3. Lưu Kiếm Thanh – Phạm Hồng Thái. </w:t>
            </w:r>
            <w:r w:rsidRPr="005B49B1">
              <w:rPr>
                <w:rFonts w:ascii="Times New Roman" w:hAnsi="Times New Roman"/>
                <w:i/>
                <w:color w:val="000000" w:themeColor="text1"/>
                <w:sz w:val="24"/>
                <w:szCs w:val="24"/>
              </w:rPr>
              <w:t>Lịch sử các học thuyết chính trị trên thế giới. (Sách dịch)</w:t>
            </w:r>
            <w:r w:rsidRPr="005B49B1">
              <w:rPr>
                <w:rFonts w:ascii="Times New Roman" w:hAnsi="Times New Roman"/>
                <w:color w:val="000000" w:themeColor="text1"/>
                <w:sz w:val="24"/>
                <w:szCs w:val="24"/>
              </w:rPr>
              <w:t>. Nxb. Văn hóa – Thông tin, H.2001 (Thư viện Quốc gia Việt Nam - Số 6 phố Tràng Thi - Hà Nội)</w:t>
            </w:r>
          </w:p>
          <w:p w:rsidR="00F21AAB" w:rsidRPr="005B49B1" w:rsidRDefault="00F21AAB" w:rsidP="00993B87">
            <w:pPr>
              <w:numPr>
                <w:ilvl w:val="0"/>
                <w:numId w:val="58"/>
              </w:numPr>
              <w:tabs>
                <w:tab w:val="left" w:pos="360"/>
              </w:tabs>
              <w:spacing w:after="0" w:line="240" w:lineRule="auto"/>
              <w:ind w:left="0" w:firstLine="0"/>
              <w:jc w:val="both"/>
              <w:rPr>
                <w:rFonts w:ascii="Times New Roman" w:hAnsi="Times New Roman"/>
                <w:color w:val="000000" w:themeColor="text1"/>
                <w:sz w:val="24"/>
                <w:szCs w:val="24"/>
              </w:rPr>
            </w:pPr>
            <w:r w:rsidRPr="005B49B1">
              <w:rPr>
                <w:rStyle w:val="Emphasis"/>
                <w:b w:val="0"/>
                <w:color w:val="000000" w:themeColor="text1"/>
                <w:sz w:val="24"/>
                <w:szCs w:val="24"/>
              </w:rPr>
              <w:t>Dương Xuân Ngọc - Lưu Văn An.</w:t>
            </w:r>
            <w:r w:rsidRPr="005B49B1">
              <w:rPr>
                <w:rStyle w:val="Emphasis"/>
                <w:color w:val="000000" w:themeColor="text1"/>
                <w:sz w:val="24"/>
                <w:szCs w:val="24"/>
              </w:rPr>
              <w:t xml:space="preserve"> </w:t>
            </w:r>
            <w:r w:rsidRPr="005B49B1">
              <w:rPr>
                <w:rFonts w:ascii="Times New Roman" w:hAnsi="Times New Roman"/>
                <w:i/>
                <w:color w:val="000000" w:themeColor="text1"/>
                <w:sz w:val="24"/>
                <w:szCs w:val="24"/>
              </w:rPr>
              <w:t xml:space="preserve">Thể chế chính trị thế giới đương đại. </w:t>
            </w:r>
            <w:r w:rsidRPr="005B49B1">
              <w:rPr>
                <w:rFonts w:ascii="Times New Roman" w:hAnsi="Times New Roman"/>
                <w:color w:val="000000" w:themeColor="text1"/>
                <w:sz w:val="24"/>
                <w:szCs w:val="24"/>
              </w:rPr>
              <w:t xml:space="preserve">Nxb. Chính trị Quốc gia, H., 2003. </w:t>
            </w:r>
          </w:p>
          <w:p w:rsidR="00C34E25" w:rsidRPr="005B49B1" w:rsidRDefault="00C34E25" w:rsidP="00256FC7">
            <w:pPr>
              <w:pStyle w:val="BodyText"/>
              <w:spacing w:after="0"/>
              <w:rPr>
                <w:b/>
                <w:color w:val="000000" w:themeColor="text1"/>
                <w:sz w:val="24"/>
                <w:szCs w:val="24"/>
              </w:rPr>
            </w:pPr>
            <w:r w:rsidRPr="005B49B1">
              <w:rPr>
                <w:b/>
                <w:color w:val="000000" w:themeColor="text1"/>
                <w:sz w:val="24"/>
                <w:szCs w:val="24"/>
              </w:rPr>
              <w:t>2. Học liệu tham khảo:</w:t>
            </w:r>
          </w:p>
          <w:p w:rsidR="00F21AAB" w:rsidRPr="005B49B1" w:rsidRDefault="00C34E25" w:rsidP="00256FC7">
            <w:pPr>
              <w:spacing w:after="0" w:line="240" w:lineRule="auto"/>
              <w:jc w:val="both"/>
              <w:rPr>
                <w:rFonts w:ascii="Times New Roman" w:hAnsi="Times New Roman"/>
                <w:color w:val="000000" w:themeColor="text1"/>
                <w:sz w:val="24"/>
                <w:szCs w:val="24"/>
              </w:rPr>
            </w:pPr>
            <w:r w:rsidRPr="005B49B1">
              <w:rPr>
                <w:rFonts w:ascii="Times New Roman" w:hAnsi="Times New Roman"/>
                <w:color w:val="000000" w:themeColor="text1"/>
                <w:sz w:val="24"/>
                <w:szCs w:val="24"/>
              </w:rPr>
              <w:t>1</w:t>
            </w:r>
            <w:r w:rsidR="00F21AAB" w:rsidRPr="005B49B1">
              <w:rPr>
                <w:rFonts w:ascii="Times New Roman" w:hAnsi="Times New Roman"/>
                <w:color w:val="000000" w:themeColor="text1"/>
                <w:sz w:val="24"/>
                <w:szCs w:val="24"/>
                <w:lang w:val="fr-FR"/>
              </w:rPr>
              <w:t xml:space="preserve">.  Jacques Derrida. </w:t>
            </w:r>
            <w:r w:rsidR="00F21AAB" w:rsidRPr="005B49B1">
              <w:rPr>
                <w:rFonts w:ascii="Times New Roman" w:hAnsi="Times New Roman"/>
                <w:i/>
                <w:color w:val="000000" w:themeColor="text1"/>
                <w:sz w:val="24"/>
                <w:szCs w:val="24"/>
              </w:rPr>
              <w:t>Những bóng ma của Mác. (Sách tham khảo)</w:t>
            </w:r>
            <w:r w:rsidR="00F21AAB" w:rsidRPr="005B49B1">
              <w:rPr>
                <w:rFonts w:ascii="Times New Roman" w:hAnsi="Times New Roman"/>
                <w:color w:val="000000" w:themeColor="text1"/>
                <w:sz w:val="24"/>
                <w:szCs w:val="24"/>
              </w:rPr>
              <w:t>. Nxb. Chính trị quốc gia – Tổng cục II Bộ Quốc phòng, H.1994 (Thư viện Quốc gia Việt Nam - Số 6 phố Tràng Thi - Hà Nội)</w:t>
            </w:r>
          </w:p>
          <w:p w:rsidR="00E01F87" w:rsidRPr="005B49B1" w:rsidRDefault="00C34E25" w:rsidP="00256FC7">
            <w:pPr>
              <w:spacing w:after="0" w:line="240" w:lineRule="auto"/>
              <w:jc w:val="both"/>
              <w:rPr>
                <w:rFonts w:ascii="Times New Roman" w:hAnsi="Times New Roman"/>
                <w:color w:val="000000" w:themeColor="text1"/>
                <w:sz w:val="24"/>
                <w:szCs w:val="24"/>
              </w:rPr>
            </w:pPr>
            <w:r w:rsidRPr="005B49B1">
              <w:rPr>
                <w:rFonts w:ascii="Times New Roman" w:hAnsi="Times New Roman"/>
                <w:color w:val="000000" w:themeColor="text1"/>
                <w:sz w:val="24"/>
                <w:szCs w:val="24"/>
              </w:rPr>
              <w:t>2</w:t>
            </w:r>
            <w:r w:rsidR="00F21AAB" w:rsidRPr="005B49B1">
              <w:rPr>
                <w:rFonts w:ascii="Times New Roman" w:hAnsi="Times New Roman"/>
                <w:color w:val="000000" w:themeColor="text1"/>
                <w:sz w:val="24"/>
                <w:szCs w:val="24"/>
              </w:rPr>
              <w:t xml:space="preserve">. Nhiều tác giả. </w:t>
            </w:r>
            <w:r w:rsidR="00F21AAB" w:rsidRPr="005B49B1">
              <w:rPr>
                <w:rFonts w:ascii="Times New Roman" w:hAnsi="Times New Roman"/>
                <w:i/>
                <w:color w:val="000000" w:themeColor="text1"/>
                <w:sz w:val="24"/>
                <w:szCs w:val="24"/>
              </w:rPr>
              <w:t>Báo chí – Những vấn đề lý luận và thực tiễn</w:t>
            </w:r>
            <w:r w:rsidR="00F21AAB" w:rsidRPr="005B49B1">
              <w:rPr>
                <w:rFonts w:ascii="Times New Roman" w:hAnsi="Times New Roman"/>
                <w:color w:val="000000" w:themeColor="text1"/>
                <w:sz w:val="24"/>
                <w:szCs w:val="24"/>
              </w:rPr>
              <w:t>. Tập V, VI. Nxb. ĐHQGHN, H.2003, 2005 (Thư viện Quốc gia Việt Nam - Số 6 phố Tràng Thi - Hà Nộ</w:t>
            </w:r>
            <w:r w:rsidRPr="005B49B1">
              <w:rPr>
                <w:rFonts w:ascii="Times New Roman" w:hAnsi="Times New Roman"/>
                <w:color w:val="000000" w:themeColor="text1"/>
                <w:sz w:val="24"/>
                <w:szCs w:val="24"/>
              </w:rPr>
              <w:t>i)</w:t>
            </w:r>
          </w:p>
        </w:tc>
      </w:tr>
      <w:tr w:rsidR="005B49B1" w:rsidRPr="005B49B1" w:rsidTr="00CD1186">
        <w:trPr>
          <w:cantSplit/>
          <w:trHeight w:val="701"/>
        </w:trPr>
        <w:tc>
          <w:tcPr>
            <w:tcW w:w="337" w:type="pct"/>
            <w:tcBorders>
              <w:top w:val="single" w:sz="4" w:space="0" w:color="auto"/>
              <w:left w:val="single" w:sz="4" w:space="0" w:color="auto"/>
              <w:bottom w:val="single" w:sz="4" w:space="0" w:color="auto"/>
              <w:right w:val="single" w:sz="4" w:space="0" w:color="auto"/>
            </w:tcBorders>
            <w:vAlign w:val="center"/>
          </w:tcPr>
          <w:p w:rsidR="00E01F87" w:rsidRPr="005B49B1" w:rsidRDefault="00F21AAB" w:rsidP="00256FC7">
            <w:pPr>
              <w:pStyle w:val="ListParagraph"/>
              <w:spacing w:before="0"/>
              <w:ind w:left="0" w:firstLine="0"/>
              <w:jc w:val="center"/>
              <w:rPr>
                <w:color w:val="000000" w:themeColor="text1"/>
                <w:sz w:val="24"/>
                <w:szCs w:val="24"/>
                <w:lang w:val="en-US" w:eastAsia="ko-KR"/>
              </w:rPr>
            </w:pPr>
            <w:r w:rsidRPr="005B49B1">
              <w:rPr>
                <w:color w:val="000000" w:themeColor="text1"/>
                <w:sz w:val="24"/>
                <w:szCs w:val="24"/>
                <w:lang w:val="en-US" w:eastAsia="ko-KR"/>
              </w:rPr>
              <w:t>73</w:t>
            </w:r>
          </w:p>
        </w:tc>
        <w:tc>
          <w:tcPr>
            <w:tcW w:w="404" w:type="pct"/>
            <w:tcBorders>
              <w:top w:val="single" w:sz="4" w:space="0" w:color="auto"/>
              <w:left w:val="single" w:sz="4" w:space="0" w:color="auto"/>
              <w:bottom w:val="single" w:sz="4" w:space="0" w:color="auto"/>
              <w:right w:val="single" w:sz="4" w:space="0" w:color="auto"/>
            </w:tcBorders>
            <w:vAlign w:val="center"/>
          </w:tcPr>
          <w:p w:rsidR="00E01F87" w:rsidRPr="005B49B1" w:rsidRDefault="00E01F87" w:rsidP="00256FC7">
            <w:pPr>
              <w:spacing w:after="0" w:line="240" w:lineRule="auto"/>
              <w:jc w:val="center"/>
              <w:rPr>
                <w:rFonts w:ascii="Times New Roman" w:hAnsi="Times New Roman"/>
                <w:color w:val="000000" w:themeColor="text1"/>
                <w:sz w:val="24"/>
                <w:szCs w:val="24"/>
                <w:lang w:val="en-US"/>
              </w:rPr>
            </w:pPr>
            <w:r w:rsidRPr="005B49B1">
              <w:rPr>
                <w:rFonts w:ascii="Times New Roman" w:hAnsi="Times New Roman"/>
                <w:color w:val="000000" w:themeColor="text1"/>
                <w:sz w:val="24"/>
                <w:szCs w:val="24"/>
              </w:rPr>
              <w:t>JOU30</w:t>
            </w:r>
            <w:r w:rsidRPr="005B49B1">
              <w:rPr>
                <w:rFonts w:ascii="Times New Roman" w:hAnsi="Times New Roman"/>
                <w:color w:val="000000" w:themeColor="text1"/>
                <w:sz w:val="24"/>
                <w:szCs w:val="24"/>
                <w:lang w:val="en-US"/>
              </w:rPr>
              <w:t>72</w:t>
            </w:r>
          </w:p>
        </w:tc>
        <w:tc>
          <w:tcPr>
            <w:tcW w:w="678" w:type="pct"/>
            <w:tcBorders>
              <w:top w:val="single" w:sz="4" w:space="0" w:color="auto"/>
              <w:left w:val="single" w:sz="4" w:space="0" w:color="auto"/>
              <w:bottom w:val="single" w:sz="4" w:space="0" w:color="auto"/>
              <w:right w:val="single" w:sz="4" w:space="0" w:color="auto"/>
            </w:tcBorders>
            <w:vAlign w:val="center"/>
          </w:tcPr>
          <w:p w:rsidR="00E01F87" w:rsidRPr="005B49B1" w:rsidRDefault="00E01F87" w:rsidP="00256FC7">
            <w:pPr>
              <w:spacing w:after="0" w:line="240" w:lineRule="auto"/>
              <w:rPr>
                <w:rFonts w:ascii="Times New Roman" w:hAnsi="Times New Roman"/>
                <w:i/>
                <w:color w:val="000000" w:themeColor="text1"/>
                <w:sz w:val="24"/>
                <w:szCs w:val="24"/>
                <w:lang w:val="en-US"/>
              </w:rPr>
            </w:pPr>
            <w:r w:rsidRPr="005B49B1">
              <w:rPr>
                <w:rFonts w:ascii="Times New Roman" w:hAnsi="Times New Roman"/>
                <w:color w:val="000000" w:themeColor="text1"/>
                <w:sz w:val="24"/>
                <w:szCs w:val="24"/>
                <w:lang w:val="en-US"/>
              </w:rPr>
              <w:t>Đại cương về Kinh tế báo chí truyền thông</w:t>
            </w:r>
          </w:p>
        </w:tc>
        <w:tc>
          <w:tcPr>
            <w:tcW w:w="360" w:type="pct"/>
            <w:tcBorders>
              <w:top w:val="single" w:sz="4" w:space="0" w:color="auto"/>
              <w:left w:val="single" w:sz="4" w:space="0" w:color="auto"/>
              <w:bottom w:val="single" w:sz="4" w:space="0" w:color="auto"/>
              <w:right w:val="single" w:sz="4" w:space="0" w:color="auto"/>
            </w:tcBorders>
            <w:vAlign w:val="center"/>
          </w:tcPr>
          <w:p w:rsidR="00E01F87" w:rsidRPr="005B49B1" w:rsidRDefault="00E01F87" w:rsidP="00256FC7">
            <w:pPr>
              <w:spacing w:after="0" w:line="240" w:lineRule="auto"/>
              <w:jc w:val="center"/>
              <w:rPr>
                <w:rFonts w:ascii="Times New Roman" w:hAnsi="Times New Roman"/>
                <w:color w:val="000000" w:themeColor="text1"/>
                <w:sz w:val="24"/>
                <w:szCs w:val="24"/>
                <w:lang w:val="en-US"/>
              </w:rPr>
            </w:pPr>
            <w:r w:rsidRPr="005B49B1">
              <w:rPr>
                <w:rFonts w:ascii="Times New Roman" w:hAnsi="Times New Roman"/>
                <w:color w:val="000000" w:themeColor="text1"/>
                <w:sz w:val="24"/>
                <w:szCs w:val="24"/>
                <w:lang w:val="en-US"/>
              </w:rPr>
              <w:t>3</w:t>
            </w:r>
          </w:p>
        </w:tc>
        <w:tc>
          <w:tcPr>
            <w:tcW w:w="3221" w:type="pct"/>
            <w:tcBorders>
              <w:top w:val="single" w:sz="4" w:space="0" w:color="auto"/>
              <w:left w:val="single" w:sz="4" w:space="0" w:color="auto"/>
              <w:bottom w:val="single" w:sz="4" w:space="0" w:color="auto"/>
              <w:right w:val="single" w:sz="4" w:space="0" w:color="auto"/>
            </w:tcBorders>
            <w:vAlign w:val="center"/>
          </w:tcPr>
          <w:p w:rsidR="00E01F87" w:rsidRPr="005B49B1" w:rsidRDefault="00E01F87" w:rsidP="00256FC7">
            <w:pPr>
              <w:pStyle w:val="Compact"/>
              <w:spacing w:before="0" w:after="0"/>
              <w:rPr>
                <w:rFonts w:ascii="Times New Roman" w:hAnsi="Times New Roman"/>
                <w:b/>
                <w:color w:val="000000" w:themeColor="text1"/>
                <w:lang w:val="vi-VN"/>
              </w:rPr>
            </w:pPr>
            <w:r w:rsidRPr="005B49B1">
              <w:rPr>
                <w:rFonts w:ascii="Times New Roman" w:hAnsi="Times New Roman"/>
                <w:b/>
                <w:color w:val="000000" w:themeColor="text1"/>
                <w:lang w:val="vi-VN"/>
              </w:rPr>
              <w:t xml:space="preserve">1. </w:t>
            </w:r>
            <w:r w:rsidR="0090152B" w:rsidRPr="005B49B1">
              <w:rPr>
                <w:rFonts w:ascii="Times New Roman" w:hAnsi="Times New Roman"/>
                <w:b/>
                <w:color w:val="000000" w:themeColor="text1"/>
              </w:rPr>
              <w:t>Học liệu bắt buộc</w:t>
            </w:r>
            <w:r w:rsidRPr="005B49B1">
              <w:rPr>
                <w:rFonts w:ascii="Times New Roman" w:hAnsi="Times New Roman"/>
                <w:b/>
                <w:color w:val="000000" w:themeColor="text1"/>
                <w:lang w:val="vi-VN"/>
              </w:rPr>
              <w:t>:</w:t>
            </w:r>
          </w:p>
          <w:p w:rsidR="00F21AAB" w:rsidRPr="005B49B1" w:rsidRDefault="0096602F" w:rsidP="00256FC7">
            <w:pPr>
              <w:tabs>
                <w:tab w:val="left" w:pos="360"/>
              </w:tabs>
              <w:spacing w:after="0" w:line="240" w:lineRule="auto"/>
              <w:contextualSpacing/>
              <w:jc w:val="both"/>
              <w:rPr>
                <w:rFonts w:ascii="Times New Roman" w:eastAsiaTheme="minorHAnsi" w:hAnsi="Times New Roman"/>
                <w:color w:val="000000" w:themeColor="text1"/>
                <w:sz w:val="24"/>
                <w:szCs w:val="24"/>
                <w:lang w:val="en-US"/>
              </w:rPr>
            </w:pPr>
            <w:r w:rsidRPr="005B49B1">
              <w:rPr>
                <w:rFonts w:ascii="Times New Roman" w:hAnsi="Times New Roman"/>
                <w:color w:val="000000" w:themeColor="text1"/>
                <w:sz w:val="24"/>
                <w:szCs w:val="24"/>
              </w:rPr>
              <w:t xml:space="preserve">1. </w:t>
            </w:r>
            <w:r w:rsidR="00F21AAB" w:rsidRPr="005B49B1">
              <w:rPr>
                <w:rFonts w:ascii="Times New Roman" w:hAnsi="Times New Roman"/>
                <w:color w:val="000000" w:themeColor="text1"/>
                <w:sz w:val="24"/>
                <w:szCs w:val="24"/>
              </w:rPr>
              <w:t>Bài giảng do giáo viên biên soạn.</w:t>
            </w:r>
          </w:p>
          <w:p w:rsidR="001C6F47" w:rsidRPr="005B49B1" w:rsidRDefault="0096602F" w:rsidP="00256FC7">
            <w:pPr>
              <w:tabs>
                <w:tab w:val="left" w:pos="360"/>
              </w:tabs>
              <w:spacing w:after="0" w:line="240" w:lineRule="auto"/>
              <w:contextualSpacing/>
              <w:jc w:val="both"/>
              <w:rPr>
                <w:rFonts w:ascii="Times New Roman" w:hAnsi="Times New Roman"/>
                <w:color w:val="000000" w:themeColor="text1"/>
                <w:sz w:val="24"/>
                <w:szCs w:val="24"/>
              </w:rPr>
            </w:pPr>
            <w:r w:rsidRPr="005B49B1">
              <w:rPr>
                <w:rFonts w:ascii="Times New Roman" w:hAnsi="Times New Roman"/>
                <w:color w:val="000000" w:themeColor="text1"/>
                <w:sz w:val="24"/>
                <w:szCs w:val="24"/>
              </w:rPr>
              <w:t xml:space="preserve">2. </w:t>
            </w:r>
            <w:r w:rsidR="00F21AAB" w:rsidRPr="005B49B1">
              <w:rPr>
                <w:rFonts w:ascii="Times New Roman" w:hAnsi="Times New Roman"/>
                <w:color w:val="000000" w:themeColor="text1"/>
                <w:sz w:val="24"/>
                <w:szCs w:val="24"/>
              </w:rPr>
              <w:t xml:space="preserve">Bùi Chí Trung, </w:t>
            </w:r>
            <w:r w:rsidR="00F21AAB" w:rsidRPr="005B49B1">
              <w:rPr>
                <w:rFonts w:ascii="Times New Roman" w:hAnsi="Times New Roman"/>
                <w:i/>
                <w:color w:val="000000" w:themeColor="text1"/>
                <w:sz w:val="24"/>
                <w:szCs w:val="24"/>
              </w:rPr>
              <w:t>Kinh tế báo chí</w:t>
            </w:r>
            <w:r w:rsidR="00F21AAB" w:rsidRPr="005B49B1">
              <w:rPr>
                <w:rFonts w:ascii="Times New Roman" w:hAnsi="Times New Roman"/>
                <w:color w:val="000000" w:themeColor="text1"/>
                <w:sz w:val="24"/>
                <w:szCs w:val="24"/>
              </w:rPr>
              <w:t>, NXB Chính trị Quốc gia Sự thật, Hà Nộ</w:t>
            </w:r>
            <w:r w:rsidR="001C6F47" w:rsidRPr="005B49B1">
              <w:rPr>
                <w:rFonts w:ascii="Times New Roman" w:hAnsi="Times New Roman"/>
                <w:color w:val="000000" w:themeColor="text1"/>
                <w:sz w:val="24"/>
                <w:szCs w:val="24"/>
              </w:rPr>
              <w:t>i, 2017.</w:t>
            </w:r>
          </w:p>
          <w:p w:rsidR="001C6F47" w:rsidRPr="005B49B1" w:rsidRDefault="001C6F47" w:rsidP="00256FC7">
            <w:pPr>
              <w:tabs>
                <w:tab w:val="left" w:pos="360"/>
              </w:tabs>
              <w:spacing w:after="0" w:line="240" w:lineRule="auto"/>
              <w:contextualSpacing/>
              <w:jc w:val="both"/>
              <w:rPr>
                <w:rFonts w:ascii="Times New Roman" w:hAnsi="Times New Roman"/>
                <w:color w:val="000000" w:themeColor="text1"/>
                <w:sz w:val="24"/>
                <w:szCs w:val="24"/>
              </w:rPr>
            </w:pPr>
            <w:r w:rsidRPr="005B49B1">
              <w:rPr>
                <w:rFonts w:ascii="Times New Roman" w:hAnsi="Times New Roman"/>
                <w:b/>
                <w:color w:val="000000" w:themeColor="text1"/>
                <w:sz w:val="24"/>
                <w:szCs w:val="24"/>
              </w:rPr>
              <w:t>2. Học liệu tham khảo:</w:t>
            </w:r>
          </w:p>
          <w:p w:rsidR="00F21AAB" w:rsidRPr="005B49B1" w:rsidRDefault="0096602F" w:rsidP="00256FC7">
            <w:pPr>
              <w:spacing w:after="0" w:line="240" w:lineRule="auto"/>
              <w:contextualSpacing/>
              <w:rPr>
                <w:rFonts w:ascii="Times New Roman" w:hAnsi="Times New Roman"/>
                <w:color w:val="000000" w:themeColor="text1"/>
                <w:sz w:val="24"/>
                <w:szCs w:val="24"/>
              </w:rPr>
            </w:pPr>
            <w:r w:rsidRPr="005B49B1">
              <w:rPr>
                <w:rFonts w:ascii="Times New Roman" w:hAnsi="Times New Roman"/>
                <w:color w:val="000000" w:themeColor="text1"/>
                <w:sz w:val="24"/>
                <w:szCs w:val="24"/>
              </w:rPr>
              <w:t xml:space="preserve">1. </w:t>
            </w:r>
            <w:r w:rsidR="00F21AAB" w:rsidRPr="005B49B1">
              <w:rPr>
                <w:rFonts w:ascii="Times New Roman" w:hAnsi="Times New Roman"/>
                <w:color w:val="000000" w:themeColor="text1"/>
                <w:sz w:val="24"/>
                <w:szCs w:val="24"/>
              </w:rPr>
              <w:t xml:space="preserve">Đinh Văn Hường, Bùi Chí Trung, </w:t>
            </w:r>
            <w:r w:rsidR="00F21AAB" w:rsidRPr="005B49B1">
              <w:rPr>
                <w:rFonts w:ascii="Times New Roman" w:hAnsi="Times New Roman"/>
                <w:i/>
                <w:color w:val="000000" w:themeColor="text1"/>
                <w:sz w:val="24"/>
                <w:szCs w:val="24"/>
              </w:rPr>
              <w:t>Một số vấn đề về kinh tế báo in</w:t>
            </w:r>
            <w:r w:rsidR="00F21AAB" w:rsidRPr="005B49B1">
              <w:rPr>
                <w:rFonts w:ascii="Times New Roman" w:hAnsi="Times New Roman"/>
                <w:color w:val="000000" w:themeColor="text1"/>
                <w:sz w:val="24"/>
                <w:szCs w:val="24"/>
              </w:rPr>
              <w:t>, NXB Đại học Quốc gia Hà Nội, 2014.</w:t>
            </w:r>
          </w:p>
          <w:p w:rsidR="00F21AAB" w:rsidRPr="005B49B1" w:rsidRDefault="0096602F" w:rsidP="00256FC7">
            <w:pPr>
              <w:spacing w:after="0" w:line="240" w:lineRule="auto"/>
              <w:contextualSpacing/>
              <w:rPr>
                <w:rFonts w:ascii="Times New Roman" w:hAnsi="Times New Roman"/>
                <w:color w:val="000000" w:themeColor="text1"/>
                <w:sz w:val="24"/>
                <w:szCs w:val="24"/>
              </w:rPr>
            </w:pPr>
            <w:r w:rsidRPr="005B49B1">
              <w:rPr>
                <w:rFonts w:ascii="Times New Roman" w:hAnsi="Times New Roman"/>
                <w:color w:val="000000" w:themeColor="text1"/>
                <w:sz w:val="24"/>
                <w:szCs w:val="24"/>
              </w:rPr>
              <w:t xml:space="preserve">2. </w:t>
            </w:r>
            <w:r w:rsidR="00F21AAB" w:rsidRPr="005B49B1">
              <w:rPr>
                <w:rFonts w:ascii="Times New Roman" w:hAnsi="Times New Roman"/>
                <w:color w:val="000000" w:themeColor="text1"/>
                <w:sz w:val="24"/>
                <w:szCs w:val="24"/>
              </w:rPr>
              <w:t>Gregory Mankiw, Kinh tế vĩ mô, NXB Hồng Đức, 2014.</w:t>
            </w:r>
          </w:p>
          <w:p w:rsidR="00F21AAB" w:rsidRPr="005B49B1" w:rsidRDefault="0096602F" w:rsidP="00256FC7">
            <w:pPr>
              <w:spacing w:after="0" w:line="240" w:lineRule="auto"/>
              <w:contextualSpacing/>
              <w:rPr>
                <w:rFonts w:ascii="Times New Roman" w:hAnsi="Times New Roman"/>
                <w:color w:val="000000" w:themeColor="text1"/>
                <w:sz w:val="24"/>
                <w:szCs w:val="24"/>
              </w:rPr>
            </w:pPr>
            <w:r w:rsidRPr="005B49B1">
              <w:rPr>
                <w:rFonts w:ascii="Times New Roman" w:hAnsi="Times New Roman"/>
                <w:color w:val="000000" w:themeColor="text1"/>
                <w:sz w:val="24"/>
                <w:szCs w:val="24"/>
              </w:rPr>
              <w:t xml:space="preserve">3. </w:t>
            </w:r>
            <w:r w:rsidR="00F21AAB" w:rsidRPr="005B49B1">
              <w:rPr>
                <w:rFonts w:ascii="Times New Roman" w:hAnsi="Times New Roman"/>
                <w:color w:val="000000" w:themeColor="text1"/>
                <w:sz w:val="24"/>
                <w:szCs w:val="24"/>
              </w:rPr>
              <w:t>Robert S. Pindyck, Daniel L. Rubinfeld, Kinh tế vi mô, NXB Kinh tế Tp Hồ Chí Minh, 2016.</w:t>
            </w:r>
          </w:p>
          <w:p w:rsidR="00F21AAB" w:rsidRPr="005B49B1" w:rsidRDefault="0096602F" w:rsidP="00256FC7">
            <w:pPr>
              <w:spacing w:after="0" w:line="240" w:lineRule="auto"/>
              <w:contextualSpacing/>
              <w:rPr>
                <w:rFonts w:ascii="Times New Roman" w:hAnsi="Times New Roman"/>
                <w:color w:val="000000" w:themeColor="text1"/>
                <w:sz w:val="24"/>
                <w:szCs w:val="24"/>
              </w:rPr>
            </w:pPr>
            <w:r w:rsidRPr="005B49B1">
              <w:rPr>
                <w:rFonts w:ascii="Times New Roman" w:hAnsi="Times New Roman"/>
                <w:color w:val="000000" w:themeColor="text1"/>
                <w:sz w:val="24"/>
                <w:szCs w:val="24"/>
              </w:rPr>
              <w:t xml:space="preserve">4. </w:t>
            </w:r>
            <w:r w:rsidR="00F21AAB" w:rsidRPr="005B49B1">
              <w:rPr>
                <w:rFonts w:ascii="Times New Roman" w:hAnsi="Times New Roman"/>
                <w:color w:val="000000" w:themeColor="text1"/>
                <w:sz w:val="24"/>
                <w:szCs w:val="24"/>
              </w:rPr>
              <w:t xml:space="preserve">Bùi Chí Trung, </w:t>
            </w:r>
            <w:r w:rsidR="00F21AAB" w:rsidRPr="005B49B1">
              <w:rPr>
                <w:rFonts w:ascii="Times New Roman" w:hAnsi="Times New Roman"/>
                <w:i/>
                <w:color w:val="000000" w:themeColor="text1"/>
                <w:sz w:val="24"/>
                <w:szCs w:val="24"/>
              </w:rPr>
              <w:t>Tìm hiểu kinh tế truyền hình</w:t>
            </w:r>
            <w:r w:rsidR="00F21AAB" w:rsidRPr="005B49B1">
              <w:rPr>
                <w:rFonts w:ascii="Times New Roman" w:hAnsi="Times New Roman"/>
                <w:color w:val="000000" w:themeColor="text1"/>
                <w:sz w:val="24"/>
                <w:szCs w:val="24"/>
              </w:rPr>
              <w:t>, NXB Đại học Quốc gia Hà Nội, 2013.</w:t>
            </w:r>
          </w:p>
          <w:p w:rsidR="00F21AAB" w:rsidRPr="005B49B1" w:rsidRDefault="0096602F" w:rsidP="00256FC7">
            <w:pPr>
              <w:spacing w:after="0" w:line="240" w:lineRule="auto"/>
              <w:contextualSpacing/>
              <w:rPr>
                <w:rFonts w:ascii="Times New Roman" w:hAnsi="Times New Roman"/>
                <w:color w:val="000000" w:themeColor="text1"/>
                <w:sz w:val="24"/>
                <w:szCs w:val="24"/>
              </w:rPr>
            </w:pPr>
            <w:r w:rsidRPr="005B49B1">
              <w:rPr>
                <w:rFonts w:ascii="Times New Roman" w:hAnsi="Times New Roman"/>
                <w:color w:val="000000" w:themeColor="text1"/>
                <w:sz w:val="24"/>
                <w:szCs w:val="24"/>
              </w:rPr>
              <w:t xml:space="preserve">5. </w:t>
            </w:r>
            <w:r w:rsidR="00F21AAB" w:rsidRPr="005B49B1">
              <w:rPr>
                <w:rFonts w:ascii="Times New Roman" w:hAnsi="Times New Roman"/>
                <w:color w:val="000000" w:themeColor="text1"/>
                <w:sz w:val="24"/>
                <w:szCs w:val="24"/>
              </w:rPr>
              <w:t>Alison .A, Media economic: theory and practice (3nd ed.) Laurence Erlbaum Accociates, 2003.</w:t>
            </w:r>
          </w:p>
          <w:p w:rsidR="00F21AAB" w:rsidRPr="005B49B1" w:rsidRDefault="0096602F" w:rsidP="00256FC7">
            <w:pPr>
              <w:spacing w:after="0" w:line="240" w:lineRule="auto"/>
              <w:contextualSpacing/>
              <w:rPr>
                <w:rFonts w:ascii="Times New Roman" w:hAnsi="Times New Roman"/>
                <w:color w:val="000000" w:themeColor="text1"/>
                <w:sz w:val="24"/>
                <w:szCs w:val="24"/>
              </w:rPr>
            </w:pPr>
            <w:r w:rsidRPr="005B49B1">
              <w:rPr>
                <w:rFonts w:ascii="Times New Roman" w:hAnsi="Times New Roman"/>
                <w:color w:val="000000" w:themeColor="text1"/>
                <w:sz w:val="24"/>
                <w:szCs w:val="24"/>
              </w:rPr>
              <w:t xml:space="preserve">6. </w:t>
            </w:r>
            <w:r w:rsidR="00F21AAB" w:rsidRPr="005B49B1">
              <w:rPr>
                <w:rFonts w:ascii="Times New Roman" w:hAnsi="Times New Roman"/>
                <w:color w:val="000000" w:themeColor="text1"/>
                <w:sz w:val="24"/>
                <w:szCs w:val="24"/>
              </w:rPr>
              <w:t xml:space="preserve">Edward Blackwell, </w:t>
            </w:r>
            <w:r w:rsidR="00F21AAB" w:rsidRPr="005B49B1">
              <w:rPr>
                <w:rFonts w:ascii="Times New Roman" w:hAnsi="Times New Roman"/>
                <w:i/>
                <w:color w:val="000000" w:themeColor="text1"/>
                <w:sz w:val="24"/>
                <w:szCs w:val="24"/>
              </w:rPr>
              <w:t>Lập kế hoạch kinh doanh</w:t>
            </w:r>
            <w:r w:rsidR="00F21AAB" w:rsidRPr="005B49B1">
              <w:rPr>
                <w:rFonts w:ascii="Times New Roman" w:hAnsi="Times New Roman"/>
                <w:color w:val="000000" w:themeColor="text1"/>
                <w:sz w:val="24"/>
                <w:szCs w:val="24"/>
              </w:rPr>
              <w:t>, NXB Đại học Kinh tế Quốc dân, 2010.</w:t>
            </w:r>
          </w:p>
          <w:p w:rsidR="00F21AAB" w:rsidRPr="005B49B1" w:rsidRDefault="0096602F" w:rsidP="00256FC7">
            <w:pPr>
              <w:spacing w:after="0" w:line="240" w:lineRule="auto"/>
              <w:contextualSpacing/>
              <w:rPr>
                <w:rFonts w:ascii="Times New Roman" w:hAnsi="Times New Roman"/>
                <w:color w:val="000000" w:themeColor="text1"/>
                <w:sz w:val="24"/>
                <w:szCs w:val="24"/>
              </w:rPr>
            </w:pPr>
            <w:r w:rsidRPr="005B49B1">
              <w:rPr>
                <w:rFonts w:ascii="Times New Roman" w:hAnsi="Times New Roman"/>
                <w:color w:val="000000" w:themeColor="text1"/>
                <w:sz w:val="24"/>
                <w:szCs w:val="24"/>
              </w:rPr>
              <w:t xml:space="preserve">7. </w:t>
            </w:r>
            <w:r w:rsidR="00F21AAB" w:rsidRPr="005B49B1">
              <w:rPr>
                <w:rFonts w:ascii="Times New Roman" w:hAnsi="Times New Roman"/>
                <w:color w:val="000000" w:themeColor="text1"/>
                <w:sz w:val="24"/>
                <w:szCs w:val="24"/>
              </w:rPr>
              <w:t xml:space="preserve">Albarran, A. B. (2002). Media economics: Understanding markets, industries and concepts (2nd ed.). </w:t>
            </w:r>
          </w:p>
          <w:p w:rsidR="00F21AAB" w:rsidRPr="005B49B1" w:rsidRDefault="0096602F" w:rsidP="00256FC7">
            <w:pPr>
              <w:spacing w:after="0" w:line="240" w:lineRule="auto"/>
              <w:contextualSpacing/>
              <w:rPr>
                <w:rFonts w:ascii="Times New Roman" w:hAnsi="Times New Roman"/>
                <w:color w:val="000000" w:themeColor="text1"/>
                <w:sz w:val="24"/>
                <w:szCs w:val="24"/>
              </w:rPr>
            </w:pPr>
            <w:r w:rsidRPr="005B49B1">
              <w:rPr>
                <w:rFonts w:ascii="Times New Roman" w:hAnsi="Times New Roman"/>
                <w:color w:val="000000" w:themeColor="text1"/>
                <w:sz w:val="24"/>
                <w:szCs w:val="24"/>
              </w:rPr>
              <w:t xml:space="preserve">8. </w:t>
            </w:r>
            <w:r w:rsidR="00F21AAB" w:rsidRPr="005B49B1">
              <w:rPr>
                <w:rFonts w:ascii="Times New Roman" w:hAnsi="Times New Roman"/>
                <w:color w:val="000000" w:themeColor="text1"/>
                <w:sz w:val="24"/>
                <w:szCs w:val="24"/>
              </w:rPr>
              <w:t>Doyle, G. (2013). Understanding Media Economics (2nd ed.) SAGE.</w:t>
            </w:r>
          </w:p>
          <w:p w:rsidR="00F21AAB" w:rsidRPr="005B49B1" w:rsidRDefault="0096602F" w:rsidP="00256FC7">
            <w:pPr>
              <w:spacing w:after="0" w:line="240" w:lineRule="auto"/>
              <w:contextualSpacing/>
              <w:rPr>
                <w:rFonts w:ascii="Times New Roman" w:hAnsi="Times New Roman"/>
                <w:color w:val="000000" w:themeColor="text1"/>
                <w:sz w:val="24"/>
                <w:szCs w:val="24"/>
              </w:rPr>
            </w:pPr>
            <w:r w:rsidRPr="005B49B1">
              <w:rPr>
                <w:rFonts w:ascii="Times New Roman" w:hAnsi="Times New Roman"/>
                <w:color w:val="000000" w:themeColor="text1"/>
                <w:sz w:val="24"/>
                <w:szCs w:val="24"/>
              </w:rPr>
              <w:t xml:space="preserve">9. </w:t>
            </w:r>
            <w:r w:rsidR="00F21AAB" w:rsidRPr="005B49B1">
              <w:rPr>
                <w:rFonts w:ascii="Times New Roman" w:hAnsi="Times New Roman"/>
                <w:color w:val="000000" w:themeColor="text1"/>
                <w:sz w:val="24"/>
                <w:szCs w:val="24"/>
              </w:rPr>
              <w:t>Doyle,G ( 20    ). The economic of the mass media , Cheltenham, UK.</w:t>
            </w:r>
          </w:p>
          <w:p w:rsidR="00F21AAB" w:rsidRPr="005B49B1" w:rsidRDefault="0096602F" w:rsidP="00256FC7">
            <w:pPr>
              <w:spacing w:after="0" w:line="240" w:lineRule="auto"/>
              <w:contextualSpacing/>
              <w:rPr>
                <w:rFonts w:ascii="Times New Roman" w:hAnsi="Times New Roman"/>
                <w:color w:val="000000" w:themeColor="text1"/>
                <w:sz w:val="24"/>
                <w:szCs w:val="24"/>
              </w:rPr>
            </w:pPr>
            <w:r w:rsidRPr="005B49B1">
              <w:rPr>
                <w:rFonts w:ascii="Times New Roman" w:hAnsi="Times New Roman"/>
                <w:color w:val="000000" w:themeColor="text1"/>
                <w:sz w:val="24"/>
                <w:szCs w:val="24"/>
              </w:rPr>
              <w:t xml:space="preserve">10. </w:t>
            </w:r>
            <w:r w:rsidR="00F21AAB" w:rsidRPr="005B49B1">
              <w:rPr>
                <w:rFonts w:ascii="Times New Roman" w:hAnsi="Times New Roman"/>
                <w:color w:val="000000" w:themeColor="text1"/>
                <w:sz w:val="24"/>
                <w:szCs w:val="24"/>
              </w:rPr>
              <w:t>Picard, R. G. (1989). Media economics: Concepts and issues. Newbury Park, CA: Sage.</w:t>
            </w:r>
          </w:p>
          <w:p w:rsidR="00E01F87" w:rsidRPr="005B49B1" w:rsidRDefault="00E01F87" w:rsidP="00256FC7">
            <w:pPr>
              <w:spacing w:after="0" w:line="240" w:lineRule="auto"/>
              <w:jc w:val="both"/>
              <w:rPr>
                <w:rFonts w:ascii="Times New Roman" w:hAnsi="Times New Roman"/>
                <w:color w:val="000000" w:themeColor="text1"/>
                <w:sz w:val="24"/>
                <w:szCs w:val="24"/>
              </w:rPr>
            </w:pPr>
          </w:p>
        </w:tc>
      </w:tr>
      <w:tr w:rsidR="005B49B1" w:rsidRPr="005B49B1" w:rsidTr="00CD1186">
        <w:trPr>
          <w:cantSplit/>
          <w:trHeight w:val="387"/>
        </w:trPr>
        <w:tc>
          <w:tcPr>
            <w:tcW w:w="337" w:type="pct"/>
            <w:tcBorders>
              <w:top w:val="single" w:sz="4" w:space="0" w:color="auto"/>
              <w:left w:val="single" w:sz="4" w:space="0" w:color="auto"/>
              <w:bottom w:val="single" w:sz="4" w:space="0" w:color="auto"/>
              <w:right w:val="single" w:sz="4" w:space="0" w:color="auto"/>
            </w:tcBorders>
            <w:vAlign w:val="center"/>
          </w:tcPr>
          <w:p w:rsidR="00E01F87" w:rsidRPr="005B49B1" w:rsidRDefault="00E01F87" w:rsidP="00256FC7">
            <w:pPr>
              <w:pStyle w:val="ListParagraph"/>
              <w:spacing w:before="0"/>
              <w:ind w:left="0" w:firstLine="0"/>
              <w:jc w:val="center"/>
              <w:rPr>
                <w:b/>
                <w:i/>
                <w:color w:val="000000" w:themeColor="text1"/>
                <w:sz w:val="24"/>
                <w:szCs w:val="24"/>
                <w:lang w:val="en-US"/>
              </w:rPr>
            </w:pPr>
            <w:r w:rsidRPr="005B49B1">
              <w:rPr>
                <w:b/>
                <w:i/>
                <w:color w:val="000000" w:themeColor="text1"/>
                <w:sz w:val="24"/>
                <w:szCs w:val="24"/>
                <w:lang w:val="en-US"/>
              </w:rPr>
              <w:t>V.2</w:t>
            </w:r>
          </w:p>
        </w:tc>
        <w:tc>
          <w:tcPr>
            <w:tcW w:w="404" w:type="pct"/>
            <w:tcBorders>
              <w:top w:val="single" w:sz="4" w:space="0" w:color="auto"/>
              <w:left w:val="single" w:sz="4" w:space="0" w:color="auto"/>
              <w:bottom w:val="single" w:sz="4" w:space="0" w:color="auto"/>
              <w:right w:val="single" w:sz="4" w:space="0" w:color="auto"/>
            </w:tcBorders>
            <w:vAlign w:val="center"/>
          </w:tcPr>
          <w:p w:rsidR="00E01F87" w:rsidRPr="005B49B1" w:rsidRDefault="00E01F87" w:rsidP="00256FC7">
            <w:pPr>
              <w:spacing w:after="0" w:line="240" w:lineRule="auto"/>
              <w:jc w:val="center"/>
              <w:rPr>
                <w:rFonts w:ascii="Times New Roman" w:hAnsi="Times New Roman"/>
                <w:b/>
                <w:i/>
                <w:color w:val="000000" w:themeColor="text1"/>
                <w:sz w:val="24"/>
                <w:szCs w:val="24"/>
              </w:rPr>
            </w:pPr>
          </w:p>
        </w:tc>
        <w:tc>
          <w:tcPr>
            <w:tcW w:w="678" w:type="pct"/>
            <w:tcBorders>
              <w:top w:val="single" w:sz="4" w:space="0" w:color="auto"/>
              <w:left w:val="single" w:sz="4" w:space="0" w:color="auto"/>
              <w:bottom w:val="single" w:sz="4" w:space="0" w:color="auto"/>
              <w:right w:val="single" w:sz="4" w:space="0" w:color="auto"/>
            </w:tcBorders>
            <w:vAlign w:val="center"/>
          </w:tcPr>
          <w:p w:rsidR="00E01F87" w:rsidRPr="005B49B1" w:rsidRDefault="00E01F87" w:rsidP="00256FC7">
            <w:pPr>
              <w:spacing w:after="0" w:line="240" w:lineRule="auto"/>
              <w:rPr>
                <w:rFonts w:ascii="Times New Roman" w:hAnsi="Times New Roman"/>
                <w:b/>
                <w:i/>
                <w:color w:val="000000" w:themeColor="text1"/>
                <w:sz w:val="24"/>
                <w:szCs w:val="24"/>
              </w:rPr>
            </w:pPr>
            <w:r w:rsidRPr="005B49B1">
              <w:rPr>
                <w:rFonts w:ascii="Times New Roman" w:hAnsi="Times New Roman"/>
                <w:b/>
                <w:i/>
                <w:color w:val="000000" w:themeColor="text1"/>
                <w:sz w:val="24"/>
                <w:szCs w:val="24"/>
              </w:rPr>
              <w:t>Các học phần tự chọn</w:t>
            </w:r>
          </w:p>
        </w:tc>
        <w:tc>
          <w:tcPr>
            <w:tcW w:w="360" w:type="pct"/>
            <w:tcBorders>
              <w:top w:val="single" w:sz="4" w:space="0" w:color="auto"/>
              <w:left w:val="single" w:sz="4" w:space="0" w:color="auto"/>
              <w:bottom w:val="single" w:sz="4" w:space="0" w:color="auto"/>
              <w:right w:val="single" w:sz="4" w:space="0" w:color="auto"/>
            </w:tcBorders>
            <w:vAlign w:val="center"/>
          </w:tcPr>
          <w:p w:rsidR="00E01F87" w:rsidRPr="005B49B1" w:rsidRDefault="00707652" w:rsidP="00256FC7">
            <w:pPr>
              <w:spacing w:after="0" w:line="240" w:lineRule="auto"/>
              <w:jc w:val="center"/>
              <w:rPr>
                <w:rFonts w:ascii="Times New Roman" w:hAnsi="Times New Roman"/>
                <w:b/>
                <w:bCs/>
                <w:i/>
                <w:color w:val="000000" w:themeColor="text1"/>
                <w:sz w:val="24"/>
                <w:szCs w:val="24"/>
                <w:lang w:val="en-US" w:eastAsia="ko-KR"/>
              </w:rPr>
            </w:pPr>
            <w:r w:rsidRPr="005B49B1">
              <w:rPr>
                <w:rFonts w:ascii="Times New Roman" w:hAnsi="Times New Roman"/>
                <w:b/>
                <w:bCs/>
                <w:i/>
                <w:color w:val="000000" w:themeColor="text1"/>
                <w:sz w:val="24"/>
                <w:szCs w:val="24"/>
                <w:lang w:val="en-US"/>
              </w:rPr>
              <w:t>6</w:t>
            </w:r>
          </w:p>
        </w:tc>
        <w:tc>
          <w:tcPr>
            <w:tcW w:w="3221" w:type="pct"/>
            <w:tcBorders>
              <w:top w:val="single" w:sz="4" w:space="0" w:color="auto"/>
              <w:left w:val="single" w:sz="4" w:space="0" w:color="auto"/>
              <w:bottom w:val="single" w:sz="4" w:space="0" w:color="auto"/>
              <w:right w:val="single" w:sz="4" w:space="0" w:color="auto"/>
            </w:tcBorders>
            <w:vAlign w:val="center"/>
          </w:tcPr>
          <w:p w:rsidR="00E01F87" w:rsidRPr="005B49B1" w:rsidRDefault="00E01F87" w:rsidP="00256FC7">
            <w:pPr>
              <w:spacing w:after="0" w:line="240" w:lineRule="auto"/>
              <w:jc w:val="both"/>
              <w:rPr>
                <w:rFonts w:ascii="Times New Roman" w:hAnsi="Times New Roman"/>
                <w:b/>
                <w:i/>
                <w:color w:val="000000" w:themeColor="text1"/>
                <w:sz w:val="24"/>
                <w:szCs w:val="24"/>
              </w:rPr>
            </w:pPr>
          </w:p>
        </w:tc>
      </w:tr>
      <w:tr w:rsidR="005B49B1" w:rsidRPr="005B49B1" w:rsidTr="00CD1186">
        <w:trPr>
          <w:cantSplit/>
          <w:trHeight w:val="420"/>
        </w:trPr>
        <w:tc>
          <w:tcPr>
            <w:tcW w:w="337" w:type="pct"/>
            <w:tcBorders>
              <w:top w:val="single" w:sz="4" w:space="0" w:color="auto"/>
              <w:left w:val="single" w:sz="4" w:space="0" w:color="auto"/>
              <w:bottom w:val="single" w:sz="4" w:space="0" w:color="auto"/>
              <w:right w:val="single" w:sz="4" w:space="0" w:color="auto"/>
            </w:tcBorders>
            <w:vAlign w:val="center"/>
          </w:tcPr>
          <w:p w:rsidR="00E01F87" w:rsidRPr="005B49B1" w:rsidRDefault="00E01F87" w:rsidP="00256FC7">
            <w:pPr>
              <w:pStyle w:val="ListParagraph"/>
              <w:spacing w:before="0"/>
              <w:ind w:left="0" w:firstLine="0"/>
              <w:jc w:val="center"/>
              <w:rPr>
                <w:b/>
                <w:i/>
                <w:color w:val="000000" w:themeColor="text1"/>
                <w:sz w:val="24"/>
                <w:szCs w:val="24"/>
                <w:lang w:val="en-US"/>
              </w:rPr>
            </w:pPr>
            <w:r w:rsidRPr="005B49B1">
              <w:rPr>
                <w:b/>
                <w:i/>
                <w:color w:val="000000" w:themeColor="text1"/>
                <w:sz w:val="24"/>
                <w:szCs w:val="24"/>
                <w:lang w:val="en-US"/>
              </w:rPr>
              <w:t>V.2.1</w:t>
            </w:r>
          </w:p>
        </w:tc>
        <w:tc>
          <w:tcPr>
            <w:tcW w:w="404" w:type="pct"/>
            <w:tcBorders>
              <w:top w:val="single" w:sz="4" w:space="0" w:color="auto"/>
              <w:left w:val="single" w:sz="4" w:space="0" w:color="auto"/>
              <w:bottom w:val="single" w:sz="4" w:space="0" w:color="auto"/>
              <w:right w:val="single" w:sz="4" w:space="0" w:color="auto"/>
            </w:tcBorders>
            <w:vAlign w:val="center"/>
          </w:tcPr>
          <w:p w:rsidR="00E01F87" w:rsidRPr="005B49B1" w:rsidRDefault="00E01F87" w:rsidP="00256FC7">
            <w:pPr>
              <w:spacing w:after="0" w:line="240" w:lineRule="auto"/>
              <w:jc w:val="center"/>
              <w:rPr>
                <w:rFonts w:ascii="Times New Roman" w:hAnsi="Times New Roman"/>
                <w:i/>
                <w:color w:val="000000" w:themeColor="text1"/>
                <w:sz w:val="24"/>
                <w:szCs w:val="24"/>
              </w:rPr>
            </w:pPr>
          </w:p>
        </w:tc>
        <w:tc>
          <w:tcPr>
            <w:tcW w:w="678" w:type="pct"/>
            <w:tcBorders>
              <w:top w:val="single" w:sz="4" w:space="0" w:color="auto"/>
              <w:left w:val="single" w:sz="4" w:space="0" w:color="auto"/>
              <w:bottom w:val="single" w:sz="4" w:space="0" w:color="auto"/>
              <w:right w:val="single" w:sz="4" w:space="0" w:color="auto"/>
            </w:tcBorders>
            <w:vAlign w:val="center"/>
          </w:tcPr>
          <w:p w:rsidR="00E01F87" w:rsidRPr="005B49B1" w:rsidRDefault="00E01F87" w:rsidP="00256FC7">
            <w:pPr>
              <w:spacing w:after="0" w:line="240" w:lineRule="auto"/>
              <w:rPr>
                <w:rFonts w:ascii="Times New Roman" w:hAnsi="Times New Roman"/>
                <w:b/>
                <w:i/>
                <w:color w:val="000000" w:themeColor="text1"/>
                <w:sz w:val="24"/>
                <w:szCs w:val="24"/>
                <w:lang w:val="en-US"/>
              </w:rPr>
            </w:pPr>
            <w:r w:rsidRPr="005B49B1">
              <w:rPr>
                <w:rFonts w:ascii="Times New Roman" w:hAnsi="Times New Roman"/>
                <w:b/>
                <w:i/>
                <w:color w:val="000000" w:themeColor="text1"/>
                <w:sz w:val="24"/>
                <w:szCs w:val="24"/>
              </w:rPr>
              <w:t xml:space="preserve">Tự chọn 1: Báo </w:t>
            </w:r>
            <w:r w:rsidR="00707652" w:rsidRPr="005B49B1">
              <w:rPr>
                <w:rFonts w:ascii="Times New Roman" w:hAnsi="Times New Roman"/>
                <w:b/>
                <w:i/>
                <w:color w:val="000000" w:themeColor="text1"/>
                <w:sz w:val="24"/>
                <w:szCs w:val="24"/>
                <w:lang w:val="en-US"/>
              </w:rPr>
              <w:t>in – Báo điện tử</w:t>
            </w:r>
          </w:p>
        </w:tc>
        <w:tc>
          <w:tcPr>
            <w:tcW w:w="360" w:type="pct"/>
            <w:tcBorders>
              <w:top w:val="single" w:sz="4" w:space="0" w:color="auto"/>
              <w:left w:val="single" w:sz="4" w:space="0" w:color="auto"/>
              <w:bottom w:val="single" w:sz="4" w:space="0" w:color="auto"/>
              <w:right w:val="single" w:sz="4" w:space="0" w:color="auto"/>
            </w:tcBorders>
            <w:vAlign w:val="center"/>
          </w:tcPr>
          <w:p w:rsidR="00E01F87" w:rsidRPr="005B49B1" w:rsidRDefault="00E01F87" w:rsidP="00256FC7">
            <w:pPr>
              <w:spacing w:after="0" w:line="240" w:lineRule="auto"/>
              <w:jc w:val="center"/>
              <w:rPr>
                <w:rFonts w:ascii="Times New Roman" w:hAnsi="Times New Roman"/>
                <w:b/>
                <w:i/>
                <w:color w:val="000000" w:themeColor="text1"/>
                <w:sz w:val="24"/>
                <w:szCs w:val="24"/>
                <w:lang w:val="en-US"/>
              </w:rPr>
            </w:pPr>
          </w:p>
        </w:tc>
        <w:tc>
          <w:tcPr>
            <w:tcW w:w="3221" w:type="pct"/>
            <w:tcBorders>
              <w:top w:val="single" w:sz="4" w:space="0" w:color="auto"/>
              <w:left w:val="single" w:sz="4" w:space="0" w:color="auto"/>
              <w:bottom w:val="single" w:sz="4" w:space="0" w:color="auto"/>
              <w:right w:val="single" w:sz="4" w:space="0" w:color="auto"/>
            </w:tcBorders>
            <w:vAlign w:val="center"/>
          </w:tcPr>
          <w:p w:rsidR="00E01F87" w:rsidRPr="005B49B1" w:rsidRDefault="00E01F87" w:rsidP="00256FC7">
            <w:pPr>
              <w:spacing w:after="0" w:line="240" w:lineRule="auto"/>
              <w:jc w:val="both"/>
              <w:rPr>
                <w:rFonts w:ascii="Times New Roman" w:hAnsi="Times New Roman"/>
                <w:i/>
                <w:color w:val="000000" w:themeColor="text1"/>
                <w:sz w:val="24"/>
                <w:szCs w:val="24"/>
              </w:rPr>
            </w:pPr>
          </w:p>
        </w:tc>
      </w:tr>
      <w:tr w:rsidR="005B49B1" w:rsidRPr="005B49B1" w:rsidTr="00CD1186">
        <w:trPr>
          <w:cantSplit/>
          <w:trHeight w:val="165"/>
        </w:trPr>
        <w:tc>
          <w:tcPr>
            <w:tcW w:w="337" w:type="pct"/>
            <w:tcBorders>
              <w:top w:val="single" w:sz="4" w:space="0" w:color="auto"/>
              <w:left w:val="single" w:sz="4" w:space="0" w:color="auto"/>
              <w:bottom w:val="single" w:sz="4" w:space="0" w:color="auto"/>
              <w:right w:val="single" w:sz="4" w:space="0" w:color="auto"/>
            </w:tcBorders>
            <w:vAlign w:val="center"/>
          </w:tcPr>
          <w:p w:rsidR="00E01F87" w:rsidRPr="005B49B1" w:rsidRDefault="00F21AAB" w:rsidP="00256FC7">
            <w:pPr>
              <w:pStyle w:val="ListParagraph"/>
              <w:spacing w:before="0"/>
              <w:ind w:left="0" w:firstLine="0"/>
              <w:jc w:val="center"/>
              <w:rPr>
                <w:color w:val="000000" w:themeColor="text1"/>
                <w:sz w:val="24"/>
                <w:szCs w:val="24"/>
                <w:lang w:val="en-US"/>
              </w:rPr>
            </w:pPr>
            <w:r w:rsidRPr="005B49B1">
              <w:rPr>
                <w:color w:val="000000" w:themeColor="text1"/>
                <w:sz w:val="24"/>
                <w:szCs w:val="24"/>
                <w:lang w:val="en-US"/>
              </w:rPr>
              <w:t>74</w:t>
            </w:r>
          </w:p>
        </w:tc>
        <w:tc>
          <w:tcPr>
            <w:tcW w:w="404" w:type="pct"/>
            <w:tcBorders>
              <w:top w:val="single" w:sz="4" w:space="0" w:color="auto"/>
              <w:left w:val="single" w:sz="4" w:space="0" w:color="auto"/>
              <w:bottom w:val="single" w:sz="4" w:space="0" w:color="auto"/>
              <w:right w:val="single" w:sz="4" w:space="0" w:color="auto"/>
            </w:tcBorders>
            <w:vAlign w:val="center"/>
          </w:tcPr>
          <w:p w:rsidR="00E01F87" w:rsidRPr="005B49B1" w:rsidRDefault="00707652" w:rsidP="00256FC7">
            <w:pPr>
              <w:spacing w:after="0" w:line="240" w:lineRule="auto"/>
              <w:jc w:val="center"/>
              <w:rPr>
                <w:rFonts w:ascii="Times New Roman" w:hAnsi="Times New Roman"/>
                <w:color w:val="000000" w:themeColor="text1"/>
                <w:sz w:val="24"/>
                <w:szCs w:val="24"/>
                <w:lang w:val="en-US"/>
              </w:rPr>
            </w:pPr>
            <w:r w:rsidRPr="005B49B1">
              <w:rPr>
                <w:rFonts w:ascii="Times New Roman" w:hAnsi="Times New Roman"/>
                <w:color w:val="000000" w:themeColor="text1"/>
                <w:sz w:val="24"/>
                <w:szCs w:val="24"/>
                <w:lang w:val="en-US"/>
              </w:rPr>
              <w:t>JOU3049</w:t>
            </w:r>
          </w:p>
        </w:tc>
        <w:tc>
          <w:tcPr>
            <w:tcW w:w="678" w:type="pct"/>
            <w:tcBorders>
              <w:top w:val="single" w:sz="4" w:space="0" w:color="auto"/>
              <w:left w:val="single" w:sz="4" w:space="0" w:color="auto"/>
              <w:bottom w:val="single" w:sz="4" w:space="0" w:color="auto"/>
              <w:right w:val="single" w:sz="4" w:space="0" w:color="auto"/>
            </w:tcBorders>
            <w:vAlign w:val="center"/>
          </w:tcPr>
          <w:p w:rsidR="00E01F87" w:rsidRPr="005B49B1" w:rsidRDefault="00707652" w:rsidP="00256FC7">
            <w:pPr>
              <w:spacing w:after="0" w:line="240" w:lineRule="auto"/>
              <w:rPr>
                <w:rFonts w:ascii="Times New Roman" w:hAnsi="Times New Roman"/>
                <w:color w:val="000000" w:themeColor="text1"/>
                <w:sz w:val="24"/>
                <w:szCs w:val="24"/>
                <w:lang w:val="en-US"/>
              </w:rPr>
            </w:pPr>
            <w:r w:rsidRPr="005B49B1">
              <w:rPr>
                <w:rFonts w:ascii="Times New Roman" w:hAnsi="Times New Roman"/>
                <w:color w:val="000000" w:themeColor="text1"/>
                <w:sz w:val="24"/>
                <w:szCs w:val="24"/>
                <w:lang w:val="en-US"/>
              </w:rPr>
              <w:t>Truyền thông đa phương tiện</w:t>
            </w:r>
          </w:p>
        </w:tc>
        <w:tc>
          <w:tcPr>
            <w:tcW w:w="360" w:type="pct"/>
            <w:tcBorders>
              <w:top w:val="single" w:sz="4" w:space="0" w:color="auto"/>
              <w:left w:val="single" w:sz="4" w:space="0" w:color="auto"/>
              <w:bottom w:val="single" w:sz="4" w:space="0" w:color="auto"/>
              <w:right w:val="single" w:sz="4" w:space="0" w:color="auto"/>
            </w:tcBorders>
            <w:vAlign w:val="center"/>
          </w:tcPr>
          <w:p w:rsidR="00E01F87" w:rsidRPr="005B49B1" w:rsidRDefault="00707652" w:rsidP="00256FC7">
            <w:pPr>
              <w:spacing w:after="0" w:line="240" w:lineRule="auto"/>
              <w:jc w:val="center"/>
              <w:rPr>
                <w:rFonts w:ascii="Times New Roman" w:hAnsi="Times New Roman"/>
                <w:color w:val="000000" w:themeColor="text1"/>
                <w:sz w:val="24"/>
                <w:szCs w:val="24"/>
                <w:lang w:val="en-US"/>
              </w:rPr>
            </w:pPr>
            <w:r w:rsidRPr="005B49B1">
              <w:rPr>
                <w:rFonts w:ascii="Times New Roman" w:hAnsi="Times New Roman"/>
                <w:color w:val="000000" w:themeColor="text1"/>
                <w:sz w:val="24"/>
                <w:szCs w:val="24"/>
                <w:lang w:val="en-US"/>
              </w:rPr>
              <w:t>3</w:t>
            </w:r>
          </w:p>
        </w:tc>
        <w:tc>
          <w:tcPr>
            <w:tcW w:w="3221" w:type="pct"/>
            <w:tcBorders>
              <w:top w:val="single" w:sz="4" w:space="0" w:color="auto"/>
              <w:left w:val="single" w:sz="4" w:space="0" w:color="auto"/>
              <w:bottom w:val="single" w:sz="4" w:space="0" w:color="auto"/>
              <w:right w:val="single" w:sz="4" w:space="0" w:color="auto"/>
            </w:tcBorders>
            <w:vAlign w:val="center"/>
          </w:tcPr>
          <w:p w:rsidR="00707652" w:rsidRPr="005B49B1" w:rsidRDefault="00707652" w:rsidP="00256FC7">
            <w:pPr>
              <w:pStyle w:val="Compact"/>
              <w:spacing w:before="0" w:after="0"/>
              <w:rPr>
                <w:rFonts w:ascii="Times New Roman" w:hAnsi="Times New Roman"/>
                <w:b/>
                <w:color w:val="000000" w:themeColor="text1"/>
              </w:rPr>
            </w:pPr>
            <w:r w:rsidRPr="005B49B1">
              <w:rPr>
                <w:rFonts w:ascii="Times New Roman" w:hAnsi="Times New Roman"/>
                <w:b/>
                <w:color w:val="000000" w:themeColor="text1"/>
                <w:lang w:val="vi-VN"/>
              </w:rPr>
              <w:t xml:space="preserve">1. </w:t>
            </w:r>
            <w:r w:rsidR="0090152B" w:rsidRPr="005B49B1">
              <w:rPr>
                <w:rFonts w:ascii="Times New Roman" w:hAnsi="Times New Roman"/>
                <w:b/>
                <w:color w:val="000000" w:themeColor="text1"/>
              </w:rPr>
              <w:t>Học liệu bắt buộc</w:t>
            </w:r>
            <w:r w:rsidRPr="005B49B1">
              <w:rPr>
                <w:rFonts w:ascii="Times New Roman" w:hAnsi="Times New Roman"/>
                <w:b/>
                <w:color w:val="000000" w:themeColor="text1"/>
                <w:lang w:val="vi-VN"/>
              </w:rPr>
              <w:t>:</w:t>
            </w:r>
          </w:p>
          <w:p w:rsidR="00F21AAB" w:rsidRPr="005B49B1" w:rsidRDefault="00F21AAB" w:rsidP="00256FC7">
            <w:pPr>
              <w:spacing w:after="0" w:line="240" w:lineRule="auto"/>
              <w:rPr>
                <w:rFonts w:ascii="Times New Roman" w:hAnsi="Times New Roman"/>
                <w:color w:val="000000" w:themeColor="text1"/>
                <w:sz w:val="24"/>
                <w:szCs w:val="24"/>
                <w:lang w:val="it-IT"/>
              </w:rPr>
            </w:pPr>
            <w:r w:rsidRPr="005B49B1">
              <w:rPr>
                <w:rFonts w:ascii="Times New Roman" w:hAnsi="Times New Roman"/>
                <w:color w:val="000000" w:themeColor="text1"/>
                <w:sz w:val="24"/>
                <w:szCs w:val="24"/>
                <w:lang w:val="it-IT"/>
              </w:rPr>
              <w:t>1. Dương Xuân Sơn, Đinh Văn Hường, Trần Quang. Cơ sở lý luận báo chí truyền thông. Nxb Văn hóa thông tin, 1995; Nxb Đại học Quốc gia Hà Nội, 2004.</w:t>
            </w:r>
          </w:p>
          <w:p w:rsidR="0096602F" w:rsidRPr="005B49B1" w:rsidRDefault="0096602F" w:rsidP="00256FC7">
            <w:pPr>
              <w:pStyle w:val="BodyText"/>
              <w:spacing w:after="0"/>
              <w:rPr>
                <w:b/>
                <w:color w:val="000000" w:themeColor="text1"/>
                <w:sz w:val="24"/>
                <w:szCs w:val="24"/>
              </w:rPr>
            </w:pPr>
            <w:r w:rsidRPr="005B49B1">
              <w:rPr>
                <w:b/>
                <w:color w:val="000000" w:themeColor="text1"/>
                <w:sz w:val="24"/>
                <w:szCs w:val="24"/>
              </w:rPr>
              <w:t>2. Học liệu tham khảo:</w:t>
            </w:r>
          </w:p>
          <w:p w:rsidR="00F21AAB" w:rsidRPr="005B49B1" w:rsidRDefault="00F21AAB" w:rsidP="00256FC7">
            <w:pPr>
              <w:spacing w:after="0" w:line="240" w:lineRule="auto"/>
              <w:rPr>
                <w:rFonts w:ascii="Times New Roman" w:hAnsi="Times New Roman"/>
                <w:color w:val="000000" w:themeColor="text1"/>
                <w:sz w:val="24"/>
                <w:szCs w:val="24"/>
                <w:lang w:val="it-IT"/>
              </w:rPr>
            </w:pPr>
            <w:r w:rsidRPr="005B49B1">
              <w:rPr>
                <w:rFonts w:ascii="Times New Roman" w:hAnsi="Times New Roman"/>
                <w:color w:val="000000" w:themeColor="text1"/>
                <w:sz w:val="24"/>
                <w:szCs w:val="24"/>
                <w:lang w:val="it-IT"/>
              </w:rPr>
              <w:t>1. Hà Minh Đức. Cơ sở lý luận báo chí – đặc tính chung và phong cách. Nxb Đại học Quốc gia Hà Nội, 2000</w:t>
            </w:r>
          </w:p>
          <w:p w:rsidR="00F21AAB" w:rsidRPr="005B49B1" w:rsidRDefault="00F21AAB" w:rsidP="00256FC7">
            <w:pPr>
              <w:spacing w:after="0" w:line="240" w:lineRule="auto"/>
              <w:rPr>
                <w:rFonts w:ascii="Times New Roman" w:hAnsi="Times New Roman"/>
                <w:color w:val="000000" w:themeColor="text1"/>
                <w:sz w:val="24"/>
                <w:szCs w:val="24"/>
                <w:lang w:val="it-IT"/>
              </w:rPr>
            </w:pPr>
            <w:r w:rsidRPr="005B49B1">
              <w:rPr>
                <w:rFonts w:ascii="Times New Roman" w:hAnsi="Times New Roman"/>
                <w:color w:val="000000" w:themeColor="text1"/>
                <w:sz w:val="24"/>
                <w:szCs w:val="24"/>
                <w:lang w:val="it-IT"/>
              </w:rPr>
              <w:t>2. E.P.Prôkhôrốp. Cơ sở lý luận của báo chí. Nxb Thông tấn, Hà Nội, 2004</w:t>
            </w:r>
          </w:p>
          <w:p w:rsidR="00F21AAB" w:rsidRPr="005B49B1" w:rsidRDefault="00F21AAB" w:rsidP="00256FC7">
            <w:pPr>
              <w:spacing w:after="0" w:line="240" w:lineRule="auto"/>
              <w:rPr>
                <w:rFonts w:ascii="Times New Roman" w:hAnsi="Times New Roman"/>
                <w:color w:val="000000" w:themeColor="text1"/>
                <w:sz w:val="24"/>
                <w:szCs w:val="24"/>
                <w:lang w:val="it-IT"/>
              </w:rPr>
            </w:pPr>
            <w:r w:rsidRPr="005B49B1">
              <w:rPr>
                <w:rFonts w:ascii="Times New Roman" w:hAnsi="Times New Roman"/>
                <w:color w:val="000000" w:themeColor="text1"/>
                <w:sz w:val="24"/>
                <w:szCs w:val="24"/>
                <w:lang w:val="it-IT"/>
              </w:rPr>
              <w:t>3. Vũ Quang Hào. Ngôn ngữ báo chí. Nxb Đại học Quốc gia Hà Nội, 2001.2004.</w:t>
            </w:r>
          </w:p>
          <w:p w:rsidR="00F21AAB" w:rsidRPr="005B49B1" w:rsidRDefault="00F21AAB" w:rsidP="00256FC7">
            <w:pPr>
              <w:spacing w:after="0" w:line="240" w:lineRule="auto"/>
              <w:rPr>
                <w:rFonts w:ascii="Times New Roman" w:hAnsi="Times New Roman"/>
                <w:color w:val="000000" w:themeColor="text1"/>
                <w:sz w:val="24"/>
                <w:szCs w:val="24"/>
                <w:lang w:val="it-IT"/>
              </w:rPr>
            </w:pPr>
            <w:r w:rsidRPr="005B49B1">
              <w:rPr>
                <w:rFonts w:ascii="Times New Roman" w:hAnsi="Times New Roman"/>
                <w:color w:val="000000" w:themeColor="text1"/>
                <w:sz w:val="24"/>
                <w:szCs w:val="24"/>
                <w:lang w:val="it-IT"/>
              </w:rPr>
              <w:t>4.  Hans Jurgen Schlicht. Xử lý ảnh màu (bản dịch tiếng Nga). Addison-Wesley, 1995</w:t>
            </w:r>
          </w:p>
          <w:p w:rsidR="00F21AAB" w:rsidRPr="005B49B1" w:rsidRDefault="00F21AAB" w:rsidP="00256FC7">
            <w:pPr>
              <w:spacing w:after="0" w:line="240" w:lineRule="auto"/>
              <w:rPr>
                <w:rFonts w:ascii="Times New Roman" w:hAnsi="Times New Roman"/>
                <w:color w:val="000000" w:themeColor="text1"/>
                <w:sz w:val="24"/>
                <w:szCs w:val="24"/>
                <w:lang w:val="it-IT"/>
              </w:rPr>
            </w:pPr>
            <w:r w:rsidRPr="005B49B1">
              <w:rPr>
                <w:rFonts w:ascii="Times New Roman" w:hAnsi="Times New Roman"/>
                <w:color w:val="000000" w:themeColor="text1"/>
                <w:sz w:val="24"/>
                <w:szCs w:val="24"/>
                <w:lang w:val="it-IT"/>
              </w:rPr>
              <w:t>5. Jerry D. Gibson, “Multimedia Communications”, ACADEMIC PRESS, 2001.</w:t>
            </w:r>
          </w:p>
          <w:p w:rsidR="00F21AAB" w:rsidRPr="005B49B1" w:rsidRDefault="00F21AAB" w:rsidP="00256FC7">
            <w:pPr>
              <w:spacing w:after="0" w:line="240" w:lineRule="auto"/>
              <w:rPr>
                <w:rFonts w:ascii="Times New Roman" w:hAnsi="Times New Roman"/>
                <w:color w:val="000000" w:themeColor="text1"/>
                <w:sz w:val="24"/>
                <w:szCs w:val="24"/>
                <w:lang w:val="it-IT"/>
              </w:rPr>
            </w:pPr>
            <w:r w:rsidRPr="005B49B1">
              <w:rPr>
                <w:rFonts w:ascii="Times New Roman" w:hAnsi="Times New Roman"/>
                <w:color w:val="000000" w:themeColor="text1"/>
                <w:sz w:val="24"/>
                <w:szCs w:val="24"/>
                <w:lang w:val="it-IT"/>
              </w:rPr>
              <w:t>6. John Villamil-Casanova, Louis Molina. Interactive Guide to Multimedia, 1/e. Prentice Hall, 1996</w:t>
            </w:r>
          </w:p>
          <w:p w:rsidR="00F21AAB" w:rsidRPr="005B49B1" w:rsidRDefault="00F21AAB" w:rsidP="00256FC7">
            <w:pPr>
              <w:spacing w:after="0" w:line="240" w:lineRule="auto"/>
              <w:rPr>
                <w:rFonts w:ascii="Times New Roman" w:hAnsi="Times New Roman"/>
                <w:color w:val="000000" w:themeColor="text1"/>
                <w:sz w:val="24"/>
                <w:szCs w:val="24"/>
                <w:lang w:val="it-IT"/>
              </w:rPr>
            </w:pPr>
            <w:r w:rsidRPr="005B49B1">
              <w:rPr>
                <w:rFonts w:ascii="Times New Roman" w:hAnsi="Times New Roman"/>
                <w:color w:val="000000" w:themeColor="text1"/>
                <w:sz w:val="24"/>
                <w:szCs w:val="24"/>
                <w:lang w:val="it-IT"/>
              </w:rPr>
              <w:t>7. Wiley Jack y.b.lee, “Scalable Continuous Media Streaming System, Architecture , design, analysis and Implementation”, Addition Wesley Publishing Company, 2005.</w:t>
            </w:r>
          </w:p>
          <w:p w:rsidR="00F21AAB" w:rsidRPr="005B49B1" w:rsidRDefault="00F21AAB" w:rsidP="00256FC7">
            <w:pPr>
              <w:spacing w:after="0" w:line="240" w:lineRule="auto"/>
              <w:rPr>
                <w:rFonts w:ascii="Times New Roman" w:hAnsi="Times New Roman"/>
                <w:color w:val="000000" w:themeColor="text1"/>
                <w:sz w:val="24"/>
                <w:szCs w:val="24"/>
                <w:lang w:val="it-IT"/>
              </w:rPr>
            </w:pPr>
            <w:r w:rsidRPr="005B49B1">
              <w:rPr>
                <w:rFonts w:ascii="Times New Roman" w:hAnsi="Times New Roman"/>
                <w:color w:val="000000" w:themeColor="text1"/>
                <w:sz w:val="24"/>
                <w:szCs w:val="24"/>
                <w:lang w:val="it-IT"/>
              </w:rPr>
              <w:t>8. Carole Rich, Writing and Reporting News, Wadsworth Publishing Company, 1997.</w:t>
            </w:r>
          </w:p>
          <w:p w:rsidR="00F21AAB" w:rsidRPr="005B49B1" w:rsidRDefault="00F21AAB" w:rsidP="00256FC7">
            <w:pPr>
              <w:spacing w:after="0" w:line="240" w:lineRule="auto"/>
              <w:rPr>
                <w:rFonts w:ascii="Times New Roman" w:hAnsi="Times New Roman"/>
                <w:color w:val="000000" w:themeColor="text1"/>
                <w:sz w:val="24"/>
                <w:szCs w:val="24"/>
                <w:lang w:val="it-IT"/>
              </w:rPr>
            </w:pPr>
            <w:r w:rsidRPr="005B49B1">
              <w:rPr>
                <w:rFonts w:ascii="Times New Roman" w:hAnsi="Times New Roman"/>
                <w:color w:val="000000" w:themeColor="text1"/>
                <w:sz w:val="24"/>
                <w:szCs w:val="24"/>
                <w:lang w:val="it-IT"/>
              </w:rPr>
              <w:t>9. Christopher Scalan, Reporting and Writing - Basics for the 21 Century, 2000.</w:t>
            </w:r>
          </w:p>
          <w:p w:rsidR="00F21AAB" w:rsidRPr="005B49B1" w:rsidRDefault="00F21AAB" w:rsidP="00256FC7">
            <w:pPr>
              <w:spacing w:after="0" w:line="240" w:lineRule="auto"/>
              <w:rPr>
                <w:rFonts w:ascii="Times New Roman" w:hAnsi="Times New Roman"/>
                <w:color w:val="000000" w:themeColor="text1"/>
                <w:sz w:val="24"/>
                <w:szCs w:val="24"/>
                <w:lang w:val="it-IT"/>
              </w:rPr>
            </w:pPr>
            <w:r w:rsidRPr="005B49B1">
              <w:rPr>
                <w:rFonts w:ascii="Times New Roman" w:hAnsi="Times New Roman"/>
                <w:color w:val="000000" w:themeColor="text1"/>
                <w:sz w:val="24"/>
                <w:szCs w:val="24"/>
                <w:lang w:val="it-IT"/>
              </w:rPr>
              <w:t>10. Lisa Graham, The principle of interactive design, Delmar Publisher, England, 1999.</w:t>
            </w:r>
          </w:p>
          <w:p w:rsidR="00E01F87" w:rsidRPr="005B49B1" w:rsidRDefault="00F21AAB" w:rsidP="00256FC7">
            <w:pPr>
              <w:spacing w:after="0" w:line="240" w:lineRule="auto"/>
              <w:rPr>
                <w:rFonts w:ascii="Times New Roman" w:hAnsi="Times New Roman"/>
                <w:color w:val="000000" w:themeColor="text1"/>
                <w:sz w:val="24"/>
                <w:szCs w:val="24"/>
                <w:lang w:val="it-IT"/>
              </w:rPr>
            </w:pPr>
            <w:r w:rsidRPr="005B49B1">
              <w:rPr>
                <w:rFonts w:ascii="Times New Roman" w:hAnsi="Times New Roman"/>
                <w:color w:val="000000" w:themeColor="text1"/>
                <w:sz w:val="24"/>
                <w:szCs w:val="24"/>
                <w:lang w:val="it-IT"/>
              </w:rPr>
              <w:t>11. Martin Bossert, Channel Coding for Telecommunications, John Wiley and Sons', Ltd.</w:t>
            </w:r>
          </w:p>
        </w:tc>
      </w:tr>
      <w:tr w:rsidR="005B49B1" w:rsidRPr="005B49B1" w:rsidTr="00CD1186">
        <w:trPr>
          <w:cantSplit/>
          <w:trHeight w:val="701"/>
        </w:trPr>
        <w:tc>
          <w:tcPr>
            <w:tcW w:w="337" w:type="pct"/>
            <w:tcBorders>
              <w:top w:val="single" w:sz="4" w:space="0" w:color="auto"/>
              <w:left w:val="single" w:sz="4" w:space="0" w:color="auto"/>
              <w:bottom w:val="single" w:sz="4" w:space="0" w:color="auto"/>
              <w:right w:val="single" w:sz="4" w:space="0" w:color="auto"/>
            </w:tcBorders>
            <w:vAlign w:val="center"/>
          </w:tcPr>
          <w:p w:rsidR="00E01F87" w:rsidRPr="005B49B1" w:rsidRDefault="00F21AAB" w:rsidP="00256FC7">
            <w:pPr>
              <w:pStyle w:val="ListParagraph"/>
              <w:spacing w:before="0"/>
              <w:ind w:left="0" w:firstLine="0"/>
              <w:jc w:val="center"/>
              <w:rPr>
                <w:color w:val="000000" w:themeColor="text1"/>
                <w:sz w:val="24"/>
                <w:szCs w:val="24"/>
                <w:lang w:val="en-US"/>
              </w:rPr>
            </w:pPr>
            <w:r w:rsidRPr="005B49B1">
              <w:rPr>
                <w:color w:val="000000" w:themeColor="text1"/>
                <w:sz w:val="24"/>
                <w:szCs w:val="24"/>
                <w:lang w:val="en-US"/>
              </w:rPr>
              <w:t>75</w:t>
            </w:r>
          </w:p>
        </w:tc>
        <w:tc>
          <w:tcPr>
            <w:tcW w:w="404" w:type="pct"/>
            <w:tcBorders>
              <w:top w:val="single" w:sz="4" w:space="0" w:color="auto"/>
              <w:left w:val="single" w:sz="4" w:space="0" w:color="auto"/>
              <w:bottom w:val="single" w:sz="4" w:space="0" w:color="auto"/>
              <w:right w:val="single" w:sz="4" w:space="0" w:color="auto"/>
            </w:tcBorders>
            <w:vAlign w:val="center"/>
          </w:tcPr>
          <w:p w:rsidR="00E01F87" w:rsidRPr="005B49B1" w:rsidRDefault="00F21AAB" w:rsidP="00256FC7">
            <w:pPr>
              <w:spacing w:after="0" w:line="240" w:lineRule="auto"/>
              <w:jc w:val="center"/>
              <w:rPr>
                <w:rFonts w:ascii="Times New Roman" w:hAnsi="Times New Roman"/>
                <w:color w:val="000000" w:themeColor="text1"/>
                <w:sz w:val="24"/>
                <w:szCs w:val="24"/>
                <w:lang w:val="en-US"/>
              </w:rPr>
            </w:pPr>
            <w:r w:rsidRPr="005B49B1">
              <w:rPr>
                <w:rFonts w:ascii="Times New Roman" w:hAnsi="Times New Roman"/>
                <w:color w:val="000000" w:themeColor="text1"/>
                <w:sz w:val="24"/>
                <w:szCs w:val="24"/>
                <w:lang w:val="en-US"/>
              </w:rPr>
              <w:t>JOU3077</w:t>
            </w:r>
          </w:p>
        </w:tc>
        <w:tc>
          <w:tcPr>
            <w:tcW w:w="678" w:type="pct"/>
            <w:tcBorders>
              <w:top w:val="single" w:sz="4" w:space="0" w:color="auto"/>
              <w:left w:val="single" w:sz="4" w:space="0" w:color="auto"/>
              <w:bottom w:val="single" w:sz="4" w:space="0" w:color="auto"/>
              <w:right w:val="single" w:sz="4" w:space="0" w:color="auto"/>
            </w:tcBorders>
            <w:vAlign w:val="center"/>
          </w:tcPr>
          <w:p w:rsidR="00E01F87" w:rsidRPr="005B49B1" w:rsidRDefault="00707652" w:rsidP="00256FC7">
            <w:pPr>
              <w:spacing w:after="0" w:line="240" w:lineRule="auto"/>
              <w:rPr>
                <w:rFonts w:ascii="Times New Roman" w:hAnsi="Times New Roman"/>
                <w:color w:val="000000" w:themeColor="text1"/>
                <w:sz w:val="24"/>
                <w:szCs w:val="24"/>
                <w:lang w:val="en-US"/>
              </w:rPr>
            </w:pPr>
            <w:r w:rsidRPr="005B49B1">
              <w:rPr>
                <w:rFonts w:ascii="Times New Roman" w:hAnsi="Times New Roman"/>
                <w:color w:val="000000" w:themeColor="text1"/>
                <w:sz w:val="24"/>
                <w:szCs w:val="24"/>
                <w:lang w:val="en-US"/>
              </w:rPr>
              <w:t>Sản xuất ấn phẩm báo chí truyền thông</w:t>
            </w:r>
          </w:p>
        </w:tc>
        <w:tc>
          <w:tcPr>
            <w:tcW w:w="360" w:type="pct"/>
            <w:tcBorders>
              <w:top w:val="single" w:sz="4" w:space="0" w:color="auto"/>
              <w:left w:val="single" w:sz="4" w:space="0" w:color="auto"/>
              <w:bottom w:val="single" w:sz="4" w:space="0" w:color="auto"/>
              <w:right w:val="single" w:sz="4" w:space="0" w:color="auto"/>
            </w:tcBorders>
            <w:vAlign w:val="center"/>
          </w:tcPr>
          <w:p w:rsidR="00E01F87" w:rsidRPr="005B49B1" w:rsidRDefault="00707652" w:rsidP="00256FC7">
            <w:pPr>
              <w:spacing w:after="0" w:line="240" w:lineRule="auto"/>
              <w:jc w:val="center"/>
              <w:rPr>
                <w:rFonts w:ascii="Times New Roman" w:hAnsi="Times New Roman"/>
                <w:color w:val="000000" w:themeColor="text1"/>
                <w:sz w:val="24"/>
                <w:szCs w:val="24"/>
                <w:lang w:val="en-US"/>
              </w:rPr>
            </w:pPr>
            <w:r w:rsidRPr="005B49B1">
              <w:rPr>
                <w:rFonts w:ascii="Times New Roman" w:hAnsi="Times New Roman"/>
                <w:color w:val="000000" w:themeColor="text1"/>
                <w:sz w:val="24"/>
                <w:szCs w:val="24"/>
                <w:lang w:val="en-US"/>
              </w:rPr>
              <w:t>3</w:t>
            </w:r>
          </w:p>
        </w:tc>
        <w:tc>
          <w:tcPr>
            <w:tcW w:w="3221" w:type="pct"/>
            <w:tcBorders>
              <w:top w:val="single" w:sz="4" w:space="0" w:color="auto"/>
              <w:left w:val="single" w:sz="4" w:space="0" w:color="auto"/>
              <w:bottom w:val="single" w:sz="4" w:space="0" w:color="auto"/>
              <w:right w:val="single" w:sz="4" w:space="0" w:color="auto"/>
            </w:tcBorders>
            <w:vAlign w:val="center"/>
          </w:tcPr>
          <w:p w:rsidR="00707652" w:rsidRPr="005B49B1" w:rsidRDefault="00707652" w:rsidP="00256FC7">
            <w:pPr>
              <w:pStyle w:val="Compact"/>
              <w:spacing w:before="0" w:after="0"/>
              <w:rPr>
                <w:rFonts w:ascii="Times New Roman" w:hAnsi="Times New Roman"/>
                <w:b/>
                <w:color w:val="000000" w:themeColor="text1"/>
              </w:rPr>
            </w:pPr>
            <w:r w:rsidRPr="005B49B1">
              <w:rPr>
                <w:rFonts w:ascii="Times New Roman" w:hAnsi="Times New Roman"/>
                <w:b/>
                <w:color w:val="000000" w:themeColor="text1"/>
                <w:lang w:val="vi-VN"/>
              </w:rPr>
              <w:t xml:space="preserve">1. </w:t>
            </w:r>
            <w:r w:rsidR="0090152B" w:rsidRPr="005B49B1">
              <w:rPr>
                <w:rFonts w:ascii="Times New Roman" w:hAnsi="Times New Roman"/>
                <w:b/>
                <w:color w:val="000000" w:themeColor="text1"/>
              </w:rPr>
              <w:t>Học liệu bắt buộc</w:t>
            </w:r>
            <w:r w:rsidRPr="005B49B1">
              <w:rPr>
                <w:rFonts w:ascii="Times New Roman" w:hAnsi="Times New Roman"/>
                <w:b/>
                <w:color w:val="000000" w:themeColor="text1"/>
                <w:lang w:val="vi-VN"/>
              </w:rPr>
              <w:t>:</w:t>
            </w:r>
          </w:p>
          <w:p w:rsidR="00F21AAB" w:rsidRPr="005B49B1" w:rsidRDefault="00F21AAB" w:rsidP="00993B87">
            <w:pPr>
              <w:pStyle w:val="ListParagraph"/>
              <w:numPr>
                <w:ilvl w:val="0"/>
                <w:numId w:val="67"/>
              </w:numPr>
              <w:tabs>
                <w:tab w:val="left" w:pos="1134"/>
              </w:tabs>
              <w:spacing w:before="0"/>
              <w:jc w:val="both"/>
              <w:rPr>
                <w:rFonts w:eastAsiaTheme="minorHAnsi"/>
                <w:color w:val="000000" w:themeColor="text1"/>
                <w:sz w:val="24"/>
                <w:szCs w:val="24"/>
                <w:lang w:val="en-US"/>
              </w:rPr>
            </w:pPr>
            <w:r w:rsidRPr="005B49B1">
              <w:rPr>
                <w:color w:val="000000" w:themeColor="text1"/>
                <w:sz w:val="24"/>
                <w:szCs w:val="24"/>
              </w:rPr>
              <w:t xml:space="preserve">Tim Harrower, </w:t>
            </w:r>
            <w:r w:rsidRPr="005B49B1">
              <w:rPr>
                <w:i/>
                <w:iCs/>
                <w:color w:val="000000" w:themeColor="text1"/>
                <w:sz w:val="24"/>
                <w:szCs w:val="24"/>
              </w:rPr>
              <w:t>Sổ tay Thiết kế Báo in</w:t>
            </w:r>
            <w:r w:rsidRPr="005B49B1">
              <w:rPr>
                <w:color w:val="000000" w:themeColor="text1"/>
                <w:sz w:val="24"/>
                <w:szCs w:val="24"/>
              </w:rPr>
              <w:t>, Nguyễn Thu Giang dịch, tài liệu lưu hành nội bộ.</w:t>
            </w:r>
          </w:p>
          <w:p w:rsidR="00F21AAB" w:rsidRPr="005B49B1" w:rsidRDefault="00F21AAB" w:rsidP="00993B87">
            <w:pPr>
              <w:pStyle w:val="ListParagraph"/>
              <w:numPr>
                <w:ilvl w:val="0"/>
                <w:numId w:val="67"/>
              </w:numPr>
              <w:tabs>
                <w:tab w:val="left" w:pos="1134"/>
              </w:tabs>
              <w:spacing w:before="0"/>
              <w:jc w:val="both"/>
              <w:rPr>
                <w:rStyle w:val="st"/>
                <w:color w:val="000000" w:themeColor="text1"/>
                <w:sz w:val="24"/>
                <w:szCs w:val="24"/>
              </w:rPr>
            </w:pPr>
            <w:r w:rsidRPr="005B49B1">
              <w:rPr>
                <w:rStyle w:val="st"/>
                <w:color w:val="000000" w:themeColor="text1"/>
                <w:sz w:val="24"/>
                <w:szCs w:val="24"/>
              </w:rPr>
              <w:t>Peter Eng, Jeff hodson</w:t>
            </w:r>
            <w:r w:rsidRPr="005B49B1">
              <w:rPr>
                <w:rStyle w:val="st"/>
                <w:i/>
                <w:color w:val="000000" w:themeColor="text1"/>
                <w:sz w:val="24"/>
                <w:szCs w:val="24"/>
              </w:rPr>
              <w:t>, T</w:t>
            </w:r>
            <w:r w:rsidRPr="005B49B1">
              <w:rPr>
                <w:i/>
                <w:color w:val="000000" w:themeColor="text1"/>
                <w:sz w:val="24"/>
                <w:szCs w:val="24"/>
              </w:rPr>
              <w:t>ường thuật và đưa tin, sổ tay những điều cơ bản</w:t>
            </w:r>
            <w:r w:rsidRPr="005B49B1">
              <w:rPr>
                <w:rStyle w:val="st"/>
                <w:color w:val="000000" w:themeColor="text1"/>
                <w:sz w:val="24"/>
                <w:szCs w:val="24"/>
              </w:rPr>
              <w:t>, Vũ Hồng Liên dịch, Nxb Thông tấn</w:t>
            </w:r>
          </w:p>
          <w:p w:rsidR="00E01F87" w:rsidRPr="005B49B1" w:rsidRDefault="00E01F87" w:rsidP="00256FC7">
            <w:pPr>
              <w:spacing w:after="0" w:line="240" w:lineRule="auto"/>
              <w:jc w:val="both"/>
              <w:rPr>
                <w:rFonts w:ascii="Times New Roman" w:hAnsi="Times New Roman"/>
                <w:color w:val="000000" w:themeColor="text1"/>
                <w:sz w:val="24"/>
                <w:szCs w:val="24"/>
              </w:rPr>
            </w:pPr>
          </w:p>
        </w:tc>
      </w:tr>
      <w:tr w:rsidR="005B49B1" w:rsidRPr="005B49B1" w:rsidTr="00CD1186">
        <w:trPr>
          <w:cantSplit/>
          <w:trHeight w:val="701"/>
        </w:trPr>
        <w:tc>
          <w:tcPr>
            <w:tcW w:w="337" w:type="pct"/>
            <w:tcBorders>
              <w:top w:val="single" w:sz="4" w:space="0" w:color="auto"/>
              <w:left w:val="single" w:sz="4" w:space="0" w:color="auto"/>
              <w:bottom w:val="single" w:sz="4" w:space="0" w:color="auto"/>
              <w:right w:val="single" w:sz="4" w:space="0" w:color="auto"/>
            </w:tcBorders>
            <w:vAlign w:val="center"/>
          </w:tcPr>
          <w:p w:rsidR="00810756" w:rsidRPr="005B49B1" w:rsidRDefault="00810756" w:rsidP="00256FC7">
            <w:pPr>
              <w:pStyle w:val="ListParagraph"/>
              <w:spacing w:before="0"/>
              <w:ind w:left="0" w:firstLine="0"/>
              <w:jc w:val="center"/>
              <w:rPr>
                <w:b/>
                <w:i/>
                <w:color w:val="000000" w:themeColor="text1"/>
                <w:sz w:val="24"/>
                <w:szCs w:val="24"/>
                <w:lang w:val="en-US"/>
              </w:rPr>
            </w:pPr>
            <w:r w:rsidRPr="005B49B1">
              <w:rPr>
                <w:b/>
                <w:i/>
                <w:color w:val="000000" w:themeColor="text1"/>
                <w:sz w:val="24"/>
                <w:szCs w:val="24"/>
                <w:lang w:val="en-US"/>
              </w:rPr>
              <w:t>V.2.2</w:t>
            </w:r>
          </w:p>
        </w:tc>
        <w:tc>
          <w:tcPr>
            <w:tcW w:w="404" w:type="pct"/>
            <w:tcBorders>
              <w:top w:val="single" w:sz="4" w:space="0" w:color="auto"/>
              <w:left w:val="single" w:sz="4" w:space="0" w:color="auto"/>
              <w:bottom w:val="single" w:sz="4" w:space="0" w:color="auto"/>
              <w:right w:val="single" w:sz="4" w:space="0" w:color="auto"/>
            </w:tcBorders>
            <w:vAlign w:val="center"/>
          </w:tcPr>
          <w:p w:rsidR="00810756" w:rsidRPr="005B49B1" w:rsidRDefault="00810756" w:rsidP="00256FC7">
            <w:pPr>
              <w:spacing w:after="0" w:line="240" w:lineRule="auto"/>
              <w:jc w:val="center"/>
              <w:rPr>
                <w:rFonts w:ascii="Times New Roman" w:hAnsi="Times New Roman"/>
                <w:b/>
                <w:i/>
                <w:color w:val="000000" w:themeColor="text1"/>
                <w:sz w:val="24"/>
                <w:szCs w:val="24"/>
              </w:rPr>
            </w:pPr>
          </w:p>
        </w:tc>
        <w:tc>
          <w:tcPr>
            <w:tcW w:w="678" w:type="pct"/>
            <w:tcBorders>
              <w:top w:val="single" w:sz="4" w:space="0" w:color="auto"/>
              <w:left w:val="single" w:sz="4" w:space="0" w:color="auto"/>
              <w:bottom w:val="single" w:sz="4" w:space="0" w:color="auto"/>
              <w:right w:val="single" w:sz="4" w:space="0" w:color="auto"/>
            </w:tcBorders>
            <w:vAlign w:val="center"/>
          </w:tcPr>
          <w:p w:rsidR="00810756" w:rsidRPr="005B49B1" w:rsidRDefault="00810756" w:rsidP="00256FC7">
            <w:pPr>
              <w:spacing w:after="0" w:line="240" w:lineRule="auto"/>
              <w:rPr>
                <w:rFonts w:ascii="Times New Roman" w:hAnsi="Times New Roman"/>
                <w:b/>
                <w:i/>
                <w:color w:val="000000" w:themeColor="text1"/>
                <w:sz w:val="24"/>
                <w:szCs w:val="24"/>
              </w:rPr>
            </w:pPr>
            <w:r w:rsidRPr="005B49B1">
              <w:rPr>
                <w:rFonts w:ascii="Times New Roman" w:hAnsi="Times New Roman"/>
                <w:b/>
                <w:i/>
                <w:color w:val="000000" w:themeColor="text1"/>
                <w:sz w:val="24"/>
                <w:szCs w:val="24"/>
              </w:rPr>
              <w:t>Tự chọn 2: Phát thanh – Truyền hình</w:t>
            </w:r>
          </w:p>
        </w:tc>
        <w:tc>
          <w:tcPr>
            <w:tcW w:w="360" w:type="pct"/>
            <w:tcBorders>
              <w:top w:val="single" w:sz="4" w:space="0" w:color="auto"/>
              <w:left w:val="single" w:sz="4" w:space="0" w:color="auto"/>
              <w:bottom w:val="single" w:sz="4" w:space="0" w:color="auto"/>
              <w:right w:val="single" w:sz="4" w:space="0" w:color="auto"/>
            </w:tcBorders>
            <w:vAlign w:val="center"/>
          </w:tcPr>
          <w:p w:rsidR="00810756" w:rsidRPr="005B49B1" w:rsidRDefault="00810756" w:rsidP="00256FC7">
            <w:pPr>
              <w:spacing w:after="0" w:line="240" w:lineRule="auto"/>
              <w:jc w:val="center"/>
              <w:rPr>
                <w:rFonts w:ascii="Times New Roman" w:hAnsi="Times New Roman"/>
                <w:b/>
                <w:i/>
                <w:color w:val="000000" w:themeColor="text1"/>
                <w:sz w:val="24"/>
                <w:szCs w:val="24"/>
                <w:lang w:val="en-US"/>
              </w:rPr>
            </w:pPr>
            <w:r w:rsidRPr="005B49B1">
              <w:rPr>
                <w:rFonts w:ascii="Times New Roman" w:hAnsi="Times New Roman"/>
                <w:b/>
                <w:i/>
                <w:color w:val="000000" w:themeColor="text1"/>
                <w:sz w:val="24"/>
                <w:szCs w:val="24"/>
                <w:lang w:val="en-US"/>
              </w:rPr>
              <w:t>6</w:t>
            </w:r>
          </w:p>
        </w:tc>
        <w:tc>
          <w:tcPr>
            <w:tcW w:w="3221" w:type="pct"/>
            <w:tcBorders>
              <w:top w:val="single" w:sz="4" w:space="0" w:color="auto"/>
              <w:left w:val="single" w:sz="4" w:space="0" w:color="auto"/>
              <w:bottom w:val="single" w:sz="4" w:space="0" w:color="auto"/>
              <w:right w:val="single" w:sz="4" w:space="0" w:color="auto"/>
            </w:tcBorders>
            <w:vAlign w:val="center"/>
          </w:tcPr>
          <w:p w:rsidR="00810756" w:rsidRPr="005B49B1" w:rsidRDefault="00810756" w:rsidP="00256FC7">
            <w:pPr>
              <w:spacing w:after="0" w:line="240" w:lineRule="auto"/>
              <w:jc w:val="both"/>
              <w:rPr>
                <w:rFonts w:ascii="Times New Roman" w:hAnsi="Times New Roman"/>
                <w:b/>
                <w:color w:val="000000" w:themeColor="text1"/>
                <w:sz w:val="24"/>
                <w:szCs w:val="24"/>
              </w:rPr>
            </w:pPr>
          </w:p>
        </w:tc>
      </w:tr>
      <w:tr w:rsidR="005B49B1" w:rsidRPr="005B49B1" w:rsidTr="00CD1186">
        <w:trPr>
          <w:cantSplit/>
          <w:trHeight w:val="701"/>
        </w:trPr>
        <w:tc>
          <w:tcPr>
            <w:tcW w:w="337" w:type="pct"/>
            <w:tcBorders>
              <w:top w:val="single" w:sz="4" w:space="0" w:color="auto"/>
              <w:left w:val="single" w:sz="4" w:space="0" w:color="auto"/>
              <w:bottom w:val="single" w:sz="4" w:space="0" w:color="auto"/>
              <w:right w:val="single" w:sz="4" w:space="0" w:color="auto"/>
            </w:tcBorders>
            <w:vAlign w:val="center"/>
          </w:tcPr>
          <w:p w:rsidR="00810756" w:rsidRPr="005B49B1" w:rsidRDefault="0065595E" w:rsidP="00256FC7">
            <w:pPr>
              <w:pStyle w:val="ListParagraph"/>
              <w:spacing w:before="0"/>
              <w:ind w:left="0" w:firstLine="0"/>
              <w:jc w:val="center"/>
              <w:rPr>
                <w:color w:val="000000" w:themeColor="text1"/>
                <w:sz w:val="24"/>
                <w:szCs w:val="24"/>
                <w:lang w:val="en-US"/>
              </w:rPr>
            </w:pPr>
            <w:r w:rsidRPr="005B49B1">
              <w:rPr>
                <w:color w:val="000000" w:themeColor="text1"/>
                <w:sz w:val="24"/>
                <w:szCs w:val="24"/>
                <w:lang w:val="en-US"/>
              </w:rPr>
              <w:t>76</w:t>
            </w:r>
          </w:p>
        </w:tc>
        <w:tc>
          <w:tcPr>
            <w:tcW w:w="404" w:type="pct"/>
            <w:tcBorders>
              <w:top w:val="single" w:sz="4" w:space="0" w:color="auto"/>
              <w:left w:val="single" w:sz="4" w:space="0" w:color="auto"/>
              <w:bottom w:val="single" w:sz="4" w:space="0" w:color="auto"/>
              <w:right w:val="single" w:sz="4" w:space="0" w:color="auto"/>
            </w:tcBorders>
            <w:vAlign w:val="center"/>
          </w:tcPr>
          <w:p w:rsidR="00810756" w:rsidRPr="005B49B1" w:rsidRDefault="00810756" w:rsidP="00256FC7">
            <w:pPr>
              <w:spacing w:after="0" w:line="240" w:lineRule="auto"/>
              <w:jc w:val="center"/>
              <w:rPr>
                <w:rFonts w:ascii="Times New Roman" w:hAnsi="Times New Roman"/>
                <w:color w:val="000000" w:themeColor="text1"/>
                <w:sz w:val="24"/>
                <w:szCs w:val="24"/>
              </w:rPr>
            </w:pPr>
            <w:r w:rsidRPr="005B49B1">
              <w:rPr>
                <w:rFonts w:ascii="Times New Roman" w:hAnsi="Times New Roman"/>
                <w:color w:val="000000" w:themeColor="text1"/>
                <w:sz w:val="24"/>
                <w:szCs w:val="24"/>
              </w:rPr>
              <w:t>JOU</w:t>
            </w:r>
            <w:r w:rsidRPr="005B49B1">
              <w:rPr>
                <w:rFonts w:ascii="Times New Roman" w:hAnsi="Times New Roman"/>
                <w:color w:val="000000" w:themeColor="text1"/>
                <w:sz w:val="24"/>
                <w:szCs w:val="24"/>
                <w:lang w:val="en-US"/>
              </w:rPr>
              <w:t>3080</w:t>
            </w:r>
          </w:p>
        </w:tc>
        <w:tc>
          <w:tcPr>
            <w:tcW w:w="678" w:type="pct"/>
            <w:tcBorders>
              <w:top w:val="single" w:sz="4" w:space="0" w:color="auto"/>
              <w:left w:val="single" w:sz="4" w:space="0" w:color="auto"/>
              <w:bottom w:val="single" w:sz="4" w:space="0" w:color="auto"/>
              <w:right w:val="single" w:sz="4" w:space="0" w:color="auto"/>
            </w:tcBorders>
            <w:vAlign w:val="center"/>
          </w:tcPr>
          <w:p w:rsidR="00810756" w:rsidRPr="005B49B1" w:rsidRDefault="00810756" w:rsidP="00256FC7">
            <w:pPr>
              <w:spacing w:after="0" w:line="240" w:lineRule="auto"/>
              <w:rPr>
                <w:rFonts w:ascii="Times New Roman" w:hAnsi="Times New Roman"/>
                <w:color w:val="000000" w:themeColor="text1"/>
                <w:sz w:val="24"/>
                <w:szCs w:val="24"/>
              </w:rPr>
            </w:pPr>
            <w:r w:rsidRPr="005B49B1">
              <w:rPr>
                <w:rFonts w:ascii="Times New Roman" w:hAnsi="Times New Roman"/>
                <w:color w:val="000000" w:themeColor="text1"/>
                <w:sz w:val="24"/>
                <w:szCs w:val="24"/>
              </w:rPr>
              <w:t>Sản xuất chương trình tin tức/thời sự</w:t>
            </w:r>
          </w:p>
        </w:tc>
        <w:tc>
          <w:tcPr>
            <w:tcW w:w="360" w:type="pct"/>
            <w:tcBorders>
              <w:top w:val="single" w:sz="4" w:space="0" w:color="auto"/>
              <w:left w:val="single" w:sz="4" w:space="0" w:color="auto"/>
              <w:bottom w:val="single" w:sz="4" w:space="0" w:color="auto"/>
              <w:right w:val="single" w:sz="4" w:space="0" w:color="auto"/>
            </w:tcBorders>
            <w:vAlign w:val="center"/>
          </w:tcPr>
          <w:p w:rsidR="00810756" w:rsidRPr="005B49B1" w:rsidRDefault="00810756" w:rsidP="00256FC7">
            <w:pPr>
              <w:spacing w:after="0" w:line="240" w:lineRule="auto"/>
              <w:jc w:val="center"/>
              <w:rPr>
                <w:rFonts w:ascii="Times New Roman" w:hAnsi="Times New Roman"/>
                <w:color w:val="000000" w:themeColor="text1"/>
                <w:sz w:val="24"/>
                <w:szCs w:val="24"/>
                <w:lang w:val="en-US"/>
              </w:rPr>
            </w:pPr>
            <w:r w:rsidRPr="005B49B1">
              <w:rPr>
                <w:rFonts w:ascii="Times New Roman" w:hAnsi="Times New Roman"/>
                <w:color w:val="000000" w:themeColor="text1"/>
                <w:sz w:val="24"/>
                <w:szCs w:val="24"/>
              </w:rPr>
              <w:t xml:space="preserve">3 </w:t>
            </w:r>
          </w:p>
        </w:tc>
        <w:tc>
          <w:tcPr>
            <w:tcW w:w="3221" w:type="pct"/>
            <w:tcBorders>
              <w:top w:val="single" w:sz="4" w:space="0" w:color="auto"/>
              <w:left w:val="single" w:sz="4" w:space="0" w:color="auto"/>
              <w:bottom w:val="single" w:sz="4" w:space="0" w:color="auto"/>
              <w:right w:val="single" w:sz="4" w:space="0" w:color="auto"/>
            </w:tcBorders>
            <w:vAlign w:val="center"/>
          </w:tcPr>
          <w:p w:rsidR="00810756" w:rsidRPr="005B49B1" w:rsidRDefault="00810756" w:rsidP="00256FC7">
            <w:pPr>
              <w:pStyle w:val="Compact"/>
              <w:spacing w:before="0" w:after="0"/>
              <w:rPr>
                <w:rFonts w:ascii="Times New Roman" w:hAnsi="Times New Roman"/>
                <w:b/>
                <w:color w:val="000000" w:themeColor="text1"/>
                <w:lang w:val="vi-VN"/>
              </w:rPr>
            </w:pPr>
            <w:r w:rsidRPr="005B49B1">
              <w:rPr>
                <w:rFonts w:ascii="Times New Roman" w:hAnsi="Times New Roman"/>
                <w:b/>
                <w:color w:val="000000" w:themeColor="text1"/>
                <w:lang w:val="vi-VN"/>
              </w:rPr>
              <w:t xml:space="preserve">1. </w:t>
            </w:r>
            <w:r w:rsidR="0090152B" w:rsidRPr="005B49B1">
              <w:rPr>
                <w:rFonts w:ascii="Times New Roman" w:hAnsi="Times New Roman"/>
                <w:b/>
                <w:color w:val="000000" w:themeColor="text1"/>
              </w:rPr>
              <w:t>Học liệu bắt buộc</w:t>
            </w:r>
            <w:r w:rsidRPr="005B49B1">
              <w:rPr>
                <w:rFonts w:ascii="Times New Roman" w:hAnsi="Times New Roman"/>
                <w:b/>
                <w:color w:val="000000" w:themeColor="text1"/>
                <w:lang w:val="vi-VN"/>
              </w:rPr>
              <w:t>:</w:t>
            </w:r>
          </w:p>
          <w:p w:rsidR="0065595E" w:rsidRPr="005B49B1" w:rsidRDefault="0065595E" w:rsidP="00256FC7">
            <w:pPr>
              <w:spacing w:after="0" w:line="240" w:lineRule="auto"/>
              <w:jc w:val="both"/>
              <w:rPr>
                <w:rFonts w:ascii="Times New Roman" w:hAnsi="Times New Roman"/>
                <w:color w:val="000000" w:themeColor="text1"/>
                <w:sz w:val="24"/>
                <w:szCs w:val="24"/>
              </w:rPr>
            </w:pPr>
            <w:r w:rsidRPr="005B49B1">
              <w:rPr>
                <w:rFonts w:ascii="Times New Roman" w:hAnsi="Times New Roman"/>
                <w:color w:val="000000" w:themeColor="text1"/>
                <w:sz w:val="24"/>
                <w:szCs w:val="24"/>
              </w:rPr>
              <w:t xml:space="preserve">1. Đức Dũng. </w:t>
            </w:r>
            <w:r w:rsidRPr="005B49B1">
              <w:rPr>
                <w:rFonts w:ascii="Times New Roman" w:hAnsi="Times New Roman"/>
                <w:i/>
                <w:color w:val="000000" w:themeColor="text1"/>
                <w:sz w:val="24"/>
                <w:szCs w:val="24"/>
              </w:rPr>
              <w:t>Lý luận báo phát thanh</w:t>
            </w:r>
            <w:r w:rsidRPr="005B49B1">
              <w:rPr>
                <w:rFonts w:ascii="Times New Roman" w:hAnsi="Times New Roman"/>
                <w:color w:val="000000" w:themeColor="text1"/>
                <w:sz w:val="24"/>
                <w:szCs w:val="24"/>
              </w:rPr>
              <w:t xml:space="preserve">. Nxb. Văn hoá - Thông tin. H.2003. Tài liệu có tại phòng tư liệu Khoa Báo chí và truyền thông, phòng 504 nhà </w:t>
            </w:r>
            <w:r w:rsidRPr="005B49B1">
              <w:rPr>
                <w:rFonts w:ascii="Times New Roman" w:hAnsi="Times New Roman"/>
                <w:b/>
                <w:color w:val="000000" w:themeColor="text1"/>
                <w:sz w:val="24"/>
                <w:szCs w:val="24"/>
              </w:rPr>
              <w:t>A</w:t>
            </w:r>
            <w:r w:rsidRPr="005B49B1">
              <w:rPr>
                <w:rFonts w:ascii="Times New Roman" w:hAnsi="Times New Roman"/>
                <w:color w:val="000000" w:themeColor="text1"/>
                <w:sz w:val="24"/>
                <w:szCs w:val="24"/>
              </w:rPr>
              <w:t>. 336 Nguyễn Trãi, Thanh Xuân, Hà Nội.</w:t>
            </w:r>
          </w:p>
          <w:p w:rsidR="0065595E" w:rsidRPr="005B49B1" w:rsidRDefault="0065595E" w:rsidP="00256FC7">
            <w:pPr>
              <w:spacing w:after="0" w:line="240" w:lineRule="auto"/>
              <w:jc w:val="both"/>
              <w:rPr>
                <w:rFonts w:ascii="Times New Roman" w:hAnsi="Times New Roman"/>
                <w:color w:val="000000" w:themeColor="text1"/>
                <w:sz w:val="24"/>
                <w:szCs w:val="24"/>
              </w:rPr>
            </w:pPr>
            <w:r w:rsidRPr="005B49B1">
              <w:rPr>
                <w:rFonts w:ascii="Times New Roman" w:hAnsi="Times New Roman"/>
                <w:color w:val="000000" w:themeColor="text1"/>
                <w:sz w:val="24"/>
                <w:szCs w:val="24"/>
              </w:rPr>
              <w:t xml:space="preserve">2. Phân viện Báo chí &amp; Truyên truyền - Đài Tiếng nói Việt Nam. </w:t>
            </w:r>
            <w:r w:rsidRPr="005B49B1">
              <w:rPr>
                <w:rFonts w:ascii="Times New Roman" w:hAnsi="Times New Roman"/>
                <w:i/>
                <w:color w:val="000000" w:themeColor="text1"/>
                <w:sz w:val="24"/>
                <w:szCs w:val="24"/>
              </w:rPr>
              <w:t>Báo phát thanh</w:t>
            </w:r>
            <w:r w:rsidRPr="005B49B1">
              <w:rPr>
                <w:rFonts w:ascii="Times New Roman" w:hAnsi="Times New Roman"/>
                <w:color w:val="000000" w:themeColor="text1"/>
                <w:sz w:val="24"/>
                <w:szCs w:val="24"/>
              </w:rPr>
              <w:t>. Nxb. Văn hoá thông tin. H.2002. Tài liệu có tại Thư viện Học viện Báo chí &amp; Tuyên truyền, 36 Xuân Thuỷ, Cầu Giấy, Hà Nội.</w:t>
            </w:r>
          </w:p>
          <w:p w:rsidR="0065595E" w:rsidRPr="005B49B1" w:rsidRDefault="0065595E" w:rsidP="00256FC7">
            <w:pPr>
              <w:spacing w:after="0" w:line="240" w:lineRule="auto"/>
              <w:jc w:val="both"/>
              <w:rPr>
                <w:rFonts w:ascii="Times New Roman" w:hAnsi="Times New Roman"/>
                <w:color w:val="000000" w:themeColor="text1"/>
                <w:sz w:val="24"/>
                <w:szCs w:val="24"/>
                <w:highlight w:val="yellow"/>
              </w:rPr>
            </w:pPr>
            <w:r w:rsidRPr="005B49B1">
              <w:rPr>
                <w:rFonts w:ascii="Times New Roman" w:hAnsi="Times New Roman"/>
                <w:color w:val="000000" w:themeColor="text1"/>
                <w:sz w:val="24"/>
                <w:szCs w:val="24"/>
              </w:rPr>
              <w:t xml:space="preserve">3. Dương Xuân Sơn (2009) </w:t>
            </w:r>
            <w:r w:rsidRPr="005B49B1">
              <w:rPr>
                <w:rFonts w:ascii="Times New Roman" w:hAnsi="Times New Roman"/>
                <w:i/>
                <w:color w:val="000000" w:themeColor="text1"/>
                <w:sz w:val="24"/>
                <w:szCs w:val="24"/>
              </w:rPr>
              <w:t>Giáo trình Báo chí truyền hình</w:t>
            </w:r>
            <w:r w:rsidRPr="005B49B1">
              <w:rPr>
                <w:rFonts w:ascii="Times New Roman" w:hAnsi="Times New Roman"/>
                <w:color w:val="000000" w:themeColor="text1"/>
                <w:sz w:val="24"/>
                <w:szCs w:val="24"/>
              </w:rPr>
              <w:t>, NXB Đại học Quốc gia Hà Nội</w:t>
            </w:r>
          </w:p>
          <w:p w:rsidR="00810756" w:rsidRPr="005B49B1" w:rsidRDefault="00810756" w:rsidP="00256FC7">
            <w:pPr>
              <w:spacing w:after="0" w:line="240" w:lineRule="auto"/>
              <w:ind w:left="360"/>
              <w:jc w:val="both"/>
              <w:rPr>
                <w:rFonts w:ascii="Times New Roman" w:hAnsi="Times New Roman"/>
                <w:color w:val="000000" w:themeColor="text1"/>
                <w:sz w:val="24"/>
                <w:szCs w:val="24"/>
              </w:rPr>
            </w:pPr>
          </w:p>
        </w:tc>
      </w:tr>
      <w:tr w:rsidR="005B49B1" w:rsidRPr="005B49B1" w:rsidTr="00CD1186">
        <w:trPr>
          <w:cantSplit/>
          <w:trHeight w:val="165"/>
        </w:trPr>
        <w:tc>
          <w:tcPr>
            <w:tcW w:w="337" w:type="pct"/>
            <w:tcBorders>
              <w:top w:val="single" w:sz="4" w:space="0" w:color="auto"/>
              <w:left w:val="single" w:sz="4" w:space="0" w:color="auto"/>
              <w:bottom w:val="single" w:sz="4" w:space="0" w:color="auto"/>
              <w:right w:val="single" w:sz="4" w:space="0" w:color="auto"/>
            </w:tcBorders>
            <w:vAlign w:val="center"/>
          </w:tcPr>
          <w:p w:rsidR="00810756" w:rsidRPr="005B49B1" w:rsidRDefault="0065595E" w:rsidP="00256FC7">
            <w:pPr>
              <w:pStyle w:val="ListParagraph"/>
              <w:spacing w:before="0"/>
              <w:ind w:left="0" w:firstLine="0"/>
              <w:jc w:val="center"/>
              <w:rPr>
                <w:color w:val="000000" w:themeColor="text1"/>
                <w:sz w:val="24"/>
                <w:szCs w:val="24"/>
                <w:lang w:val="en-US"/>
              </w:rPr>
            </w:pPr>
            <w:r w:rsidRPr="005B49B1">
              <w:rPr>
                <w:color w:val="000000" w:themeColor="text1"/>
                <w:sz w:val="24"/>
                <w:szCs w:val="24"/>
                <w:lang w:val="en-US"/>
              </w:rPr>
              <w:t>77</w:t>
            </w:r>
          </w:p>
        </w:tc>
        <w:tc>
          <w:tcPr>
            <w:tcW w:w="404" w:type="pct"/>
            <w:tcBorders>
              <w:top w:val="single" w:sz="4" w:space="0" w:color="auto"/>
              <w:left w:val="single" w:sz="4" w:space="0" w:color="auto"/>
              <w:bottom w:val="single" w:sz="4" w:space="0" w:color="auto"/>
              <w:right w:val="single" w:sz="4" w:space="0" w:color="auto"/>
            </w:tcBorders>
            <w:vAlign w:val="center"/>
          </w:tcPr>
          <w:p w:rsidR="00810756" w:rsidRPr="005B49B1" w:rsidRDefault="00810756" w:rsidP="00256FC7">
            <w:pPr>
              <w:spacing w:after="0" w:line="240" w:lineRule="auto"/>
              <w:jc w:val="center"/>
              <w:rPr>
                <w:rFonts w:ascii="Times New Roman" w:hAnsi="Times New Roman"/>
                <w:color w:val="000000" w:themeColor="text1"/>
                <w:sz w:val="24"/>
                <w:szCs w:val="24"/>
              </w:rPr>
            </w:pPr>
            <w:r w:rsidRPr="005B49B1">
              <w:rPr>
                <w:rFonts w:ascii="Times New Roman" w:hAnsi="Times New Roman"/>
                <w:color w:val="000000" w:themeColor="text1"/>
                <w:sz w:val="24"/>
                <w:szCs w:val="24"/>
              </w:rPr>
              <w:t>JOU</w:t>
            </w:r>
            <w:r w:rsidRPr="005B49B1">
              <w:rPr>
                <w:rFonts w:ascii="Times New Roman" w:hAnsi="Times New Roman"/>
                <w:color w:val="000000" w:themeColor="text1"/>
                <w:sz w:val="24"/>
                <w:szCs w:val="24"/>
                <w:lang w:val="en-US"/>
              </w:rPr>
              <w:t>3081</w:t>
            </w:r>
          </w:p>
        </w:tc>
        <w:tc>
          <w:tcPr>
            <w:tcW w:w="678" w:type="pct"/>
            <w:tcBorders>
              <w:top w:val="single" w:sz="4" w:space="0" w:color="auto"/>
              <w:left w:val="single" w:sz="4" w:space="0" w:color="auto"/>
              <w:bottom w:val="single" w:sz="4" w:space="0" w:color="auto"/>
              <w:right w:val="single" w:sz="4" w:space="0" w:color="auto"/>
            </w:tcBorders>
            <w:vAlign w:val="center"/>
          </w:tcPr>
          <w:p w:rsidR="00810756" w:rsidRPr="005B49B1" w:rsidRDefault="00810756" w:rsidP="00256FC7">
            <w:pPr>
              <w:spacing w:after="0" w:line="240" w:lineRule="auto"/>
              <w:rPr>
                <w:rFonts w:ascii="Times New Roman" w:hAnsi="Times New Roman"/>
                <w:i/>
                <w:color w:val="000000" w:themeColor="text1"/>
                <w:sz w:val="24"/>
                <w:szCs w:val="24"/>
                <w:highlight w:val="yellow"/>
              </w:rPr>
            </w:pPr>
            <w:r w:rsidRPr="005B49B1">
              <w:rPr>
                <w:rFonts w:ascii="Times New Roman" w:hAnsi="Times New Roman"/>
                <w:color w:val="000000" w:themeColor="text1"/>
                <w:sz w:val="24"/>
                <w:szCs w:val="24"/>
              </w:rPr>
              <w:t>Sản xuất chương trình chuyên đề</w:t>
            </w:r>
          </w:p>
        </w:tc>
        <w:tc>
          <w:tcPr>
            <w:tcW w:w="360" w:type="pct"/>
            <w:tcBorders>
              <w:top w:val="single" w:sz="4" w:space="0" w:color="auto"/>
              <w:left w:val="single" w:sz="4" w:space="0" w:color="auto"/>
              <w:bottom w:val="single" w:sz="4" w:space="0" w:color="auto"/>
              <w:right w:val="single" w:sz="4" w:space="0" w:color="auto"/>
            </w:tcBorders>
            <w:vAlign w:val="center"/>
          </w:tcPr>
          <w:p w:rsidR="00810756" w:rsidRPr="005B49B1" w:rsidRDefault="00810756" w:rsidP="00256FC7">
            <w:pPr>
              <w:spacing w:after="0" w:line="240" w:lineRule="auto"/>
              <w:jc w:val="center"/>
              <w:rPr>
                <w:rFonts w:ascii="Times New Roman" w:hAnsi="Times New Roman"/>
                <w:color w:val="000000" w:themeColor="text1"/>
                <w:sz w:val="24"/>
                <w:szCs w:val="24"/>
              </w:rPr>
            </w:pPr>
            <w:r w:rsidRPr="005B49B1">
              <w:rPr>
                <w:rFonts w:ascii="Times New Roman" w:hAnsi="Times New Roman"/>
                <w:color w:val="000000" w:themeColor="text1"/>
                <w:sz w:val="24"/>
                <w:szCs w:val="24"/>
              </w:rPr>
              <w:t xml:space="preserve">3 </w:t>
            </w:r>
          </w:p>
        </w:tc>
        <w:tc>
          <w:tcPr>
            <w:tcW w:w="3221" w:type="pct"/>
            <w:tcBorders>
              <w:top w:val="single" w:sz="4" w:space="0" w:color="auto"/>
              <w:left w:val="single" w:sz="4" w:space="0" w:color="auto"/>
              <w:bottom w:val="single" w:sz="4" w:space="0" w:color="auto"/>
              <w:right w:val="single" w:sz="4" w:space="0" w:color="auto"/>
            </w:tcBorders>
            <w:vAlign w:val="center"/>
          </w:tcPr>
          <w:p w:rsidR="00810756" w:rsidRPr="005B49B1" w:rsidRDefault="00810756" w:rsidP="00256FC7">
            <w:pPr>
              <w:pStyle w:val="Compact"/>
              <w:spacing w:before="0" w:after="0"/>
              <w:rPr>
                <w:rFonts w:ascii="Times New Roman" w:hAnsi="Times New Roman"/>
                <w:b/>
                <w:color w:val="000000" w:themeColor="text1"/>
                <w:lang w:val="vi-VN"/>
              </w:rPr>
            </w:pPr>
            <w:r w:rsidRPr="005B49B1">
              <w:rPr>
                <w:rFonts w:ascii="Times New Roman" w:hAnsi="Times New Roman"/>
                <w:b/>
                <w:color w:val="000000" w:themeColor="text1"/>
                <w:lang w:val="vi-VN"/>
              </w:rPr>
              <w:t xml:space="preserve">1. </w:t>
            </w:r>
            <w:r w:rsidR="0090152B" w:rsidRPr="005B49B1">
              <w:rPr>
                <w:rFonts w:ascii="Times New Roman" w:hAnsi="Times New Roman"/>
                <w:b/>
                <w:color w:val="000000" w:themeColor="text1"/>
                <w:lang w:val="vi-VN"/>
              </w:rPr>
              <w:t>Học liệu bắt buộc</w:t>
            </w:r>
            <w:r w:rsidRPr="005B49B1">
              <w:rPr>
                <w:rFonts w:ascii="Times New Roman" w:hAnsi="Times New Roman"/>
                <w:b/>
                <w:color w:val="000000" w:themeColor="text1"/>
                <w:lang w:val="vi-VN"/>
              </w:rPr>
              <w:t>:</w:t>
            </w:r>
          </w:p>
          <w:p w:rsidR="0065595E" w:rsidRPr="005B49B1" w:rsidRDefault="0065595E" w:rsidP="00256FC7">
            <w:pPr>
              <w:spacing w:after="0" w:line="240" w:lineRule="auto"/>
              <w:jc w:val="both"/>
              <w:rPr>
                <w:rFonts w:ascii="Times New Roman" w:eastAsiaTheme="minorHAnsi" w:hAnsi="Times New Roman"/>
                <w:color w:val="000000" w:themeColor="text1"/>
                <w:sz w:val="24"/>
                <w:szCs w:val="24"/>
              </w:rPr>
            </w:pPr>
            <w:r w:rsidRPr="005B49B1">
              <w:rPr>
                <w:rFonts w:ascii="Times New Roman" w:hAnsi="Times New Roman"/>
                <w:color w:val="000000" w:themeColor="text1"/>
                <w:sz w:val="24"/>
                <w:szCs w:val="24"/>
              </w:rPr>
              <w:t xml:space="preserve">1.Dương Xuân Sơn,  </w:t>
            </w:r>
            <w:r w:rsidRPr="005B49B1">
              <w:rPr>
                <w:rFonts w:ascii="Times New Roman" w:hAnsi="Times New Roman"/>
                <w:i/>
                <w:color w:val="000000" w:themeColor="text1"/>
                <w:sz w:val="24"/>
                <w:szCs w:val="24"/>
              </w:rPr>
              <w:t>Giáo trình Báo chí truyền hình</w:t>
            </w:r>
            <w:r w:rsidRPr="005B49B1">
              <w:rPr>
                <w:rFonts w:ascii="Times New Roman" w:hAnsi="Times New Roman"/>
                <w:color w:val="000000" w:themeColor="text1"/>
                <w:sz w:val="24"/>
                <w:szCs w:val="24"/>
              </w:rPr>
              <w:t>, NXB ĐHQGHN, 2009</w:t>
            </w:r>
          </w:p>
          <w:p w:rsidR="0065595E" w:rsidRPr="005B49B1" w:rsidRDefault="0065595E" w:rsidP="00256FC7">
            <w:pPr>
              <w:spacing w:after="0" w:line="240" w:lineRule="auto"/>
              <w:jc w:val="both"/>
              <w:rPr>
                <w:rFonts w:ascii="Times New Roman" w:hAnsi="Times New Roman"/>
                <w:color w:val="000000" w:themeColor="text1"/>
                <w:sz w:val="24"/>
                <w:szCs w:val="24"/>
              </w:rPr>
            </w:pPr>
            <w:r w:rsidRPr="005B49B1">
              <w:rPr>
                <w:rFonts w:ascii="Times New Roman" w:hAnsi="Times New Roman"/>
                <w:color w:val="000000" w:themeColor="text1"/>
                <w:sz w:val="24"/>
                <w:szCs w:val="24"/>
              </w:rPr>
              <w:t xml:space="preserve">2. Dương Xuân Sơn, </w:t>
            </w:r>
            <w:r w:rsidRPr="005B49B1">
              <w:rPr>
                <w:rFonts w:ascii="Times New Roman" w:hAnsi="Times New Roman"/>
                <w:i/>
                <w:color w:val="000000" w:themeColor="text1"/>
                <w:sz w:val="24"/>
                <w:szCs w:val="24"/>
              </w:rPr>
              <w:t>Các loại hình báo chí truyền thông</w:t>
            </w:r>
            <w:r w:rsidRPr="005B49B1">
              <w:rPr>
                <w:rFonts w:ascii="Times New Roman" w:hAnsi="Times New Roman"/>
                <w:color w:val="000000" w:themeColor="text1"/>
                <w:sz w:val="24"/>
                <w:szCs w:val="24"/>
              </w:rPr>
              <w:t>, NXB Thông tin và Truyền thông, 2014</w:t>
            </w:r>
          </w:p>
          <w:p w:rsidR="0096602F" w:rsidRPr="005B49B1" w:rsidRDefault="0096602F" w:rsidP="00256FC7">
            <w:pPr>
              <w:pStyle w:val="BodyText"/>
              <w:spacing w:after="0"/>
              <w:rPr>
                <w:b/>
                <w:color w:val="000000" w:themeColor="text1"/>
                <w:sz w:val="24"/>
                <w:szCs w:val="24"/>
              </w:rPr>
            </w:pPr>
            <w:r w:rsidRPr="005B49B1">
              <w:rPr>
                <w:b/>
                <w:color w:val="000000" w:themeColor="text1"/>
                <w:sz w:val="24"/>
                <w:szCs w:val="24"/>
              </w:rPr>
              <w:t>2. Học liệu tham khảo:</w:t>
            </w:r>
          </w:p>
          <w:p w:rsidR="0065595E" w:rsidRPr="005B49B1" w:rsidRDefault="0065595E" w:rsidP="00256FC7">
            <w:pPr>
              <w:spacing w:after="0" w:line="240" w:lineRule="auto"/>
              <w:jc w:val="both"/>
              <w:rPr>
                <w:rFonts w:ascii="Times New Roman" w:hAnsi="Times New Roman"/>
                <w:color w:val="000000" w:themeColor="text1"/>
                <w:sz w:val="24"/>
                <w:szCs w:val="24"/>
              </w:rPr>
            </w:pPr>
            <w:r w:rsidRPr="005B49B1">
              <w:rPr>
                <w:rFonts w:ascii="Times New Roman" w:hAnsi="Times New Roman"/>
                <w:color w:val="000000" w:themeColor="text1"/>
                <w:sz w:val="24"/>
                <w:szCs w:val="24"/>
              </w:rPr>
              <w:t xml:space="preserve">1. Bùi Chí Trung, Đinh Thị Xuân Hòa, </w:t>
            </w:r>
            <w:r w:rsidRPr="005B49B1">
              <w:rPr>
                <w:rFonts w:ascii="Times New Roman" w:hAnsi="Times New Roman"/>
                <w:i/>
                <w:color w:val="000000" w:themeColor="text1"/>
                <w:sz w:val="24"/>
                <w:szCs w:val="24"/>
              </w:rPr>
              <w:t>Truyền hình hiện đại – Những lát cắt 2015-2016</w:t>
            </w:r>
            <w:r w:rsidRPr="005B49B1">
              <w:rPr>
                <w:rFonts w:ascii="Times New Roman" w:hAnsi="Times New Roman"/>
                <w:color w:val="000000" w:themeColor="text1"/>
                <w:sz w:val="24"/>
                <w:szCs w:val="24"/>
              </w:rPr>
              <w:t>, Nxb ĐHQGHN, 2016</w:t>
            </w:r>
          </w:p>
          <w:p w:rsidR="0065595E" w:rsidRPr="005B49B1" w:rsidRDefault="0065595E" w:rsidP="00256FC7">
            <w:pPr>
              <w:spacing w:after="0" w:line="240" w:lineRule="auto"/>
              <w:jc w:val="both"/>
              <w:rPr>
                <w:rFonts w:ascii="Times New Roman" w:hAnsi="Times New Roman"/>
                <w:color w:val="000000" w:themeColor="text1"/>
                <w:sz w:val="24"/>
                <w:szCs w:val="24"/>
              </w:rPr>
            </w:pPr>
            <w:r w:rsidRPr="005B49B1">
              <w:rPr>
                <w:rFonts w:ascii="Times New Roman" w:hAnsi="Times New Roman"/>
                <w:color w:val="000000" w:themeColor="text1"/>
                <w:sz w:val="24"/>
                <w:szCs w:val="24"/>
              </w:rPr>
              <w:t xml:space="preserve">2. Vũ Quang Hào, </w:t>
            </w:r>
            <w:r w:rsidRPr="005B49B1">
              <w:rPr>
                <w:rFonts w:ascii="Times New Roman" w:hAnsi="Times New Roman"/>
                <w:i/>
                <w:color w:val="000000" w:themeColor="text1"/>
                <w:sz w:val="24"/>
                <w:szCs w:val="24"/>
              </w:rPr>
              <w:t>Ngôn ngữ báo chí</w:t>
            </w:r>
            <w:r w:rsidRPr="005B49B1">
              <w:rPr>
                <w:rFonts w:ascii="Times New Roman" w:hAnsi="Times New Roman"/>
                <w:color w:val="000000" w:themeColor="text1"/>
                <w:sz w:val="24"/>
                <w:szCs w:val="24"/>
              </w:rPr>
              <w:t xml:space="preserve">, Nxb Thông tấn, 2016 </w:t>
            </w:r>
          </w:p>
          <w:p w:rsidR="0065595E" w:rsidRPr="005B49B1" w:rsidRDefault="0065595E" w:rsidP="00256FC7">
            <w:pPr>
              <w:spacing w:after="0" w:line="240" w:lineRule="auto"/>
              <w:jc w:val="both"/>
              <w:rPr>
                <w:rFonts w:ascii="Times New Roman" w:hAnsi="Times New Roman"/>
                <w:color w:val="000000" w:themeColor="text1"/>
                <w:sz w:val="24"/>
                <w:szCs w:val="24"/>
              </w:rPr>
            </w:pPr>
            <w:r w:rsidRPr="005B49B1">
              <w:rPr>
                <w:rFonts w:ascii="Times New Roman" w:hAnsi="Times New Roman"/>
                <w:color w:val="000000" w:themeColor="text1"/>
                <w:sz w:val="24"/>
                <w:szCs w:val="24"/>
              </w:rPr>
              <w:t xml:space="preserve">3. Đinh Thị Thu Hằng, </w:t>
            </w:r>
            <w:r w:rsidRPr="005B49B1">
              <w:rPr>
                <w:rFonts w:ascii="Times New Roman" w:hAnsi="Times New Roman"/>
                <w:i/>
                <w:color w:val="000000" w:themeColor="text1"/>
                <w:sz w:val="24"/>
                <w:szCs w:val="24"/>
              </w:rPr>
              <w:t>Báo phát thanh: Lý thuyết và kỹ năng cơ bản</w:t>
            </w:r>
            <w:r w:rsidRPr="005B49B1">
              <w:rPr>
                <w:rFonts w:ascii="Times New Roman" w:hAnsi="Times New Roman"/>
                <w:color w:val="000000" w:themeColor="text1"/>
                <w:sz w:val="24"/>
                <w:szCs w:val="24"/>
              </w:rPr>
              <w:t>, 2013</w:t>
            </w:r>
          </w:p>
          <w:p w:rsidR="00810756" w:rsidRPr="005B49B1" w:rsidRDefault="0065595E" w:rsidP="00256FC7">
            <w:pPr>
              <w:spacing w:after="0" w:line="240" w:lineRule="auto"/>
              <w:jc w:val="both"/>
              <w:rPr>
                <w:rFonts w:ascii="Times New Roman" w:hAnsi="Times New Roman"/>
                <w:color w:val="000000" w:themeColor="text1"/>
                <w:sz w:val="24"/>
                <w:szCs w:val="24"/>
              </w:rPr>
            </w:pPr>
            <w:r w:rsidRPr="005B49B1">
              <w:rPr>
                <w:rFonts w:ascii="Times New Roman" w:hAnsi="Times New Roman"/>
                <w:color w:val="000000" w:themeColor="text1"/>
                <w:sz w:val="24"/>
                <w:szCs w:val="24"/>
              </w:rPr>
              <w:t xml:space="preserve">4. V.V Xirnốp, </w:t>
            </w:r>
            <w:r w:rsidRPr="005B49B1">
              <w:rPr>
                <w:rFonts w:ascii="Times New Roman" w:hAnsi="Times New Roman"/>
                <w:i/>
                <w:color w:val="000000" w:themeColor="text1"/>
                <w:sz w:val="24"/>
                <w:szCs w:val="24"/>
              </w:rPr>
              <w:t>Các thể loại báo chí phát thanh</w:t>
            </w:r>
            <w:r w:rsidRPr="005B49B1">
              <w:rPr>
                <w:rFonts w:ascii="Times New Roman" w:hAnsi="Times New Roman"/>
                <w:color w:val="000000" w:themeColor="text1"/>
                <w:sz w:val="24"/>
                <w:szCs w:val="24"/>
              </w:rPr>
              <w:t>, Nxb Thông tấn. 2004</w:t>
            </w:r>
          </w:p>
        </w:tc>
      </w:tr>
      <w:tr w:rsidR="005B49B1" w:rsidRPr="005B49B1" w:rsidTr="00CD1186">
        <w:trPr>
          <w:cantSplit/>
          <w:trHeight w:val="165"/>
        </w:trPr>
        <w:tc>
          <w:tcPr>
            <w:tcW w:w="337" w:type="pct"/>
            <w:tcBorders>
              <w:top w:val="single" w:sz="4" w:space="0" w:color="auto"/>
              <w:left w:val="single" w:sz="4" w:space="0" w:color="auto"/>
              <w:bottom w:val="single" w:sz="4" w:space="0" w:color="auto"/>
              <w:right w:val="single" w:sz="4" w:space="0" w:color="auto"/>
            </w:tcBorders>
            <w:vAlign w:val="center"/>
          </w:tcPr>
          <w:p w:rsidR="00810756" w:rsidRPr="005B49B1" w:rsidRDefault="00810756" w:rsidP="00256FC7">
            <w:pPr>
              <w:pStyle w:val="ListParagraph"/>
              <w:spacing w:before="0"/>
              <w:ind w:left="0" w:firstLine="0"/>
              <w:jc w:val="center"/>
              <w:rPr>
                <w:b/>
                <w:i/>
                <w:color w:val="000000" w:themeColor="text1"/>
                <w:sz w:val="24"/>
                <w:szCs w:val="24"/>
                <w:lang w:val="en-US"/>
              </w:rPr>
            </w:pPr>
            <w:r w:rsidRPr="005B49B1">
              <w:rPr>
                <w:b/>
                <w:i/>
                <w:color w:val="000000" w:themeColor="text1"/>
                <w:sz w:val="24"/>
                <w:szCs w:val="24"/>
                <w:lang w:val="en-US"/>
              </w:rPr>
              <w:t>V.2.3</w:t>
            </w:r>
          </w:p>
        </w:tc>
        <w:tc>
          <w:tcPr>
            <w:tcW w:w="404" w:type="pct"/>
            <w:tcBorders>
              <w:top w:val="single" w:sz="4" w:space="0" w:color="auto"/>
              <w:left w:val="single" w:sz="4" w:space="0" w:color="auto"/>
              <w:bottom w:val="single" w:sz="4" w:space="0" w:color="auto"/>
              <w:right w:val="single" w:sz="4" w:space="0" w:color="auto"/>
            </w:tcBorders>
            <w:vAlign w:val="center"/>
          </w:tcPr>
          <w:p w:rsidR="00810756" w:rsidRPr="005B49B1" w:rsidRDefault="00810756" w:rsidP="00256FC7">
            <w:pPr>
              <w:spacing w:after="0" w:line="240" w:lineRule="auto"/>
              <w:jc w:val="center"/>
              <w:rPr>
                <w:rFonts w:ascii="Times New Roman" w:hAnsi="Times New Roman"/>
                <w:b/>
                <w:i/>
                <w:color w:val="000000" w:themeColor="text1"/>
                <w:sz w:val="24"/>
                <w:szCs w:val="24"/>
              </w:rPr>
            </w:pPr>
          </w:p>
        </w:tc>
        <w:tc>
          <w:tcPr>
            <w:tcW w:w="678" w:type="pct"/>
            <w:tcBorders>
              <w:top w:val="single" w:sz="4" w:space="0" w:color="auto"/>
              <w:left w:val="single" w:sz="4" w:space="0" w:color="auto"/>
              <w:bottom w:val="single" w:sz="4" w:space="0" w:color="auto"/>
              <w:right w:val="single" w:sz="4" w:space="0" w:color="auto"/>
            </w:tcBorders>
            <w:vAlign w:val="center"/>
          </w:tcPr>
          <w:p w:rsidR="00810756" w:rsidRPr="005B49B1" w:rsidRDefault="00810756" w:rsidP="00256FC7">
            <w:pPr>
              <w:spacing w:after="0" w:line="240" w:lineRule="auto"/>
              <w:rPr>
                <w:rFonts w:ascii="Times New Roman" w:hAnsi="Times New Roman"/>
                <w:b/>
                <w:i/>
                <w:color w:val="000000" w:themeColor="text1"/>
                <w:sz w:val="24"/>
                <w:szCs w:val="24"/>
              </w:rPr>
            </w:pPr>
            <w:r w:rsidRPr="005B49B1">
              <w:rPr>
                <w:rFonts w:ascii="Times New Roman" w:hAnsi="Times New Roman"/>
                <w:b/>
                <w:i/>
                <w:color w:val="000000" w:themeColor="text1"/>
                <w:sz w:val="24"/>
                <w:szCs w:val="24"/>
              </w:rPr>
              <w:t>Tự chọn 3: Quan hệ công chúng - Quảng cáo</w:t>
            </w:r>
          </w:p>
        </w:tc>
        <w:tc>
          <w:tcPr>
            <w:tcW w:w="360" w:type="pct"/>
            <w:tcBorders>
              <w:top w:val="single" w:sz="4" w:space="0" w:color="auto"/>
              <w:left w:val="single" w:sz="4" w:space="0" w:color="auto"/>
              <w:bottom w:val="single" w:sz="4" w:space="0" w:color="auto"/>
              <w:right w:val="single" w:sz="4" w:space="0" w:color="auto"/>
            </w:tcBorders>
            <w:vAlign w:val="center"/>
          </w:tcPr>
          <w:p w:rsidR="00810756" w:rsidRPr="005B49B1" w:rsidRDefault="00810756" w:rsidP="00256FC7">
            <w:pPr>
              <w:spacing w:after="0" w:line="240" w:lineRule="auto"/>
              <w:jc w:val="center"/>
              <w:rPr>
                <w:rFonts w:ascii="Times New Roman" w:hAnsi="Times New Roman"/>
                <w:b/>
                <w:i/>
                <w:color w:val="000000" w:themeColor="text1"/>
                <w:sz w:val="24"/>
                <w:szCs w:val="24"/>
                <w:lang w:val="en-US" w:eastAsia="ko-KR"/>
              </w:rPr>
            </w:pPr>
            <w:r w:rsidRPr="005B49B1">
              <w:rPr>
                <w:rFonts w:ascii="Times New Roman" w:hAnsi="Times New Roman"/>
                <w:b/>
                <w:i/>
                <w:color w:val="000000" w:themeColor="text1"/>
                <w:sz w:val="24"/>
                <w:szCs w:val="24"/>
                <w:lang w:val="en-US" w:eastAsia="ko-KR"/>
              </w:rPr>
              <w:t>6</w:t>
            </w:r>
          </w:p>
        </w:tc>
        <w:tc>
          <w:tcPr>
            <w:tcW w:w="3221" w:type="pct"/>
            <w:tcBorders>
              <w:top w:val="single" w:sz="4" w:space="0" w:color="auto"/>
              <w:left w:val="single" w:sz="4" w:space="0" w:color="auto"/>
              <w:bottom w:val="single" w:sz="4" w:space="0" w:color="auto"/>
              <w:right w:val="single" w:sz="4" w:space="0" w:color="auto"/>
            </w:tcBorders>
            <w:vAlign w:val="center"/>
          </w:tcPr>
          <w:p w:rsidR="0096602F" w:rsidRPr="005B49B1" w:rsidRDefault="0096602F" w:rsidP="00256FC7">
            <w:pPr>
              <w:pStyle w:val="Compact"/>
              <w:spacing w:before="0" w:after="0"/>
              <w:rPr>
                <w:rFonts w:ascii="Times New Roman" w:hAnsi="Times New Roman"/>
                <w:b/>
                <w:color w:val="000000" w:themeColor="text1"/>
                <w:lang w:val="vi-VN"/>
              </w:rPr>
            </w:pPr>
            <w:r w:rsidRPr="005B49B1">
              <w:rPr>
                <w:rFonts w:ascii="Times New Roman" w:hAnsi="Times New Roman"/>
                <w:b/>
                <w:color w:val="000000" w:themeColor="text1"/>
                <w:lang w:val="vi-VN"/>
              </w:rPr>
              <w:t>1. Học liệu bắt buộc:</w:t>
            </w:r>
          </w:p>
          <w:p w:rsidR="00810756" w:rsidRPr="005B49B1" w:rsidRDefault="00810756" w:rsidP="00256FC7">
            <w:pPr>
              <w:spacing w:after="0" w:line="240" w:lineRule="auto"/>
              <w:jc w:val="both"/>
              <w:rPr>
                <w:rFonts w:ascii="Times New Roman" w:hAnsi="Times New Roman"/>
                <w:b/>
                <w:i/>
                <w:color w:val="000000" w:themeColor="text1"/>
                <w:sz w:val="24"/>
                <w:szCs w:val="24"/>
              </w:rPr>
            </w:pPr>
          </w:p>
        </w:tc>
      </w:tr>
      <w:tr w:rsidR="005B49B1" w:rsidRPr="005B49B1" w:rsidTr="00CD1186">
        <w:trPr>
          <w:cantSplit/>
          <w:trHeight w:val="736"/>
        </w:trPr>
        <w:tc>
          <w:tcPr>
            <w:tcW w:w="337" w:type="pct"/>
            <w:tcBorders>
              <w:top w:val="single" w:sz="4" w:space="0" w:color="auto"/>
              <w:left w:val="single" w:sz="4" w:space="0" w:color="auto"/>
              <w:bottom w:val="single" w:sz="4" w:space="0" w:color="auto"/>
              <w:right w:val="single" w:sz="4" w:space="0" w:color="auto"/>
            </w:tcBorders>
            <w:vAlign w:val="center"/>
          </w:tcPr>
          <w:p w:rsidR="00810756" w:rsidRPr="005B49B1" w:rsidRDefault="0065595E" w:rsidP="00256FC7">
            <w:pPr>
              <w:pStyle w:val="ListParagraph"/>
              <w:spacing w:before="0"/>
              <w:ind w:left="0" w:firstLine="0"/>
              <w:jc w:val="center"/>
              <w:rPr>
                <w:color w:val="000000" w:themeColor="text1"/>
                <w:sz w:val="24"/>
                <w:szCs w:val="24"/>
                <w:lang w:val="en-US" w:eastAsia="ko-KR"/>
              </w:rPr>
            </w:pPr>
            <w:r w:rsidRPr="005B49B1">
              <w:rPr>
                <w:color w:val="000000" w:themeColor="text1"/>
                <w:sz w:val="24"/>
                <w:szCs w:val="24"/>
                <w:lang w:val="en-US" w:eastAsia="ko-KR"/>
              </w:rPr>
              <w:t>78</w:t>
            </w:r>
          </w:p>
        </w:tc>
        <w:tc>
          <w:tcPr>
            <w:tcW w:w="404" w:type="pct"/>
            <w:tcBorders>
              <w:top w:val="single" w:sz="4" w:space="0" w:color="auto"/>
              <w:left w:val="single" w:sz="4" w:space="0" w:color="auto"/>
              <w:bottom w:val="single" w:sz="4" w:space="0" w:color="auto"/>
              <w:right w:val="single" w:sz="4" w:space="0" w:color="auto"/>
            </w:tcBorders>
            <w:vAlign w:val="center"/>
          </w:tcPr>
          <w:p w:rsidR="00810756" w:rsidRPr="005B49B1" w:rsidRDefault="00810756" w:rsidP="00256FC7">
            <w:pPr>
              <w:spacing w:after="0" w:line="240" w:lineRule="auto"/>
              <w:jc w:val="center"/>
              <w:rPr>
                <w:rFonts w:ascii="Times New Roman" w:hAnsi="Times New Roman"/>
                <w:color w:val="000000" w:themeColor="text1"/>
                <w:sz w:val="24"/>
                <w:szCs w:val="24"/>
                <w:lang w:val="en-US"/>
              </w:rPr>
            </w:pPr>
            <w:r w:rsidRPr="005B49B1">
              <w:rPr>
                <w:rFonts w:ascii="Times New Roman" w:hAnsi="Times New Roman"/>
                <w:color w:val="000000" w:themeColor="text1"/>
                <w:sz w:val="24"/>
                <w:szCs w:val="24"/>
              </w:rPr>
              <w:t>PRS3005</w:t>
            </w:r>
          </w:p>
        </w:tc>
        <w:tc>
          <w:tcPr>
            <w:tcW w:w="678" w:type="pct"/>
            <w:tcBorders>
              <w:top w:val="single" w:sz="4" w:space="0" w:color="auto"/>
              <w:left w:val="single" w:sz="4" w:space="0" w:color="auto"/>
              <w:bottom w:val="single" w:sz="4" w:space="0" w:color="auto"/>
              <w:right w:val="single" w:sz="4" w:space="0" w:color="auto"/>
            </w:tcBorders>
            <w:vAlign w:val="center"/>
          </w:tcPr>
          <w:p w:rsidR="00810756" w:rsidRPr="005B49B1" w:rsidRDefault="00810756" w:rsidP="00256FC7">
            <w:pPr>
              <w:spacing w:after="0" w:line="240" w:lineRule="auto"/>
              <w:rPr>
                <w:rFonts w:ascii="Times New Roman" w:hAnsi="Times New Roman"/>
                <w:i/>
                <w:color w:val="000000" w:themeColor="text1"/>
                <w:sz w:val="24"/>
                <w:szCs w:val="24"/>
              </w:rPr>
            </w:pPr>
            <w:r w:rsidRPr="005B49B1">
              <w:rPr>
                <w:rFonts w:ascii="Times New Roman" w:hAnsi="Times New Roman"/>
                <w:color w:val="000000" w:themeColor="text1"/>
                <w:sz w:val="24"/>
                <w:szCs w:val="24"/>
              </w:rPr>
              <w:t>Đại cương về quảng cáo</w:t>
            </w:r>
          </w:p>
        </w:tc>
        <w:tc>
          <w:tcPr>
            <w:tcW w:w="360" w:type="pct"/>
            <w:tcBorders>
              <w:top w:val="single" w:sz="4" w:space="0" w:color="auto"/>
              <w:left w:val="single" w:sz="4" w:space="0" w:color="auto"/>
              <w:bottom w:val="single" w:sz="4" w:space="0" w:color="auto"/>
              <w:right w:val="single" w:sz="4" w:space="0" w:color="auto"/>
            </w:tcBorders>
            <w:vAlign w:val="center"/>
          </w:tcPr>
          <w:p w:rsidR="00810756" w:rsidRPr="005B49B1" w:rsidRDefault="00810756" w:rsidP="00256FC7">
            <w:pPr>
              <w:spacing w:after="0" w:line="240" w:lineRule="auto"/>
              <w:jc w:val="center"/>
              <w:rPr>
                <w:rFonts w:ascii="Times New Roman" w:hAnsi="Times New Roman"/>
                <w:color w:val="000000" w:themeColor="text1"/>
                <w:sz w:val="24"/>
                <w:szCs w:val="24"/>
              </w:rPr>
            </w:pPr>
            <w:r w:rsidRPr="005B49B1">
              <w:rPr>
                <w:rFonts w:ascii="Times New Roman" w:hAnsi="Times New Roman"/>
                <w:color w:val="000000" w:themeColor="text1"/>
                <w:sz w:val="24"/>
                <w:szCs w:val="24"/>
              </w:rPr>
              <w:t>3</w:t>
            </w:r>
          </w:p>
        </w:tc>
        <w:tc>
          <w:tcPr>
            <w:tcW w:w="3221" w:type="pct"/>
            <w:tcBorders>
              <w:top w:val="single" w:sz="4" w:space="0" w:color="auto"/>
              <w:left w:val="single" w:sz="4" w:space="0" w:color="auto"/>
              <w:bottom w:val="single" w:sz="4" w:space="0" w:color="auto"/>
              <w:right w:val="single" w:sz="4" w:space="0" w:color="auto"/>
            </w:tcBorders>
            <w:vAlign w:val="center"/>
          </w:tcPr>
          <w:p w:rsidR="0065595E" w:rsidRPr="005B49B1" w:rsidRDefault="0065595E" w:rsidP="00993B87">
            <w:pPr>
              <w:numPr>
                <w:ilvl w:val="0"/>
                <w:numId w:val="59"/>
              </w:numPr>
              <w:tabs>
                <w:tab w:val="clear" w:pos="1005"/>
                <w:tab w:val="left" w:pos="1260"/>
              </w:tabs>
              <w:spacing w:after="0" w:line="240" w:lineRule="auto"/>
              <w:ind w:left="360" w:hanging="360"/>
              <w:jc w:val="both"/>
              <w:rPr>
                <w:rFonts w:ascii="Times New Roman" w:eastAsiaTheme="minorHAnsi" w:hAnsi="Times New Roman"/>
                <w:color w:val="000000" w:themeColor="text1"/>
                <w:sz w:val="24"/>
                <w:szCs w:val="24"/>
                <w:lang w:val="en-US"/>
              </w:rPr>
            </w:pPr>
            <w:r w:rsidRPr="005B49B1">
              <w:rPr>
                <w:rFonts w:ascii="Times New Roman" w:hAnsi="Times New Roman"/>
                <w:iCs/>
                <w:color w:val="000000" w:themeColor="text1"/>
                <w:sz w:val="24"/>
                <w:szCs w:val="24"/>
                <w:shd w:val="clear" w:color="auto" w:fill="FFFFFF"/>
              </w:rPr>
              <w:t xml:space="preserve">William F. Arens. </w:t>
            </w:r>
            <w:r w:rsidRPr="005B49B1">
              <w:rPr>
                <w:rFonts w:ascii="Times New Roman" w:hAnsi="Times New Roman"/>
                <w:i/>
                <w:iCs/>
                <w:color w:val="000000" w:themeColor="text1"/>
                <w:sz w:val="24"/>
                <w:szCs w:val="24"/>
                <w:shd w:val="clear" w:color="auto" w:fill="FFFFFF"/>
              </w:rPr>
              <w:t>Contemporary Advertising</w:t>
            </w:r>
            <w:r w:rsidRPr="005B49B1">
              <w:rPr>
                <w:rFonts w:ascii="Times New Roman" w:hAnsi="Times New Roman"/>
                <w:iCs/>
                <w:color w:val="000000" w:themeColor="text1"/>
                <w:sz w:val="24"/>
                <w:szCs w:val="24"/>
                <w:shd w:val="clear" w:color="auto" w:fill="FFFFFF"/>
              </w:rPr>
              <w:t xml:space="preserve">/10th Edition, 2005. Reproduced with permission of The McGraw-Hill Companies. </w:t>
            </w:r>
          </w:p>
          <w:p w:rsidR="0065595E" w:rsidRPr="005B49B1" w:rsidRDefault="0065595E" w:rsidP="00993B87">
            <w:pPr>
              <w:numPr>
                <w:ilvl w:val="0"/>
                <w:numId w:val="59"/>
              </w:numPr>
              <w:tabs>
                <w:tab w:val="clear" w:pos="1005"/>
                <w:tab w:val="left" w:pos="1260"/>
              </w:tabs>
              <w:spacing w:after="0" w:line="240" w:lineRule="auto"/>
              <w:ind w:left="360" w:hanging="360"/>
              <w:jc w:val="both"/>
              <w:rPr>
                <w:rFonts w:ascii="Times New Roman" w:hAnsi="Times New Roman"/>
                <w:color w:val="000000" w:themeColor="text1"/>
                <w:sz w:val="24"/>
                <w:szCs w:val="24"/>
                <w:lang w:val="pt-BR"/>
              </w:rPr>
            </w:pPr>
            <w:r w:rsidRPr="005B49B1">
              <w:rPr>
                <w:rFonts w:ascii="Times New Roman" w:hAnsi="Times New Roman"/>
                <w:color w:val="000000" w:themeColor="text1"/>
                <w:sz w:val="24"/>
                <w:szCs w:val="24"/>
                <w:lang w:val="pt-BR"/>
              </w:rPr>
              <w:t xml:space="preserve">Suliagin, Iu. A. và V.V. Petrov. </w:t>
            </w:r>
            <w:r w:rsidRPr="005B49B1">
              <w:rPr>
                <w:rFonts w:ascii="Times New Roman" w:hAnsi="Times New Roman"/>
                <w:i/>
                <w:color w:val="000000" w:themeColor="text1"/>
                <w:sz w:val="24"/>
                <w:szCs w:val="24"/>
                <w:lang w:val="pt-BR"/>
              </w:rPr>
              <w:t>Nghề quảng cáo</w:t>
            </w:r>
            <w:r w:rsidRPr="005B49B1">
              <w:rPr>
                <w:rFonts w:ascii="Times New Roman" w:hAnsi="Times New Roman"/>
                <w:color w:val="000000" w:themeColor="text1"/>
                <w:sz w:val="24"/>
                <w:szCs w:val="24"/>
                <w:lang w:val="pt-BR"/>
              </w:rPr>
              <w:t xml:space="preserve">. Nxb. Thông tấn, H., 2004. </w:t>
            </w:r>
          </w:p>
          <w:p w:rsidR="0096602F" w:rsidRPr="005B49B1" w:rsidRDefault="0096602F" w:rsidP="00256FC7">
            <w:pPr>
              <w:pStyle w:val="BodyText"/>
              <w:spacing w:after="0"/>
              <w:rPr>
                <w:b/>
                <w:color w:val="000000" w:themeColor="text1"/>
                <w:sz w:val="24"/>
                <w:szCs w:val="24"/>
              </w:rPr>
            </w:pPr>
            <w:r w:rsidRPr="005B49B1">
              <w:rPr>
                <w:b/>
                <w:color w:val="000000" w:themeColor="text1"/>
                <w:sz w:val="24"/>
                <w:szCs w:val="24"/>
              </w:rPr>
              <w:t>2. Học liệu tham khảo:</w:t>
            </w:r>
          </w:p>
          <w:p w:rsidR="0065595E" w:rsidRPr="005B49B1" w:rsidRDefault="0065595E" w:rsidP="00993B87">
            <w:pPr>
              <w:numPr>
                <w:ilvl w:val="0"/>
                <w:numId w:val="60"/>
              </w:numPr>
              <w:tabs>
                <w:tab w:val="clear" w:pos="720"/>
                <w:tab w:val="left" w:pos="1260"/>
              </w:tabs>
              <w:spacing w:after="0" w:line="240" w:lineRule="auto"/>
              <w:ind w:left="360"/>
              <w:jc w:val="both"/>
              <w:rPr>
                <w:rFonts w:ascii="Times New Roman" w:hAnsi="Times New Roman"/>
                <w:color w:val="000000" w:themeColor="text1"/>
                <w:sz w:val="24"/>
                <w:szCs w:val="24"/>
              </w:rPr>
            </w:pPr>
            <w:r w:rsidRPr="005B49B1">
              <w:rPr>
                <w:rFonts w:ascii="Times New Roman" w:hAnsi="Times New Roman"/>
                <w:color w:val="000000" w:themeColor="text1"/>
                <w:sz w:val="24"/>
                <w:szCs w:val="24"/>
              </w:rPr>
              <w:t xml:space="preserve">Advertising Age. </w:t>
            </w:r>
            <w:r w:rsidRPr="005B49B1">
              <w:rPr>
                <w:rFonts w:ascii="Times New Roman" w:hAnsi="Times New Roman"/>
                <w:i/>
                <w:color w:val="000000" w:themeColor="text1"/>
                <w:sz w:val="24"/>
                <w:szCs w:val="24"/>
              </w:rPr>
              <w:t>Handbook of Advertising.</w:t>
            </w:r>
            <w:r w:rsidRPr="005B49B1">
              <w:rPr>
                <w:rFonts w:ascii="Times New Roman" w:hAnsi="Times New Roman"/>
                <w:color w:val="000000" w:themeColor="text1"/>
                <w:sz w:val="24"/>
                <w:szCs w:val="24"/>
              </w:rPr>
              <w:t xml:space="preserve"> NTC/Contemporary Publishing Group, 1998. </w:t>
            </w:r>
          </w:p>
          <w:p w:rsidR="0065595E" w:rsidRPr="005B49B1" w:rsidRDefault="0065595E" w:rsidP="00993B87">
            <w:pPr>
              <w:numPr>
                <w:ilvl w:val="0"/>
                <w:numId w:val="60"/>
              </w:numPr>
              <w:tabs>
                <w:tab w:val="clear" w:pos="720"/>
                <w:tab w:val="left" w:pos="1260"/>
              </w:tabs>
              <w:spacing w:after="0" w:line="240" w:lineRule="auto"/>
              <w:ind w:left="360"/>
              <w:jc w:val="both"/>
              <w:rPr>
                <w:rFonts w:ascii="Times New Roman" w:hAnsi="Times New Roman"/>
                <w:color w:val="000000" w:themeColor="text1"/>
                <w:sz w:val="24"/>
                <w:szCs w:val="24"/>
              </w:rPr>
            </w:pPr>
            <w:r w:rsidRPr="005B49B1">
              <w:rPr>
                <w:rFonts w:ascii="Times New Roman" w:hAnsi="Times New Roman"/>
                <w:color w:val="000000" w:themeColor="text1"/>
                <w:sz w:val="24"/>
                <w:szCs w:val="24"/>
              </w:rPr>
              <w:t xml:space="preserve">Caples John. </w:t>
            </w:r>
            <w:r w:rsidRPr="005B49B1">
              <w:rPr>
                <w:rFonts w:ascii="Times New Roman" w:hAnsi="Times New Roman"/>
                <w:i/>
                <w:color w:val="000000" w:themeColor="text1"/>
                <w:sz w:val="24"/>
                <w:szCs w:val="24"/>
              </w:rPr>
              <w:t xml:space="preserve">Phương pháp quảng cáo thực nghiệm. </w:t>
            </w:r>
            <w:r w:rsidRPr="005B49B1">
              <w:rPr>
                <w:rFonts w:ascii="Times New Roman" w:hAnsi="Times New Roman"/>
                <w:color w:val="000000" w:themeColor="text1"/>
                <w:sz w:val="24"/>
                <w:szCs w:val="24"/>
              </w:rPr>
              <w:t>Nxb. Tổng hợp Thành phố Hồ Chí Minh, 2004.</w:t>
            </w:r>
          </w:p>
          <w:p w:rsidR="0065595E" w:rsidRPr="005B49B1" w:rsidRDefault="0065595E" w:rsidP="00993B87">
            <w:pPr>
              <w:numPr>
                <w:ilvl w:val="0"/>
                <w:numId w:val="60"/>
              </w:numPr>
              <w:tabs>
                <w:tab w:val="clear" w:pos="720"/>
                <w:tab w:val="left" w:pos="1260"/>
              </w:tabs>
              <w:spacing w:after="0" w:line="240" w:lineRule="auto"/>
              <w:ind w:left="360"/>
              <w:jc w:val="both"/>
              <w:rPr>
                <w:rFonts w:ascii="Times New Roman" w:hAnsi="Times New Roman"/>
                <w:color w:val="000000" w:themeColor="text1"/>
                <w:sz w:val="24"/>
                <w:szCs w:val="24"/>
              </w:rPr>
            </w:pPr>
            <w:r w:rsidRPr="005B49B1">
              <w:rPr>
                <w:rFonts w:ascii="Times New Roman" w:hAnsi="Times New Roman"/>
                <w:color w:val="000000" w:themeColor="text1"/>
                <w:sz w:val="24"/>
                <w:szCs w:val="24"/>
              </w:rPr>
              <w:t xml:space="preserve">Dayan A. </w:t>
            </w:r>
            <w:r w:rsidRPr="005B49B1">
              <w:rPr>
                <w:rFonts w:ascii="Times New Roman" w:hAnsi="Times New Roman"/>
                <w:i/>
                <w:color w:val="000000" w:themeColor="text1"/>
                <w:sz w:val="24"/>
                <w:szCs w:val="24"/>
              </w:rPr>
              <w:t xml:space="preserve">Nghệ thuật quảng cáo. </w:t>
            </w:r>
            <w:r w:rsidRPr="005B49B1">
              <w:rPr>
                <w:rFonts w:ascii="Times New Roman" w:hAnsi="Times New Roman"/>
                <w:color w:val="000000" w:themeColor="text1"/>
                <w:sz w:val="24"/>
                <w:szCs w:val="24"/>
              </w:rPr>
              <w:t>Nxb. TpHCM, 2001.</w:t>
            </w:r>
          </w:p>
          <w:p w:rsidR="0065595E" w:rsidRPr="005B49B1" w:rsidRDefault="0065595E" w:rsidP="00993B87">
            <w:pPr>
              <w:numPr>
                <w:ilvl w:val="0"/>
                <w:numId w:val="60"/>
              </w:numPr>
              <w:tabs>
                <w:tab w:val="clear" w:pos="720"/>
                <w:tab w:val="left" w:pos="1260"/>
              </w:tabs>
              <w:spacing w:after="0" w:line="240" w:lineRule="auto"/>
              <w:ind w:left="360"/>
              <w:jc w:val="both"/>
              <w:rPr>
                <w:rFonts w:ascii="Times New Roman" w:hAnsi="Times New Roman"/>
                <w:color w:val="000000" w:themeColor="text1"/>
                <w:sz w:val="24"/>
                <w:szCs w:val="24"/>
              </w:rPr>
            </w:pPr>
            <w:r w:rsidRPr="005B49B1">
              <w:rPr>
                <w:rFonts w:ascii="Times New Roman" w:hAnsi="Times New Roman"/>
                <w:color w:val="000000" w:themeColor="text1"/>
                <w:sz w:val="24"/>
                <w:szCs w:val="24"/>
              </w:rPr>
              <w:t xml:space="preserve">Hồ Sĩ Hiệp. </w:t>
            </w:r>
            <w:r w:rsidRPr="005B49B1">
              <w:rPr>
                <w:rFonts w:ascii="Times New Roman" w:hAnsi="Times New Roman"/>
                <w:i/>
                <w:color w:val="000000" w:themeColor="text1"/>
                <w:sz w:val="24"/>
                <w:szCs w:val="24"/>
              </w:rPr>
              <w:t>Phương pháp viết quảng cáo hiện đại.</w:t>
            </w:r>
            <w:r w:rsidRPr="005B49B1">
              <w:rPr>
                <w:rFonts w:ascii="Times New Roman" w:hAnsi="Times New Roman"/>
                <w:color w:val="000000" w:themeColor="text1"/>
                <w:sz w:val="24"/>
                <w:szCs w:val="24"/>
              </w:rPr>
              <w:t xml:space="preserve"> Nxb. Đồng Nai, 1999.</w:t>
            </w:r>
          </w:p>
          <w:p w:rsidR="0065595E" w:rsidRPr="005B49B1" w:rsidRDefault="0065595E" w:rsidP="00993B87">
            <w:pPr>
              <w:numPr>
                <w:ilvl w:val="0"/>
                <w:numId w:val="60"/>
              </w:numPr>
              <w:tabs>
                <w:tab w:val="clear" w:pos="720"/>
                <w:tab w:val="left" w:pos="1260"/>
              </w:tabs>
              <w:spacing w:after="0" w:line="240" w:lineRule="auto"/>
              <w:ind w:left="360"/>
              <w:jc w:val="both"/>
              <w:rPr>
                <w:rFonts w:ascii="Times New Roman" w:hAnsi="Times New Roman"/>
                <w:color w:val="000000" w:themeColor="text1"/>
                <w:sz w:val="24"/>
                <w:szCs w:val="24"/>
              </w:rPr>
            </w:pPr>
            <w:r w:rsidRPr="005B49B1">
              <w:rPr>
                <w:rFonts w:ascii="Times New Roman" w:hAnsi="Times New Roman"/>
                <w:color w:val="000000" w:themeColor="text1"/>
                <w:sz w:val="24"/>
                <w:szCs w:val="24"/>
              </w:rPr>
              <w:t xml:space="preserve">Hopkis, C. Claude. </w:t>
            </w:r>
            <w:r w:rsidRPr="005B49B1">
              <w:rPr>
                <w:rFonts w:ascii="Times New Roman" w:hAnsi="Times New Roman"/>
                <w:i/>
                <w:color w:val="000000" w:themeColor="text1"/>
                <w:sz w:val="24"/>
                <w:szCs w:val="24"/>
              </w:rPr>
              <w:t>Bí quyết thành công trong hoạt động quảng cáo</w:t>
            </w:r>
            <w:r w:rsidRPr="005B49B1">
              <w:rPr>
                <w:rFonts w:ascii="Times New Roman" w:hAnsi="Times New Roman"/>
                <w:color w:val="000000" w:themeColor="text1"/>
                <w:sz w:val="24"/>
                <w:szCs w:val="24"/>
              </w:rPr>
              <w:t>. Nxb. Tổng hợp Thành phố Hồ Chí Minh, 2004.</w:t>
            </w:r>
          </w:p>
          <w:p w:rsidR="0065595E" w:rsidRPr="005B49B1" w:rsidRDefault="0065595E" w:rsidP="00993B87">
            <w:pPr>
              <w:numPr>
                <w:ilvl w:val="0"/>
                <w:numId w:val="60"/>
              </w:numPr>
              <w:tabs>
                <w:tab w:val="clear" w:pos="720"/>
                <w:tab w:val="left" w:pos="1260"/>
              </w:tabs>
              <w:spacing w:after="0" w:line="240" w:lineRule="auto"/>
              <w:ind w:left="360"/>
              <w:jc w:val="both"/>
              <w:rPr>
                <w:rFonts w:ascii="Times New Roman" w:hAnsi="Times New Roman"/>
                <w:color w:val="000000" w:themeColor="text1"/>
                <w:sz w:val="24"/>
                <w:szCs w:val="24"/>
              </w:rPr>
            </w:pPr>
            <w:r w:rsidRPr="005B49B1">
              <w:rPr>
                <w:rFonts w:ascii="Times New Roman" w:hAnsi="Times New Roman"/>
                <w:color w:val="000000" w:themeColor="text1"/>
                <w:sz w:val="24"/>
                <w:szCs w:val="24"/>
              </w:rPr>
              <w:t xml:space="preserve">Huỳnh Văn Tòng. </w:t>
            </w:r>
            <w:r w:rsidRPr="005B49B1">
              <w:rPr>
                <w:rFonts w:ascii="Times New Roman" w:hAnsi="Times New Roman"/>
                <w:i/>
                <w:color w:val="000000" w:themeColor="text1"/>
                <w:sz w:val="24"/>
                <w:szCs w:val="24"/>
              </w:rPr>
              <w:t>Kỹ thuật quảng cáo</w:t>
            </w:r>
            <w:r w:rsidRPr="005B49B1">
              <w:rPr>
                <w:rFonts w:ascii="Times New Roman" w:hAnsi="Times New Roman"/>
                <w:color w:val="000000" w:themeColor="text1"/>
                <w:sz w:val="24"/>
                <w:szCs w:val="24"/>
              </w:rPr>
              <w:t>. Nxb. TpHCM, 1999.</w:t>
            </w:r>
          </w:p>
          <w:p w:rsidR="0065595E" w:rsidRPr="005B49B1" w:rsidRDefault="0065595E" w:rsidP="00993B87">
            <w:pPr>
              <w:numPr>
                <w:ilvl w:val="0"/>
                <w:numId w:val="60"/>
              </w:numPr>
              <w:tabs>
                <w:tab w:val="clear" w:pos="720"/>
                <w:tab w:val="left" w:pos="1260"/>
              </w:tabs>
              <w:spacing w:after="0" w:line="240" w:lineRule="auto"/>
              <w:ind w:left="360"/>
              <w:jc w:val="both"/>
              <w:rPr>
                <w:rFonts w:ascii="Times New Roman" w:hAnsi="Times New Roman"/>
                <w:color w:val="000000" w:themeColor="text1"/>
                <w:sz w:val="24"/>
                <w:szCs w:val="24"/>
              </w:rPr>
            </w:pPr>
            <w:r w:rsidRPr="005B49B1">
              <w:rPr>
                <w:rFonts w:ascii="Times New Roman" w:hAnsi="Times New Roman"/>
                <w:color w:val="000000" w:themeColor="text1"/>
                <w:sz w:val="24"/>
                <w:szCs w:val="24"/>
              </w:rPr>
              <w:t xml:space="preserve">Huỳnh Văn Tòng. </w:t>
            </w:r>
            <w:r w:rsidRPr="005B49B1">
              <w:rPr>
                <w:rFonts w:ascii="Times New Roman" w:hAnsi="Times New Roman"/>
                <w:i/>
                <w:color w:val="000000" w:themeColor="text1"/>
                <w:sz w:val="24"/>
                <w:szCs w:val="24"/>
              </w:rPr>
              <w:t>Truyền thông đại chúng nhập môn</w:t>
            </w:r>
            <w:r w:rsidRPr="005B49B1">
              <w:rPr>
                <w:rFonts w:ascii="Times New Roman" w:hAnsi="Times New Roman"/>
                <w:color w:val="000000" w:themeColor="text1"/>
                <w:sz w:val="24"/>
                <w:szCs w:val="24"/>
              </w:rPr>
              <w:t>. Đại học Mở bán công.</w:t>
            </w:r>
          </w:p>
          <w:p w:rsidR="0065595E" w:rsidRPr="005B49B1" w:rsidRDefault="0065595E" w:rsidP="00993B87">
            <w:pPr>
              <w:numPr>
                <w:ilvl w:val="0"/>
                <w:numId w:val="60"/>
              </w:numPr>
              <w:tabs>
                <w:tab w:val="clear" w:pos="720"/>
                <w:tab w:val="left" w:pos="1260"/>
              </w:tabs>
              <w:spacing w:after="0" w:line="240" w:lineRule="auto"/>
              <w:ind w:left="360"/>
              <w:jc w:val="both"/>
              <w:rPr>
                <w:rFonts w:ascii="Times New Roman" w:hAnsi="Times New Roman"/>
                <w:color w:val="000000" w:themeColor="text1"/>
                <w:sz w:val="24"/>
                <w:szCs w:val="24"/>
              </w:rPr>
            </w:pPr>
            <w:r w:rsidRPr="005B49B1">
              <w:rPr>
                <w:rFonts w:ascii="Times New Roman" w:hAnsi="Times New Roman"/>
                <w:color w:val="000000" w:themeColor="text1"/>
                <w:sz w:val="24"/>
                <w:szCs w:val="24"/>
              </w:rPr>
              <w:t xml:space="preserve">Jewler A. Jerome, Drewniany L. Bonnie. </w:t>
            </w:r>
            <w:r w:rsidRPr="005B49B1">
              <w:rPr>
                <w:rFonts w:ascii="Times New Roman" w:hAnsi="Times New Roman"/>
                <w:i/>
                <w:color w:val="000000" w:themeColor="text1"/>
                <w:sz w:val="24"/>
                <w:szCs w:val="24"/>
              </w:rPr>
              <w:t>Creative Strategy in Advertising, 7</w:t>
            </w:r>
            <w:r w:rsidRPr="005B49B1">
              <w:rPr>
                <w:rFonts w:ascii="Times New Roman" w:hAnsi="Times New Roman"/>
                <w:i/>
                <w:color w:val="000000" w:themeColor="text1"/>
                <w:sz w:val="24"/>
                <w:szCs w:val="24"/>
                <w:vertAlign w:val="superscript"/>
              </w:rPr>
              <w:t>th</w:t>
            </w:r>
            <w:r w:rsidRPr="005B49B1">
              <w:rPr>
                <w:rFonts w:ascii="Times New Roman" w:hAnsi="Times New Roman"/>
                <w:i/>
                <w:color w:val="000000" w:themeColor="text1"/>
                <w:sz w:val="24"/>
                <w:szCs w:val="24"/>
              </w:rPr>
              <w:t xml:space="preserve"> ed.</w:t>
            </w:r>
            <w:r w:rsidRPr="005B49B1">
              <w:rPr>
                <w:rFonts w:ascii="Times New Roman" w:hAnsi="Times New Roman"/>
                <w:color w:val="000000" w:themeColor="text1"/>
                <w:sz w:val="24"/>
                <w:szCs w:val="24"/>
              </w:rPr>
              <w:t xml:space="preserve">, Wadsworth. </w:t>
            </w:r>
          </w:p>
          <w:p w:rsidR="0065595E" w:rsidRPr="005B49B1" w:rsidRDefault="0065595E" w:rsidP="00993B87">
            <w:pPr>
              <w:numPr>
                <w:ilvl w:val="0"/>
                <w:numId w:val="60"/>
              </w:numPr>
              <w:tabs>
                <w:tab w:val="clear" w:pos="720"/>
                <w:tab w:val="left" w:pos="1260"/>
              </w:tabs>
              <w:spacing w:after="0" w:line="240" w:lineRule="auto"/>
              <w:ind w:left="360"/>
              <w:jc w:val="both"/>
              <w:rPr>
                <w:rFonts w:ascii="Times New Roman" w:hAnsi="Times New Roman"/>
                <w:color w:val="000000" w:themeColor="text1"/>
                <w:sz w:val="24"/>
                <w:szCs w:val="24"/>
              </w:rPr>
            </w:pPr>
            <w:r w:rsidRPr="005B49B1">
              <w:rPr>
                <w:rFonts w:ascii="Times New Roman" w:hAnsi="Times New Roman"/>
                <w:color w:val="000000" w:themeColor="text1"/>
                <w:sz w:val="24"/>
                <w:szCs w:val="24"/>
              </w:rPr>
              <w:t xml:space="preserve">Joe Grimaldi et al. </w:t>
            </w:r>
            <w:r w:rsidRPr="005B49B1">
              <w:rPr>
                <w:rFonts w:ascii="Times New Roman" w:hAnsi="Times New Roman"/>
                <w:i/>
                <w:color w:val="000000" w:themeColor="text1"/>
                <w:sz w:val="24"/>
                <w:szCs w:val="24"/>
              </w:rPr>
              <w:t xml:space="preserve">Nghệ thuật quảng cáo - Bí ẩn của sự thành công. </w:t>
            </w:r>
            <w:r w:rsidRPr="005B49B1">
              <w:rPr>
                <w:rFonts w:ascii="Times New Roman" w:hAnsi="Times New Roman"/>
                <w:color w:val="000000" w:themeColor="text1"/>
                <w:sz w:val="24"/>
                <w:szCs w:val="24"/>
              </w:rPr>
              <w:t>Nxb. Lao động - Xã hội, H., 2006.</w:t>
            </w:r>
          </w:p>
          <w:p w:rsidR="0065595E" w:rsidRPr="005B49B1" w:rsidRDefault="0065595E" w:rsidP="00993B87">
            <w:pPr>
              <w:numPr>
                <w:ilvl w:val="0"/>
                <w:numId w:val="60"/>
              </w:numPr>
              <w:tabs>
                <w:tab w:val="clear" w:pos="720"/>
                <w:tab w:val="left" w:pos="1260"/>
              </w:tabs>
              <w:spacing w:after="0" w:line="240" w:lineRule="auto"/>
              <w:ind w:left="360"/>
              <w:jc w:val="both"/>
              <w:rPr>
                <w:rFonts w:ascii="Times New Roman" w:hAnsi="Times New Roman"/>
                <w:color w:val="000000" w:themeColor="text1"/>
                <w:sz w:val="24"/>
                <w:szCs w:val="24"/>
              </w:rPr>
            </w:pPr>
            <w:r w:rsidRPr="005B49B1">
              <w:rPr>
                <w:rFonts w:ascii="Times New Roman" w:hAnsi="Times New Roman"/>
                <w:color w:val="000000" w:themeColor="text1"/>
                <w:sz w:val="24"/>
                <w:szCs w:val="24"/>
              </w:rPr>
              <w:t xml:space="preserve">Kleppner O. </w:t>
            </w:r>
            <w:r w:rsidRPr="005B49B1">
              <w:rPr>
                <w:rFonts w:ascii="Times New Roman" w:hAnsi="Times New Roman"/>
                <w:i/>
                <w:color w:val="000000" w:themeColor="text1"/>
                <w:sz w:val="24"/>
                <w:szCs w:val="24"/>
              </w:rPr>
              <w:t>Công nghệ quảng cáo.</w:t>
            </w:r>
            <w:r w:rsidRPr="005B49B1">
              <w:rPr>
                <w:rFonts w:ascii="Times New Roman" w:hAnsi="Times New Roman"/>
                <w:color w:val="000000" w:themeColor="text1"/>
                <w:sz w:val="24"/>
                <w:szCs w:val="24"/>
              </w:rPr>
              <w:t xml:space="preserve"> Nxb. Khoa học Kỹ thuật. H., 1992.</w:t>
            </w:r>
          </w:p>
          <w:p w:rsidR="0065595E" w:rsidRPr="005B49B1" w:rsidRDefault="0065595E" w:rsidP="00993B87">
            <w:pPr>
              <w:numPr>
                <w:ilvl w:val="0"/>
                <w:numId w:val="60"/>
              </w:numPr>
              <w:tabs>
                <w:tab w:val="clear" w:pos="720"/>
                <w:tab w:val="left" w:pos="1260"/>
              </w:tabs>
              <w:spacing w:after="0" w:line="240" w:lineRule="auto"/>
              <w:ind w:left="360"/>
              <w:jc w:val="both"/>
              <w:rPr>
                <w:rFonts w:ascii="Times New Roman" w:hAnsi="Times New Roman"/>
                <w:color w:val="000000" w:themeColor="text1"/>
                <w:sz w:val="24"/>
                <w:szCs w:val="24"/>
              </w:rPr>
            </w:pPr>
            <w:r w:rsidRPr="005B49B1">
              <w:rPr>
                <w:rFonts w:ascii="Times New Roman" w:hAnsi="Times New Roman"/>
                <w:color w:val="000000" w:themeColor="text1"/>
                <w:sz w:val="24"/>
                <w:szCs w:val="24"/>
              </w:rPr>
              <w:t xml:space="preserve">Levinson, Jay Conrad . </w:t>
            </w:r>
            <w:r w:rsidRPr="005B49B1">
              <w:rPr>
                <w:rFonts w:ascii="Times New Roman" w:hAnsi="Times New Roman"/>
                <w:i/>
                <w:color w:val="000000" w:themeColor="text1"/>
                <w:sz w:val="24"/>
                <w:szCs w:val="24"/>
              </w:rPr>
              <w:t>Lên một kế hoạch quảng cáo</w:t>
            </w:r>
            <w:r w:rsidRPr="005B49B1">
              <w:rPr>
                <w:rFonts w:ascii="Times New Roman" w:hAnsi="Times New Roman"/>
                <w:color w:val="000000" w:themeColor="text1"/>
                <w:sz w:val="24"/>
                <w:szCs w:val="24"/>
              </w:rPr>
              <w:t xml:space="preserve">. Nxb. Trẻ, 2003. </w:t>
            </w:r>
          </w:p>
          <w:p w:rsidR="00810756" w:rsidRPr="005B49B1" w:rsidRDefault="0065595E" w:rsidP="00993B87">
            <w:pPr>
              <w:numPr>
                <w:ilvl w:val="0"/>
                <w:numId w:val="60"/>
              </w:numPr>
              <w:tabs>
                <w:tab w:val="clear" w:pos="720"/>
                <w:tab w:val="left" w:pos="1260"/>
              </w:tabs>
              <w:spacing w:after="0" w:line="240" w:lineRule="auto"/>
              <w:ind w:left="360"/>
              <w:jc w:val="both"/>
              <w:rPr>
                <w:rFonts w:ascii="Times New Roman" w:hAnsi="Times New Roman"/>
                <w:color w:val="000000" w:themeColor="text1"/>
                <w:sz w:val="24"/>
                <w:szCs w:val="24"/>
              </w:rPr>
            </w:pPr>
            <w:r w:rsidRPr="005B49B1">
              <w:rPr>
                <w:rFonts w:ascii="Times New Roman" w:hAnsi="Times New Roman"/>
                <w:color w:val="000000" w:themeColor="text1"/>
                <w:sz w:val="24"/>
                <w:szCs w:val="24"/>
              </w:rPr>
              <w:t xml:space="preserve">Trương Tiếp Trương, Thái Quân. </w:t>
            </w:r>
            <w:r w:rsidRPr="005B49B1">
              <w:rPr>
                <w:rFonts w:ascii="Times New Roman" w:hAnsi="Times New Roman"/>
                <w:i/>
                <w:color w:val="000000" w:themeColor="text1"/>
                <w:sz w:val="24"/>
                <w:szCs w:val="24"/>
              </w:rPr>
              <w:t>Sự thật về quảng cáo.</w:t>
            </w:r>
            <w:r w:rsidRPr="005B49B1">
              <w:rPr>
                <w:rFonts w:ascii="Times New Roman" w:hAnsi="Times New Roman"/>
                <w:color w:val="000000" w:themeColor="text1"/>
                <w:sz w:val="24"/>
                <w:szCs w:val="24"/>
              </w:rPr>
              <w:t xml:space="preserve"> Nxb. Tổng hợp Thành phố Hồ Chí Minh, 2004.</w:t>
            </w:r>
          </w:p>
        </w:tc>
      </w:tr>
      <w:tr w:rsidR="005B49B1" w:rsidRPr="005B49B1" w:rsidTr="00CD1186">
        <w:trPr>
          <w:cantSplit/>
          <w:trHeight w:val="1013"/>
        </w:trPr>
        <w:tc>
          <w:tcPr>
            <w:tcW w:w="337" w:type="pct"/>
            <w:tcBorders>
              <w:top w:val="single" w:sz="4" w:space="0" w:color="auto"/>
              <w:left w:val="single" w:sz="4" w:space="0" w:color="auto"/>
              <w:bottom w:val="single" w:sz="4" w:space="0" w:color="auto"/>
              <w:right w:val="single" w:sz="4" w:space="0" w:color="auto"/>
            </w:tcBorders>
            <w:vAlign w:val="center"/>
          </w:tcPr>
          <w:p w:rsidR="00810756" w:rsidRPr="005B49B1" w:rsidRDefault="0065595E" w:rsidP="00256FC7">
            <w:pPr>
              <w:pStyle w:val="ListParagraph"/>
              <w:spacing w:before="0"/>
              <w:ind w:left="0" w:firstLine="0"/>
              <w:jc w:val="center"/>
              <w:rPr>
                <w:color w:val="000000" w:themeColor="text1"/>
                <w:sz w:val="24"/>
                <w:szCs w:val="24"/>
                <w:lang w:val="en-US" w:eastAsia="ko-KR"/>
              </w:rPr>
            </w:pPr>
            <w:r w:rsidRPr="005B49B1">
              <w:rPr>
                <w:color w:val="000000" w:themeColor="text1"/>
                <w:sz w:val="24"/>
                <w:szCs w:val="24"/>
                <w:lang w:val="en-US" w:eastAsia="ko-KR"/>
              </w:rPr>
              <w:t>79</w:t>
            </w:r>
          </w:p>
        </w:tc>
        <w:tc>
          <w:tcPr>
            <w:tcW w:w="404" w:type="pct"/>
            <w:tcBorders>
              <w:top w:val="single" w:sz="4" w:space="0" w:color="auto"/>
              <w:left w:val="single" w:sz="4" w:space="0" w:color="auto"/>
              <w:bottom w:val="single" w:sz="4" w:space="0" w:color="auto"/>
              <w:right w:val="single" w:sz="4" w:space="0" w:color="auto"/>
            </w:tcBorders>
            <w:vAlign w:val="center"/>
          </w:tcPr>
          <w:p w:rsidR="00810756" w:rsidRPr="005B49B1" w:rsidRDefault="00810756" w:rsidP="00256FC7">
            <w:pPr>
              <w:spacing w:after="0" w:line="240" w:lineRule="auto"/>
              <w:jc w:val="center"/>
              <w:rPr>
                <w:rFonts w:ascii="Times New Roman" w:hAnsi="Times New Roman"/>
                <w:color w:val="000000" w:themeColor="text1"/>
                <w:sz w:val="24"/>
                <w:szCs w:val="24"/>
              </w:rPr>
            </w:pPr>
            <w:r w:rsidRPr="005B49B1">
              <w:rPr>
                <w:rFonts w:ascii="Times New Roman" w:hAnsi="Times New Roman"/>
                <w:color w:val="000000" w:themeColor="text1"/>
                <w:sz w:val="24"/>
                <w:szCs w:val="24"/>
              </w:rPr>
              <w:t>PRS3003</w:t>
            </w:r>
          </w:p>
        </w:tc>
        <w:tc>
          <w:tcPr>
            <w:tcW w:w="678" w:type="pct"/>
            <w:tcBorders>
              <w:top w:val="single" w:sz="4" w:space="0" w:color="auto"/>
              <w:left w:val="single" w:sz="4" w:space="0" w:color="auto"/>
              <w:bottom w:val="single" w:sz="4" w:space="0" w:color="auto"/>
              <w:right w:val="single" w:sz="4" w:space="0" w:color="auto"/>
            </w:tcBorders>
            <w:vAlign w:val="center"/>
          </w:tcPr>
          <w:p w:rsidR="00810756" w:rsidRPr="005B49B1" w:rsidRDefault="00810756" w:rsidP="00256FC7">
            <w:pPr>
              <w:spacing w:after="0" w:line="240" w:lineRule="auto"/>
              <w:rPr>
                <w:rFonts w:ascii="Times New Roman" w:hAnsi="Times New Roman"/>
                <w:i/>
                <w:color w:val="000000" w:themeColor="text1"/>
                <w:sz w:val="24"/>
                <w:szCs w:val="24"/>
              </w:rPr>
            </w:pPr>
            <w:r w:rsidRPr="005B49B1">
              <w:rPr>
                <w:rFonts w:ascii="Times New Roman" w:hAnsi="Times New Roman"/>
                <w:color w:val="000000" w:themeColor="text1"/>
                <w:sz w:val="24"/>
                <w:szCs w:val="24"/>
              </w:rPr>
              <w:t>Kỹ năng viết cho quan hệ công chúng</w:t>
            </w:r>
          </w:p>
        </w:tc>
        <w:tc>
          <w:tcPr>
            <w:tcW w:w="360" w:type="pct"/>
            <w:tcBorders>
              <w:top w:val="single" w:sz="4" w:space="0" w:color="auto"/>
              <w:left w:val="single" w:sz="4" w:space="0" w:color="auto"/>
              <w:bottom w:val="single" w:sz="4" w:space="0" w:color="auto"/>
              <w:right w:val="single" w:sz="4" w:space="0" w:color="auto"/>
            </w:tcBorders>
            <w:vAlign w:val="center"/>
          </w:tcPr>
          <w:p w:rsidR="00810756" w:rsidRPr="005B49B1" w:rsidRDefault="00810756" w:rsidP="00256FC7">
            <w:pPr>
              <w:spacing w:after="0" w:line="240" w:lineRule="auto"/>
              <w:jc w:val="center"/>
              <w:rPr>
                <w:rFonts w:ascii="Times New Roman" w:hAnsi="Times New Roman"/>
                <w:color w:val="000000" w:themeColor="text1"/>
                <w:sz w:val="24"/>
                <w:szCs w:val="24"/>
              </w:rPr>
            </w:pPr>
            <w:r w:rsidRPr="005B49B1">
              <w:rPr>
                <w:rFonts w:ascii="Times New Roman" w:hAnsi="Times New Roman"/>
                <w:color w:val="000000" w:themeColor="text1"/>
                <w:sz w:val="24"/>
                <w:szCs w:val="24"/>
              </w:rPr>
              <w:t>3</w:t>
            </w:r>
          </w:p>
        </w:tc>
        <w:tc>
          <w:tcPr>
            <w:tcW w:w="3221" w:type="pct"/>
            <w:tcBorders>
              <w:top w:val="single" w:sz="4" w:space="0" w:color="auto"/>
              <w:left w:val="single" w:sz="4" w:space="0" w:color="auto"/>
              <w:bottom w:val="single" w:sz="4" w:space="0" w:color="auto"/>
              <w:right w:val="single" w:sz="4" w:space="0" w:color="auto"/>
            </w:tcBorders>
            <w:vAlign w:val="center"/>
          </w:tcPr>
          <w:p w:rsidR="00810756" w:rsidRPr="005B49B1" w:rsidRDefault="00810756" w:rsidP="00256FC7">
            <w:pPr>
              <w:pStyle w:val="Compact"/>
              <w:spacing w:before="0" w:after="0"/>
              <w:rPr>
                <w:rFonts w:ascii="Times New Roman" w:hAnsi="Times New Roman"/>
                <w:b/>
                <w:color w:val="000000" w:themeColor="text1"/>
                <w:lang w:val="vi-VN"/>
              </w:rPr>
            </w:pPr>
            <w:r w:rsidRPr="005B49B1">
              <w:rPr>
                <w:rFonts w:ascii="Times New Roman" w:hAnsi="Times New Roman"/>
                <w:b/>
                <w:color w:val="000000" w:themeColor="text1"/>
                <w:lang w:val="vi-VN"/>
              </w:rPr>
              <w:t xml:space="preserve">1. </w:t>
            </w:r>
            <w:r w:rsidR="0090152B" w:rsidRPr="005B49B1">
              <w:rPr>
                <w:rFonts w:ascii="Times New Roman" w:hAnsi="Times New Roman"/>
                <w:b/>
                <w:color w:val="000000" w:themeColor="text1"/>
              </w:rPr>
              <w:t>Học liệu bắt buộc</w:t>
            </w:r>
            <w:r w:rsidRPr="005B49B1">
              <w:rPr>
                <w:rFonts w:ascii="Times New Roman" w:hAnsi="Times New Roman"/>
                <w:b/>
                <w:color w:val="000000" w:themeColor="text1"/>
                <w:lang w:val="vi-VN"/>
              </w:rPr>
              <w:t>:</w:t>
            </w:r>
          </w:p>
          <w:p w:rsidR="0065595E" w:rsidRPr="005B49B1" w:rsidRDefault="0065595E" w:rsidP="00256FC7">
            <w:pPr>
              <w:widowControl w:val="0"/>
              <w:adjustRightInd w:val="0"/>
              <w:spacing w:after="0" w:line="240" w:lineRule="auto"/>
              <w:jc w:val="both"/>
              <w:textAlignment w:val="baseline"/>
              <w:rPr>
                <w:rFonts w:ascii="Times New Roman" w:hAnsi="Times New Roman"/>
                <w:color w:val="000000" w:themeColor="text1"/>
                <w:sz w:val="24"/>
                <w:szCs w:val="24"/>
                <w:lang w:val="es-ES"/>
              </w:rPr>
            </w:pPr>
            <w:r w:rsidRPr="005B49B1">
              <w:rPr>
                <w:rFonts w:ascii="Times New Roman" w:hAnsi="Times New Roman"/>
                <w:color w:val="000000" w:themeColor="text1"/>
                <w:sz w:val="24"/>
                <w:szCs w:val="24"/>
                <w:lang w:val="es-ES"/>
              </w:rPr>
              <w:t>1.</w:t>
            </w:r>
            <w:r w:rsidRPr="005B49B1">
              <w:rPr>
                <w:rFonts w:ascii="Times New Roman" w:hAnsi="Times New Roman"/>
                <w:color w:val="000000" w:themeColor="text1"/>
                <w:sz w:val="24"/>
                <w:szCs w:val="24"/>
                <w:lang w:val="es-ES"/>
              </w:rPr>
              <w:tab/>
              <w:t>Charles Marsh et al. Strategic Writing: Multimedia Writing for Public Relations, Advertising and More, 2nd Edition, Pearson Education, Inc., 2009</w:t>
            </w:r>
          </w:p>
          <w:p w:rsidR="0065595E" w:rsidRPr="005B49B1" w:rsidRDefault="0065595E" w:rsidP="00256FC7">
            <w:pPr>
              <w:widowControl w:val="0"/>
              <w:adjustRightInd w:val="0"/>
              <w:spacing w:after="0" w:line="240" w:lineRule="auto"/>
              <w:jc w:val="both"/>
              <w:textAlignment w:val="baseline"/>
              <w:rPr>
                <w:rFonts w:ascii="Times New Roman" w:hAnsi="Times New Roman"/>
                <w:color w:val="000000" w:themeColor="text1"/>
                <w:sz w:val="24"/>
                <w:szCs w:val="24"/>
                <w:lang w:val="es-ES"/>
              </w:rPr>
            </w:pPr>
            <w:r w:rsidRPr="005B49B1">
              <w:rPr>
                <w:rFonts w:ascii="Times New Roman" w:hAnsi="Times New Roman"/>
                <w:color w:val="000000" w:themeColor="text1"/>
                <w:sz w:val="24"/>
                <w:szCs w:val="24"/>
                <w:lang w:val="es-ES"/>
              </w:rPr>
              <w:t>2.</w:t>
            </w:r>
            <w:r w:rsidRPr="005B49B1">
              <w:rPr>
                <w:rFonts w:ascii="Times New Roman" w:hAnsi="Times New Roman"/>
                <w:color w:val="000000" w:themeColor="text1"/>
                <w:sz w:val="24"/>
                <w:szCs w:val="24"/>
                <w:lang w:val="es-ES"/>
              </w:rPr>
              <w:tab/>
              <w:t xml:space="preserve">Nguyễn Diệu Linh (chủ biên). Kỹ năng viết trong quan hệ công chúng. NXB Dân trí, 2011. </w:t>
            </w:r>
          </w:p>
          <w:p w:rsidR="0070258F" w:rsidRPr="005B49B1" w:rsidRDefault="0070258F" w:rsidP="00256FC7">
            <w:pPr>
              <w:pStyle w:val="BodyText"/>
              <w:spacing w:after="0"/>
              <w:rPr>
                <w:b/>
                <w:color w:val="000000" w:themeColor="text1"/>
                <w:sz w:val="24"/>
                <w:szCs w:val="24"/>
              </w:rPr>
            </w:pPr>
            <w:r w:rsidRPr="005B49B1">
              <w:rPr>
                <w:b/>
                <w:color w:val="000000" w:themeColor="text1"/>
                <w:sz w:val="24"/>
                <w:szCs w:val="24"/>
              </w:rPr>
              <w:t>2. Học liệu tham khảo:</w:t>
            </w:r>
          </w:p>
          <w:p w:rsidR="0065595E" w:rsidRPr="005B49B1" w:rsidRDefault="0065595E" w:rsidP="00256FC7">
            <w:pPr>
              <w:widowControl w:val="0"/>
              <w:adjustRightInd w:val="0"/>
              <w:spacing w:after="0" w:line="240" w:lineRule="auto"/>
              <w:jc w:val="both"/>
              <w:textAlignment w:val="baseline"/>
              <w:rPr>
                <w:rFonts w:ascii="Times New Roman" w:hAnsi="Times New Roman"/>
                <w:color w:val="000000" w:themeColor="text1"/>
                <w:sz w:val="24"/>
                <w:szCs w:val="24"/>
                <w:lang w:val="es-ES"/>
              </w:rPr>
            </w:pPr>
            <w:r w:rsidRPr="005B49B1">
              <w:rPr>
                <w:rFonts w:ascii="Times New Roman" w:hAnsi="Times New Roman"/>
                <w:color w:val="000000" w:themeColor="text1"/>
                <w:sz w:val="24"/>
                <w:szCs w:val="24"/>
                <w:lang w:val="es-ES"/>
              </w:rPr>
              <w:t>3.</w:t>
            </w:r>
            <w:r w:rsidRPr="005B49B1">
              <w:rPr>
                <w:rFonts w:ascii="Times New Roman" w:hAnsi="Times New Roman"/>
                <w:color w:val="000000" w:themeColor="text1"/>
                <w:sz w:val="24"/>
                <w:szCs w:val="24"/>
                <w:lang w:val="es-ES"/>
              </w:rPr>
              <w:tab/>
              <w:t>Đinh Thúy Hằng (chủ biên). PR - Kiến thức cơ bản và đạo đức nghề nghiệp, NXB Lao động - Xã hội, 2007.</w:t>
            </w:r>
          </w:p>
          <w:p w:rsidR="0065595E" w:rsidRPr="005B49B1" w:rsidRDefault="0065595E" w:rsidP="00256FC7">
            <w:pPr>
              <w:widowControl w:val="0"/>
              <w:adjustRightInd w:val="0"/>
              <w:spacing w:after="0" w:line="240" w:lineRule="auto"/>
              <w:jc w:val="both"/>
              <w:textAlignment w:val="baseline"/>
              <w:rPr>
                <w:rFonts w:ascii="Times New Roman" w:hAnsi="Times New Roman"/>
                <w:color w:val="000000" w:themeColor="text1"/>
                <w:sz w:val="24"/>
                <w:szCs w:val="24"/>
                <w:lang w:val="es-ES"/>
              </w:rPr>
            </w:pPr>
            <w:r w:rsidRPr="005B49B1">
              <w:rPr>
                <w:rFonts w:ascii="Times New Roman" w:hAnsi="Times New Roman"/>
                <w:color w:val="000000" w:themeColor="text1"/>
                <w:sz w:val="24"/>
                <w:szCs w:val="24"/>
                <w:lang w:val="es-ES"/>
              </w:rPr>
              <w:t>4.</w:t>
            </w:r>
            <w:r w:rsidRPr="005B49B1">
              <w:rPr>
                <w:rFonts w:ascii="Times New Roman" w:hAnsi="Times New Roman"/>
                <w:color w:val="000000" w:themeColor="text1"/>
                <w:sz w:val="24"/>
                <w:szCs w:val="24"/>
                <w:lang w:val="es-ES"/>
              </w:rPr>
              <w:tab/>
              <w:t>Anne Gregory. Sáng tạo chiến dịch PR hiệu quả, NXB Tổng hợp TPHCM, 2007.</w:t>
            </w:r>
          </w:p>
          <w:p w:rsidR="0065595E" w:rsidRPr="005B49B1" w:rsidRDefault="0065595E" w:rsidP="00256FC7">
            <w:pPr>
              <w:widowControl w:val="0"/>
              <w:adjustRightInd w:val="0"/>
              <w:spacing w:after="0" w:line="240" w:lineRule="auto"/>
              <w:jc w:val="both"/>
              <w:textAlignment w:val="baseline"/>
              <w:rPr>
                <w:rFonts w:ascii="Times New Roman" w:hAnsi="Times New Roman"/>
                <w:color w:val="000000" w:themeColor="text1"/>
                <w:sz w:val="24"/>
                <w:szCs w:val="24"/>
                <w:lang w:val="es-ES"/>
              </w:rPr>
            </w:pPr>
            <w:r w:rsidRPr="005B49B1">
              <w:rPr>
                <w:rFonts w:ascii="Times New Roman" w:hAnsi="Times New Roman"/>
                <w:color w:val="000000" w:themeColor="text1"/>
                <w:sz w:val="24"/>
                <w:szCs w:val="24"/>
                <w:lang w:val="es-ES"/>
              </w:rPr>
              <w:t>5.</w:t>
            </w:r>
            <w:r w:rsidRPr="005B49B1">
              <w:rPr>
                <w:rFonts w:ascii="Times New Roman" w:hAnsi="Times New Roman"/>
                <w:color w:val="000000" w:themeColor="text1"/>
                <w:sz w:val="24"/>
                <w:szCs w:val="24"/>
                <w:lang w:val="es-ES"/>
              </w:rPr>
              <w:tab/>
              <w:t>Business Edge. Quan hệ công chúng - Biến công chúng thành “Fan” của doanh nghiệp, NXB Trẻ TPHCM, 2006.</w:t>
            </w:r>
          </w:p>
          <w:p w:rsidR="0065595E" w:rsidRPr="005B49B1" w:rsidRDefault="0065595E" w:rsidP="00256FC7">
            <w:pPr>
              <w:widowControl w:val="0"/>
              <w:adjustRightInd w:val="0"/>
              <w:spacing w:after="0" w:line="240" w:lineRule="auto"/>
              <w:jc w:val="both"/>
              <w:textAlignment w:val="baseline"/>
              <w:rPr>
                <w:rFonts w:ascii="Times New Roman" w:hAnsi="Times New Roman"/>
                <w:color w:val="000000" w:themeColor="text1"/>
                <w:sz w:val="24"/>
                <w:szCs w:val="24"/>
                <w:lang w:val="es-ES"/>
              </w:rPr>
            </w:pPr>
            <w:r w:rsidRPr="005B49B1">
              <w:rPr>
                <w:rFonts w:ascii="Times New Roman" w:hAnsi="Times New Roman"/>
                <w:color w:val="000000" w:themeColor="text1"/>
                <w:sz w:val="24"/>
                <w:szCs w:val="24"/>
                <w:lang w:val="es-ES"/>
              </w:rPr>
              <w:t>6.</w:t>
            </w:r>
            <w:r w:rsidRPr="005B49B1">
              <w:rPr>
                <w:rFonts w:ascii="Times New Roman" w:hAnsi="Times New Roman"/>
                <w:color w:val="000000" w:themeColor="text1"/>
                <w:sz w:val="24"/>
                <w:szCs w:val="24"/>
                <w:lang w:val="es-ES"/>
              </w:rPr>
              <w:tab/>
              <w:t>Philip Henslowe. Những bí quyết căn bản để thành công trong PR, NXB Trẻ, TPHCM, 2007.</w:t>
            </w:r>
          </w:p>
          <w:p w:rsidR="0065595E" w:rsidRPr="005B49B1" w:rsidRDefault="0065595E" w:rsidP="00256FC7">
            <w:pPr>
              <w:widowControl w:val="0"/>
              <w:adjustRightInd w:val="0"/>
              <w:spacing w:after="0" w:line="240" w:lineRule="auto"/>
              <w:jc w:val="both"/>
              <w:textAlignment w:val="baseline"/>
              <w:rPr>
                <w:rFonts w:ascii="Times New Roman" w:hAnsi="Times New Roman"/>
                <w:color w:val="000000" w:themeColor="text1"/>
                <w:sz w:val="24"/>
                <w:szCs w:val="24"/>
                <w:lang w:val="es-ES"/>
              </w:rPr>
            </w:pPr>
            <w:r w:rsidRPr="005B49B1">
              <w:rPr>
                <w:rFonts w:ascii="Times New Roman" w:hAnsi="Times New Roman"/>
                <w:color w:val="000000" w:themeColor="text1"/>
                <w:sz w:val="24"/>
                <w:szCs w:val="24"/>
                <w:lang w:val="es-ES"/>
              </w:rPr>
              <w:t>7.</w:t>
            </w:r>
            <w:r w:rsidRPr="005B49B1">
              <w:rPr>
                <w:rFonts w:ascii="Times New Roman" w:hAnsi="Times New Roman"/>
                <w:color w:val="000000" w:themeColor="text1"/>
                <w:sz w:val="24"/>
                <w:szCs w:val="24"/>
                <w:lang w:val="es-ES"/>
              </w:rPr>
              <w:tab/>
              <w:t>Frank Jefkins, Phá vỡ bí ẩn PR, NXB Trẻ, 2003.</w:t>
            </w:r>
          </w:p>
          <w:p w:rsidR="0065595E" w:rsidRPr="005B49B1" w:rsidRDefault="0065595E" w:rsidP="00256FC7">
            <w:pPr>
              <w:widowControl w:val="0"/>
              <w:adjustRightInd w:val="0"/>
              <w:spacing w:after="0" w:line="240" w:lineRule="auto"/>
              <w:jc w:val="both"/>
              <w:textAlignment w:val="baseline"/>
              <w:rPr>
                <w:rFonts w:ascii="Times New Roman" w:hAnsi="Times New Roman"/>
                <w:color w:val="000000" w:themeColor="text1"/>
                <w:sz w:val="24"/>
                <w:szCs w:val="24"/>
                <w:lang w:val="es-ES"/>
              </w:rPr>
            </w:pPr>
            <w:r w:rsidRPr="005B49B1">
              <w:rPr>
                <w:rFonts w:ascii="Times New Roman" w:hAnsi="Times New Roman"/>
                <w:color w:val="000000" w:themeColor="text1"/>
                <w:sz w:val="24"/>
                <w:szCs w:val="24"/>
                <w:lang w:val="es-ES"/>
              </w:rPr>
              <w:t>8.</w:t>
            </w:r>
            <w:r w:rsidRPr="005B49B1">
              <w:rPr>
                <w:rFonts w:ascii="Times New Roman" w:hAnsi="Times New Roman"/>
                <w:color w:val="000000" w:themeColor="text1"/>
                <w:sz w:val="24"/>
                <w:szCs w:val="24"/>
                <w:lang w:val="es-ES"/>
              </w:rPr>
              <w:tab/>
              <w:t>Gerry Mc. Cusker, Nguyên nhân &amp; bài học từ những thất bại PR nổi tiếng thế giới, NXB Trẻ, 2007.</w:t>
            </w:r>
          </w:p>
          <w:p w:rsidR="0065595E" w:rsidRPr="005B49B1" w:rsidRDefault="0065595E" w:rsidP="00256FC7">
            <w:pPr>
              <w:widowControl w:val="0"/>
              <w:adjustRightInd w:val="0"/>
              <w:spacing w:after="0" w:line="240" w:lineRule="auto"/>
              <w:jc w:val="both"/>
              <w:textAlignment w:val="baseline"/>
              <w:rPr>
                <w:rFonts w:ascii="Times New Roman" w:hAnsi="Times New Roman"/>
                <w:color w:val="000000" w:themeColor="text1"/>
                <w:sz w:val="24"/>
                <w:szCs w:val="24"/>
                <w:lang w:val="es-ES"/>
              </w:rPr>
            </w:pPr>
            <w:r w:rsidRPr="005B49B1">
              <w:rPr>
                <w:rFonts w:ascii="Times New Roman" w:hAnsi="Times New Roman"/>
                <w:color w:val="000000" w:themeColor="text1"/>
                <w:sz w:val="24"/>
                <w:szCs w:val="24"/>
                <w:lang w:val="es-ES"/>
              </w:rPr>
              <w:t>9.</w:t>
            </w:r>
            <w:r w:rsidRPr="005B49B1">
              <w:rPr>
                <w:rFonts w:ascii="Times New Roman" w:hAnsi="Times New Roman"/>
                <w:color w:val="000000" w:themeColor="text1"/>
                <w:sz w:val="24"/>
                <w:szCs w:val="24"/>
                <w:lang w:val="es-ES"/>
              </w:rPr>
              <w:tab/>
              <w:t>Fraser P. Seitel, The Practice of Public Relations, 9th edition, Prentice Hall, 2004.</w:t>
            </w:r>
          </w:p>
          <w:p w:rsidR="0065595E" w:rsidRPr="005B49B1" w:rsidRDefault="0065595E" w:rsidP="00256FC7">
            <w:pPr>
              <w:widowControl w:val="0"/>
              <w:adjustRightInd w:val="0"/>
              <w:spacing w:after="0" w:line="240" w:lineRule="auto"/>
              <w:jc w:val="both"/>
              <w:textAlignment w:val="baseline"/>
              <w:rPr>
                <w:rFonts w:ascii="Times New Roman" w:hAnsi="Times New Roman"/>
                <w:color w:val="000000" w:themeColor="text1"/>
                <w:sz w:val="24"/>
                <w:szCs w:val="24"/>
                <w:lang w:val="es-ES"/>
              </w:rPr>
            </w:pPr>
            <w:r w:rsidRPr="005B49B1">
              <w:rPr>
                <w:rFonts w:ascii="Times New Roman" w:hAnsi="Times New Roman"/>
                <w:color w:val="000000" w:themeColor="text1"/>
                <w:sz w:val="24"/>
                <w:szCs w:val="24"/>
                <w:lang w:val="es-ES"/>
              </w:rPr>
              <w:t>10.</w:t>
            </w:r>
            <w:r w:rsidRPr="005B49B1">
              <w:rPr>
                <w:rFonts w:ascii="Times New Roman" w:hAnsi="Times New Roman"/>
                <w:color w:val="000000" w:themeColor="text1"/>
                <w:sz w:val="24"/>
                <w:szCs w:val="24"/>
                <w:lang w:val="es-ES"/>
              </w:rPr>
              <w:tab/>
              <w:t>Việt Hoa. Đường vào nghề PR, NXB Trẻ TPHCM. 2007.</w:t>
            </w:r>
          </w:p>
          <w:p w:rsidR="0065595E" w:rsidRPr="005B49B1" w:rsidRDefault="0065595E" w:rsidP="00256FC7">
            <w:pPr>
              <w:widowControl w:val="0"/>
              <w:adjustRightInd w:val="0"/>
              <w:spacing w:after="0" w:line="240" w:lineRule="auto"/>
              <w:jc w:val="both"/>
              <w:textAlignment w:val="baseline"/>
              <w:rPr>
                <w:rFonts w:ascii="Times New Roman" w:hAnsi="Times New Roman"/>
                <w:color w:val="000000" w:themeColor="text1"/>
                <w:sz w:val="24"/>
                <w:szCs w:val="24"/>
                <w:lang w:val="es-ES"/>
              </w:rPr>
            </w:pPr>
            <w:r w:rsidRPr="005B49B1">
              <w:rPr>
                <w:rFonts w:ascii="Times New Roman" w:hAnsi="Times New Roman"/>
                <w:color w:val="000000" w:themeColor="text1"/>
                <w:sz w:val="24"/>
                <w:szCs w:val="24"/>
                <w:lang w:val="es-ES"/>
              </w:rPr>
              <w:t>11.</w:t>
            </w:r>
            <w:r w:rsidRPr="005B49B1">
              <w:rPr>
                <w:rFonts w:ascii="Times New Roman" w:hAnsi="Times New Roman"/>
                <w:color w:val="000000" w:themeColor="text1"/>
                <w:sz w:val="24"/>
                <w:szCs w:val="24"/>
                <w:lang w:val="es-ES"/>
              </w:rPr>
              <w:tab/>
              <w:t>Nhiều tác giả. Truyền thông - Kỹ năng và phương pháp, Nxb.VHTT, H.2001</w:t>
            </w:r>
          </w:p>
          <w:p w:rsidR="0065595E" w:rsidRPr="005B49B1" w:rsidRDefault="0065595E" w:rsidP="00256FC7">
            <w:pPr>
              <w:widowControl w:val="0"/>
              <w:adjustRightInd w:val="0"/>
              <w:spacing w:after="0" w:line="240" w:lineRule="auto"/>
              <w:jc w:val="both"/>
              <w:textAlignment w:val="baseline"/>
              <w:rPr>
                <w:rFonts w:ascii="Times New Roman" w:hAnsi="Times New Roman"/>
                <w:color w:val="000000" w:themeColor="text1"/>
                <w:sz w:val="24"/>
                <w:szCs w:val="24"/>
                <w:lang w:val="es-ES"/>
              </w:rPr>
            </w:pPr>
            <w:r w:rsidRPr="005B49B1">
              <w:rPr>
                <w:rFonts w:ascii="Times New Roman" w:hAnsi="Times New Roman"/>
                <w:color w:val="000000" w:themeColor="text1"/>
                <w:sz w:val="24"/>
                <w:szCs w:val="24"/>
                <w:lang w:val="es-ES"/>
              </w:rPr>
              <w:t>12.</w:t>
            </w:r>
            <w:r w:rsidRPr="005B49B1">
              <w:rPr>
                <w:rFonts w:ascii="Times New Roman" w:hAnsi="Times New Roman"/>
                <w:color w:val="000000" w:themeColor="text1"/>
                <w:sz w:val="24"/>
                <w:szCs w:val="24"/>
                <w:lang w:val="es-ES"/>
              </w:rPr>
              <w:tab/>
              <w:t>Website: http://www.prvietnam.net/</w:t>
            </w:r>
          </w:p>
          <w:p w:rsidR="00810756" w:rsidRPr="005B49B1" w:rsidRDefault="0065595E" w:rsidP="00256FC7">
            <w:pPr>
              <w:widowControl w:val="0"/>
              <w:adjustRightInd w:val="0"/>
              <w:spacing w:after="0" w:line="240" w:lineRule="auto"/>
              <w:jc w:val="both"/>
              <w:textAlignment w:val="baseline"/>
              <w:rPr>
                <w:rFonts w:ascii="Times New Roman" w:hAnsi="Times New Roman"/>
                <w:color w:val="000000" w:themeColor="text1"/>
                <w:sz w:val="24"/>
                <w:szCs w:val="24"/>
                <w:lang w:val="es-ES"/>
              </w:rPr>
            </w:pPr>
            <w:r w:rsidRPr="005B49B1">
              <w:rPr>
                <w:rFonts w:ascii="Times New Roman" w:hAnsi="Times New Roman"/>
                <w:color w:val="000000" w:themeColor="text1"/>
                <w:sz w:val="24"/>
                <w:szCs w:val="24"/>
                <w:lang w:val="es-ES"/>
              </w:rPr>
              <w:t>13.</w:t>
            </w:r>
            <w:r w:rsidRPr="005B49B1">
              <w:rPr>
                <w:rFonts w:ascii="Times New Roman" w:hAnsi="Times New Roman"/>
                <w:color w:val="000000" w:themeColor="text1"/>
                <w:sz w:val="24"/>
                <w:szCs w:val="24"/>
                <w:lang w:val="es-ES"/>
              </w:rPr>
              <w:tab/>
              <w:t>Website: http://www.prsa.org/.</w:t>
            </w:r>
          </w:p>
          <w:p w:rsidR="0065595E" w:rsidRPr="005B49B1" w:rsidRDefault="0065595E" w:rsidP="00256FC7">
            <w:pPr>
              <w:pStyle w:val="ListParagraph"/>
              <w:widowControl w:val="0"/>
              <w:adjustRightInd w:val="0"/>
              <w:spacing w:before="0"/>
              <w:ind w:left="317" w:firstLine="0"/>
              <w:jc w:val="both"/>
              <w:textAlignment w:val="baseline"/>
              <w:rPr>
                <w:color w:val="000000" w:themeColor="text1"/>
                <w:sz w:val="24"/>
                <w:szCs w:val="24"/>
                <w:lang w:val="es-ES"/>
              </w:rPr>
            </w:pPr>
          </w:p>
        </w:tc>
      </w:tr>
      <w:tr w:rsidR="005B49B1" w:rsidRPr="005B49B1" w:rsidTr="00CD1186">
        <w:trPr>
          <w:cantSplit/>
          <w:trHeight w:val="1089"/>
        </w:trPr>
        <w:tc>
          <w:tcPr>
            <w:tcW w:w="337" w:type="pct"/>
            <w:tcBorders>
              <w:top w:val="single" w:sz="4" w:space="0" w:color="auto"/>
              <w:left w:val="single" w:sz="4" w:space="0" w:color="auto"/>
              <w:bottom w:val="single" w:sz="4" w:space="0" w:color="auto"/>
              <w:right w:val="single" w:sz="4" w:space="0" w:color="auto"/>
            </w:tcBorders>
            <w:vAlign w:val="center"/>
          </w:tcPr>
          <w:p w:rsidR="00810756" w:rsidRPr="005B49B1" w:rsidRDefault="00810756" w:rsidP="00256FC7">
            <w:pPr>
              <w:pStyle w:val="ListParagraph"/>
              <w:spacing w:before="0"/>
              <w:ind w:left="0" w:firstLine="0"/>
              <w:jc w:val="center"/>
              <w:rPr>
                <w:b/>
                <w:color w:val="000000" w:themeColor="text1"/>
                <w:sz w:val="24"/>
                <w:szCs w:val="24"/>
                <w:lang w:val="en-US"/>
              </w:rPr>
            </w:pPr>
            <w:r w:rsidRPr="005B49B1">
              <w:rPr>
                <w:b/>
                <w:color w:val="000000" w:themeColor="text1"/>
                <w:sz w:val="24"/>
                <w:szCs w:val="24"/>
                <w:lang w:val="en-US"/>
              </w:rPr>
              <w:t>V.3</w:t>
            </w:r>
          </w:p>
        </w:tc>
        <w:tc>
          <w:tcPr>
            <w:tcW w:w="404" w:type="pct"/>
            <w:tcBorders>
              <w:top w:val="single" w:sz="4" w:space="0" w:color="auto"/>
              <w:left w:val="single" w:sz="4" w:space="0" w:color="auto"/>
              <w:bottom w:val="single" w:sz="4" w:space="0" w:color="auto"/>
              <w:right w:val="single" w:sz="4" w:space="0" w:color="auto"/>
            </w:tcBorders>
            <w:vAlign w:val="center"/>
          </w:tcPr>
          <w:p w:rsidR="00810756" w:rsidRPr="005B49B1" w:rsidRDefault="00810756" w:rsidP="00256FC7">
            <w:pPr>
              <w:spacing w:after="0" w:line="240" w:lineRule="auto"/>
              <w:jc w:val="center"/>
              <w:rPr>
                <w:rFonts w:ascii="Times New Roman" w:hAnsi="Times New Roman"/>
                <w:b/>
                <w:color w:val="000000" w:themeColor="text1"/>
                <w:sz w:val="24"/>
                <w:szCs w:val="24"/>
              </w:rPr>
            </w:pPr>
          </w:p>
        </w:tc>
        <w:tc>
          <w:tcPr>
            <w:tcW w:w="678" w:type="pct"/>
            <w:tcBorders>
              <w:top w:val="single" w:sz="4" w:space="0" w:color="auto"/>
              <w:left w:val="single" w:sz="4" w:space="0" w:color="auto"/>
              <w:bottom w:val="single" w:sz="4" w:space="0" w:color="auto"/>
              <w:right w:val="single" w:sz="4" w:space="0" w:color="auto"/>
            </w:tcBorders>
            <w:vAlign w:val="center"/>
          </w:tcPr>
          <w:p w:rsidR="00810756" w:rsidRPr="005B49B1" w:rsidRDefault="00810756" w:rsidP="00256FC7">
            <w:pPr>
              <w:spacing w:after="0" w:line="240" w:lineRule="auto"/>
              <w:jc w:val="both"/>
              <w:rPr>
                <w:rFonts w:ascii="Times New Roman" w:hAnsi="Times New Roman"/>
                <w:b/>
                <w:color w:val="000000" w:themeColor="text1"/>
                <w:sz w:val="24"/>
                <w:szCs w:val="24"/>
              </w:rPr>
            </w:pPr>
            <w:r w:rsidRPr="005B49B1">
              <w:rPr>
                <w:rFonts w:ascii="Times New Roman" w:hAnsi="Times New Roman"/>
                <w:b/>
                <w:color w:val="000000" w:themeColor="text1"/>
                <w:sz w:val="24"/>
                <w:szCs w:val="24"/>
              </w:rPr>
              <w:t>Thực tập và khóa luận/ sản phẩm tốt nghiệp/các học phần thay thế khóa luận tốt nghiệp</w:t>
            </w:r>
          </w:p>
        </w:tc>
        <w:tc>
          <w:tcPr>
            <w:tcW w:w="360" w:type="pct"/>
            <w:tcBorders>
              <w:top w:val="single" w:sz="4" w:space="0" w:color="auto"/>
              <w:left w:val="single" w:sz="4" w:space="0" w:color="auto"/>
              <w:bottom w:val="single" w:sz="4" w:space="0" w:color="auto"/>
              <w:right w:val="single" w:sz="4" w:space="0" w:color="auto"/>
            </w:tcBorders>
            <w:vAlign w:val="center"/>
          </w:tcPr>
          <w:p w:rsidR="00810756" w:rsidRPr="005B49B1" w:rsidRDefault="00810756" w:rsidP="00256FC7">
            <w:pPr>
              <w:spacing w:after="0" w:line="240" w:lineRule="auto"/>
              <w:jc w:val="center"/>
              <w:rPr>
                <w:rFonts w:ascii="Times New Roman" w:hAnsi="Times New Roman"/>
                <w:b/>
                <w:color w:val="000000" w:themeColor="text1"/>
                <w:sz w:val="24"/>
                <w:szCs w:val="24"/>
                <w:lang w:val="en-US"/>
              </w:rPr>
            </w:pPr>
            <w:r w:rsidRPr="005B49B1">
              <w:rPr>
                <w:rFonts w:ascii="Times New Roman" w:hAnsi="Times New Roman"/>
                <w:b/>
                <w:color w:val="000000" w:themeColor="text1"/>
                <w:sz w:val="24"/>
                <w:szCs w:val="24"/>
              </w:rPr>
              <w:t>1</w:t>
            </w:r>
            <w:r w:rsidRPr="005B49B1">
              <w:rPr>
                <w:rFonts w:ascii="Times New Roman" w:hAnsi="Times New Roman"/>
                <w:b/>
                <w:color w:val="000000" w:themeColor="text1"/>
                <w:sz w:val="24"/>
                <w:szCs w:val="24"/>
                <w:lang w:val="en-US"/>
              </w:rPr>
              <w:t>3</w:t>
            </w:r>
          </w:p>
        </w:tc>
        <w:tc>
          <w:tcPr>
            <w:tcW w:w="3221" w:type="pct"/>
            <w:tcBorders>
              <w:top w:val="single" w:sz="4" w:space="0" w:color="auto"/>
              <w:left w:val="single" w:sz="4" w:space="0" w:color="auto"/>
              <w:bottom w:val="single" w:sz="4" w:space="0" w:color="auto"/>
              <w:right w:val="single" w:sz="4" w:space="0" w:color="auto"/>
            </w:tcBorders>
            <w:vAlign w:val="center"/>
          </w:tcPr>
          <w:p w:rsidR="00810756" w:rsidRPr="005B49B1" w:rsidRDefault="00810756" w:rsidP="00256FC7">
            <w:pPr>
              <w:spacing w:after="0" w:line="240" w:lineRule="auto"/>
              <w:jc w:val="both"/>
              <w:rPr>
                <w:rFonts w:ascii="Times New Roman" w:hAnsi="Times New Roman"/>
                <w:b/>
                <w:color w:val="000000" w:themeColor="text1"/>
                <w:sz w:val="24"/>
                <w:szCs w:val="24"/>
              </w:rPr>
            </w:pPr>
          </w:p>
        </w:tc>
      </w:tr>
      <w:tr w:rsidR="005B49B1" w:rsidRPr="005B49B1" w:rsidTr="00CD1186">
        <w:trPr>
          <w:cantSplit/>
          <w:trHeight w:val="713"/>
        </w:trPr>
        <w:tc>
          <w:tcPr>
            <w:tcW w:w="337" w:type="pct"/>
            <w:tcBorders>
              <w:top w:val="single" w:sz="4" w:space="0" w:color="auto"/>
              <w:left w:val="single" w:sz="4" w:space="0" w:color="auto"/>
              <w:bottom w:val="single" w:sz="4" w:space="0" w:color="auto"/>
              <w:right w:val="single" w:sz="4" w:space="0" w:color="auto"/>
            </w:tcBorders>
            <w:vAlign w:val="center"/>
          </w:tcPr>
          <w:p w:rsidR="00810756" w:rsidRPr="005B49B1" w:rsidRDefault="00A84001" w:rsidP="00256FC7">
            <w:pPr>
              <w:pStyle w:val="ListParagraph"/>
              <w:spacing w:before="0"/>
              <w:ind w:left="0" w:firstLine="0"/>
              <w:jc w:val="center"/>
              <w:rPr>
                <w:color w:val="000000" w:themeColor="text1"/>
                <w:sz w:val="24"/>
                <w:szCs w:val="24"/>
                <w:lang w:val="en-US" w:eastAsia="ko-KR"/>
              </w:rPr>
            </w:pPr>
            <w:r w:rsidRPr="005B49B1">
              <w:rPr>
                <w:color w:val="000000" w:themeColor="text1"/>
                <w:sz w:val="24"/>
                <w:szCs w:val="24"/>
                <w:lang w:val="en-US" w:eastAsia="ko-KR"/>
              </w:rPr>
              <w:t>80</w:t>
            </w:r>
          </w:p>
        </w:tc>
        <w:tc>
          <w:tcPr>
            <w:tcW w:w="404" w:type="pct"/>
            <w:tcBorders>
              <w:top w:val="single" w:sz="4" w:space="0" w:color="auto"/>
              <w:left w:val="single" w:sz="4" w:space="0" w:color="auto"/>
              <w:bottom w:val="single" w:sz="4" w:space="0" w:color="auto"/>
              <w:right w:val="single" w:sz="4" w:space="0" w:color="auto"/>
            </w:tcBorders>
            <w:vAlign w:val="center"/>
          </w:tcPr>
          <w:p w:rsidR="00810756" w:rsidRPr="005B49B1" w:rsidRDefault="00810756" w:rsidP="00256FC7">
            <w:pPr>
              <w:spacing w:after="0" w:line="240" w:lineRule="auto"/>
              <w:jc w:val="center"/>
              <w:rPr>
                <w:rFonts w:ascii="Times New Roman" w:hAnsi="Times New Roman"/>
                <w:color w:val="000000" w:themeColor="text1"/>
                <w:sz w:val="24"/>
                <w:szCs w:val="24"/>
                <w:lang w:val="en-US"/>
              </w:rPr>
            </w:pPr>
            <w:r w:rsidRPr="005B49B1">
              <w:rPr>
                <w:rFonts w:ascii="Times New Roman" w:hAnsi="Times New Roman"/>
                <w:color w:val="000000" w:themeColor="text1"/>
                <w:sz w:val="24"/>
                <w:szCs w:val="24"/>
              </w:rPr>
              <w:t>JOU40</w:t>
            </w:r>
            <w:r w:rsidRPr="005B49B1">
              <w:rPr>
                <w:rFonts w:ascii="Times New Roman" w:hAnsi="Times New Roman"/>
                <w:color w:val="000000" w:themeColor="text1"/>
                <w:sz w:val="24"/>
                <w:szCs w:val="24"/>
                <w:lang w:val="en-US"/>
              </w:rPr>
              <w:t>64</w:t>
            </w:r>
          </w:p>
        </w:tc>
        <w:tc>
          <w:tcPr>
            <w:tcW w:w="678" w:type="pct"/>
            <w:tcBorders>
              <w:top w:val="single" w:sz="4" w:space="0" w:color="auto"/>
              <w:left w:val="single" w:sz="4" w:space="0" w:color="auto"/>
              <w:bottom w:val="single" w:sz="4" w:space="0" w:color="auto"/>
              <w:right w:val="single" w:sz="4" w:space="0" w:color="auto"/>
            </w:tcBorders>
            <w:vAlign w:val="center"/>
          </w:tcPr>
          <w:p w:rsidR="00810756" w:rsidRPr="005B49B1" w:rsidRDefault="00810756" w:rsidP="00256FC7">
            <w:pPr>
              <w:spacing w:after="0" w:line="240" w:lineRule="auto"/>
              <w:jc w:val="both"/>
              <w:rPr>
                <w:rFonts w:ascii="Times New Roman" w:hAnsi="Times New Roman"/>
                <w:i/>
                <w:color w:val="000000" w:themeColor="text1"/>
                <w:sz w:val="24"/>
                <w:szCs w:val="24"/>
              </w:rPr>
            </w:pPr>
            <w:r w:rsidRPr="005B49B1">
              <w:rPr>
                <w:rFonts w:ascii="Times New Roman" w:hAnsi="Times New Roman"/>
                <w:color w:val="000000" w:themeColor="text1"/>
                <w:sz w:val="24"/>
                <w:szCs w:val="24"/>
              </w:rPr>
              <w:t xml:space="preserve">Thực tập </w:t>
            </w:r>
            <w:r w:rsidRPr="005B49B1">
              <w:rPr>
                <w:rFonts w:ascii="Times New Roman" w:hAnsi="Times New Roman"/>
                <w:color w:val="000000" w:themeColor="text1"/>
                <w:sz w:val="24"/>
                <w:szCs w:val="24"/>
                <w:lang w:val="en-US"/>
              </w:rPr>
              <w:t>thực tế</w:t>
            </w:r>
          </w:p>
        </w:tc>
        <w:tc>
          <w:tcPr>
            <w:tcW w:w="360" w:type="pct"/>
            <w:tcBorders>
              <w:top w:val="single" w:sz="4" w:space="0" w:color="auto"/>
              <w:left w:val="single" w:sz="4" w:space="0" w:color="auto"/>
              <w:bottom w:val="single" w:sz="4" w:space="0" w:color="auto"/>
              <w:right w:val="single" w:sz="4" w:space="0" w:color="auto"/>
            </w:tcBorders>
            <w:vAlign w:val="center"/>
          </w:tcPr>
          <w:p w:rsidR="00810756" w:rsidRPr="005B49B1" w:rsidRDefault="00810756" w:rsidP="00256FC7">
            <w:pPr>
              <w:spacing w:after="0" w:line="240" w:lineRule="auto"/>
              <w:jc w:val="center"/>
              <w:rPr>
                <w:rFonts w:ascii="Times New Roman" w:hAnsi="Times New Roman"/>
                <w:color w:val="000000" w:themeColor="text1"/>
                <w:sz w:val="24"/>
                <w:szCs w:val="24"/>
                <w:lang w:val="en-US" w:eastAsia="ko-KR"/>
              </w:rPr>
            </w:pPr>
            <w:r w:rsidRPr="005B49B1">
              <w:rPr>
                <w:rFonts w:ascii="Times New Roman" w:hAnsi="Times New Roman"/>
                <w:color w:val="000000" w:themeColor="text1"/>
                <w:sz w:val="24"/>
                <w:szCs w:val="24"/>
                <w:lang w:val="en-US" w:eastAsia="ko-KR"/>
              </w:rPr>
              <w:t>3</w:t>
            </w:r>
          </w:p>
        </w:tc>
        <w:tc>
          <w:tcPr>
            <w:tcW w:w="3221" w:type="pct"/>
            <w:tcBorders>
              <w:top w:val="single" w:sz="4" w:space="0" w:color="auto"/>
              <w:left w:val="single" w:sz="4" w:space="0" w:color="auto"/>
              <w:bottom w:val="single" w:sz="4" w:space="0" w:color="auto"/>
              <w:right w:val="single" w:sz="4" w:space="0" w:color="auto"/>
            </w:tcBorders>
          </w:tcPr>
          <w:p w:rsidR="00810756" w:rsidRPr="005B49B1" w:rsidRDefault="00810756" w:rsidP="00256FC7">
            <w:pPr>
              <w:pStyle w:val="Compact"/>
              <w:spacing w:before="0" w:after="0"/>
              <w:rPr>
                <w:rFonts w:ascii="Times New Roman" w:hAnsi="Times New Roman"/>
                <w:b/>
                <w:color w:val="000000" w:themeColor="text1"/>
                <w:lang w:val="vi-VN"/>
              </w:rPr>
            </w:pPr>
            <w:r w:rsidRPr="005B49B1">
              <w:rPr>
                <w:rFonts w:ascii="Times New Roman" w:hAnsi="Times New Roman"/>
                <w:b/>
                <w:color w:val="000000" w:themeColor="text1"/>
                <w:lang w:val="vi-VN"/>
              </w:rPr>
              <w:t xml:space="preserve">1. </w:t>
            </w:r>
            <w:r w:rsidR="0090152B" w:rsidRPr="005B49B1">
              <w:rPr>
                <w:rFonts w:ascii="Times New Roman" w:hAnsi="Times New Roman"/>
                <w:b/>
                <w:color w:val="000000" w:themeColor="text1"/>
              </w:rPr>
              <w:t>Học liệu bắt buộc</w:t>
            </w:r>
            <w:r w:rsidRPr="005B49B1">
              <w:rPr>
                <w:rFonts w:ascii="Times New Roman" w:hAnsi="Times New Roman"/>
                <w:b/>
                <w:color w:val="000000" w:themeColor="text1"/>
                <w:lang w:val="vi-VN"/>
              </w:rPr>
              <w:t>:</w:t>
            </w:r>
          </w:p>
          <w:p w:rsidR="00A84001" w:rsidRPr="005B49B1" w:rsidRDefault="00A84001" w:rsidP="00993B87">
            <w:pPr>
              <w:widowControl w:val="0"/>
              <w:numPr>
                <w:ilvl w:val="0"/>
                <w:numId w:val="61"/>
              </w:numPr>
              <w:tabs>
                <w:tab w:val="left" w:pos="1260"/>
              </w:tabs>
              <w:spacing w:after="0" w:line="240" w:lineRule="auto"/>
              <w:jc w:val="both"/>
              <w:rPr>
                <w:rFonts w:ascii="Times New Roman" w:hAnsi="Times New Roman"/>
                <w:color w:val="000000" w:themeColor="text1"/>
                <w:sz w:val="24"/>
                <w:szCs w:val="24"/>
              </w:rPr>
            </w:pPr>
            <w:r w:rsidRPr="005B49B1">
              <w:rPr>
                <w:rFonts w:ascii="Times New Roman" w:hAnsi="Times New Roman"/>
                <w:iCs/>
                <w:color w:val="000000" w:themeColor="text1"/>
                <w:sz w:val="24"/>
                <w:szCs w:val="24"/>
              </w:rPr>
              <w:t>Dương Xuân Sơn, Đinh Văn Hường, Trần Quang</w:t>
            </w:r>
            <w:r w:rsidRPr="005B49B1">
              <w:rPr>
                <w:rFonts w:ascii="Times New Roman" w:hAnsi="Times New Roman"/>
                <w:i/>
                <w:color w:val="000000" w:themeColor="text1"/>
                <w:sz w:val="24"/>
                <w:szCs w:val="24"/>
              </w:rPr>
              <w:t>: Cơ sở lý luận báo chí truyền thông</w:t>
            </w:r>
            <w:r w:rsidRPr="005B49B1">
              <w:rPr>
                <w:rFonts w:ascii="Times New Roman" w:hAnsi="Times New Roman"/>
                <w:iCs/>
                <w:color w:val="000000" w:themeColor="text1"/>
                <w:sz w:val="24"/>
                <w:szCs w:val="24"/>
              </w:rPr>
              <w:t>, Nxb. ĐHQGHN, H.</w:t>
            </w:r>
            <w:r w:rsidRPr="005B49B1">
              <w:rPr>
                <w:rFonts w:ascii="Times New Roman" w:hAnsi="Times New Roman"/>
                <w:i/>
                <w:color w:val="000000" w:themeColor="text1"/>
                <w:sz w:val="24"/>
                <w:szCs w:val="24"/>
              </w:rPr>
              <w:t xml:space="preserve">, </w:t>
            </w:r>
            <w:r w:rsidRPr="005B49B1">
              <w:rPr>
                <w:rFonts w:ascii="Times New Roman" w:hAnsi="Times New Roman"/>
                <w:color w:val="000000" w:themeColor="text1"/>
                <w:sz w:val="24"/>
                <w:szCs w:val="24"/>
              </w:rPr>
              <w:t>2011</w:t>
            </w:r>
          </w:p>
          <w:p w:rsidR="00A84001" w:rsidRPr="005B49B1" w:rsidRDefault="00A84001" w:rsidP="00993B87">
            <w:pPr>
              <w:widowControl w:val="0"/>
              <w:numPr>
                <w:ilvl w:val="0"/>
                <w:numId w:val="61"/>
              </w:numPr>
              <w:tabs>
                <w:tab w:val="left" w:pos="1260"/>
              </w:tabs>
              <w:spacing w:after="0" w:line="240" w:lineRule="auto"/>
              <w:jc w:val="both"/>
              <w:rPr>
                <w:rFonts w:ascii="Times New Roman" w:hAnsi="Times New Roman"/>
                <w:color w:val="000000" w:themeColor="text1"/>
                <w:sz w:val="24"/>
                <w:szCs w:val="24"/>
              </w:rPr>
            </w:pPr>
            <w:r w:rsidRPr="005B49B1">
              <w:rPr>
                <w:rFonts w:ascii="Times New Roman" w:hAnsi="Times New Roman"/>
                <w:color w:val="000000" w:themeColor="text1"/>
                <w:sz w:val="24"/>
                <w:szCs w:val="24"/>
              </w:rPr>
              <w:t xml:space="preserve">Nguyễn Văn Dững, </w:t>
            </w:r>
            <w:r w:rsidRPr="005B49B1">
              <w:rPr>
                <w:rFonts w:ascii="Times New Roman" w:hAnsi="Times New Roman"/>
                <w:i/>
                <w:color w:val="000000" w:themeColor="text1"/>
                <w:sz w:val="24"/>
                <w:szCs w:val="24"/>
              </w:rPr>
              <w:t>Cơ sở lý luận báo chí.</w:t>
            </w:r>
            <w:r w:rsidRPr="005B49B1">
              <w:rPr>
                <w:rFonts w:ascii="Times New Roman" w:hAnsi="Times New Roman"/>
                <w:color w:val="000000" w:themeColor="text1"/>
                <w:sz w:val="24"/>
                <w:szCs w:val="24"/>
              </w:rPr>
              <w:t xml:space="preserve"> Nxb Lao Động, 2012 </w:t>
            </w:r>
          </w:p>
          <w:p w:rsidR="0070258F" w:rsidRPr="005B49B1" w:rsidRDefault="0070258F" w:rsidP="00256FC7">
            <w:pPr>
              <w:pStyle w:val="BodyText"/>
              <w:spacing w:after="0"/>
              <w:rPr>
                <w:b/>
                <w:color w:val="000000" w:themeColor="text1"/>
                <w:sz w:val="24"/>
                <w:szCs w:val="24"/>
              </w:rPr>
            </w:pPr>
            <w:r w:rsidRPr="005B49B1">
              <w:rPr>
                <w:b/>
                <w:color w:val="000000" w:themeColor="text1"/>
                <w:sz w:val="24"/>
                <w:szCs w:val="24"/>
              </w:rPr>
              <w:t>2. Học liệu tham khảo:</w:t>
            </w:r>
          </w:p>
          <w:p w:rsidR="00A84001" w:rsidRPr="005B49B1" w:rsidRDefault="00A84001" w:rsidP="00993B87">
            <w:pPr>
              <w:widowControl w:val="0"/>
              <w:numPr>
                <w:ilvl w:val="0"/>
                <w:numId w:val="62"/>
              </w:numPr>
              <w:tabs>
                <w:tab w:val="clear" w:pos="360"/>
                <w:tab w:val="left" w:pos="1260"/>
              </w:tabs>
              <w:spacing w:after="0" w:line="240" w:lineRule="auto"/>
              <w:jc w:val="both"/>
              <w:rPr>
                <w:rFonts w:ascii="Times New Roman" w:hAnsi="Times New Roman"/>
                <w:color w:val="000000" w:themeColor="text1"/>
                <w:sz w:val="24"/>
                <w:szCs w:val="24"/>
              </w:rPr>
            </w:pPr>
            <w:r w:rsidRPr="005B49B1">
              <w:rPr>
                <w:rFonts w:ascii="Times New Roman" w:hAnsi="Times New Roman"/>
                <w:color w:val="000000" w:themeColor="text1"/>
                <w:sz w:val="24"/>
                <w:szCs w:val="24"/>
              </w:rPr>
              <w:t xml:space="preserve">Phan Văn Kiền, Phan Quốc Hải, Nguyễn Đình Hậu, Phạm Chiến Thắng, </w:t>
            </w:r>
            <w:r w:rsidRPr="005B49B1">
              <w:rPr>
                <w:rFonts w:ascii="Times New Roman" w:hAnsi="Times New Roman"/>
                <w:i/>
                <w:color w:val="000000" w:themeColor="text1"/>
                <w:sz w:val="24"/>
                <w:szCs w:val="24"/>
              </w:rPr>
              <w:t xml:space="preserve">Một số xu hướng của báo chí truyền thông hiện đại, </w:t>
            </w:r>
            <w:r w:rsidRPr="005B49B1">
              <w:rPr>
                <w:rFonts w:ascii="Times New Roman" w:hAnsi="Times New Roman"/>
                <w:color w:val="000000" w:themeColor="text1"/>
                <w:sz w:val="24"/>
                <w:szCs w:val="24"/>
              </w:rPr>
              <w:t>Nxb Thông tin và truyền thông, 2016</w:t>
            </w:r>
          </w:p>
          <w:p w:rsidR="00A84001" w:rsidRPr="005B49B1" w:rsidRDefault="00A84001" w:rsidP="00993B87">
            <w:pPr>
              <w:widowControl w:val="0"/>
              <w:numPr>
                <w:ilvl w:val="0"/>
                <w:numId w:val="62"/>
              </w:numPr>
              <w:tabs>
                <w:tab w:val="clear" w:pos="360"/>
                <w:tab w:val="left" w:pos="1260"/>
              </w:tabs>
              <w:spacing w:after="0" w:line="240" w:lineRule="auto"/>
              <w:ind w:left="357" w:hanging="357"/>
              <w:jc w:val="both"/>
              <w:rPr>
                <w:rFonts w:ascii="Times New Roman" w:hAnsi="Times New Roman"/>
                <w:color w:val="000000" w:themeColor="text1"/>
                <w:sz w:val="24"/>
                <w:szCs w:val="24"/>
              </w:rPr>
            </w:pPr>
            <w:r w:rsidRPr="005B49B1">
              <w:rPr>
                <w:rFonts w:ascii="Times New Roman" w:hAnsi="Times New Roman"/>
                <w:color w:val="000000" w:themeColor="text1"/>
                <w:sz w:val="24"/>
                <w:szCs w:val="24"/>
              </w:rPr>
              <w:t xml:space="preserve">Dương Xuân Sơn, </w:t>
            </w:r>
            <w:r w:rsidRPr="005B49B1">
              <w:rPr>
                <w:rFonts w:ascii="Times New Roman" w:hAnsi="Times New Roman"/>
                <w:i/>
                <w:color w:val="000000" w:themeColor="text1"/>
                <w:sz w:val="24"/>
                <w:szCs w:val="24"/>
              </w:rPr>
              <w:t xml:space="preserve">Các loại hình báo chí truyền thông, </w:t>
            </w:r>
            <w:r w:rsidRPr="005B49B1">
              <w:rPr>
                <w:rFonts w:ascii="Times New Roman" w:hAnsi="Times New Roman"/>
                <w:color w:val="000000" w:themeColor="text1"/>
                <w:sz w:val="24"/>
                <w:szCs w:val="24"/>
              </w:rPr>
              <w:t>Nxb Thông tin và Truyền thông, 2014</w:t>
            </w:r>
          </w:p>
          <w:p w:rsidR="00A84001" w:rsidRPr="005B49B1" w:rsidRDefault="00A84001" w:rsidP="00993B87">
            <w:pPr>
              <w:widowControl w:val="0"/>
              <w:numPr>
                <w:ilvl w:val="0"/>
                <w:numId w:val="62"/>
              </w:numPr>
              <w:tabs>
                <w:tab w:val="clear" w:pos="360"/>
                <w:tab w:val="left" w:pos="1260"/>
              </w:tabs>
              <w:spacing w:after="0" w:line="240" w:lineRule="auto"/>
              <w:ind w:left="357" w:hanging="357"/>
              <w:jc w:val="both"/>
              <w:rPr>
                <w:rFonts w:ascii="Times New Roman" w:hAnsi="Times New Roman"/>
                <w:color w:val="000000" w:themeColor="text1"/>
                <w:sz w:val="24"/>
                <w:szCs w:val="24"/>
              </w:rPr>
            </w:pPr>
            <w:r w:rsidRPr="005B49B1">
              <w:rPr>
                <w:rFonts w:ascii="Times New Roman" w:hAnsi="Times New Roman"/>
                <w:color w:val="000000" w:themeColor="text1"/>
                <w:sz w:val="24"/>
                <w:szCs w:val="24"/>
              </w:rPr>
              <w:t xml:space="preserve">Nhiều tác giả (Khoa Báo chí và Truyền thông), </w:t>
            </w:r>
            <w:r w:rsidRPr="005B49B1">
              <w:rPr>
                <w:rFonts w:ascii="Times New Roman" w:hAnsi="Times New Roman"/>
                <w:i/>
                <w:color w:val="000000" w:themeColor="text1"/>
                <w:sz w:val="24"/>
                <w:szCs w:val="24"/>
              </w:rPr>
              <w:t>Thể loại báo chí</w:t>
            </w:r>
            <w:r w:rsidRPr="005B49B1">
              <w:rPr>
                <w:rFonts w:ascii="Times New Roman" w:hAnsi="Times New Roman"/>
                <w:color w:val="000000" w:themeColor="text1"/>
                <w:sz w:val="24"/>
                <w:szCs w:val="24"/>
              </w:rPr>
              <w:t xml:space="preserve"> , Nxb Đại học Quốc gia Tp Hồ Chí Minh, 2005</w:t>
            </w:r>
          </w:p>
          <w:p w:rsidR="00810756" w:rsidRPr="005B49B1" w:rsidRDefault="00810756" w:rsidP="00256FC7">
            <w:pPr>
              <w:pStyle w:val="ListParagraph"/>
              <w:spacing w:before="0"/>
              <w:ind w:left="360" w:firstLine="0"/>
              <w:jc w:val="both"/>
              <w:rPr>
                <w:i/>
                <w:color w:val="000000" w:themeColor="text1"/>
                <w:sz w:val="24"/>
                <w:szCs w:val="24"/>
              </w:rPr>
            </w:pPr>
          </w:p>
        </w:tc>
      </w:tr>
      <w:tr w:rsidR="005B49B1" w:rsidRPr="005B49B1" w:rsidTr="00CD1186">
        <w:trPr>
          <w:cantSplit/>
          <w:trHeight w:val="695"/>
        </w:trPr>
        <w:tc>
          <w:tcPr>
            <w:tcW w:w="337" w:type="pct"/>
            <w:tcBorders>
              <w:top w:val="single" w:sz="4" w:space="0" w:color="auto"/>
              <w:left w:val="single" w:sz="4" w:space="0" w:color="auto"/>
              <w:bottom w:val="single" w:sz="4" w:space="0" w:color="auto"/>
              <w:right w:val="single" w:sz="4" w:space="0" w:color="auto"/>
            </w:tcBorders>
            <w:vAlign w:val="center"/>
          </w:tcPr>
          <w:p w:rsidR="00810756" w:rsidRPr="005B49B1" w:rsidRDefault="00A84001" w:rsidP="00256FC7">
            <w:pPr>
              <w:pStyle w:val="ListParagraph"/>
              <w:spacing w:before="0"/>
              <w:ind w:left="0" w:firstLine="0"/>
              <w:jc w:val="center"/>
              <w:rPr>
                <w:color w:val="000000" w:themeColor="text1"/>
                <w:sz w:val="24"/>
                <w:szCs w:val="24"/>
                <w:lang w:val="en-US" w:eastAsia="ko-KR"/>
              </w:rPr>
            </w:pPr>
            <w:r w:rsidRPr="005B49B1">
              <w:rPr>
                <w:color w:val="000000" w:themeColor="text1"/>
                <w:sz w:val="24"/>
                <w:szCs w:val="24"/>
                <w:lang w:val="en-US" w:eastAsia="ko-KR"/>
              </w:rPr>
              <w:t>81</w:t>
            </w:r>
          </w:p>
        </w:tc>
        <w:tc>
          <w:tcPr>
            <w:tcW w:w="404" w:type="pct"/>
            <w:tcBorders>
              <w:top w:val="single" w:sz="4" w:space="0" w:color="auto"/>
              <w:left w:val="single" w:sz="4" w:space="0" w:color="auto"/>
              <w:bottom w:val="single" w:sz="4" w:space="0" w:color="auto"/>
              <w:right w:val="single" w:sz="4" w:space="0" w:color="auto"/>
            </w:tcBorders>
            <w:vAlign w:val="center"/>
          </w:tcPr>
          <w:p w:rsidR="00810756" w:rsidRPr="005B49B1" w:rsidRDefault="00810756" w:rsidP="00256FC7">
            <w:pPr>
              <w:spacing w:after="0" w:line="240" w:lineRule="auto"/>
              <w:jc w:val="center"/>
              <w:rPr>
                <w:rFonts w:ascii="Times New Roman" w:hAnsi="Times New Roman"/>
                <w:color w:val="000000" w:themeColor="text1"/>
                <w:sz w:val="24"/>
                <w:szCs w:val="24"/>
              </w:rPr>
            </w:pPr>
            <w:r w:rsidRPr="005B49B1">
              <w:rPr>
                <w:rFonts w:ascii="Times New Roman" w:hAnsi="Times New Roman"/>
                <w:color w:val="000000" w:themeColor="text1"/>
                <w:sz w:val="24"/>
                <w:szCs w:val="24"/>
              </w:rPr>
              <w:t>JOU4050</w:t>
            </w:r>
          </w:p>
        </w:tc>
        <w:tc>
          <w:tcPr>
            <w:tcW w:w="678" w:type="pct"/>
            <w:tcBorders>
              <w:top w:val="single" w:sz="4" w:space="0" w:color="auto"/>
              <w:left w:val="single" w:sz="4" w:space="0" w:color="auto"/>
              <w:bottom w:val="single" w:sz="4" w:space="0" w:color="auto"/>
              <w:right w:val="single" w:sz="4" w:space="0" w:color="auto"/>
            </w:tcBorders>
            <w:vAlign w:val="center"/>
          </w:tcPr>
          <w:p w:rsidR="00810756" w:rsidRPr="005B49B1" w:rsidRDefault="00810756" w:rsidP="00256FC7">
            <w:pPr>
              <w:spacing w:after="0" w:line="240" w:lineRule="auto"/>
              <w:jc w:val="both"/>
              <w:rPr>
                <w:rFonts w:ascii="Times New Roman" w:hAnsi="Times New Roman"/>
                <w:i/>
                <w:color w:val="000000" w:themeColor="text1"/>
                <w:sz w:val="24"/>
                <w:szCs w:val="24"/>
                <w:lang w:val="en-US"/>
              </w:rPr>
            </w:pPr>
            <w:r w:rsidRPr="005B49B1">
              <w:rPr>
                <w:rFonts w:ascii="Times New Roman" w:hAnsi="Times New Roman"/>
                <w:color w:val="000000" w:themeColor="text1"/>
                <w:sz w:val="24"/>
                <w:szCs w:val="24"/>
              </w:rPr>
              <w:t>Thực tập tốt nghiệp</w:t>
            </w:r>
          </w:p>
        </w:tc>
        <w:tc>
          <w:tcPr>
            <w:tcW w:w="360" w:type="pct"/>
            <w:tcBorders>
              <w:top w:val="single" w:sz="4" w:space="0" w:color="auto"/>
              <w:left w:val="single" w:sz="4" w:space="0" w:color="auto"/>
              <w:bottom w:val="single" w:sz="4" w:space="0" w:color="auto"/>
              <w:right w:val="single" w:sz="4" w:space="0" w:color="auto"/>
            </w:tcBorders>
            <w:vAlign w:val="center"/>
          </w:tcPr>
          <w:p w:rsidR="00810756" w:rsidRPr="005B49B1" w:rsidRDefault="00810756" w:rsidP="00256FC7">
            <w:pPr>
              <w:spacing w:after="0" w:line="240" w:lineRule="auto"/>
              <w:jc w:val="center"/>
              <w:rPr>
                <w:rFonts w:ascii="Times New Roman" w:hAnsi="Times New Roman"/>
                <w:color w:val="000000" w:themeColor="text1"/>
                <w:sz w:val="24"/>
                <w:szCs w:val="24"/>
                <w:lang w:val="en-US"/>
              </w:rPr>
            </w:pPr>
            <w:r w:rsidRPr="005B49B1">
              <w:rPr>
                <w:rFonts w:ascii="Times New Roman" w:hAnsi="Times New Roman"/>
                <w:color w:val="000000" w:themeColor="text1"/>
                <w:sz w:val="24"/>
                <w:szCs w:val="24"/>
                <w:lang w:val="en-US"/>
              </w:rPr>
              <w:t>5</w:t>
            </w:r>
          </w:p>
        </w:tc>
        <w:tc>
          <w:tcPr>
            <w:tcW w:w="3221" w:type="pct"/>
            <w:tcBorders>
              <w:top w:val="single" w:sz="4" w:space="0" w:color="auto"/>
              <w:left w:val="single" w:sz="4" w:space="0" w:color="auto"/>
              <w:bottom w:val="single" w:sz="4" w:space="0" w:color="auto"/>
              <w:right w:val="single" w:sz="4" w:space="0" w:color="auto"/>
            </w:tcBorders>
          </w:tcPr>
          <w:p w:rsidR="00810756" w:rsidRPr="005B49B1" w:rsidRDefault="00810756" w:rsidP="00256FC7">
            <w:pPr>
              <w:pStyle w:val="Compact"/>
              <w:spacing w:before="0" w:after="0"/>
              <w:rPr>
                <w:rFonts w:ascii="Times New Roman" w:hAnsi="Times New Roman"/>
                <w:b/>
                <w:color w:val="000000" w:themeColor="text1"/>
                <w:lang w:val="vi-VN"/>
              </w:rPr>
            </w:pPr>
            <w:r w:rsidRPr="005B49B1">
              <w:rPr>
                <w:rFonts w:ascii="Times New Roman" w:hAnsi="Times New Roman"/>
                <w:b/>
                <w:color w:val="000000" w:themeColor="text1"/>
                <w:lang w:val="vi-VN"/>
              </w:rPr>
              <w:t xml:space="preserve">1. </w:t>
            </w:r>
            <w:r w:rsidR="0090152B" w:rsidRPr="005B49B1">
              <w:rPr>
                <w:rFonts w:ascii="Times New Roman" w:hAnsi="Times New Roman"/>
                <w:b/>
                <w:color w:val="000000" w:themeColor="text1"/>
              </w:rPr>
              <w:t>Học liệu bắt buộc</w:t>
            </w:r>
            <w:r w:rsidRPr="005B49B1">
              <w:rPr>
                <w:rFonts w:ascii="Times New Roman" w:hAnsi="Times New Roman"/>
                <w:b/>
                <w:color w:val="000000" w:themeColor="text1"/>
                <w:lang w:val="vi-VN"/>
              </w:rPr>
              <w:t>:</w:t>
            </w:r>
          </w:p>
          <w:p w:rsidR="00A84001" w:rsidRPr="005B49B1" w:rsidRDefault="0070258F" w:rsidP="00256FC7">
            <w:pPr>
              <w:tabs>
                <w:tab w:val="left" w:pos="1260"/>
              </w:tabs>
              <w:spacing w:after="0" w:line="240" w:lineRule="auto"/>
              <w:ind w:left="360"/>
              <w:jc w:val="both"/>
              <w:rPr>
                <w:rFonts w:ascii="Times New Roman" w:hAnsi="Times New Roman"/>
                <w:color w:val="000000" w:themeColor="text1"/>
                <w:sz w:val="24"/>
                <w:szCs w:val="24"/>
              </w:rPr>
            </w:pPr>
            <w:r w:rsidRPr="005B49B1">
              <w:rPr>
                <w:rFonts w:ascii="Times New Roman" w:hAnsi="Times New Roman"/>
                <w:iCs/>
                <w:color w:val="000000" w:themeColor="text1"/>
                <w:sz w:val="24"/>
                <w:szCs w:val="24"/>
              </w:rPr>
              <w:t xml:space="preserve">1. </w:t>
            </w:r>
            <w:r w:rsidR="00A84001" w:rsidRPr="005B49B1">
              <w:rPr>
                <w:rFonts w:ascii="Times New Roman" w:hAnsi="Times New Roman"/>
                <w:iCs/>
                <w:color w:val="000000" w:themeColor="text1"/>
                <w:sz w:val="24"/>
                <w:szCs w:val="24"/>
              </w:rPr>
              <w:t>Dương Xuân Sơn, Đinh Văn Hường, Trần Quang</w:t>
            </w:r>
            <w:r w:rsidR="00A84001" w:rsidRPr="005B49B1">
              <w:rPr>
                <w:rFonts w:ascii="Times New Roman" w:hAnsi="Times New Roman"/>
                <w:i/>
                <w:color w:val="000000" w:themeColor="text1"/>
                <w:sz w:val="24"/>
                <w:szCs w:val="24"/>
              </w:rPr>
              <w:t>: Cơ sở lý luận báo chí truyền thông</w:t>
            </w:r>
            <w:r w:rsidR="00A84001" w:rsidRPr="005B49B1">
              <w:rPr>
                <w:rFonts w:ascii="Times New Roman" w:hAnsi="Times New Roman"/>
                <w:iCs/>
                <w:color w:val="000000" w:themeColor="text1"/>
                <w:sz w:val="24"/>
                <w:szCs w:val="24"/>
              </w:rPr>
              <w:t>, Nxb. ĐHQGHN, H.</w:t>
            </w:r>
            <w:r w:rsidR="00A84001" w:rsidRPr="005B49B1">
              <w:rPr>
                <w:rFonts w:ascii="Times New Roman" w:hAnsi="Times New Roman"/>
                <w:i/>
                <w:color w:val="000000" w:themeColor="text1"/>
                <w:sz w:val="24"/>
                <w:szCs w:val="24"/>
              </w:rPr>
              <w:t xml:space="preserve">, </w:t>
            </w:r>
            <w:r w:rsidR="00A84001" w:rsidRPr="005B49B1">
              <w:rPr>
                <w:rFonts w:ascii="Times New Roman" w:hAnsi="Times New Roman"/>
                <w:color w:val="000000" w:themeColor="text1"/>
                <w:sz w:val="24"/>
                <w:szCs w:val="24"/>
              </w:rPr>
              <w:t>2011</w:t>
            </w:r>
          </w:p>
          <w:p w:rsidR="00A84001" w:rsidRPr="005B49B1" w:rsidRDefault="0070258F" w:rsidP="00256FC7">
            <w:pPr>
              <w:tabs>
                <w:tab w:val="left" w:pos="1260"/>
              </w:tabs>
              <w:spacing w:after="0" w:line="240" w:lineRule="auto"/>
              <w:ind w:left="360"/>
              <w:jc w:val="both"/>
              <w:rPr>
                <w:rFonts w:ascii="Times New Roman" w:hAnsi="Times New Roman"/>
                <w:color w:val="000000" w:themeColor="text1"/>
                <w:sz w:val="24"/>
                <w:szCs w:val="24"/>
              </w:rPr>
            </w:pPr>
            <w:r w:rsidRPr="005B49B1">
              <w:rPr>
                <w:rFonts w:ascii="Times New Roman" w:hAnsi="Times New Roman"/>
                <w:color w:val="000000" w:themeColor="text1"/>
                <w:sz w:val="24"/>
                <w:szCs w:val="24"/>
              </w:rPr>
              <w:t xml:space="preserve">2. </w:t>
            </w:r>
            <w:r w:rsidR="00A84001" w:rsidRPr="005B49B1">
              <w:rPr>
                <w:rFonts w:ascii="Times New Roman" w:hAnsi="Times New Roman"/>
                <w:color w:val="000000" w:themeColor="text1"/>
                <w:sz w:val="24"/>
                <w:szCs w:val="24"/>
              </w:rPr>
              <w:t xml:space="preserve">Nguyễn Văn Dững, </w:t>
            </w:r>
            <w:r w:rsidR="00A84001" w:rsidRPr="005B49B1">
              <w:rPr>
                <w:rFonts w:ascii="Times New Roman" w:hAnsi="Times New Roman"/>
                <w:i/>
                <w:color w:val="000000" w:themeColor="text1"/>
                <w:sz w:val="24"/>
                <w:szCs w:val="24"/>
              </w:rPr>
              <w:t>Cơ sở lý luận báo chí.</w:t>
            </w:r>
            <w:r w:rsidR="00A84001" w:rsidRPr="005B49B1">
              <w:rPr>
                <w:rFonts w:ascii="Times New Roman" w:hAnsi="Times New Roman"/>
                <w:color w:val="000000" w:themeColor="text1"/>
                <w:sz w:val="24"/>
                <w:szCs w:val="24"/>
              </w:rPr>
              <w:t xml:space="preserve"> Nxb Lao Động, 2012 </w:t>
            </w:r>
          </w:p>
          <w:p w:rsidR="0070258F" w:rsidRPr="005B49B1" w:rsidRDefault="0070258F" w:rsidP="00256FC7">
            <w:pPr>
              <w:pStyle w:val="BodyText"/>
              <w:spacing w:after="0"/>
              <w:rPr>
                <w:b/>
                <w:color w:val="000000" w:themeColor="text1"/>
                <w:sz w:val="24"/>
                <w:szCs w:val="24"/>
              </w:rPr>
            </w:pPr>
            <w:r w:rsidRPr="005B49B1">
              <w:rPr>
                <w:b/>
                <w:color w:val="000000" w:themeColor="text1"/>
                <w:sz w:val="24"/>
                <w:szCs w:val="24"/>
              </w:rPr>
              <w:t>2. Học liệu tham khảo:</w:t>
            </w:r>
          </w:p>
          <w:p w:rsidR="00A84001" w:rsidRPr="005B49B1" w:rsidRDefault="0070258F" w:rsidP="00256FC7">
            <w:pPr>
              <w:tabs>
                <w:tab w:val="left" w:pos="1260"/>
              </w:tabs>
              <w:spacing w:after="0" w:line="240" w:lineRule="auto"/>
              <w:ind w:left="360"/>
              <w:jc w:val="both"/>
              <w:rPr>
                <w:rFonts w:ascii="Times New Roman" w:hAnsi="Times New Roman"/>
                <w:color w:val="000000" w:themeColor="text1"/>
                <w:sz w:val="24"/>
                <w:szCs w:val="24"/>
              </w:rPr>
            </w:pPr>
            <w:r w:rsidRPr="005B49B1">
              <w:rPr>
                <w:rFonts w:ascii="Times New Roman" w:hAnsi="Times New Roman"/>
                <w:color w:val="000000" w:themeColor="text1"/>
                <w:sz w:val="24"/>
                <w:szCs w:val="24"/>
              </w:rPr>
              <w:t xml:space="preserve">3. </w:t>
            </w:r>
            <w:r w:rsidR="00A84001" w:rsidRPr="005B49B1">
              <w:rPr>
                <w:rFonts w:ascii="Times New Roman" w:hAnsi="Times New Roman"/>
                <w:color w:val="000000" w:themeColor="text1"/>
                <w:sz w:val="24"/>
                <w:szCs w:val="24"/>
              </w:rPr>
              <w:t xml:space="preserve">Phan Văn Kiền, Phan Quốc Hải, Nguyễn Đình Hậu, Phạm Chiến Thắng, </w:t>
            </w:r>
            <w:r w:rsidR="00A84001" w:rsidRPr="005B49B1">
              <w:rPr>
                <w:rFonts w:ascii="Times New Roman" w:hAnsi="Times New Roman"/>
                <w:i/>
                <w:color w:val="000000" w:themeColor="text1"/>
                <w:sz w:val="24"/>
                <w:szCs w:val="24"/>
              </w:rPr>
              <w:t xml:space="preserve">Một số xu hướng của báo chí truyền thông hiện đại, </w:t>
            </w:r>
            <w:r w:rsidR="00A84001" w:rsidRPr="005B49B1">
              <w:rPr>
                <w:rFonts w:ascii="Times New Roman" w:hAnsi="Times New Roman"/>
                <w:color w:val="000000" w:themeColor="text1"/>
                <w:sz w:val="24"/>
                <w:szCs w:val="24"/>
              </w:rPr>
              <w:t>Nxb Thông tin và truyền thông, 2016</w:t>
            </w:r>
          </w:p>
          <w:p w:rsidR="00A84001" w:rsidRPr="005B49B1" w:rsidRDefault="0070258F" w:rsidP="00256FC7">
            <w:pPr>
              <w:tabs>
                <w:tab w:val="left" w:pos="1260"/>
              </w:tabs>
              <w:spacing w:after="0" w:line="240" w:lineRule="auto"/>
              <w:ind w:left="357"/>
              <w:jc w:val="both"/>
              <w:rPr>
                <w:rFonts w:ascii="Times New Roman" w:hAnsi="Times New Roman"/>
                <w:color w:val="000000" w:themeColor="text1"/>
                <w:sz w:val="24"/>
                <w:szCs w:val="24"/>
              </w:rPr>
            </w:pPr>
            <w:r w:rsidRPr="005B49B1">
              <w:rPr>
                <w:rFonts w:ascii="Times New Roman" w:hAnsi="Times New Roman"/>
                <w:color w:val="000000" w:themeColor="text1"/>
                <w:sz w:val="24"/>
                <w:szCs w:val="24"/>
              </w:rPr>
              <w:t xml:space="preserve">4. </w:t>
            </w:r>
            <w:r w:rsidR="00A84001" w:rsidRPr="005B49B1">
              <w:rPr>
                <w:rFonts w:ascii="Times New Roman" w:hAnsi="Times New Roman"/>
                <w:color w:val="000000" w:themeColor="text1"/>
                <w:sz w:val="24"/>
                <w:szCs w:val="24"/>
              </w:rPr>
              <w:t xml:space="preserve">Dương Xuân Sơn, </w:t>
            </w:r>
            <w:r w:rsidR="00A84001" w:rsidRPr="005B49B1">
              <w:rPr>
                <w:rFonts w:ascii="Times New Roman" w:hAnsi="Times New Roman"/>
                <w:i/>
                <w:color w:val="000000" w:themeColor="text1"/>
                <w:sz w:val="24"/>
                <w:szCs w:val="24"/>
              </w:rPr>
              <w:t xml:space="preserve">Các loại hình báo chí truyền thông, </w:t>
            </w:r>
            <w:r w:rsidR="00A84001" w:rsidRPr="005B49B1">
              <w:rPr>
                <w:rFonts w:ascii="Times New Roman" w:hAnsi="Times New Roman"/>
                <w:color w:val="000000" w:themeColor="text1"/>
                <w:sz w:val="24"/>
                <w:szCs w:val="24"/>
              </w:rPr>
              <w:t>Nxb Thông tin và Truyền thông, 2014</w:t>
            </w:r>
          </w:p>
          <w:p w:rsidR="00810756" w:rsidRPr="005B49B1" w:rsidRDefault="0070258F" w:rsidP="00256FC7">
            <w:pPr>
              <w:tabs>
                <w:tab w:val="left" w:pos="1260"/>
              </w:tabs>
              <w:spacing w:after="0" w:line="240" w:lineRule="auto"/>
              <w:ind w:left="357"/>
              <w:jc w:val="both"/>
              <w:rPr>
                <w:rFonts w:ascii="Times New Roman" w:hAnsi="Times New Roman"/>
                <w:color w:val="000000" w:themeColor="text1"/>
                <w:sz w:val="24"/>
                <w:szCs w:val="24"/>
              </w:rPr>
            </w:pPr>
            <w:r w:rsidRPr="005B49B1">
              <w:rPr>
                <w:rFonts w:ascii="Times New Roman" w:hAnsi="Times New Roman"/>
                <w:color w:val="000000" w:themeColor="text1"/>
                <w:sz w:val="24"/>
                <w:szCs w:val="24"/>
              </w:rPr>
              <w:t xml:space="preserve">5. </w:t>
            </w:r>
            <w:r w:rsidR="00A84001" w:rsidRPr="005B49B1">
              <w:rPr>
                <w:rFonts w:ascii="Times New Roman" w:hAnsi="Times New Roman"/>
                <w:color w:val="000000" w:themeColor="text1"/>
                <w:sz w:val="24"/>
                <w:szCs w:val="24"/>
              </w:rPr>
              <w:t xml:space="preserve">Nhiều tác giả (Khoa Báo chí và Truyền thông), </w:t>
            </w:r>
            <w:r w:rsidR="00A84001" w:rsidRPr="005B49B1">
              <w:rPr>
                <w:rFonts w:ascii="Times New Roman" w:hAnsi="Times New Roman"/>
                <w:i/>
                <w:color w:val="000000" w:themeColor="text1"/>
                <w:sz w:val="24"/>
                <w:szCs w:val="24"/>
              </w:rPr>
              <w:t>Thể loại báo chí</w:t>
            </w:r>
            <w:r w:rsidR="00A84001" w:rsidRPr="005B49B1">
              <w:rPr>
                <w:rFonts w:ascii="Times New Roman" w:hAnsi="Times New Roman"/>
                <w:color w:val="000000" w:themeColor="text1"/>
                <w:sz w:val="24"/>
                <w:szCs w:val="24"/>
              </w:rPr>
              <w:t xml:space="preserve"> , Nxb Đại học Quốc gia Tp Hồ Chí Minh, 2005</w:t>
            </w:r>
          </w:p>
        </w:tc>
      </w:tr>
      <w:tr w:rsidR="005B49B1" w:rsidRPr="005B49B1" w:rsidTr="00CD1186">
        <w:trPr>
          <w:cantSplit/>
          <w:trHeight w:val="598"/>
        </w:trPr>
        <w:tc>
          <w:tcPr>
            <w:tcW w:w="337" w:type="pct"/>
            <w:tcBorders>
              <w:top w:val="single" w:sz="4" w:space="0" w:color="auto"/>
              <w:left w:val="single" w:sz="4" w:space="0" w:color="auto"/>
              <w:bottom w:val="single" w:sz="4" w:space="0" w:color="auto"/>
              <w:right w:val="single" w:sz="4" w:space="0" w:color="auto"/>
            </w:tcBorders>
            <w:vAlign w:val="center"/>
          </w:tcPr>
          <w:p w:rsidR="00810756" w:rsidRPr="005B49B1" w:rsidRDefault="00A84001" w:rsidP="00256FC7">
            <w:pPr>
              <w:pStyle w:val="ListParagraph"/>
              <w:spacing w:before="0"/>
              <w:ind w:left="0" w:firstLine="0"/>
              <w:jc w:val="center"/>
              <w:rPr>
                <w:color w:val="000000" w:themeColor="text1"/>
                <w:sz w:val="24"/>
                <w:szCs w:val="24"/>
                <w:lang w:val="en-US" w:eastAsia="ko-KR"/>
              </w:rPr>
            </w:pPr>
            <w:r w:rsidRPr="005B49B1">
              <w:rPr>
                <w:color w:val="000000" w:themeColor="text1"/>
                <w:sz w:val="24"/>
                <w:szCs w:val="24"/>
                <w:lang w:val="en-US" w:eastAsia="ko-KR"/>
              </w:rPr>
              <w:t>82</w:t>
            </w:r>
          </w:p>
        </w:tc>
        <w:tc>
          <w:tcPr>
            <w:tcW w:w="404" w:type="pct"/>
            <w:tcBorders>
              <w:top w:val="single" w:sz="4" w:space="0" w:color="auto"/>
              <w:left w:val="single" w:sz="4" w:space="0" w:color="auto"/>
              <w:bottom w:val="single" w:sz="4" w:space="0" w:color="auto"/>
              <w:right w:val="single" w:sz="4" w:space="0" w:color="auto"/>
            </w:tcBorders>
            <w:vAlign w:val="center"/>
          </w:tcPr>
          <w:p w:rsidR="00810756" w:rsidRPr="005B49B1" w:rsidRDefault="00810756" w:rsidP="00256FC7">
            <w:pPr>
              <w:spacing w:after="0" w:line="240" w:lineRule="auto"/>
              <w:jc w:val="center"/>
              <w:rPr>
                <w:rFonts w:ascii="Times New Roman" w:hAnsi="Times New Roman"/>
                <w:color w:val="000000" w:themeColor="text1"/>
                <w:sz w:val="24"/>
                <w:szCs w:val="24"/>
              </w:rPr>
            </w:pPr>
            <w:r w:rsidRPr="005B49B1">
              <w:rPr>
                <w:rFonts w:ascii="Times New Roman" w:hAnsi="Times New Roman"/>
                <w:color w:val="000000" w:themeColor="text1"/>
                <w:sz w:val="24"/>
                <w:szCs w:val="24"/>
              </w:rPr>
              <w:t>JOU4051</w:t>
            </w:r>
          </w:p>
        </w:tc>
        <w:tc>
          <w:tcPr>
            <w:tcW w:w="678" w:type="pct"/>
            <w:tcBorders>
              <w:top w:val="single" w:sz="4" w:space="0" w:color="auto"/>
              <w:left w:val="single" w:sz="4" w:space="0" w:color="auto"/>
              <w:bottom w:val="single" w:sz="4" w:space="0" w:color="auto"/>
              <w:right w:val="single" w:sz="4" w:space="0" w:color="auto"/>
            </w:tcBorders>
            <w:vAlign w:val="center"/>
          </w:tcPr>
          <w:p w:rsidR="00810756" w:rsidRPr="005B49B1" w:rsidRDefault="00810756" w:rsidP="00256FC7">
            <w:pPr>
              <w:spacing w:after="0" w:line="240" w:lineRule="auto"/>
              <w:jc w:val="both"/>
              <w:rPr>
                <w:rFonts w:ascii="Times New Roman" w:hAnsi="Times New Roman"/>
                <w:color w:val="000000" w:themeColor="text1"/>
                <w:sz w:val="24"/>
                <w:szCs w:val="24"/>
                <w:lang w:val="en-US"/>
              </w:rPr>
            </w:pPr>
            <w:r w:rsidRPr="005B49B1">
              <w:rPr>
                <w:rFonts w:ascii="Times New Roman" w:hAnsi="Times New Roman"/>
                <w:color w:val="000000" w:themeColor="text1"/>
                <w:sz w:val="24"/>
                <w:szCs w:val="24"/>
              </w:rPr>
              <w:t>Khoá luận tốt nghiệp</w:t>
            </w:r>
          </w:p>
        </w:tc>
        <w:tc>
          <w:tcPr>
            <w:tcW w:w="360" w:type="pct"/>
            <w:tcBorders>
              <w:top w:val="single" w:sz="4" w:space="0" w:color="auto"/>
              <w:left w:val="single" w:sz="4" w:space="0" w:color="auto"/>
              <w:bottom w:val="single" w:sz="4" w:space="0" w:color="auto"/>
              <w:right w:val="single" w:sz="4" w:space="0" w:color="auto"/>
            </w:tcBorders>
            <w:vAlign w:val="center"/>
          </w:tcPr>
          <w:p w:rsidR="00810756" w:rsidRPr="005B49B1" w:rsidRDefault="00810756" w:rsidP="00256FC7">
            <w:pPr>
              <w:spacing w:after="0" w:line="240" w:lineRule="auto"/>
              <w:jc w:val="center"/>
              <w:rPr>
                <w:rFonts w:ascii="Times New Roman" w:hAnsi="Times New Roman"/>
                <w:color w:val="000000" w:themeColor="text1"/>
                <w:sz w:val="24"/>
                <w:szCs w:val="24"/>
                <w:lang w:val="en-US" w:eastAsia="ko-KR"/>
              </w:rPr>
            </w:pPr>
            <w:r w:rsidRPr="005B49B1">
              <w:rPr>
                <w:rFonts w:ascii="Times New Roman" w:hAnsi="Times New Roman"/>
                <w:color w:val="000000" w:themeColor="text1"/>
                <w:sz w:val="24"/>
                <w:szCs w:val="24"/>
                <w:lang w:val="en-US" w:eastAsia="ko-KR"/>
              </w:rPr>
              <w:t>5</w:t>
            </w:r>
          </w:p>
        </w:tc>
        <w:tc>
          <w:tcPr>
            <w:tcW w:w="3221" w:type="pct"/>
            <w:tcBorders>
              <w:top w:val="single" w:sz="4" w:space="0" w:color="auto"/>
              <w:left w:val="single" w:sz="4" w:space="0" w:color="auto"/>
              <w:bottom w:val="single" w:sz="4" w:space="0" w:color="auto"/>
              <w:right w:val="single" w:sz="4" w:space="0" w:color="auto"/>
            </w:tcBorders>
          </w:tcPr>
          <w:p w:rsidR="00810756" w:rsidRPr="005B49B1" w:rsidRDefault="00810756" w:rsidP="00256FC7">
            <w:pPr>
              <w:pStyle w:val="ListParagraph"/>
              <w:spacing w:before="0"/>
              <w:ind w:left="360" w:firstLine="0"/>
              <w:jc w:val="both"/>
              <w:rPr>
                <w:color w:val="000000" w:themeColor="text1"/>
                <w:sz w:val="24"/>
                <w:szCs w:val="24"/>
              </w:rPr>
            </w:pPr>
          </w:p>
        </w:tc>
      </w:tr>
      <w:tr w:rsidR="005B49B1" w:rsidRPr="005B49B1" w:rsidTr="00CD1186">
        <w:trPr>
          <w:cantSplit/>
          <w:trHeight w:val="713"/>
        </w:trPr>
        <w:tc>
          <w:tcPr>
            <w:tcW w:w="337" w:type="pct"/>
            <w:tcBorders>
              <w:top w:val="single" w:sz="4" w:space="0" w:color="auto"/>
              <w:left w:val="single" w:sz="4" w:space="0" w:color="auto"/>
              <w:bottom w:val="single" w:sz="4" w:space="0" w:color="auto"/>
              <w:right w:val="single" w:sz="4" w:space="0" w:color="auto"/>
            </w:tcBorders>
            <w:vAlign w:val="center"/>
          </w:tcPr>
          <w:p w:rsidR="00810756" w:rsidRPr="005B49B1" w:rsidRDefault="00810756" w:rsidP="00256FC7">
            <w:pPr>
              <w:pStyle w:val="ListParagraph"/>
              <w:spacing w:before="0"/>
              <w:ind w:left="0" w:firstLine="0"/>
              <w:jc w:val="center"/>
              <w:rPr>
                <w:color w:val="000000" w:themeColor="text1"/>
                <w:sz w:val="24"/>
                <w:szCs w:val="24"/>
                <w:lang w:eastAsia="ko-KR"/>
              </w:rPr>
            </w:pPr>
          </w:p>
        </w:tc>
        <w:tc>
          <w:tcPr>
            <w:tcW w:w="404" w:type="pct"/>
            <w:tcBorders>
              <w:top w:val="single" w:sz="4" w:space="0" w:color="auto"/>
              <w:left w:val="single" w:sz="4" w:space="0" w:color="auto"/>
              <w:bottom w:val="single" w:sz="4" w:space="0" w:color="auto"/>
              <w:right w:val="single" w:sz="4" w:space="0" w:color="auto"/>
            </w:tcBorders>
            <w:vAlign w:val="center"/>
          </w:tcPr>
          <w:p w:rsidR="00810756" w:rsidRPr="005B49B1" w:rsidRDefault="00810756" w:rsidP="00256FC7">
            <w:pPr>
              <w:spacing w:after="0" w:line="240" w:lineRule="auto"/>
              <w:jc w:val="center"/>
              <w:rPr>
                <w:rFonts w:ascii="Times New Roman" w:hAnsi="Times New Roman"/>
                <w:color w:val="000000" w:themeColor="text1"/>
                <w:sz w:val="24"/>
                <w:szCs w:val="24"/>
              </w:rPr>
            </w:pPr>
          </w:p>
        </w:tc>
        <w:tc>
          <w:tcPr>
            <w:tcW w:w="678" w:type="pct"/>
            <w:tcBorders>
              <w:top w:val="single" w:sz="4" w:space="0" w:color="auto"/>
              <w:left w:val="single" w:sz="4" w:space="0" w:color="auto"/>
              <w:bottom w:val="single" w:sz="4" w:space="0" w:color="auto"/>
              <w:right w:val="single" w:sz="4" w:space="0" w:color="auto"/>
            </w:tcBorders>
            <w:vAlign w:val="center"/>
          </w:tcPr>
          <w:p w:rsidR="00810756" w:rsidRPr="005B49B1" w:rsidRDefault="00810756" w:rsidP="00256FC7">
            <w:pPr>
              <w:spacing w:after="0" w:line="240" w:lineRule="auto"/>
              <w:jc w:val="both"/>
              <w:rPr>
                <w:rFonts w:ascii="Times New Roman" w:hAnsi="Times New Roman"/>
                <w:b/>
                <w:i/>
                <w:color w:val="000000" w:themeColor="text1"/>
                <w:sz w:val="24"/>
                <w:szCs w:val="24"/>
              </w:rPr>
            </w:pPr>
            <w:r w:rsidRPr="005B49B1">
              <w:rPr>
                <w:rFonts w:ascii="Times New Roman" w:hAnsi="Times New Roman"/>
                <w:b/>
                <w:i/>
                <w:color w:val="000000" w:themeColor="text1"/>
                <w:sz w:val="24"/>
                <w:szCs w:val="24"/>
              </w:rPr>
              <w:t xml:space="preserve">Các học phần thay thế khóa luận tốt nghiệp </w:t>
            </w:r>
          </w:p>
        </w:tc>
        <w:tc>
          <w:tcPr>
            <w:tcW w:w="360" w:type="pct"/>
            <w:tcBorders>
              <w:top w:val="single" w:sz="4" w:space="0" w:color="auto"/>
              <w:left w:val="single" w:sz="4" w:space="0" w:color="auto"/>
              <w:bottom w:val="single" w:sz="4" w:space="0" w:color="auto"/>
              <w:right w:val="single" w:sz="4" w:space="0" w:color="auto"/>
            </w:tcBorders>
            <w:vAlign w:val="center"/>
          </w:tcPr>
          <w:p w:rsidR="00810756" w:rsidRPr="005B49B1" w:rsidRDefault="00810756" w:rsidP="00256FC7">
            <w:pPr>
              <w:spacing w:after="0" w:line="240" w:lineRule="auto"/>
              <w:jc w:val="center"/>
              <w:rPr>
                <w:rFonts w:ascii="Times New Roman" w:hAnsi="Times New Roman"/>
                <w:color w:val="000000" w:themeColor="text1"/>
                <w:sz w:val="24"/>
                <w:szCs w:val="24"/>
                <w:lang w:eastAsia="ko-KR"/>
              </w:rPr>
            </w:pPr>
          </w:p>
        </w:tc>
        <w:tc>
          <w:tcPr>
            <w:tcW w:w="3221" w:type="pct"/>
            <w:tcBorders>
              <w:top w:val="single" w:sz="4" w:space="0" w:color="auto"/>
              <w:left w:val="single" w:sz="4" w:space="0" w:color="auto"/>
              <w:bottom w:val="single" w:sz="4" w:space="0" w:color="auto"/>
              <w:right w:val="single" w:sz="4" w:space="0" w:color="auto"/>
            </w:tcBorders>
          </w:tcPr>
          <w:p w:rsidR="00810756" w:rsidRPr="005B49B1" w:rsidRDefault="00810756" w:rsidP="00256FC7">
            <w:pPr>
              <w:spacing w:after="0" w:line="240" w:lineRule="auto"/>
              <w:jc w:val="both"/>
              <w:rPr>
                <w:rFonts w:ascii="Times New Roman" w:hAnsi="Times New Roman"/>
                <w:i/>
                <w:color w:val="000000" w:themeColor="text1"/>
                <w:sz w:val="24"/>
                <w:szCs w:val="24"/>
              </w:rPr>
            </w:pPr>
          </w:p>
        </w:tc>
      </w:tr>
      <w:tr w:rsidR="005B49B1" w:rsidRPr="005B49B1" w:rsidTr="00CD1186">
        <w:trPr>
          <w:cantSplit/>
          <w:trHeight w:val="730"/>
        </w:trPr>
        <w:tc>
          <w:tcPr>
            <w:tcW w:w="337" w:type="pct"/>
            <w:tcBorders>
              <w:top w:val="single" w:sz="4" w:space="0" w:color="auto"/>
              <w:left w:val="single" w:sz="4" w:space="0" w:color="auto"/>
              <w:bottom w:val="single" w:sz="4" w:space="0" w:color="auto"/>
              <w:right w:val="single" w:sz="4" w:space="0" w:color="auto"/>
            </w:tcBorders>
            <w:vAlign w:val="center"/>
          </w:tcPr>
          <w:p w:rsidR="00810756" w:rsidRPr="005B49B1" w:rsidRDefault="00A84001" w:rsidP="00256FC7">
            <w:pPr>
              <w:pStyle w:val="ListParagraph"/>
              <w:spacing w:before="0"/>
              <w:ind w:left="0" w:firstLine="0"/>
              <w:jc w:val="center"/>
              <w:rPr>
                <w:color w:val="000000" w:themeColor="text1"/>
                <w:sz w:val="24"/>
                <w:szCs w:val="24"/>
                <w:lang w:val="en-US" w:eastAsia="ko-KR"/>
              </w:rPr>
            </w:pPr>
            <w:r w:rsidRPr="005B49B1">
              <w:rPr>
                <w:color w:val="000000" w:themeColor="text1"/>
                <w:sz w:val="24"/>
                <w:szCs w:val="24"/>
                <w:lang w:val="en-US" w:eastAsia="ko-KR"/>
              </w:rPr>
              <w:t>83</w:t>
            </w:r>
          </w:p>
        </w:tc>
        <w:tc>
          <w:tcPr>
            <w:tcW w:w="404" w:type="pct"/>
            <w:tcBorders>
              <w:top w:val="single" w:sz="4" w:space="0" w:color="auto"/>
              <w:left w:val="single" w:sz="4" w:space="0" w:color="auto"/>
              <w:bottom w:val="single" w:sz="4" w:space="0" w:color="auto"/>
              <w:right w:val="single" w:sz="4" w:space="0" w:color="auto"/>
            </w:tcBorders>
            <w:vAlign w:val="center"/>
          </w:tcPr>
          <w:p w:rsidR="00810756" w:rsidRPr="005B49B1" w:rsidRDefault="00810756" w:rsidP="00256FC7">
            <w:pPr>
              <w:spacing w:after="0" w:line="240" w:lineRule="auto"/>
              <w:jc w:val="center"/>
              <w:rPr>
                <w:rFonts w:ascii="Times New Roman" w:hAnsi="Times New Roman"/>
                <w:color w:val="000000" w:themeColor="text1"/>
                <w:sz w:val="24"/>
                <w:szCs w:val="24"/>
              </w:rPr>
            </w:pPr>
            <w:r w:rsidRPr="005B49B1">
              <w:rPr>
                <w:rFonts w:ascii="Times New Roman" w:hAnsi="Times New Roman"/>
                <w:color w:val="000000" w:themeColor="text1"/>
                <w:sz w:val="24"/>
                <w:szCs w:val="24"/>
              </w:rPr>
              <w:t>JOU4054</w:t>
            </w:r>
          </w:p>
        </w:tc>
        <w:tc>
          <w:tcPr>
            <w:tcW w:w="678" w:type="pct"/>
            <w:tcBorders>
              <w:top w:val="single" w:sz="4" w:space="0" w:color="auto"/>
              <w:left w:val="single" w:sz="4" w:space="0" w:color="auto"/>
              <w:bottom w:val="single" w:sz="4" w:space="0" w:color="auto"/>
              <w:right w:val="single" w:sz="4" w:space="0" w:color="auto"/>
            </w:tcBorders>
            <w:vAlign w:val="center"/>
          </w:tcPr>
          <w:p w:rsidR="00810756" w:rsidRPr="005B49B1" w:rsidRDefault="00810756" w:rsidP="00256FC7">
            <w:pPr>
              <w:spacing w:after="0" w:line="240" w:lineRule="auto"/>
              <w:jc w:val="both"/>
              <w:rPr>
                <w:rFonts w:ascii="Times New Roman" w:hAnsi="Times New Roman"/>
                <w:i/>
                <w:color w:val="000000" w:themeColor="text1"/>
                <w:sz w:val="24"/>
                <w:szCs w:val="24"/>
              </w:rPr>
            </w:pPr>
            <w:r w:rsidRPr="005B49B1">
              <w:rPr>
                <w:rFonts w:ascii="Times New Roman" w:hAnsi="Times New Roman"/>
                <w:color w:val="000000" w:themeColor="text1"/>
                <w:sz w:val="24"/>
                <w:szCs w:val="24"/>
              </w:rPr>
              <w:t>Các loại hình báo chí truyền thông</w:t>
            </w:r>
          </w:p>
        </w:tc>
        <w:tc>
          <w:tcPr>
            <w:tcW w:w="360" w:type="pct"/>
            <w:tcBorders>
              <w:top w:val="single" w:sz="4" w:space="0" w:color="auto"/>
              <w:left w:val="single" w:sz="4" w:space="0" w:color="auto"/>
              <w:bottom w:val="single" w:sz="4" w:space="0" w:color="auto"/>
              <w:right w:val="single" w:sz="4" w:space="0" w:color="auto"/>
            </w:tcBorders>
            <w:vAlign w:val="center"/>
          </w:tcPr>
          <w:p w:rsidR="00810756" w:rsidRPr="005B49B1" w:rsidRDefault="00810756" w:rsidP="00256FC7">
            <w:pPr>
              <w:spacing w:after="0" w:line="240" w:lineRule="auto"/>
              <w:jc w:val="center"/>
              <w:rPr>
                <w:rFonts w:ascii="Times New Roman" w:hAnsi="Times New Roman"/>
                <w:color w:val="000000" w:themeColor="text1"/>
                <w:sz w:val="24"/>
                <w:szCs w:val="24"/>
                <w:lang w:val="en-US" w:eastAsia="ko-KR"/>
              </w:rPr>
            </w:pPr>
            <w:r w:rsidRPr="005B49B1">
              <w:rPr>
                <w:rFonts w:ascii="Times New Roman" w:hAnsi="Times New Roman"/>
                <w:color w:val="000000" w:themeColor="text1"/>
                <w:sz w:val="24"/>
                <w:szCs w:val="24"/>
                <w:lang w:val="en-US" w:eastAsia="ko-KR"/>
              </w:rPr>
              <w:t>2</w:t>
            </w:r>
          </w:p>
        </w:tc>
        <w:tc>
          <w:tcPr>
            <w:tcW w:w="3221" w:type="pct"/>
            <w:tcBorders>
              <w:top w:val="single" w:sz="4" w:space="0" w:color="auto"/>
              <w:left w:val="single" w:sz="4" w:space="0" w:color="auto"/>
              <w:bottom w:val="single" w:sz="4" w:space="0" w:color="auto"/>
              <w:right w:val="single" w:sz="4" w:space="0" w:color="auto"/>
            </w:tcBorders>
          </w:tcPr>
          <w:p w:rsidR="00810756" w:rsidRPr="005B49B1" w:rsidRDefault="00810756" w:rsidP="00256FC7">
            <w:pPr>
              <w:pStyle w:val="Compact"/>
              <w:spacing w:before="0" w:after="0"/>
              <w:rPr>
                <w:rFonts w:ascii="Times New Roman" w:hAnsi="Times New Roman"/>
                <w:b/>
                <w:color w:val="000000" w:themeColor="text1"/>
                <w:lang w:val="vi-VN"/>
              </w:rPr>
            </w:pPr>
            <w:r w:rsidRPr="005B49B1">
              <w:rPr>
                <w:rFonts w:ascii="Times New Roman" w:hAnsi="Times New Roman"/>
                <w:b/>
                <w:color w:val="000000" w:themeColor="text1"/>
                <w:lang w:val="vi-VN"/>
              </w:rPr>
              <w:t xml:space="preserve">1. </w:t>
            </w:r>
            <w:r w:rsidR="0090152B" w:rsidRPr="005B49B1">
              <w:rPr>
                <w:rFonts w:ascii="Times New Roman" w:hAnsi="Times New Roman"/>
                <w:b/>
                <w:color w:val="000000" w:themeColor="text1"/>
              </w:rPr>
              <w:t>Học liệu bắt buộc</w:t>
            </w:r>
            <w:r w:rsidRPr="005B49B1">
              <w:rPr>
                <w:rFonts w:ascii="Times New Roman" w:hAnsi="Times New Roman"/>
                <w:b/>
                <w:color w:val="000000" w:themeColor="text1"/>
                <w:lang w:val="vi-VN"/>
              </w:rPr>
              <w:t>:</w:t>
            </w:r>
          </w:p>
          <w:p w:rsidR="00A84001" w:rsidRPr="005B49B1" w:rsidRDefault="00A84001" w:rsidP="00993B87">
            <w:pPr>
              <w:numPr>
                <w:ilvl w:val="0"/>
                <w:numId w:val="63"/>
              </w:numPr>
              <w:tabs>
                <w:tab w:val="clear" w:pos="360"/>
                <w:tab w:val="left" w:pos="1260"/>
              </w:tabs>
              <w:spacing w:after="0" w:line="240" w:lineRule="auto"/>
              <w:jc w:val="both"/>
              <w:rPr>
                <w:rFonts w:ascii="Times New Roman" w:eastAsiaTheme="minorHAnsi" w:hAnsi="Times New Roman"/>
                <w:color w:val="000000" w:themeColor="text1"/>
                <w:sz w:val="24"/>
                <w:szCs w:val="24"/>
                <w:lang w:val="en-US"/>
              </w:rPr>
            </w:pPr>
            <w:r w:rsidRPr="005B49B1">
              <w:rPr>
                <w:rFonts w:ascii="Times New Roman" w:hAnsi="Times New Roman"/>
                <w:iCs/>
                <w:color w:val="000000" w:themeColor="text1"/>
                <w:sz w:val="24"/>
                <w:szCs w:val="24"/>
              </w:rPr>
              <w:t>Dương Xuân Sơn, Đinh Văn Hường, Trần Quang</w:t>
            </w:r>
            <w:r w:rsidRPr="005B49B1">
              <w:rPr>
                <w:rFonts w:ascii="Times New Roman" w:hAnsi="Times New Roman"/>
                <w:i/>
                <w:color w:val="000000" w:themeColor="text1"/>
                <w:sz w:val="24"/>
                <w:szCs w:val="24"/>
              </w:rPr>
              <w:t>: Cơ sở lý luận báo chí truyền thông</w:t>
            </w:r>
            <w:r w:rsidRPr="005B49B1">
              <w:rPr>
                <w:rFonts w:ascii="Times New Roman" w:hAnsi="Times New Roman"/>
                <w:iCs/>
                <w:color w:val="000000" w:themeColor="text1"/>
                <w:sz w:val="24"/>
                <w:szCs w:val="24"/>
              </w:rPr>
              <w:t>, Nxb. ĐHQGHN, H.</w:t>
            </w:r>
            <w:r w:rsidRPr="005B49B1">
              <w:rPr>
                <w:rFonts w:ascii="Times New Roman" w:hAnsi="Times New Roman"/>
                <w:i/>
                <w:color w:val="000000" w:themeColor="text1"/>
                <w:sz w:val="24"/>
                <w:szCs w:val="24"/>
              </w:rPr>
              <w:t xml:space="preserve">, </w:t>
            </w:r>
            <w:r w:rsidRPr="005B49B1">
              <w:rPr>
                <w:rFonts w:ascii="Times New Roman" w:hAnsi="Times New Roman"/>
                <w:color w:val="000000" w:themeColor="text1"/>
                <w:sz w:val="24"/>
                <w:szCs w:val="24"/>
              </w:rPr>
              <w:t>2011</w:t>
            </w:r>
          </w:p>
          <w:p w:rsidR="00A84001" w:rsidRPr="005B49B1" w:rsidRDefault="00A84001" w:rsidP="00993B87">
            <w:pPr>
              <w:numPr>
                <w:ilvl w:val="0"/>
                <w:numId w:val="63"/>
              </w:numPr>
              <w:tabs>
                <w:tab w:val="clear" w:pos="360"/>
                <w:tab w:val="left" w:pos="1260"/>
              </w:tabs>
              <w:spacing w:after="0" w:line="240" w:lineRule="auto"/>
              <w:jc w:val="both"/>
              <w:rPr>
                <w:rFonts w:ascii="Times New Roman" w:hAnsi="Times New Roman"/>
                <w:color w:val="000000" w:themeColor="text1"/>
                <w:sz w:val="24"/>
                <w:szCs w:val="24"/>
              </w:rPr>
            </w:pPr>
            <w:r w:rsidRPr="005B49B1">
              <w:rPr>
                <w:rFonts w:ascii="Times New Roman" w:hAnsi="Times New Roman"/>
                <w:color w:val="000000" w:themeColor="text1"/>
                <w:sz w:val="24"/>
                <w:szCs w:val="24"/>
              </w:rPr>
              <w:t xml:space="preserve">Tạ Ngọc Tấn . </w:t>
            </w:r>
            <w:r w:rsidRPr="005B49B1">
              <w:rPr>
                <w:rFonts w:ascii="Times New Roman" w:hAnsi="Times New Roman"/>
                <w:i/>
                <w:iCs/>
                <w:color w:val="000000" w:themeColor="text1"/>
                <w:sz w:val="24"/>
                <w:szCs w:val="24"/>
              </w:rPr>
              <w:t>Truyền thông đại chúng.</w:t>
            </w:r>
            <w:r w:rsidRPr="005B49B1">
              <w:rPr>
                <w:rFonts w:ascii="Times New Roman" w:hAnsi="Times New Roman"/>
                <w:color w:val="000000" w:themeColor="text1"/>
                <w:sz w:val="24"/>
                <w:szCs w:val="24"/>
              </w:rPr>
              <w:t xml:space="preserve"> Nxb Chính trị Quốc gia, Hà Nội, 2001. </w:t>
            </w:r>
          </w:p>
          <w:p w:rsidR="00A84001" w:rsidRPr="005B49B1" w:rsidRDefault="00A84001" w:rsidP="00993B87">
            <w:pPr>
              <w:numPr>
                <w:ilvl w:val="0"/>
                <w:numId w:val="63"/>
              </w:numPr>
              <w:tabs>
                <w:tab w:val="clear" w:pos="360"/>
                <w:tab w:val="left" w:pos="1260"/>
              </w:tabs>
              <w:spacing w:after="0" w:line="240" w:lineRule="auto"/>
              <w:jc w:val="both"/>
              <w:rPr>
                <w:rFonts w:ascii="Times New Roman" w:hAnsi="Times New Roman"/>
                <w:color w:val="000000" w:themeColor="text1"/>
                <w:sz w:val="24"/>
                <w:szCs w:val="24"/>
              </w:rPr>
            </w:pPr>
            <w:r w:rsidRPr="005B49B1">
              <w:rPr>
                <w:rFonts w:ascii="Times New Roman" w:hAnsi="Times New Roman"/>
                <w:color w:val="000000" w:themeColor="text1"/>
                <w:sz w:val="24"/>
                <w:szCs w:val="24"/>
              </w:rPr>
              <w:t xml:space="preserve">Nguyễn Văn Dững, </w:t>
            </w:r>
            <w:r w:rsidRPr="005B49B1">
              <w:rPr>
                <w:rFonts w:ascii="Times New Roman" w:hAnsi="Times New Roman"/>
                <w:i/>
                <w:color w:val="000000" w:themeColor="text1"/>
                <w:sz w:val="24"/>
                <w:szCs w:val="24"/>
              </w:rPr>
              <w:t>Cơ sở lý luận báo chí.</w:t>
            </w:r>
            <w:r w:rsidRPr="005B49B1">
              <w:rPr>
                <w:rFonts w:ascii="Times New Roman" w:hAnsi="Times New Roman"/>
                <w:color w:val="000000" w:themeColor="text1"/>
                <w:sz w:val="24"/>
                <w:szCs w:val="24"/>
              </w:rPr>
              <w:t xml:space="preserve"> Nxb Lao Động, 2012 </w:t>
            </w:r>
          </w:p>
          <w:p w:rsidR="0070258F" w:rsidRPr="005B49B1" w:rsidRDefault="0070258F" w:rsidP="00256FC7">
            <w:pPr>
              <w:pStyle w:val="BodyText"/>
              <w:spacing w:after="0"/>
              <w:rPr>
                <w:b/>
                <w:color w:val="000000" w:themeColor="text1"/>
                <w:sz w:val="24"/>
                <w:szCs w:val="24"/>
              </w:rPr>
            </w:pPr>
            <w:r w:rsidRPr="005B49B1">
              <w:rPr>
                <w:b/>
                <w:color w:val="000000" w:themeColor="text1"/>
                <w:sz w:val="24"/>
                <w:szCs w:val="24"/>
              </w:rPr>
              <w:t>2. Học liệu tham khảo:</w:t>
            </w:r>
          </w:p>
          <w:p w:rsidR="00A84001" w:rsidRPr="005B49B1" w:rsidRDefault="00A84001" w:rsidP="00993B87">
            <w:pPr>
              <w:numPr>
                <w:ilvl w:val="0"/>
                <w:numId w:val="64"/>
              </w:numPr>
              <w:tabs>
                <w:tab w:val="clear" w:pos="360"/>
                <w:tab w:val="left" w:pos="1260"/>
              </w:tabs>
              <w:spacing w:after="0" w:line="240" w:lineRule="auto"/>
              <w:jc w:val="both"/>
              <w:rPr>
                <w:rFonts w:ascii="Times New Roman" w:hAnsi="Times New Roman"/>
                <w:color w:val="000000" w:themeColor="text1"/>
                <w:sz w:val="24"/>
                <w:szCs w:val="24"/>
              </w:rPr>
            </w:pPr>
            <w:r w:rsidRPr="005B49B1">
              <w:rPr>
                <w:rFonts w:ascii="Times New Roman" w:hAnsi="Times New Roman"/>
                <w:color w:val="000000" w:themeColor="text1"/>
                <w:sz w:val="24"/>
                <w:szCs w:val="24"/>
              </w:rPr>
              <w:t xml:space="preserve">Phan Văn Kiền, Phan Quốc Hải, Nguyễn Đình Hậu, Phạm Chiến Thắng, </w:t>
            </w:r>
            <w:r w:rsidRPr="005B49B1">
              <w:rPr>
                <w:rFonts w:ascii="Times New Roman" w:hAnsi="Times New Roman"/>
                <w:i/>
                <w:color w:val="000000" w:themeColor="text1"/>
                <w:sz w:val="24"/>
                <w:szCs w:val="24"/>
              </w:rPr>
              <w:t xml:space="preserve">Một số xu hướng của báo chí truyền thông hiện đại, </w:t>
            </w:r>
            <w:r w:rsidRPr="005B49B1">
              <w:rPr>
                <w:rFonts w:ascii="Times New Roman" w:hAnsi="Times New Roman"/>
                <w:color w:val="000000" w:themeColor="text1"/>
                <w:sz w:val="24"/>
                <w:szCs w:val="24"/>
              </w:rPr>
              <w:t>Nxb Thông tin và truyền thông, 2016</w:t>
            </w:r>
          </w:p>
          <w:p w:rsidR="00A84001" w:rsidRPr="005B49B1" w:rsidRDefault="00A84001" w:rsidP="00993B87">
            <w:pPr>
              <w:numPr>
                <w:ilvl w:val="0"/>
                <w:numId w:val="64"/>
              </w:numPr>
              <w:tabs>
                <w:tab w:val="clear" w:pos="360"/>
                <w:tab w:val="left" w:pos="1260"/>
              </w:tabs>
              <w:spacing w:after="0" w:line="240" w:lineRule="auto"/>
              <w:ind w:left="357" w:hanging="357"/>
              <w:jc w:val="both"/>
              <w:rPr>
                <w:rFonts w:ascii="Times New Roman" w:hAnsi="Times New Roman"/>
                <w:color w:val="000000" w:themeColor="text1"/>
                <w:sz w:val="24"/>
                <w:szCs w:val="24"/>
              </w:rPr>
            </w:pPr>
            <w:r w:rsidRPr="005B49B1">
              <w:rPr>
                <w:rFonts w:ascii="Times New Roman" w:hAnsi="Times New Roman"/>
                <w:color w:val="000000" w:themeColor="text1"/>
                <w:sz w:val="24"/>
                <w:szCs w:val="24"/>
              </w:rPr>
              <w:t xml:space="preserve">Dương Xuân Sơn, </w:t>
            </w:r>
            <w:r w:rsidRPr="005B49B1">
              <w:rPr>
                <w:rFonts w:ascii="Times New Roman" w:hAnsi="Times New Roman"/>
                <w:i/>
                <w:color w:val="000000" w:themeColor="text1"/>
                <w:sz w:val="24"/>
                <w:szCs w:val="24"/>
              </w:rPr>
              <w:t xml:space="preserve">Các loại hình báo chí truyền thông, </w:t>
            </w:r>
            <w:r w:rsidRPr="005B49B1">
              <w:rPr>
                <w:rFonts w:ascii="Times New Roman" w:hAnsi="Times New Roman"/>
                <w:color w:val="000000" w:themeColor="text1"/>
                <w:sz w:val="24"/>
                <w:szCs w:val="24"/>
              </w:rPr>
              <w:t>Nxb Thông tin và Truyền thông, 2014</w:t>
            </w:r>
          </w:p>
          <w:p w:rsidR="00810756" w:rsidRPr="005B49B1" w:rsidRDefault="00A84001" w:rsidP="00993B87">
            <w:pPr>
              <w:numPr>
                <w:ilvl w:val="0"/>
                <w:numId w:val="64"/>
              </w:numPr>
              <w:tabs>
                <w:tab w:val="clear" w:pos="360"/>
                <w:tab w:val="left" w:pos="1260"/>
              </w:tabs>
              <w:spacing w:after="0" w:line="240" w:lineRule="auto"/>
              <w:ind w:left="357" w:hanging="357"/>
              <w:jc w:val="both"/>
              <w:rPr>
                <w:rFonts w:ascii="Times New Roman" w:hAnsi="Times New Roman"/>
                <w:color w:val="000000" w:themeColor="text1"/>
                <w:sz w:val="24"/>
                <w:szCs w:val="24"/>
              </w:rPr>
            </w:pPr>
            <w:r w:rsidRPr="005B49B1">
              <w:rPr>
                <w:rFonts w:ascii="Times New Roman" w:hAnsi="Times New Roman"/>
                <w:color w:val="000000" w:themeColor="text1"/>
                <w:spacing w:val="2"/>
                <w:sz w:val="24"/>
                <w:szCs w:val="24"/>
              </w:rPr>
              <w:t xml:space="preserve">Philippe Bretton, Serge Proilx: </w:t>
            </w:r>
            <w:r w:rsidRPr="005B49B1">
              <w:rPr>
                <w:rFonts w:ascii="Times New Roman" w:hAnsi="Times New Roman"/>
                <w:i/>
                <w:color w:val="000000" w:themeColor="text1"/>
                <w:spacing w:val="2"/>
                <w:sz w:val="24"/>
                <w:szCs w:val="24"/>
              </w:rPr>
              <w:t>Bùng nổ truyền thông - sự ra đời một ý thức hệ mới</w:t>
            </w:r>
            <w:r w:rsidRPr="005B49B1">
              <w:rPr>
                <w:rFonts w:ascii="Times New Roman" w:hAnsi="Times New Roman"/>
                <w:color w:val="000000" w:themeColor="text1"/>
                <w:spacing w:val="2"/>
                <w:sz w:val="24"/>
                <w:szCs w:val="24"/>
              </w:rPr>
              <w:t>, Nxb. VHTT, H., 1996.</w:t>
            </w:r>
          </w:p>
        </w:tc>
      </w:tr>
      <w:tr w:rsidR="005B49B1" w:rsidRPr="005B49B1" w:rsidTr="00CD1186">
        <w:trPr>
          <w:cantSplit/>
          <w:trHeight w:val="713"/>
        </w:trPr>
        <w:tc>
          <w:tcPr>
            <w:tcW w:w="337" w:type="pct"/>
            <w:tcBorders>
              <w:top w:val="single" w:sz="4" w:space="0" w:color="auto"/>
              <w:left w:val="single" w:sz="4" w:space="0" w:color="auto"/>
              <w:bottom w:val="single" w:sz="4" w:space="0" w:color="auto"/>
              <w:right w:val="single" w:sz="4" w:space="0" w:color="auto"/>
            </w:tcBorders>
            <w:vAlign w:val="center"/>
          </w:tcPr>
          <w:p w:rsidR="00810756" w:rsidRPr="005B49B1" w:rsidRDefault="00A84001" w:rsidP="00256FC7">
            <w:pPr>
              <w:pStyle w:val="ListParagraph"/>
              <w:spacing w:before="0"/>
              <w:ind w:left="0" w:firstLine="0"/>
              <w:jc w:val="center"/>
              <w:rPr>
                <w:color w:val="000000" w:themeColor="text1"/>
                <w:sz w:val="24"/>
                <w:szCs w:val="24"/>
                <w:lang w:val="en-US" w:eastAsia="ko-KR"/>
              </w:rPr>
            </w:pPr>
            <w:r w:rsidRPr="005B49B1">
              <w:rPr>
                <w:color w:val="000000" w:themeColor="text1"/>
                <w:sz w:val="24"/>
                <w:szCs w:val="24"/>
                <w:lang w:val="en-US" w:eastAsia="ko-KR"/>
              </w:rPr>
              <w:t>84</w:t>
            </w:r>
          </w:p>
        </w:tc>
        <w:tc>
          <w:tcPr>
            <w:tcW w:w="404" w:type="pct"/>
            <w:tcBorders>
              <w:top w:val="single" w:sz="4" w:space="0" w:color="auto"/>
              <w:left w:val="single" w:sz="4" w:space="0" w:color="auto"/>
              <w:bottom w:val="single" w:sz="4" w:space="0" w:color="auto"/>
              <w:right w:val="single" w:sz="4" w:space="0" w:color="auto"/>
            </w:tcBorders>
            <w:vAlign w:val="center"/>
          </w:tcPr>
          <w:p w:rsidR="00810756" w:rsidRPr="005B49B1" w:rsidRDefault="00810756" w:rsidP="00256FC7">
            <w:pPr>
              <w:spacing w:after="0" w:line="240" w:lineRule="auto"/>
              <w:jc w:val="center"/>
              <w:rPr>
                <w:rFonts w:ascii="Times New Roman" w:hAnsi="Times New Roman"/>
                <w:color w:val="000000" w:themeColor="text1"/>
                <w:sz w:val="24"/>
                <w:szCs w:val="24"/>
              </w:rPr>
            </w:pPr>
            <w:r w:rsidRPr="005B49B1">
              <w:rPr>
                <w:rFonts w:ascii="Times New Roman" w:hAnsi="Times New Roman"/>
                <w:color w:val="000000" w:themeColor="text1"/>
                <w:sz w:val="24"/>
                <w:szCs w:val="24"/>
              </w:rPr>
              <w:t>JOU4053</w:t>
            </w:r>
          </w:p>
        </w:tc>
        <w:tc>
          <w:tcPr>
            <w:tcW w:w="678" w:type="pct"/>
            <w:tcBorders>
              <w:top w:val="single" w:sz="4" w:space="0" w:color="auto"/>
              <w:left w:val="single" w:sz="4" w:space="0" w:color="auto"/>
              <w:bottom w:val="single" w:sz="4" w:space="0" w:color="auto"/>
              <w:right w:val="single" w:sz="4" w:space="0" w:color="auto"/>
            </w:tcBorders>
            <w:vAlign w:val="center"/>
          </w:tcPr>
          <w:p w:rsidR="00810756" w:rsidRPr="005B49B1" w:rsidRDefault="00810756" w:rsidP="00256FC7">
            <w:pPr>
              <w:spacing w:after="0" w:line="240" w:lineRule="auto"/>
              <w:jc w:val="both"/>
              <w:rPr>
                <w:rFonts w:ascii="Times New Roman" w:hAnsi="Times New Roman"/>
                <w:i/>
                <w:color w:val="000000" w:themeColor="text1"/>
                <w:sz w:val="24"/>
                <w:szCs w:val="24"/>
              </w:rPr>
            </w:pPr>
            <w:r w:rsidRPr="005B49B1">
              <w:rPr>
                <w:rFonts w:ascii="Times New Roman" w:hAnsi="Times New Roman"/>
                <w:color w:val="000000" w:themeColor="text1"/>
                <w:sz w:val="24"/>
                <w:szCs w:val="24"/>
              </w:rPr>
              <w:t xml:space="preserve">Lý luận và các thể loại báo chí truyền thông </w:t>
            </w:r>
          </w:p>
        </w:tc>
        <w:tc>
          <w:tcPr>
            <w:tcW w:w="360" w:type="pct"/>
            <w:tcBorders>
              <w:top w:val="single" w:sz="4" w:space="0" w:color="auto"/>
              <w:left w:val="single" w:sz="4" w:space="0" w:color="auto"/>
              <w:bottom w:val="single" w:sz="4" w:space="0" w:color="auto"/>
              <w:right w:val="single" w:sz="4" w:space="0" w:color="auto"/>
            </w:tcBorders>
            <w:vAlign w:val="center"/>
          </w:tcPr>
          <w:p w:rsidR="00810756" w:rsidRPr="005B49B1" w:rsidRDefault="00810756" w:rsidP="00256FC7">
            <w:pPr>
              <w:spacing w:after="0" w:line="240" w:lineRule="auto"/>
              <w:jc w:val="center"/>
              <w:rPr>
                <w:rFonts w:ascii="Times New Roman" w:hAnsi="Times New Roman"/>
                <w:color w:val="000000" w:themeColor="text1"/>
                <w:sz w:val="24"/>
                <w:szCs w:val="24"/>
                <w:lang w:eastAsia="ko-KR"/>
              </w:rPr>
            </w:pPr>
            <w:r w:rsidRPr="005B49B1">
              <w:rPr>
                <w:rFonts w:ascii="Times New Roman" w:hAnsi="Times New Roman"/>
                <w:color w:val="000000" w:themeColor="text1"/>
                <w:sz w:val="24"/>
                <w:szCs w:val="24"/>
                <w:lang w:eastAsia="ko-KR"/>
              </w:rPr>
              <w:t>3</w:t>
            </w:r>
          </w:p>
        </w:tc>
        <w:tc>
          <w:tcPr>
            <w:tcW w:w="3221" w:type="pct"/>
            <w:tcBorders>
              <w:top w:val="single" w:sz="4" w:space="0" w:color="auto"/>
              <w:left w:val="single" w:sz="4" w:space="0" w:color="auto"/>
              <w:bottom w:val="single" w:sz="4" w:space="0" w:color="auto"/>
              <w:right w:val="single" w:sz="4" w:space="0" w:color="auto"/>
            </w:tcBorders>
          </w:tcPr>
          <w:p w:rsidR="00810756" w:rsidRPr="005B49B1" w:rsidRDefault="00810756" w:rsidP="00256FC7">
            <w:pPr>
              <w:pStyle w:val="Compact"/>
              <w:spacing w:before="0" w:after="0"/>
              <w:rPr>
                <w:rFonts w:ascii="Times New Roman" w:hAnsi="Times New Roman"/>
                <w:b/>
                <w:color w:val="000000" w:themeColor="text1"/>
                <w:lang w:val="vi-VN"/>
              </w:rPr>
            </w:pPr>
            <w:r w:rsidRPr="005B49B1">
              <w:rPr>
                <w:rFonts w:ascii="Times New Roman" w:hAnsi="Times New Roman"/>
                <w:b/>
                <w:color w:val="000000" w:themeColor="text1"/>
                <w:lang w:val="vi-VN"/>
              </w:rPr>
              <w:t xml:space="preserve">1. </w:t>
            </w:r>
            <w:r w:rsidR="0090152B" w:rsidRPr="005B49B1">
              <w:rPr>
                <w:rFonts w:ascii="Times New Roman" w:hAnsi="Times New Roman"/>
                <w:b/>
                <w:color w:val="000000" w:themeColor="text1"/>
              </w:rPr>
              <w:t>Học liệu bắt buộc</w:t>
            </w:r>
            <w:r w:rsidRPr="005B49B1">
              <w:rPr>
                <w:rFonts w:ascii="Times New Roman" w:hAnsi="Times New Roman"/>
                <w:b/>
                <w:color w:val="000000" w:themeColor="text1"/>
                <w:lang w:val="vi-VN"/>
              </w:rPr>
              <w:t>:</w:t>
            </w:r>
          </w:p>
          <w:p w:rsidR="00810756" w:rsidRPr="005B49B1" w:rsidRDefault="00810756" w:rsidP="00993B87">
            <w:pPr>
              <w:pStyle w:val="ListParagraph"/>
              <w:numPr>
                <w:ilvl w:val="0"/>
                <w:numId w:val="9"/>
              </w:numPr>
              <w:spacing w:before="0"/>
              <w:jc w:val="both"/>
              <w:rPr>
                <w:i/>
                <w:color w:val="000000" w:themeColor="text1"/>
                <w:sz w:val="24"/>
                <w:szCs w:val="24"/>
              </w:rPr>
            </w:pPr>
            <w:r w:rsidRPr="005B49B1">
              <w:rPr>
                <w:i/>
                <w:color w:val="000000" w:themeColor="text1"/>
                <w:sz w:val="24"/>
                <w:szCs w:val="24"/>
              </w:rPr>
              <w:t xml:space="preserve">Dương Xuân Sơn, Đinh Văn Hường, Trần Quang </w:t>
            </w:r>
            <w:r w:rsidRPr="005B49B1">
              <w:rPr>
                <w:color w:val="000000" w:themeColor="text1"/>
                <w:sz w:val="24"/>
                <w:szCs w:val="24"/>
              </w:rPr>
              <w:t>2011</w:t>
            </w:r>
            <w:r w:rsidRPr="005B49B1">
              <w:rPr>
                <w:i/>
                <w:color w:val="000000" w:themeColor="text1"/>
                <w:sz w:val="24"/>
                <w:szCs w:val="24"/>
              </w:rPr>
              <w:t xml:space="preserve">. </w:t>
            </w:r>
            <w:r w:rsidRPr="005B49B1">
              <w:rPr>
                <w:color w:val="000000" w:themeColor="text1"/>
                <w:sz w:val="24"/>
                <w:szCs w:val="24"/>
              </w:rPr>
              <w:t>Cơ sở lý luận báo chí truyền thông. Nxb Đại học Quốc gia Hà Nội</w:t>
            </w:r>
            <w:r w:rsidRPr="005B49B1">
              <w:rPr>
                <w:i/>
                <w:color w:val="000000" w:themeColor="text1"/>
                <w:sz w:val="24"/>
                <w:szCs w:val="24"/>
              </w:rPr>
              <w:t>.</w:t>
            </w:r>
          </w:p>
          <w:p w:rsidR="00810756" w:rsidRPr="005B49B1" w:rsidRDefault="00810756" w:rsidP="00993B87">
            <w:pPr>
              <w:pStyle w:val="ListParagraph"/>
              <w:numPr>
                <w:ilvl w:val="0"/>
                <w:numId w:val="9"/>
              </w:numPr>
              <w:spacing w:before="0"/>
              <w:jc w:val="both"/>
              <w:rPr>
                <w:color w:val="000000" w:themeColor="text1"/>
                <w:sz w:val="24"/>
                <w:szCs w:val="24"/>
              </w:rPr>
            </w:pPr>
            <w:r w:rsidRPr="005B49B1">
              <w:rPr>
                <w:i/>
                <w:color w:val="000000" w:themeColor="text1"/>
                <w:sz w:val="24"/>
                <w:szCs w:val="24"/>
              </w:rPr>
              <w:t xml:space="preserve">Đinh Văn Hường </w:t>
            </w:r>
            <w:r w:rsidRPr="005B49B1">
              <w:rPr>
                <w:color w:val="000000" w:themeColor="text1"/>
                <w:sz w:val="24"/>
                <w:szCs w:val="24"/>
              </w:rPr>
              <w:t>2006, Các thể loại báo chí thông tấn, Nxb ĐHQG Hà Nội,.</w:t>
            </w:r>
          </w:p>
          <w:p w:rsidR="00810756" w:rsidRPr="005B49B1" w:rsidRDefault="00810756" w:rsidP="00993B87">
            <w:pPr>
              <w:pStyle w:val="ListParagraph"/>
              <w:numPr>
                <w:ilvl w:val="0"/>
                <w:numId w:val="9"/>
              </w:numPr>
              <w:spacing w:before="0"/>
              <w:jc w:val="both"/>
              <w:rPr>
                <w:color w:val="000000" w:themeColor="text1"/>
                <w:sz w:val="24"/>
                <w:szCs w:val="24"/>
              </w:rPr>
            </w:pPr>
            <w:r w:rsidRPr="005B49B1">
              <w:rPr>
                <w:i/>
                <w:color w:val="000000" w:themeColor="text1"/>
                <w:sz w:val="24"/>
                <w:szCs w:val="24"/>
              </w:rPr>
              <w:t xml:space="preserve">Trần Quang </w:t>
            </w:r>
            <w:r w:rsidRPr="005B49B1">
              <w:rPr>
                <w:color w:val="000000" w:themeColor="text1"/>
                <w:sz w:val="24"/>
                <w:szCs w:val="24"/>
              </w:rPr>
              <w:t>2005</w:t>
            </w:r>
            <w:r w:rsidRPr="005B49B1">
              <w:rPr>
                <w:i/>
                <w:color w:val="000000" w:themeColor="text1"/>
                <w:sz w:val="24"/>
                <w:szCs w:val="24"/>
              </w:rPr>
              <w:t xml:space="preserve">, </w:t>
            </w:r>
            <w:r w:rsidRPr="005B49B1">
              <w:rPr>
                <w:color w:val="000000" w:themeColor="text1"/>
                <w:sz w:val="24"/>
                <w:szCs w:val="24"/>
              </w:rPr>
              <w:t>Các thể loại báo chí chính luận, Nxb ĐHQG Hà Nội,.</w:t>
            </w:r>
          </w:p>
          <w:p w:rsidR="00810756" w:rsidRPr="005B49B1" w:rsidRDefault="00810756" w:rsidP="00993B87">
            <w:pPr>
              <w:pStyle w:val="ListParagraph"/>
              <w:numPr>
                <w:ilvl w:val="0"/>
                <w:numId w:val="9"/>
              </w:numPr>
              <w:spacing w:before="0"/>
              <w:jc w:val="both"/>
              <w:rPr>
                <w:color w:val="000000" w:themeColor="text1"/>
                <w:sz w:val="24"/>
                <w:szCs w:val="24"/>
              </w:rPr>
            </w:pPr>
            <w:r w:rsidRPr="005B49B1">
              <w:rPr>
                <w:i/>
                <w:color w:val="000000" w:themeColor="text1"/>
                <w:sz w:val="24"/>
                <w:szCs w:val="24"/>
              </w:rPr>
              <w:t xml:space="preserve">Dương Xuân Sơn </w:t>
            </w:r>
            <w:r w:rsidRPr="005B49B1">
              <w:rPr>
                <w:color w:val="000000" w:themeColor="text1"/>
                <w:sz w:val="24"/>
                <w:szCs w:val="24"/>
              </w:rPr>
              <w:t>2004</w:t>
            </w:r>
            <w:r w:rsidRPr="005B49B1">
              <w:rPr>
                <w:i/>
                <w:color w:val="000000" w:themeColor="text1"/>
                <w:sz w:val="24"/>
                <w:szCs w:val="24"/>
              </w:rPr>
              <w:t xml:space="preserve">, </w:t>
            </w:r>
            <w:r w:rsidRPr="005B49B1">
              <w:rPr>
                <w:color w:val="000000" w:themeColor="text1"/>
                <w:sz w:val="24"/>
                <w:szCs w:val="24"/>
              </w:rPr>
              <w:t>Các thể loại báo chí chính luận – nghệ thuật, Nxb ĐHQG Hà Nội,.</w:t>
            </w:r>
          </w:p>
          <w:p w:rsidR="00810756" w:rsidRPr="005B49B1" w:rsidRDefault="00810756" w:rsidP="00256FC7">
            <w:pPr>
              <w:pStyle w:val="BodyText"/>
              <w:spacing w:after="0"/>
              <w:rPr>
                <w:b/>
                <w:color w:val="000000" w:themeColor="text1"/>
                <w:sz w:val="24"/>
                <w:szCs w:val="24"/>
              </w:rPr>
            </w:pPr>
            <w:r w:rsidRPr="005B49B1">
              <w:rPr>
                <w:b/>
                <w:color w:val="000000" w:themeColor="text1"/>
                <w:sz w:val="24"/>
                <w:szCs w:val="24"/>
              </w:rPr>
              <w:t xml:space="preserve">2. </w:t>
            </w:r>
            <w:r w:rsidR="007667C6" w:rsidRPr="005B49B1">
              <w:rPr>
                <w:b/>
                <w:color w:val="000000" w:themeColor="text1"/>
                <w:sz w:val="24"/>
                <w:szCs w:val="24"/>
                <w:lang w:val="en-US"/>
              </w:rPr>
              <w:t>Học liệu tham khảo</w:t>
            </w:r>
            <w:r w:rsidRPr="005B49B1">
              <w:rPr>
                <w:b/>
                <w:color w:val="000000" w:themeColor="text1"/>
                <w:sz w:val="24"/>
                <w:szCs w:val="24"/>
              </w:rPr>
              <w:t>:</w:t>
            </w:r>
          </w:p>
          <w:p w:rsidR="00C825ED" w:rsidRPr="005B49B1" w:rsidRDefault="00C825ED" w:rsidP="00993B87">
            <w:pPr>
              <w:numPr>
                <w:ilvl w:val="0"/>
                <w:numId w:val="9"/>
              </w:numPr>
              <w:tabs>
                <w:tab w:val="left" w:pos="1260"/>
              </w:tabs>
              <w:spacing w:after="0" w:line="240" w:lineRule="auto"/>
              <w:jc w:val="both"/>
              <w:rPr>
                <w:rFonts w:ascii="Times New Roman" w:hAnsi="Times New Roman"/>
                <w:color w:val="000000" w:themeColor="text1"/>
                <w:sz w:val="26"/>
                <w:szCs w:val="26"/>
              </w:rPr>
            </w:pPr>
            <w:r w:rsidRPr="005B49B1">
              <w:rPr>
                <w:rFonts w:ascii="Times New Roman" w:hAnsi="Times New Roman"/>
                <w:color w:val="000000" w:themeColor="text1"/>
                <w:sz w:val="26"/>
                <w:szCs w:val="26"/>
              </w:rPr>
              <w:t xml:space="preserve">Đức Dũng, </w:t>
            </w:r>
            <w:r w:rsidRPr="005B49B1">
              <w:rPr>
                <w:rFonts w:ascii="Times New Roman" w:hAnsi="Times New Roman"/>
                <w:i/>
                <w:color w:val="000000" w:themeColor="text1"/>
                <w:sz w:val="26"/>
                <w:szCs w:val="26"/>
              </w:rPr>
              <w:t>Ký báo chí</w:t>
            </w:r>
            <w:r w:rsidRPr="005B49B1">
              <w:rPr>
                <w:rFonts w:ascii="Times New Roman" w:hAnsi="Times New Roman"/>
                <w:color w:val="000000" w:themeColor="text1"/>
                <w:sz w:val="26"/>
                <w:szCs w:val="26"/>
              </w:rPr>
              <w:t>, Nxb VH-TT, 2007.</w:t>
            </w:r>
          </w:p>
          <w:p w:rsidR="00C825ED" w:rsidRPr="005B49B1" w:rsidRDefault="00C825ED" w:rsidP="00993B87">
            <w:pPr>
              <w:numPr>
                <w:ilvl w:val="0"/>
                <w:numId w:val="9"/>
              </w:numPr>
              <w:tabs>
                <w:tab w:val="left" w:pos="1260"/>
              </w:tabs>
              <w:spacing w:after="0" w:line="240" w:lineRule="auto"/>
              <w:jc w:val="both"/>
              <w:rPr>
                <w:rFonts w:ascii="Times New Roman" w:hAnsi="Times New Roman"/>
                <w:color w:val="000000" w:themeColor="text1"/>
                <w:sz w:val="26"/>
                <w:szCs w:val="26"/>
              </w:rPr>
            </w:pPr>
            <w:r w:rsidRPr="005B49B1">
              <w:rPr>
                <w:rFonts w:ascii="Times New Roman" w:hAnsi="Times New Roman"/>
                <w:color w:val="000000" w:themeColor="text1"/>
                <w:sz w:val="26"/>
                <w:szCs w:val="26"/>
              </w:rPr>
              <w:t xml:space="preserve">Nguyễn Thị Thoa, Đức Dũng, </w:t>
            </w:r>
            <w:r w:rsidRPr="005B49B1">
              <w:rPr>
                <w:rFonts w:ascii="Times New Roman" w:hAnsi="Times New Roman"/>
                <w:i/>
                <w:color w:val="000000" w:themeColor="text1"/>
                <w:sz w:val="26"/>
                <w:szCs w:val="26"/>
              </w:rPr>
              <w:t>Phóng sự báo chí</w:t>
            </w:r>
            <w:r w:rsidRPr="005B49B1">
              <w:rPr>
                <w:rFonts w:ascii="Times New Roman" w:hAnsi="Times New Roman"/>
                <w:color w:val="000000" w:themeColor="text1"/>
                <w:sz w:val="26"/>
                <w:szCs w:val="26"/>
              </w:rPr>
              <w:t>, Nxb Lý luận – chính trị, 2008.</w:t>
            </w:r>
          </w:p>
          <w:p w:rsidR="00C825ED" w:rsidRPr="005B49B1" w:rsidRDefault="00C825ED" w:rsidP="00993B87">
            <w:pPr>
              <w:numPr>
                <w:ilvl w:val="0"/>
                <w:numId w:val="9"/>
              </w:numPr>
              <w:tabs>
                <w:tab w:val="left" w:pos="1260"/>
              </w:tabs>
              <w:spacing w:after="0" w:line="240" w:lineRule="auto"/>
              <w:jc w:val="both"/>
              <w:rPr>
                <w:rFonts w:ascii="Times New Roman" w:hAnsi="Times New Roman"/>
                <w:color w:val="000000" w:themeColor="text1"/>
                <w:sz w:val="26"/>
                <w:szCs w:val="26"/>
              </w:rPr>
            </w:pPr>
            <w:r w:rsidRPr="005B49B1">
              <w:rPr>
                <w:rFonts w:ascii="Times New Roman" w:hAnsi="Times New Roman"/>
                <w:color w:val="000000" w:themeColor="text1"/>
                <w:sz w:val="26"/>
                <w:szCs w:val="26"/>
              </w:rPr>
              <w:t xml:space="preserve">Tạ Ngọc Tấn, Nguyễn Tiến Hài, </w:t>
            </w:r>
            <w:r w:rsidRPr="005B49B1">
              <w:rPr>
                <w:rFonts w:ascii="Times New Roman" w:hAnsi="Times New Roman"/>
                <w:i/>
                <w:color w:val="000000" w:themeColor="text1"/>
                <w:sz w:val="26"/>
                <w:szCs w:val="26"/>
              </w:rPr>
              <w:t>Tác phẩm báo chí</w:t>
            </w:r>
            <w:r w:rsidRPr="005B49B1">
              <w:rPr>
                <w:rFonts w:ascii="Times New Roman" w:hAnsi="Times New Roman"/>
                <w:color w:val="000000" w:themeColor="text1"/>
                <w:sz w:val="26"/>
                <w:szCs w:val="26"/>
              </w:rPr>
              <w:t>, Nxb Giáo dục, 2003</w:t>
            </w:r>
          </w:p>
        </w:tc>
      </w:tr>
      <w:tr w:rsidR="005B49B1" w:rsidRPr="005B49B1" w:rsidTr="00CD1186">
        <w:trPr>
          <w:cantSplit/>
          <w:trHeight w:val="440"/>
        </w:trPr>
        <w:tc>
          <w:tcPr>
            <w:tcW w:w="337" w:type="pct"/>
            <w:tcBorders>
              <w:top w:val="single" w:sz="4" w:space="0" w:color="auto"/>
              <w:left w:val="single" w:sz="4" w:space="0" w:color="auto"/>
              <w:bottom w:val="single" w:sz="4" w:space="0" w:color="auto"/>
              <w:right w:val="single" w:sz="4" w:space="0" w:color="auto"/>
            </w:tcBorders>
            <w:vAlign w:val="center"/>
          </w:tcPr>
          <w:p w:rsidR="00810756" w:rsidRPr="005B49B1" w:rsidRDefault="00810756" w:rsidP="00256FC7">
            <w:pPr>
              <w:pStyle w:val="ListParagraph"/>
              <w:spacing w:before="0"/>
              <w:ind w:left="0" w:firstLine="0"/>
              <w:jc w:val="center"/>
              <w:rPr>
                <w:color w:val="000000" w:themeColor="text1"/>
                <w:sz w:val="24"/>
                <w:szCs w:val="24"/>
              </w:rPr>
            </w:pPr>
          </w:p>
        </w:tc>
        <w:tc>
          <w:tcPr>
            <w:tcW w:w="404" w:type="pct"/>
            <w:tcBorders>
              <w:top w:val="single" w:sz="4" w:space="0" w:color="auto"/>
              <w:left w:val="single" w:sz="4" w:space="0" w:color="auto"/>
              <w:bottom w:val="single" w:sz="4" w:space="0" w:color="auto"/>
              <w:right w:val="single" w:sz="4" w:space="0" w:color="auto"/>
            </w:tcBorders>
            <w:vAlign w:val="center"/>
          </w:tcPr>
          <w:p w:rsidR="00810756" w:rsidRPr="005B49B1" w:rsidRDefault="00810756" w:rsidP="00256FC7">
            <w:pPr>
              <w:spacing w:after="0" w:line="240" w:lineRule="auto"/>
              <w:jc w:val="center"/>
              <w:rPr>
                <w:rFonts w:ascii="Times New Roman" w:hAnsi="Times New Roman"/>
                <w:color w:val="000000" w:themeColor="text1"/>
                <w:sz w:val="24"/>
                <w:szCs w:val="24"/>
              </w:rPr>
            </w:pPr>
          </w:p>
        </w:tc>
        <w:tc>
          <w:tcPr>
            <w:tcW w:w="678" w:type="pct"/>
            <w:tcBorders>
              <w:top w:val="single" w:sz="4" w:space="0" w:color="auto"/>
              <w:left w:val="single" w:sz="4" w:space="0" w:color="auto"/>
              <w:bottom w:val="single" w:sz="4" w:space="0" w:color="auto"/>
              <w:right w:val="single" w:sz="4" w:space="0" w:color="auto"/>
            </w:tcBorders>
            <w:vAlign w:val="center"/>
          </w:tcPr>
          <w:p w:rsidR="00810756" w:rsidRPr="005B49B1" w:rsidRDefault="00810756" w:rsidP="00256FC7">
            <w:pPr>
              <w:spacing w:after="0" w:line="240" w:lineRule="auto"/>
              <w:jc w:val="center"/>
              <w:rPr>
                <w:rFonts w:ascii="Times New Roman" w:hAnsi="Times New Roman"/>
                <w:b/>
                <w:bCs/>
                <w:color w:val="000000" w:themeColor="text1"/>
                <w:sz w:val="24"/>
                <w:szCs w:val="24"/>
              </w:rPr>
            </w:pPr>
            <w:r w:rsidRPr="005B49B1">
              <w:rPr>
                <w:rFonts w:ascii="Times New Roman" w:hAnsi="Times New Roman"/>
                <w:b/>
                <w:bCs/>
                <w:color w:val="000000" w:themeColor="text1"/>
                <w:sz w:val="24"/>
                <w:szCs w:val="24"/>
              </w:rPr>
              <w:t>Tổng cộng</w:t>
            </w:r>
          </w:p>
        </w:tc>
        <w:tc>
          <w:tcPr>
            <w:tcW w:w="360" w:type="pct"/>
            <w:tcBorders>
              <w:top w:val="single" w:sz="4" w:space="0" w:color="auto"/>
              <w:left w:val="single" w:sz="4" w:space="0" w:color="auto"/>
              <w:bottom w:val="single" w:sz="4" w:space="0" w:color="auto"/>
              <w:right w:val="single" w:sz="4" w:space="0" w:color="auto"/>
            </w:tcBorders>
            <w:vAlign w:val="center"/>
          </w:tcPr>
          <w:p w:rsidR="00810756" w:rsidRPr="005B49B1" w:rsidRDefault="00810756" w:rsidP="00256FC7">
            <w:pPr>
              <w:spacing w:after="0" w:line="240" w:lineRule="auto"/>
              <w:jc w:val="center"/>
              <w:rPr>
                <w:rFonts w:ascii="Times New Roman" w:hAnsi="Times New Roman"/>
                <w:color w:val="000000" w:themeColor="text1"/>
                <w:sz w:val="24"/>
                <w:szCs w:val="24"/>
                <w:highlight w:val="yellow"/>
                <w:lang w:val="en-US" w:eastAsia="ko-KR"/>
              </w:rPr>
            </w:pPr>
            <w:r w:rsidRPr="005B49B1">
              <w:rPr>
                <w:rFonts w:ascii="Times New Roman" w:hAnsi="Times New Roman"/>
                <w:b/>
                <w:bCs/>
                <w:color w:val="000000" w:themeColor="text1"/>
                <w:sz w:val="24"/>
                <w:szCs w:val="24"/>
                <w:lang w:val="en-US"/>
              </w:rPr>
              <w:t>137</w:t>
            </w:r>
          </w:p>
        </w:tc>
        <w:tc>
          <w:tcPr>
            <w:tcW w:w="3221" w:type="pct"/>
            <w:tcBorders>
              <w:top w:val="single" w:sz="4" w:space="0" w:color="auto"/>
              <w:left w:val="single" w:sz="4" w:space="0" w:color="auto"/>
              <w:bottom w:val="single" w:sz="4" w:space="0" w:color="auto"/>
              <w:right w:val="single" w:sz="4" w:space="0" w:color="auto"/>
            </w:tcBorders>
            <w:vAlign w:val="center"/>
          </w:tcPr>
          <w:p w:rsidR="00810756" w:rsidRPr="005B49B1" w:rsidRDefault="00810756" w:rsidP="00256FC7">
            <w:pPr>
              <w:spacing w:after="0" w:line="240" w:lineRule="auto"/>
              <w:jc w:val="both"/>
              <w:rPr>
                <w:rFonts w:ascii="Times New Roman" w:hAnsi="Times New Roman"/>
                <w:color w:val="000000" w:themeColor="text1"/>
                <w:sz w:val="24"/>
                <w:szCs w:val="24"/>
              </w:rPr>
            </w:pPr>
          </w:p>
        </w:tc>
      </w:tr>
    </w:tbl>
    <w:p w:rsidR="0094118B" w:rsidRPr="005B49B1" w:rsidRDefault="0094118B" w:rsidP="00256FC7">
      <w:pPr>
        <w:pStyle w:val="Muc"/>
        <w:spacing w:before="0" w:after="0" w:line="312" w:lineRule="auto"/>
        <w:ind w:left="714"/>
        <w:rPr>
          <w:color w:val="000000" w:themeColor="text1"/>
          <w:sz w:val="24"/>
          <w:szCs w:val="24"/>
        </w:rPr>
      </w:pPr>
    </w:p>
    <w:p w:rsidR="0094118B" w:rsidRPr="005B49B1" w:rsidRDefault="0094118B" w:rsidP="00256FC7">
      <w:pPr>
        <w:pStyle w:val="Muc"/>
        <w:spacing w:before="0" w:after="0" w:line="312" w:lineRule="auto"/>
        <w:ind w:left="714"/>
        <w:rPr>
          <w:color w:val="000000" w:themeColor="text1"/>
          <w:sz w:val="24"/>
          <w:szCs w:val="24"/>
        </w:rPr>
      </w:pPr>
    </w:p>
    <w:p w:rsidR="0094118B" w:rsidRPr="005B49B1" w:rsidRDefault="0094118B" w:rsidP="00256FC7">
      <w:pPr>
        <w:pStyle w:val="Muc"/>
        <w:spacing w:before="0" w:after="0" w:line="312" w:lineRule="auto"/>
        <w:ind w:left="714"/>
        <w:rPr>
          <w:color w:val="000000" w:themeColor="text1"/>
        </w:rPr>
      </w:pPr>
    </w:p>
    <w:p w:rsidR="0052381C" w:rsidRPr="005B49B1" w:rsidRDefault="0052381C" w:rsidP="0034715E">
      <w:pPr>
        <w:pStyle w:val="doan"/>
        <w:spacing w:before="0" w:after="0" w:line="312" w:lineRule="auto"/>
        <w:outlineLvl w:val="0"/>
        <w:rPr>
          <w:b/>
          <w:color w:val="000000" w:themeColor="text1"/>
        </w:rPr>
      </w:pPr>
      <w:bookmarkStart w:id="57" w:name="_Toc419670148"/>
      <w:bookmarkStart w:id="58" w:name="_Toc419670380"/>
      <w:bookmarkStart w:id="59" w:name="_Toc437524760"/>
      <w:bookmarkStart w:id="60" w:name="_Toc441484096"/>
      <w:bookmarkStart w:id="61" w:name="_Toc441506851"/>
      <w:r w:rsidRPr="005B49B1">
        <w:rPr>
          <w:b/>
          <w:color w:val="000000" w:themeColor="text1"/>
        </w:rPr>
        <w:br w:type="page"/>
      </w:r>
      <w:bookmarkStart w:id="62" w:name="_Toc525828256"/>
      <w:bookmarkStart w:id="63" w:name="_Toc50643243"/>
      <w:r w:rsidRPr="005B49B1">
        <w:rPr>
          <w:b/>
          <w:color w:val="000000" w:themeColor="text1"/>
        </w:rPr>
        <w:t>4. Đội ngũ cán bộ giảng dạy</w:t>
      </w:r>
      <w:bookmarkEnd w:id="57"/>
      <w:bookmarkEnd w:id="58"/>
      <w:bookmarkEnd w:id="59"/>
      <w:bookmarkEnd w:id="60"/>
      <w:bookmarkEnd w:id="61"/>
      <w:bookmarkEnd w:id="62"/>
      <w:bookmarkEnd w:id="63"/>
    </w:p>
    <w:tbl>
      <w:tblPr>
        <w:tblW w:w="5010"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1466"/>
        <w:gridCol w:w="3172"/>
        <w:gridCol w:w="710"/>
        <w:gridCol w:w="3445"/>
        <w:gridCol w:w="1407"/>
        <w:gridCol w:w="1766"/>
        <w:gridCol w:w="2171"/>
      </w:tblGrid>
      <w:tr w:rsidR="005B49B1" w:rsidRPr="005B49B1" w:rsidTr="00A6470E">
        <w:tc>
          <w:tcPr>
            <w:tcW w:w="318" w:type="pct"/>
            <w:vMerge w:val="restart"/>
          </w:tcPr>
          <w:p w:rsidR="0052381C" w:rsidRPr="005B49B1" w:rsidRDefault="00197707" w:rsidP="00256FC7">
            <w:pPr>
              <w:spacing w:after="0" w:line="240" w:lineRule="auto"/>
              <w:rPr>
                <w:rFonts w:ascii="Times New Roman" w:hAnsi="Times New Roman"/>
                <w:b/>
                <w:color w:val="000000" w:themeColor="text1"/>
              </w:rPr>
            </w:pPr>
            <w:r w:rsidRPr="005B49B1">
              <w:rPr>
                <w:rFonts w:ascii="Times New Roman" w:hAnsi="Times New Roman"/>
                <w:b/>
                <w:color w:val="000000" w:themeColor="text1"/>
                <w:lang w:val="en-US"/>
              </w:rPr>
              <w:t>TT</w:t>
            </w:r>
          </w:p>
        </w:tc>
        <w:tc>
          <w:tcPr>
            <w:tcW w:w="485" w:type="pct"/>
            <w:vMerge w:val="restart"/>
          </w:tcPr>
          <w:p w:rsidR="0052381C" w:rsidRPr="005B49B1" w:rsidRDefault="0052381C" w:rsidP="00256FC7">
            <w:pPr>
              <w:spacing w:after="0" w:line="240" w:lineRule="auto"/>
              <w:jc w:val="center"/>
              <w:rPr>
                <w:rFonts w:ascii="Times New Roman" w:hAnsi="Times New Roman"/>
                <w:b/>
                <w:color w:val="000000" w:themeColor="text1"/>
              </w:rPr>
            </w:pPr>
            <w:r w:rsidRPr="005B49B1">
              <w:rPr>
                <w:rFonts w:ascii="Times New Roman" w:hAnsi="Times New Roman"/>
                <w:b/>
                <w:color w:val="000000" w:themeColor="text1"/>
              </w:rPr>
              <w:t>Mã</w:t>
            </w:r>
          </w:p>
          <w:p w:rsidR="0052381C" w:rsidRPr="005B49B1" w:rsidRDefault="00E47976" w:rsidP="00256FC7">
            <w:pPr>
              <w:spacing w:after="0" w:line="240" w:lineRule="auto"/>
              <w:jc w:val="center"/>
              <w:rPr>
                <w:rFonts w:ascii="Times New Roman" w:hAnsi="Times New Roman"/>
                <w:b/>
                <w:color w:val="000000" w:themeColor="text1"/>
              </w:rPr>
            </w:pPr>
            <w:r w:rsidRPr="005B49B1">
              <w:rPr>
                <w:rFonts w:ascii="Times New Roman" w:hAnsi="Times New Roman"/>
                <w:b/>
                <w:color w:val="000000" w:themeColor="text1"/>
              </w:rPr>
              <w:t>học phần</w:t>
            </w:r>
          </w:p>
        </w:tc>
        <w:tc>
          <w:tcPr>
            <w:tcW w:w="1050" w:type="pct"/>
            <w:vMerge w:val="restart"/>
          </w:tcPr>
          <w:p w:rsidR="0052381C" w:rsidRPr="005B49B1" w:rsidRDefault="0052381C" w:rsidP="00256FC7">
            <w:pPr>
              <w:spacing w:after="0" w:line="240" w:lineRule="auto"/>
              <w:jc w:val="center"/>
              <w:rPr>
                <w:rFonts w:ascii="Times New Roman" w:hAnsi="Times New Roman"/>
                <w:b/>
                <w:color w:val="000000" w:themeColor="text1"/>
              </w:rPr>
            </w:pPr>
            <w:r w:rsidRPr="005B49B1">
              <w:rPr>
                <w:rFonts w:ascii="Times New Roman" w:hAnsi="Times New Roman"/>
                <w:b/>
                <w:color w:val="000000" w:themeColor="text1"/>
              </w:rPr>
              <w:t xml:space="preserve">Tên </w:t>
            </w:r>
            <w:r w:rsidR="00E47976" w:rsidRPr="005B49B1">
              <w:rPr>
                <w:rFonts w:ascii="Times New Roman" w:hAnsi="Times New Roman"/>
                <w:b/>
                <w:color w:val="000000" w:themeColor="text1"/>
              </w:rPr>
              <w:t>học phần</w:t>
            </w:r>
          </w:p>
        </w:tc>
        <w:tc>
          <w:tcPr>
            <w:tcW w:w="235" w:type="pct"/>
            <w:vMerge w:val="restart"/>
          </w:tcPr>
          <w:p w:rsidR="0052381C" w:rsidRPr="005B49B1" w:rsidRDefault="0052381C" w:rsidP="00256FC7">
            <w:pPr>
              <w:spacing w:after="0" w:line="240" w:lineRule="auto"/>
              <w:jc w:val="center"/>
              <w:rPr>
                <w:rFonts w:ascii="Times New Roman" w:hAnsi="Times New Roman"/>
                <w:b/>
                <w:color w:val="000000" w:themeColor="text1"/>
              </w:rPr>
            </w:pPr>
            <w:r w:rsidRPr="005B49B1">
              <w:rPr>
                <w:rFonts w:ascii="Times New Roman" w:hAnsi="Times New Roman"/>
                <w:b/>
                <w:color w:val="000000" w:themeColor="text1"/>
              </w:rPr>
              <w:t>Tín chỉ</w:t>
            </w:r>
          </w:p>
        </w:tc>
        <w:tc>
          <w:tcPr>
            <w:tcW w:w="2911" w:type="pct"/>
            <w:gridSpan w:val="4"/>
          </w:tcPr>
          <w:p w:rsidR="0052381C" w:rsidRPr="005B49B1" w:rsidRDefault="0052381C" w:rsidP="00256FC7">
            <w:pPr>
              <w:spacing w:after="0" w:line="240" w:lineRule="auto"/>
              <w:jc w:val="center"/>
              <w:rPr>
                <w:rFonts w:ascii="Times New Roman" w:hAnsi="Times New Roman"/>
                <w:b/>
                <w:color w:val="000000" w:themeColor="text1"/>
              </w:rPr>
            </w:pPr>
            <w:r w:rsidRPr="005B49B1">
              <w:rPr>
                <w:rFonts w:ascii="Times New Roman" w:hAnsi="Times New Roman"/>
                <w:b/>
                <w:color w:val="000000" w:themeColor="text1"/>
              </w:rPr>
              <w:t>Cán bộ giảng dạy</w:t>
            </w:r>
          </w:p>
        </w:tc>
      </w:tr>
      <w:tr w:rsidR="005B49B1" w:rsidRPr="005B49B1" w:rsidTr="00A6470E">
        <w:tc>
          <w:tcPr>
            <w:tcW w:w="318" w:type="pct"/>
            <w:vMerge/>
          </w:tcPr>
          <w:p w:rsidR="0052381C" w:rsidRPr="005B49B1" w:rsidRDefault="0052381C" w:rsidP="00993B87">
            <w:pPr>
              <w:pStyle w:val="ListParagraph"/>
              <w:numPr>
                <w:ilvl w:val="0"/>
                <w:numId w:val="16"/>
              </w:numPr>
              <w:spacing w:before="0"/>
              <w:jc w:val="center"/>
              <w:rPr>
                <w:b/>
                <w:color w:val="000000" w:themeColor="text1"/>
                <w:sz w:val="22"/>
              </w:rPr>
            </w:pPr>
          </w:p>
        </w:tc>
        <w:tc>
          <w:tcPr>
            <w:tcW w:w="485" w:type="pct"/>
            <w:vMerge/>
          </w:tcPr>
          <w:p w:rsidR="0052381C" w:rsidRPr="005B49B1" w:rsidRDefault="0052381C" w:rsidP="00256FC7">
            <w:pPr>
              <w:spacing w:after="0" w:line="240" w:lineRule="auto"/>
              <w:jc w:val="center"/>
              <w:rPr>
                <w:rFonts w:ascii="Times New Roman" w:hAnsi="Times New Roman"/>
                <w:b/>
                <w:color w:val="000000" w:themeColor="text1"/>
              </w:rPr>
            </w:pPr>
          </w:p>
        </w:tc>
        <w:tc>
          <w:tcPr>
            <w:tcW w:w="1050" w:type="pct"/>
            <w:vMerge/>
          </w:tcPr>
          <w:p w:rsidR="0052381C" w:rsidRPr="005B49B1" w:rsidRDefault="0052381C" w:rsidP="00256FC7">
            <w:pPr>
              <w:spacing w:after="0" w:line="240" w:lineRule="auto"/>
              <w:jc w:val="center"/>
              <w:rPr>
                <w:rFonts w:ascii="Times New Roman" w:hAnsi="Times New Roman"/>
                <w:b/>
                <w:color w:val="000000" w:themeColor="text1"/>
              </w:rPr>
            </w:pPr>
          </w:p>
        </w:tc>
        <w:tc>
          <w:tcPr>
            <w:tcW w:w="235" w:type="pct"/>
            <w:vMerge/>
          </w:tcPr>
          <w:p w:rsidR="0052381C" w:rsidRPr="005B49B1" w:rsidRDefault="0052381C" w:rsidP="00256FC7">
            <w:pPr>
              <w:spacing w:after="0" w:line="240" w:lineRule="auto"/>
              <w:jc w:val="center"/>
              <w:rPr>
                <w:rFonts w:ascii="Times New Roman" w:hAnsi="Times New Roman"/>
                <w:b/>
                <w:color w:val="000000" w:themeColor="text1"/>
              </w:rPr>
            </w:pPr>
          </w:p>
        </w:tc>
        <w:tc>
          <w:tcPr>
            <w:tcW w:w="1141" w:type="pct"/>
          </w:tcPr>
          <w:p w:rsidR="0052381C" w:rsidRPr="005B49B1" w:rsidRDefault="0052381C" w:rsidP="00256FC7">
            <w:pPr>
              <w:spacing w:after="0" w:line="240" w:lineRule="auto"/>
              <w:jc w:val="center"/>
              <w:rPr>
                <w:rFonts w:ascii="Times New Roman" w:hAnsi="Times New Roman"/>
                <w:b/>
                <w:color w:val="000000" w:themeColor="text1"/>
              </w:rPr>
            </w:pPr>
            <w:r w:rsidRPr="005B49B1">
              <w:rPr>
                <w:rFonts w:ascii="Times New Roman" w:hAnsi="Times New Roman"/>
                <w:b/>
                <w:color w:val="000000" w:themeColor="text1"/>
              </w:rPr>
              <w:t>Họ và tên</w:t>
            </w:r>
          </w:p>
        </w:tc>
        <w:tc>
          <w:tcPr>
            <w:tcW w:w="466" w:type="pct"/>
          </w:tcPr>
          <w:p w:rsidR="0052381C" w:rsidRPr="005B49B1" w:rsidRDefault="0052381C" w:rsidP="00256FC7">
            <w:pPr>
              <w:spacing w:after="0" w:line="240" w:lineRule="auto"/>
              <w:jc w:val="center"/>
              <w:rPr>
                <w:rFonts w:ascii="Times New Roman" w:hAnsi="Times New Roman"/>
                <w:b/>
                <w:color w:val="000000" w:themeColor="text1"/>
                <w:spacing w:val="-6"/>
              </w:rPr>
            </w:pPr>
            <w:r w:rsidRPr="005B49B1">
              <w:rPr>
                <w:rFonts w:ascii="Times New Roman" w:hAnsi="Times New Roman"/>
                <w:b/>
                <w:color w:val="000000" w:themeColor="text1"/>
                <w:spacing w:val="-6"/>
              </w:rPr>
              <w:t>Chức danh khoa học, học vị</w:t>
            </w:r>
          </w:p>
        </w:tc>
        <w:tc>
          <w:tcPr>
            <w:tcW w:w="585" w:type="pct"/>
          </w:tcPr>
          <w:p w:rsidR="0052381C" w:rsidRPr="005B49B1" w:rsidRDefault="0052381C" w:rsidP="00256FC7">
            <w:pPr>
              <w:spacing w:after="0" w:line="240" w:lineRule="auto"/>
              <w:jc w:val="center"/>
              <w:rPr>
                <w:rFonts w:ascii="Times New Roman" w:hAnsi="Times New Roman"/>
                <w:b/>
                <w:color w:val="000000" w:themeColor="text1"/>
              </w:rPr>
            </w:pPr>
            <w:r w:rsidRPr="005B49B1">
              <w:rPr>
                <w:rFonts w:ascii="Times New Roman" w:hAnsi="Times New Roman"/>
                <w:b/>
                <w:color w:val="000000" w:themeColor="text1"/>
              </w:rPr>
              <w:t>Chuyên ngành</w:t>
            </w:r>
          </w:p>
          <w:p w:rsidR="0052381C" w:rsidRPr="005B49B1" w:rsidRDefault="0052381C" w:rsidP="00256FC7">
            <w:pPr>
              <w:spacing w:after="0" w:line="240" w:lineRule="auto"/>
              <w:jc w:val="center"/>
              <w:rPr>
                <w:rFonts w:ascii="Times New Roman" w:hAnsi="Times New Roman"/>
                <w:b/>
                <w:color w:val="000000" w:themeColor="text1"/>
              </w:rPr>
            </w:pPr>
            <w:r w:rsidRPr="005B49B1">
              <w:rPr>
                <w:rFonts w:ascii="Times New Roman" w:hAnsi="Times New Roman"/>
                <w:b/>
                <w:color w:val="000000" w:themeColor="text1"/>
              </w:rPr>
              <w:t>đào tạo</w:t>
            </w:r>
          </w:p>
        </w:tc>
        <w:tc>
          <w:tcPr>
            <w:tcW w:w="719" w:type="pct"/>
          </w:tcPr>
          <w:p w:rsidR="0052381C" w:rsidRPr="005B49B1" w:rsidRDefault="0052381C" w:rsidP="00256FC7">
            <w:pPr>
              <w:spacing w:after="0" w:line="240" w:lineRule="auto"/>
              <w:jc w:val="center"/>
              <w:rPr>
                <w:rFonts w:ascii="Times New Roman" w:hAnsi="Times New Roman"/>
                <w:b/>
                <w:color w:val="000000" w:themeColor="text1"/>
              </w:rPr>
            </w:pPr>
            <w:r w:rsidRPr="005B49B1">
              <w:rPr>
                <w:rFonts w:ascii="Times New Roman" w:hAnsi="Times New Roman"/>
                <w:b/>
                <w:color w:val="000000" w:themeColor="text1"/>
              </w:rPr>
              <w:t xml:space="preserve">Đơn vị </w:t>
            </w:r>
          </w:p>
          <w:p w:rsidR="0052381C" w:rsidRPr="005B49B1" w:rsidRDefault="0052381C" w:rsidP="00256FC7">
            <w:pPr>
              <w:spacing w:after="0" w:line="240" w:lineRule="auto"/>
              <w:jc w:val="center"/>
              <w:rPr>
                <w:rFonts w:ascii="Times New Roman" w:hAnsi="Times New Roman"/>
                <w:b/>
                <w:color w:val="000000" w:themeColor="text1"/>
              </w:rPr>
            </w:pPr>
            <w:r w:rsidRPr="005B49B1">
              <w:rPr>
                <w:rFonts w:ascii="Times New Roman" w:hAnsi="Times New Roman"/>
                <w:b/>
                <w:color w:val="000000" w:themeColor="text1"/>
              </w:rPr>
              <w:t>công tác</w:t>
            </w:r>
          </w:p>
        </w:tc>
      </w:tr>
      <w:tr w:rsidR="005B49B1" w:rsidRPr="005B49B1" w:rsidTr="00A6470E">
        <w:tc>
          <w:tcPr>
            <w:tcW w:w="318" w:type="pct"/>
            <w:vAlign w:val="center"/>
          </w:tcPr>
          <w:p w:rsidR="00A6470E" w:rsidRPr="005B49B1" w:rsidRDefault="00A6470E" w:rsidP="00256FC7">
            <w:pPr>
              <w:spacing w:after="0" w:line="240" w:lineRule="auto"/>
              <w:jc w:val="center"/>
              <w:rPr>
                <w:rFonts w:ascii="Times New Roman" w:hAnsi="Times New Roman"/>
                <w:b/>
                <w:noProof/>
                <w:color w:val="000000" w:themeColor="text1"/>
              </w:rPr>
            </w:pPr>
            <w:r w:rsidRPr="005B49B1">
              <w:rPr>
                <w:rFonts w:ascii="Times New Roman" w:hAnsi="Times New Roman"/>
                <w:b/>
                <w:noProof/>
                <w:color w:val="000000" w:themeColor="text1"/>
              </w:rPr>
              <w:t>I</w:t>
            </w:r>
          </w:p>
        </w:tc>
        <w:tc>
          <w:tcPr>
            <w:tcW w:w="485" w:type="pct"/>
          </w:tcPr>
          <w:p w:rsidR="00A6470E" w:rsidRPr="005B49B1" w:rsidRDefault="00A6470E" w:rsidP="00256FC7">
            <w:pPr>
              <w:spacing w:after="0" w:line="240" w:lineRule="auto"/>
              <w:rPr>
                <w:rFonts w:ascii="Times New Roman" w:hAnsi="Times New Roman"/>
                <w:b/>
                <w:noProof/>
                <w:color w:val="000000" w:themeColor="text1"/>
              </w:rPr>
            </w:pPr>
          </w:p>
        </w:tc>
        <w:tc>
          <w:tcPr>
            <w:tcW w:w="1050" w:type="pct"/>
          </w:tcPr>
          <w:p w:rsidR="00A6470E" w:rsidRPr="005B49B1" w:rsidRDefault="00A6470E" w:rsidP="00256FC7">
            <w:pPr>
              <w:spacing w:after="0" w:line="240" w:lineRule="auto"/>
              <w:rPr>
                <w:rFonts w:ascii="Times New Roman" w:hAnsi="Times New Roman"/>
                <w:b/>
                <w:noProof/>
                <w:color w:val="000000" w:themeColor="text1"/>
              </w:rPr>
            </w:pPr>
            <w:r w:rsidRPr="005B49B1">
              <w:rPr>
                <w:rFonts w:ascii="Times New Roman" w:hAnsi="Times New Roman"/>
                <w:b/>
                <w:noProof/>
                <w:color w:val="000000" w:themeColor="text1"/>
              </w:rPr>
              <w:t>KHỐI KIẾN THỨC CHUNG</w:t>
            </w:r>
          </w:p>
        </w:tc>
        <w:tc>
          <w:tcPr>
            <w:tcW w:w="235" w:type="pct"/>
          </w:tcPr>
          <w:p w:rsidR="00A6470E" w:rsidRPr="005B49B1" w:rsidRDefault="00A6470E" w:rsidP="00256FC7">
            <w:pPr>
              <w:spacing w:after="0" w:line="240" w:lineRule="auto"/>
              <w:jc w:val="center"/>
              <w:rPr>
                <w:rFonts w:ascii="Times New Roman" w:hAnsi="Times New Roman"/>
                <w:b/>
                <w:noProof/>
                <w:color w:val="000000" w:themeColor="text1"/>
              </w:rPr>
            </w:pPr>
            <w:r w:rsidRPr="005B49B1">
              <w:rPr>
                <w:rFonts w:ascii="Times New Roman" w:hAnsi="Times New Roman"/>
                <w:b/>
                <w:noProof/>
                <w:color w:val="000000" w:themeColor="text1"/>
              </w:rPr>
              <w:t>16</w:t>
            </w:r>
          </w:p>
        </w:tc>
        <w:tc>
          <w:tcPr>
            <w:tcW w:w="1141" w:type="pct"/>
          </w:tcPr>
          <w:p w:rsidR="00A6470E" w:rsidRPr="005B49B1" w:rsidRDefault="00A6470E" w:rsidP="00256FC7">
            <w:pPr>
              <w:spacing w:after="0" w:line="240" w:lineRule="auto"/>
              <w:rPr>
                <w:rFonts w:ascii="Times New Roman" w:hAnsi="Times New Roman"/>
                <w:b/>
                <w:noProof/>
                <w:color w:val="000000" w:themeColor="text1"/>
              </w:rPr>
            </w:pPr>
          </w:p>
        </w:tc>
        <w:tc>
          <w:tcPr>
            <w:tcW w:w="466" w:type="pct"/>
          </w:tcPr>
          <w:p w:rsidR="00A6470E" w:rsidRPr="005B49B1" w:rsidRDefault="00A6470E" w:rsidP="00256FC7">
            <w:pPr>
              <w:spacing w:after="0" w:line="240" w:lineRule="auto"/>
              <w:rPr>
                <w:rFonts w:ascii="Times New Roman" w:hAnsi="Times New Roman"/>
                <w:b/>
                <w:noProof/>
                <w:color w:val="000000" w:themeColor="text1"/>
              </w:rPr>
            </w:pPr>
          </w:p>
        </w:tc>
        <w:tc>
          <w:tcPr>
            <w:tcW w:w="585" w:type="pct"/>
          </w:tcPr>
          <w:p w:rsidR="00A6470E" w:rsidRPr="005B49B1" w:rsidRDefault="00A6470E" w:rsidP="00256FC7">
            <w:pPr>
              <w:spacing w:after="0" w:line="240" w:lineRule="auto"/>
              <w:rPr>
                <w:rFonts w:ascii="Times New Roman" w:hAnsi="Times New Roman"/>
                <w:b/>
                <w:noProof/>
                <w:color w:val="000000" w:themeColor="text1"/>
              </w:rPr>
            </w:pPr>
          </w:p>
        </w:tc>
        <w:tc>
          <w:tcPr>
            <w:tcW w:w="719" w:type="pct"/>
          </w:tcPr>
          <w:p w:rsidR="00A6470E" w:rsidRPr="005B49B1" w:rsidRDefault="00A6470E" w:rsidP="00256FC7">
            <w:pPr>
              <w:spacing w:after="0" w:line="240" w:lineRule="auto"/>
              <w:rPr>
                <w:rFonts w:ascii="Times New Roman" w:hAnsi="Times New Roman"/>
                <w:b/>
                <w:noProof/>
                <w:color w:val="000000" w:themeColor="text1"/>
              </w:rPr>
            </w:pPr>
          </w:p>
        </w:tc>
      </w:tr>
      <w:tr w:rsidR="005B49B1" w:rsidRPr="005B49B1" w:rsidTr="00A6470E">
        <w:tc>
          <w:tcPr>
            <w:tcW w:w="318" w:type="pct"/>
            <w:vMerge w:val="restart"/>
            <w:vAlign w:val="center"/>
          </w:tcPr>
          <w:p w:rsidR="00A6470E" w:rsidRPr="005B49B1" w:rsidRDefault="00A6470E" w:rsidP="00256FC7">
            <w:pPr>
              <w:spacing w:after="0" w:line="240" w:lineRule="auto"/>
              <w:ind w:left="502" w:hanging="360"/>
              <w:jc w:val="center"/>
              <w:rPr>
                <w:rFonts w:ascii="Times New Roman" w:hAnsi="Times New Roman"/>
                <w:noProof/>
                <w:color w:val="000000" w:themeColor="text1"/>
              </w:rPr>
            </w:pPr>
            <w:r w:rsidRPr="005B49B1">
              <w:rPr>
                <w:rFonts w:ascii="Times New Roman" w:hAnsi="Times New Roman"/>
                <w:noProof/>
                <w:color w:val="000000" w:themeColor="text1"/>
              </w:rPr>
              <w:t>1.</w:t>
            </w:r>
          </w:p>
        </w:tc>
        <w:tc>
          <w:tcPr>
            <w:tcW w:w="485" w:type="pct"/>
            <w:vMerge w:val="restart"/>
            <w:vAlign w:val="center"/>
          </w:tcPr>
          <w:p w:rsidR="00A6470E" w:rsidRPr="005B49B1" w:rsidRDefault="00A6470E" w:rsidP="00256FC7">
            <w:pPr>
              <w:spacing w:after="0" w:line="240" w:lineRule="auto"/>
              <w:rPr>
                <w:rFonts w:ascii="Times New Roman" w:hAnsi="Times New Roman"/>
                <w:b/>
                <w:noProof/>
                <w:color w:val="000000" w:themeColor="text1"/>
              </w:rPr>
            </w:pPr>
            <w:r w:rsidRPr="005B49B1">
              <w:rPr>
                <w:rFonts w:ascii="Times New Roman" w:hAnsi="Times New Roman"/>
                <w:noProof/>
                <w:color w:val="000000" w:themeColor="text1"/>
              </w:rPr>
              <w:t>PHI1006</w:t>
            </w:r>
          </w:p>
        </w:tc>
        <w:tc>
          <w:tcPr>
            <w:tcW w:w="1050" w:type="pct"/>
            <w:vMerge w:val="restart"/>
            <w:vAlign w:val="center"/>
          </w:tcPr>
          <w:p w:rsidR="00A6470E" w:rsidRPr="005B49B1" w:rsidRDefault="00A6470E" w:rsidP="00256FC7">
            <w:pPr>
              <w:spacing w:after="0" w:line="240" w:lineRule="auto"/>
              <w:rPr>
                <w:rFonts w:ascii="Times New Roman" w:hAnsi="Times New Roman"/>
                <w:b/>
                <w:noProof/>
                <w:color w:val="000000" w:themeColor="text1"/>
              </w:rPr>
            </w:pPr>
            <w:r w:rsidRPr="005B49B1">
              <w:rPr>
                <w:rFonts w:ascii="Times New Roman" w:hAnsi="Times New Roman"/>
                <w:noProof/>
                <w:color w:val="000000" w:themeColor="text1"/>
              </w:rPr>
              <w:t>Triết học Mác - Lê nin</w:t>
            </w:r>
          </w:p>
        </w:tc>
        <w:tc>
          <w:tcPr>
            <w:tcW w:w="235" w:type="pct"/>
            <w:vMerge w:val="restart"/>
            <w:vAlign w:val="center"/>
          </w:tcPr>
          <w:p w:rsidR="00A6470E" w:rsidRPr="005B49B1" w:rsidRDefault="00A6470E" w:rsidP="00256FC7">
            <w:pPr>
              <w:spacing w:after="0" w:line="240" w:lineRule="auto"/>
              <w:jc w:val="center"/>
              <w:rPr>
                <w:rFonts w:ascii="Times New Roman" w:hAnsi="Times New Roman"/>
                <w:b/>
                <w:noProof/>
                <w:color w:val="000000" w:themeColor="text1"/>
              </w:rPr>
            </w:pPr>
            <w:r w:rsidRPr="005B49B1">
              <w:rPr>
                <w:rFonts w:ascii="Times New Roman" w:hAnsi="Times New Roman"/>
                <w:noProof/>
                <w:color w:val="000000" w:themeColor="text1"/>
              </w:rPr>
              <w:t>3</w:t>
            </w:r>
          </w:p>
        </w:tc>
        <w:tc>
          <w:tcPr>
            <w:tcW w:w="1141" w:type="pct"/>
            <w:vAlign w:val="center"/>
          </w:tcPr>
          <w:p w:rsidR="00A6470E" w:rsidRPr="005B49B1" w:rsidRDefault="00A6470E" w:rsidP="00256FC7">
            <w:pPr>
              <w:spacing w:after="0" w:line="240" w:lineRule="auto"/>
              <w:rPr>
                <w:rFonts w:ascii="Times New Roman" w:hAnsi="Times New Roman"/>
                <w:b/>
                <w:noProof/>
                <w:color w:val="000000" w:themeColor="text1"/>
              </w:rPr>
            </w:pPr>
            <w:r w:rsidRPr="005B49B1">
              <w:rPr>
                <w:rFonts w:ascii="Times New Roman" w:hAnsi="Times New Roman"/>
                <w:noProof/>
                <w:color w:val="000000" w:themeColor="text1"/>
              </w:rPr>
              <w:t>Đặng Thị Lan</w:t>
            </w:r>
          </w:p>
        </w:tc>
        <w:tc>
          <w:tcPr>
            <w:tcW w:w="466" w:type="pct"/>
            <w:vAlign w:val="center"/>
          </w:tcPr>
          <w:p w:rsidR="00A6470E" w:rsidRPr="005B49B1" w:rsidRDefault="00A6470E" w:rsidP="00256FC7">
            <w:pPr>
              <w:spacing w:after="0" w:line="240" w:lineRule="auto"/>
              <w:rPr>
                <w:rFonts w:ascii="Times New Roman" w:hAnsi="Times New Roman"/>
                <w:b/>
                <w:noProof/>
                <w:color w:val="000000" w:themeColor="text1"/>
              </w:rPr>
            </w:pPr>
            <w:r w:rsidRPr="005B49B1">
              <w:rPr>
                <w:rFonts w:ascii="Times New Roman" w:hAnsi="Times New Roman"/>
                <w:noProof/>
                <w:color w:val="000000" w:themeColor="text1"/>
              </w:rPr>
              <w:t>PGS.TS</w:t>
            </w:r>
          </w:p>
        </w:tc>
        <w:tc>
          <w:tcPr>
            <w:tcW w:w="585" w:type="pct"/>
            <w:vAlign w:val="center"/>
          </w:tcPr>
          <w:p w:rsidR="00A6470E" w:rsidRPr="005B49B1" w:rsidRDefault="00A6470E" w:rsidP="00256FC7">
            <w:pPr>
              <w:spacing w:after="0" w:line="240" w:lineRule="auto"/>
              <w:rPr>
                <w:rFonts w:ascii="Times New Roman" w:hAnsi="Times New Roman"/>
                <w:b/>
                <w:noProof/>
                <w:color w:val="000000" w:themeColor="text1"/>
              </w:rPr>
            </w:pPr>
            <w:r w:rsidRPr="005B49B1">
              <w:rPr>
                <w:rFonts w:ascii="Times New Roman" w:hAnsi="Times New Roman"/>
                <w:noProof/>
                <w:color w:val="000000" w:themeColor="text1"/>
              </w:rPr>
              <w:t>Triết</w:t>
            </w:r>
          </w:p>
        </w:tc>
        <w:tc>
          <w:tcPr>
            <w:tcW w:w="719" w:type="pct"/>
            <w:vAlign w:val="center"/>
          </w:tcPr>
          <w:p w:rsidR="00A6470E" w:rsidRPr="005B49B1" w:rsidRDefault="00A6470E" w:rsidP="00256FC7">
            <w:pPr>
              <w:spacing w:after="0" w:line="240" w:lineRule="auto"/>
              <w:rPr>
                <w:rFonts w:ascii="Times New Roman" w:hAnsi="Times New Roman"/>
                <w:b/>
                <w:noProof/>
                <w:color w:val="000000" w:themeColor="text1"/>
              </w:rPr>
            </w:pPr>
            <w:r w:rsidRPr="005B49B1">
              <w:rPr>
                <w:rFonts w:ascii="Times New Roman" w:hAnsi="Times New Roman"/>
                <w:noProof/>
                <w:color w:val="000000" w:themeColor="text1"/>
              </w:rPr>
              <w:t>Khoa Triết học</w:t>
            </w:r>
          </w:p>
        </w:tc>
      </w:tr>
      <w:tr w:rsidR="005B49B1" w:rsidRPr="005B49B1" w:rsidTr="00A6470E">
        <w:tc>
          <w:tcPr>
            <w:tcW w:w="318" w:type="pct"/>
            <w:vMerge/>
            <w:vAlign w:val="center"/>
          </w:tcPr>
          <w:p w:rsidR="00A6470E" w:rsidRPr="005B49B1" w:rsidRDefault="00A6470E" w:rsidP="00256FC7">
            <w:pPr>
              <w:spacing w:after="0" w:line="240" w:lineRule="auto"/>
              <w:ind w:left="502" w:hanging="360"/>
              <w:jc w:val="center"/>
              <w:rPr>
                <w:rFonts w:ascii="Times New Roman" w:hAnsi="Times New Roman"/>
                <w:noProof/>
                <w:color w:val="000000" w:themeColor="text1"/>
              </w:rPr>
            </w:pPr>
          </w:p>
        </w:tc>
        <w:tc>
          <w:tcPr>
            <w:tcW w:w="485" w:type="pct"/>
            <w:vMerge/>
            <w:vAlign w:val="center"/>
          </w:tcPr>
          <w:p w:rsidR="00A6470E" w:rsidRPr="005B49B1" w:rsidRDefault="00A6470E" w:rsidP="00256FC7">
            <w:pPr>
              <w:spacing w:after="0" w:line="240" w:lineRule="auto"/>
              <w:rPr>
                <w:rFonts w:ascii="Times New Roman" w:hAnsi="Times New Roman"/>
                <w:b/>
                <w:noProof/>
                <w:color w:val="000000" w:themeColor="text1"/>
              </w:rPr>
            </w:pPr>
          </w:p>
        </w:tc>
        <w:tc>
          <w:tcPr>
            <w:tcW w:w="1050" w:type="pct"/>
            <w:vMerge/>
            <w:vAlign w:val="center"/>
          </w:tcPr>
          <w:p w:rsidR="00A6470E" w:rsidRPr="005B49B1" w:rsidRDefault="00A6470E" w:rsidP="00256FC7">
            <w:pPr>
              <w:spacing w:after="0" w:line="240" w:lineRule="auto"/>
              <w:rPr>
                <w:rFonts w:ascii="Times New Roman" w:hAnsi="Times New Roman"/>
                <w:b/>
                <w:noProof/>
                <w:color w:val="000000" w:themeColor="text1"/>
              </w:rPr>
            </w:pPr>
          </w:p>
        </w:tc>
        <w:tc>
          <w:tcPr>
            <w:tcW w:w="235" w:type="pct"/>
            <w:vMerge/>
            <w:vAlign w:val="center"/>
          </w:tcPr>
          <w:p w:rsidR="00A6470E" w:rsidRPr="005B49B1" w:rsidRDefault="00A6470E" w:rsidP="00256FC7">
            <w:pPr>
              <w:spacing w:after="0" w:line="240" w:lineRule="auto"/>
              <w:jc w:val="center"/>
              <w:rPr>
                <w:rFonts w:ascii="Times New Roman" w:hAnsi="Times New Roman"/>
                <w:b/>
                <w:noProof/>
                <w:color w:val="000000" w:themeColor="text1"/>
              </w:rPr>
            </w:pPr>
          </w:p>
        </w:tc>
        <w:tc>
          <w:tcPr>
            <w:tcW w:w="1141" w:type="pct"/>
            <w:vAlign w:val="center"/>
          </w:tcPr>
          <w:p w:rsidR="00A6470E" w:rsidRPr="005B49B1" w:rsidRDefault="00A6470E" w:rsidP="00256FC7">
            <w:pPr>
              <w:spacing w:after="0" w:line="240" w:lineRule="auto"/>
              <w:rPr>
                <w:rFonts w:ascii="Times New Roman" w:hAnsi="Times New Roman"/>
                <w:b/>
                <w:noProof/>
                <w:color w:val="000000" w:themeColor="text1"/>
              </w:rPr>
            </w:pPr>
            <w:r w:rsidRPr="005B49B1">
              <w:rPr>
                <w:rFonts w:ascii="Times New Roman" w:hAnsi="Times New Roman"/>
                <w:noProof/>
                <w:color w:val="000000" w:themeColor="text1"/>
              </w:rPr>
              <w:t>Trần Thị Điểu</w:t>
            </w:r>
          </w:p>
        </w:tc>
        <w:tc>
          <w:tcPr>
            <w:tcW w:w="466" w:type="pct"/>
            <w:vAlign w:val="center"/>
          </w:tcPr>
          <w:p w:rsidR="00A6470E" w:rsidRPr="005B49B1" w:rsidRDefault="00A6470E" w:rsidP="00256FC7">
            <w:pPr>
              <w:spacing w:after="0" w:line="240" w:lineRule="auto"/>
              <w:rPr>
                <w:rFonts w:ascii="Times New Roman" w:hAnsi="Times New Roman"/>
                <w:b/>
                <w:noProof/>
                <w:color w:val="000000" w:themeColor="text1"/>
              </w:rPr>
            </w:pPr>
            <w:r w:rsidRPr="005B49B1">
              <w:rPr>
                <w:rFonts w:ascii="Times New Roman" w:hAnsi="Times New Roman"/>
                <w:noProof/>
                <w:color w:val="000000" w:themeColor="text1"/>
              </w:rPr>
              <w:t>TS</w:t>
            </w:r>
          </w:p>
        </w:tc>
        <w:tc>
          <w:tcPr>
            <w:tcW w:w="585" w:type="pct"/>
            <w:vAlign w:val="center"/>
          </w:tcPr>
          <w:p w:rsidR="00A6470E" w:rsidRPr="005B49B1" w:rsidRDefault="00A6470E" w:rsidP="00256FC7">
            <w:pPr>
              <w:spacing w:after="0" w:line="240" w:lineRule="auto"/>
              <w:rPr>
                <w:rFonts w:ascii="Times New Roman" w:hAnsi="Times New Roman"/>
                <w:b/>
                <w:noProof/>
                <w:color w:val="000000" w:themeColor="text1"/>
              </w:rPr>
            </w:pPr>
            <w:r w:rsidRPr="005B49B1">
              <w:rPr>
                <w:rFonts w:ascii="Times New Roman" w:hAnsi="Times New Roman"/>
                <w:noProof/>
                <w:color w:val="000000" w:themeColor="text1"/>
              </w:rPr>
              <w:t>Triết</w:t>
            </w:r>
          </w:p>
        </w:tc>
        <w:tc>
          <w:tcPr>
            <w:tcW w:w="719" w:type="pct"/>
            <w:vAlign w:val="center"/>
          </w:tcPr>
          <w:p w:rsidR="00A6470E" w:rsidRPr="005B49B1" w:rsidRDefault="00A6470E" w:rsidP="00256FC7">
            <w:pPr>
              <w:spacing w:after="0" w:line="240" w:lineRule="auto"/>
              <w:rPr>
                <w:rFonts w:ascii="Times New Roman" w:hAnsi="Times New Roman"/>
                <w:b/>
                <w:noProof/>
                <w:color w:val="000000" w:themeColor="text1"/>
              </w:rPr>
            </w:pPr>
            <w:r w:rsidRPr="005B49B1">
              <w:rPr>
                <w:rFonts w:ascii="Times New Roman" w:hAnsi="Times New Roman"/>
                <w:noProof/>
                <w:color w:val="000000" w:themeColor="text1"/>
              </w:rPr>
              <w:t>Khoa Triết học</w:t>
            </w:r>
          </w:p>
        </w:tc>
      </w:tr>
      <w:tr w:rsidR="005B49B1" w:rsidRPr="005B49B1" w:rsidTr="00A6470E">
        <w:tc>
          <w:tcPr>
            <w:tcW w:w="318" w:type="pct"/>
            <w:vMerge/>
            <w:vAlign w:val="center"/>
          </w:tcPr>
          <w:p w:rsidR="00A6470E" w:rsidRPr="005B49B1" w:rsidRDefault="00A6470E" w:rsidP="00256FC7">
            <w:pPr>
              <w:spacing w:after="0" w:line="240" w:lineRule="auto"/>
              <w:ind w:left="502" w:hanging="360"/>
              <w:jc w:val="center"/>
              <w:rPr>
                <w:rFonts w:ascii="Times New Roman" w:hAnsi="Times New Roman"/>
                <w:noProof/>
                <w:color w:val="000000" w:themeColor="text1"/>
              </w:rPr>
            </w:pPr>
          </w:p>
        </w:tc>
        <w:tc>
          <w:tcPr>
            <w:tcW w:w="485" w:type="pct"/>
            <w:vMerge/>
            <w:vAlign w:val="center"/>
          </w:tcPr>
          <w:p w:rsidR="00A6470E" w:rsidRPr="005B49B1" w:rsidRDefault="00A6470E" w:rsidP="00256FC7">
            <w:pPr>
              <w:spacing w:after="0" w:line="240" w:lineRule="auto"/>
              <w:rPr>
                <w:rFonts w:ascii="Times New Roman" w:hAnsi="Times New Roman"/>
                <w:b/>
                <w:noProof/>
                <w:color w:val="000000" w:themeColor="text1"/>
              </w:rPr>
            </w:pPr>
          </w:p>
        </w:tc>
        <w:tc>
          <w:tcPr>
            <w:tcW w:w="1050" w:type="pct"/>
            <w:vMerge/>
            <w:vAlign w:val="center"/>
          </w:tcPr>
          <w:p w:rsidR="00A6470E" w:rsidRPr="005B49B1" w:rsidRDefault="00A6470E" w:rsidP="00256FC7">
            <w:pPr>
              <w:spacing w:after="0" w:line="240" w:lineRule="auto"/>
              <w:rPr>
                <w:rFonts w:ascii="Times New Roman" w:hAnsi="Times New Roman"/>
                <w:b/>
                <w:noProof/>
                <w:color w:val="000000" w:themeColor="text1"/>
              </w:rPr>
            </w:pPr>
          </w:p>
        </w:tc>
        <w:tc>
          <w:tcPr>
            <w:tcW w:w="235" w:type="pct"/>
            <w:vMerge/>
            <w:vAlign w:val="center"/>
          </w:tcPr>
          <w:p w:rsidR="00A6470E" w:rsidRPr="005B49B1" w:rsidRDefault="00A6470E" w:rsidP="00256FC7">
            <w:pPr>
              <w:spacing w:after="0" w:line="240" w:lineRule="auto"/>
              <w:jc w:val="center"/>
              <w:rPr>
                <w:rFonts w:ascii="Times New Roman" w:hAnsi="Times New Roman"/>
                <w:b/>
                <w:noProof/>
                <w:color w:val="000000" w:themeColor="text1"/>
              </w:rPr>
            </w:pPr>
          </w:p>
        </w:tc>
        <w:tc>
          <w:tcPr>
            <w:tcW w:w="1141" w:type="pct"/>
            <w:vAlign w:val="center"/>
          </w:tcPr>
          <w:p w:rsidR="00A6470E" w:rsidRPr="005B49B1" w:rsidRDefault="00A6470E" w:rsidP="00256FC7">
            <w:pPr>
              <w:spacing w:after="0" w:line="240" w:lineRule="auto"/>
              <w:rPr>
                <w:rFonts w:ascii="Times New Roman" w:hAnsi="Times New Roman"/>
                <w:b/>
                <w:noProof/>
                <w:color w:val="000000" w:themeColor="text1"/>
              </w:rPr>
            </w:pPr>
            <w:r w:rsidRPr="005B49B1">
              <w:rPr>
                <w:rFonts w:ascii="Times New Roman" w:hAnsi="Times New Roman"/>
                <w:noProof/>
                <w:color w:val="000000" w:themeColor="text1"/>
              </w:rPr>
              <w:t>Trần Ngọc Liêu</w:t>
            </w:r>
          </w:p>
        </w:tc>
        <w:tc>
          <w:tcPr>
            <w:tcW w:w="466" w:type="pct"/>
            <w:vAlign w:val="center"/>
          </w:tcPr>
          <w:p w:rsidR="00A6470E" w:rsidRPr="005B49B1" w:rsidRDefault="00A6470E" w:rsidP="00256FC7">
            <w:pPr>
              <w:spacing w:after="0" w:line="240" w:lineRule="auto"/>
              <w:rPr>
                <w:rFonts w:ascii="Times New Roman" w:hAnsi="Times New Roman"/>
                <w:b/>
                <w:noProof/>
                <w:color w:val="000000" w:themeColor="text1"/>
              </w:rPr>
            </w:pPr>
            <w:r w:rsidRPr="005B49B1">
              <w:rPr>
                <w:rFonts w:ascii="Times New Roman" w:hAnsi="Times New Roman"/>
                <w:noProof/>
                <w:color w:val="000000" w:themeColor="text1"/>
              </w:rPr>
              <w:t>PGS.TS</w:t>
            </w:r>
          </w:p>
        </w:tc>
        <w:tc>
          <w:tcPr>
            <w:tcW w:w="585" w:type="pct"/>
            <w:vAlign w:val="center"/>
          </w:tcPr>
          <w:p w:rsidR="00A6470E" w:rsidRPr="005B49B1" w:rsidRDefault="00A6470E" w:rsidP="00256FC7">
            <w:pPr>
              <w:spacing w:after="0" w:line="240" w:lineRule="auto"/>
              <w:rPr>
                <w:rFonts w:ascii="Times New Roman" w:hAnsi="Times New Roman"/>
                <w:b/>
                <w:noProof/>
                <w:color w:val="000000" w:themeColor="text1"/>
              </w:rPr>
            </w:pPr>
            <w:r w:rsidRPr="005B49B1">
              <w:rPr>
                <w:rFonts w:ascii="Times New Roman" w:hAnsi="Times New Roman"/>
                <w:noProof/>
                <w:color w:val="000000" w:themeColor="text1"/>
              </w:rPr>
              <w:t>Triết</w:t>
            </w:r>
          </w:p>
        </w:tc>
        <w:tc>
          <w:tcPr>
            <w:tcW w:w="719" w:type="pct"/>
            <w:vAlign w:val="center"/>
          </w:tcPr>
          <w:p w:rsidR="00A6470E" w:rsidRPr="005B49B1" w:rsidRDefault="00A6470E" w:rsidP="00256FC7">
            <w:pPr>
              <w:spacing w:after="0" w:line="240" w:lineRule="auto"/>
              <w:rPr>
                <w:rFonts w:ascii="Times New Roman" w:hAnsi="Times New Roman"/>
                <w:b/>
                <w:noProof/>
                <w:color w:val="000000" w:themeColor="text1"/>
              </w:rPr>
            </w:pPr>
            <w:r w:rsidRPr="005B49B1">
              <w:rPr>
                <w:rFonts w:ascii="Times New Roman" w:hAnsi="Times New Roman"/>
                <w:noProof/>
                <w:color w:val="000000" w:themeColor="text1"/>
              </w:rPr>
              <w:t>Khoa Triết học</w:t>
            </w:r>
          </w:p>
        </w:tc>
      </w:tr>
      <w:tr w:rsidR="005B49B1" w:rsidRPr="005B49B1" w:rsidTr="00A6470E">
        <w:tc>
          <w:tcPr>
            <w:tcW w:w="318" w:type="pct"/>
            <w:vMerge w:val="restart"/>
            <w:vAlign w:val="center"/>
          </w:tcPr>
          <w:p w:rsidR="00A6470E" w:rsidRPr="005B49B1" w:rsidRDefault="00A6470E" w:rsidP="00256FC7">
            <w:pPr>
              <w:spacing w:after="0" w:line="240" w:lineRule="auto"/>
              <w:ind w:left="502" w:hanging="360"/>
              <w:jc w:val="center"/>
              <w:rPr>
                <w:rFonts w:ascii="Times New Roman" w:hAnsi="Times New Roman"/>
                <w:noProof/>
                <w:color w:val="000000" w:themeColor="text1"/>
              </w:rPr>
            </w:pPr>
            <w:r w:rsidRPr="005B49B1">
              <w:rPr>
                <w:rFonts w:ascii="Times New Roman" w:hAnsi="Times New Roman"/>
                <w:noProof/>
                <w:color w:val="000000" w:themeColor="text1"/>
              </w:rPr>
              <w:t>2.</w:t>
            </w:r>
          </w:p>
        </w:tc>
        <w:tc>
          <w:tcPr>
            <w:tcW w:w="485" w:type="pct"/>
            <w:vMerge w:val="restart"/>
            <w:vAlign w:val="center"/>
          </w:tcPr>
          <w:p w:rsidR="00A6470E" w:rsidRPr="005B49B1" w:rsidRDefault="00A6470E" w:rsidP="00256FC7">
            <w:pPr>
              <w:spacing w:after="0" w:line="240" w:lineRule="auto"/>
              <w:rPr>
                <w:rFonts w:ascii="Times New Roman" w:hAnsi="Times New Roman"/>
                <w:b/>
                <w:noProof/>
                <w:color w:val="000000" w:themeColor="text1"/>
              </w:rPr>
            </w:pPr>
            <w:r w:rsidRPr="005B49B1">
              <w:rPr>
                <w:rFonts w:ascii="Times New Roman" w:hAnsi="Times New Roman"/>
                <w:noProof/>
                <w:color w:val="000000" w:themeColor="text1"/>
              </w:rPr>
              <w:t>PEC1008</w:t>
            </w:r>
          </w:p>
        </w:tc>
        <w:tc>
          <w:tcPr>
            <w:tcW w:w="1050" w:type="pct"/>
            <w:vMerge w:val="restart"/>
            <w:vAlign w:val="center"/>
          </w:tcPr>
          <w:p w:rsidR="00A6470E" w:rsidRPr="005B49B1" w:rsidRDefault="00A6470E" w:rsidP="00256FC7">
            <w:pPr>
              <w:spacing w:after="0" w:line="240" w:lineRule="auto"/>
              <w:rPr>
                <w:rFonts w:ascii="Times New Roman" w:hAnsi="Times New Roman"/>
                <w:b/>
                <w:noProof/>
                <w:color w:val="000000" w:themeColor="text1"/>
              </w:rPr>
            </w:pPr>
            <w:r w:rsidRPr="005B49B1">
              <w:rPr>
                <w:rFonts w:ascii="Times New Roman" w:hAnsi="Times New Roman"/>
                <w:noProof/>
                <w:color w:val="000000" w:themeColor="text1"/>
              </w:rPr>
              <w:t>Kinh tế chính trị Mác - Lê nin</w:t>
            </w:r>
          </w:p>
        </w:tc>
        <w:tc>
          <w:tcPr>
            <w:tcW w:w="235" w:type="pct"/>
            <w:vMerge w:val="restart"/>
            <w:vAlign w:val="center"/>
          </w:tcPr>
          <w:p w:rsidR="00A6470E" w:rsidRPr="005B49B1" w:rsidRDefault="00A6470E" w:rsidP="00256FC7">
            <w:pPr>
              <w:spacing w:after="0" w:line="240" w:lineRule="auto"/>
              <w:jc w:val="center"/>
              <w:rPr>
                <w:rFonts w:ascii="Times New Roman" w:hAnsi="Times New Roman"/>
                <w:b/>
                <w:noProof/>
                <w:color w:val="000000" w:themeColor="text1"/>
              </w:rPr>
            </w:pPr>
            <w:r w:rsidRPr="005B49B1">
              <w:rPr>
                <w:rFonts w:ascii="Times New Roman" w:hAnsi="Times New Roman"/>
                <w:noProof/>
                <w:color w:val="000000" w:themeColor="text1"/>
              </w:rPr>
              <w:t>2</w:t>
            </w:r>
          </w:p>
        </w:tc>
        <w:tc>
          <w:tcPr>
            <w:tcW w:w="1141" w:type="pct"/>
          </w:tcPr>
          <w:p w:rsidR="00A6470E" w:rsidRPr="005B49B1" w:rsidRDefault="00A6470E" w:rsidP="00256FC7">
            <w:pPr>
              <w:spacing w:after="0" w:line="240" w:lineRule="auto"/>
              <w:rPr>
                <w:rFonts w:ascii="Times New Roman" w:hAnsi="Times New Roman"/>
                <w:b/>
                <w:noProof/>
                <w:color w:val="000000" w:themeColor="text1"/>
              </w:rPr>
            </w:pPr>
            <w:r w:rsidRPr="005B49B1">
              <w:rPr>
                <w:rFonts w:ascii="Times New Roman" w:hAnsi="Times New Roman"/>
                <w:noProof/>
                <w:color w:val="000000" w:themeColor="text1"/>
              </w:rPr>
              <w:t>Nguyễn Thùy Anh</w:t>
            </w:r>
          </w:p>
        </w:tc>
        <w:tc>
          <w:tcPr>
            <w:tcW w:w="466" w:type="pct"/>
            <w:vAlign w:val="center"/>
          </w:tcPr>
          <w:p w:rsidR="00A6470E" w:rsidRPr="005B49B1" w:rsidRDefault="00A6470E" w:rsidP="00256FC7">
            <w:pPr>
              <w:spacing w:after="0" w:line="240" w:lineRule="auto"/>
              <w:rPr>
                <w:rFonts w:ascii="Times New Roman" w:hAnsi="Times New Roman"/>
                <w:b/>
                <w:noProof/>
                <w:color w:val="000000" w:themeColor="text1"/>
              </w:rPr>
            </w:pPr>
            <w:r w:rsidRPr="005B49B1">
              <w:rPr>
                <w:rFonts w:ascii="Times New Roman" w:hAnsi="Times New Roman"/>
                <w:noProof/>
                <w:color w:val="000000" w:themeColor="text1"/>
              </w:rPr>
              <w:t>TS</w:t>
            </w:r>
          </w:p>
        </w:tc>
        <w:tc>
          <w:tcPr>
            <w:tcW w:w="585" w:type="pct"/>
            <w:vAlign w:val="center"/>
          </w:tcPr>
          <w:p w:rsidR="00A6470E" w:rsidRPr="005B49B1" w:rsidRDefault="00A6470E" w:rsidP="00256FC7">
            <w:pPr>
              <w:spacing w:after="0" w:line="240" w:lineRule="auto"/>
              <w:rPr>
                <w:rFonts w:ascii="Times New Roman" w:hAnsi="Times New Roman"/>
                <w:b/>
                <w:noProof/>
                <w:color w:val="000000" w:themeColor="text1"/>
              </w:rPr>
            </w:pPr>
            <w:r w:rsidRPr="005B49B1">
              <w:rPr>
                <w:rFonts w:ascii="Times New Roman" w:hAnsi="Times New Roman"/>
                <w:noProof/>
                <w:color w:val="000000" w:themeColor="text1"/>
              </w:rPr>
              <w:t>Kinh tế</w:t>
            </w:r>
          </w:p>
        </w:tc>
        <w:tc>
          <w:tcPr>
            <w:tcW w:w="719" w:type="pct"/>
            <w:vAlign w:val="center"/>
          </w:tcPr>
          <w:p w:rsidR="00A6470E" w:rsidRPr="005B49B1" w:rsidRDefault="00A6470E" w:rsidP="00256FC7">
            <w:pPr>
              <w:spacing w:after="0" w:line="240" w:lineRule="auto"/>
              <w:rPr>
                <w:rFonts w:ascii="Times New Roman" w:hAnsi="Times New Roman"/>
                <w:b/>
                <w:noProof/>
                <w:color w:val="000000" w:themeColor="text1"/>
              </w:rPr>
            </w:pPr>
            <w:r w:rsidRPr="005B49B1">
              <w:rPr>
                <w:rFonts w:ascii="Times New Roman" w:hAnsi="Times New Roman"/>
                <w:noProof/>
                <w:color w:val="000000" w:themeColor="text1"/>
              </w:rPr>
              <w:t>ĐHKT</w:t>
            </w:r>
          </w:p>
        </w:tc>
      </w:tr>
      <w:tr w:rsidR="005B49B1" w:rsidRPr="005B49B1" w:rsidTr="00A6470E">
        <w:tc>
          <w:tcPr>
            <w:tcW w:w="318" w:type="pct"/>
            <w:vMerge/>
            <w:vAlign w:val="center"/>
          </w:tcPr>
          <w:p w:rsidR="00A6470E" w:rsidRPr="005B49B1" w:rsidRDefault="00A6470E" w:rsidP="00256FC7">
            <w:pPr>
              <w:spacing w:after="0" w:line="240" w:lineRule="auto"/>
              <w:ind w:left="502" w:hanging="360"/>
              <w:jc w:val="center"/>
              <w:rPr>
                <w:rFonts w:ascii="Times New Roman" w:hAnsi="Times New Roman"/>
                <w:noProof/>
                <w:color w:val="000000" w:themeColor="text1"/>
              </w:rPr>
            </w:pPr>
          </w:p>
        </w:tc>
        <w:tc>
          <w:tcPr>
            <w:tcW w:w="485" w:type="pct"/>
            <w:vMerge/>
            <w:vAlign w:val="center"/>
          </w:tcPr>
          <w:p w:rsidR="00A6470E" w:rsidRPr="005B49B1" w:rsidRDefault="00A6470E" w:rsidP="00256FC7">
            <w:pPr>
              <w:spacing w:after="0" w:line="240" w:lineRule="auto"/>
              <w:rPr>
                <w:rFonts w:ascii="Times New Roman" w:hAnsi="Times New Roman"/>
                <w:b/>
                <w:noProof/>
                <w:color w:val="000000" w:themeColor="text1"/>
              </w:rPr>
            </w:pPr>
          </w:p>
        </w:tc>
        <w:tc>
          <w:tcPr>
            <w:tcW w:w="1050" w:type="pct"/>
            <w:vMerge/>
            <w:vAlign w:val="center"/>
          </w:tcPr>
          <w:p w:rsidR="00A6470E" w:rsidRPr="005B49B1" w:rsidRDefault="00A6470E" w:rsidP="00256FC7">
            <w:pPr>
              <w:spacing w:after="0" w:line="240" w:lineRule="auto"/>
              <w:rPr>
                <w:rFonts w:ascii="Times New Roman" w:hAnsi="Times New Roman"/>
                <w:b/>
                <w:noProof/>
                <w:color w:val="000000" w:themeColor="text1"/>
              </w:rPr>
            </w:pPr>
          </w:p>
        </w:tc>
        <w:tc>
          <w:tcPr>
            <w:tcW w:w="235" w:type="pct"/>
            <w:vMerge/>
            <w:vAlign w:val="center"/>
          </w:tcPr>
          <w:p w:rsidR="00A6470E" w:rsidRPr="005B49B1" w:rsidRDefault="00A6470E" w:rsidP="00256FC7">
            <w:pPr>
              <w:spacing w:after="0" w:line="240" w:lineRule="auto"/>
              <w:jc w:val="center"/>
              <w:rPr>
                <w:rFonts w:ascii="Times New Roman" w:hAnsi="Times New Roman"/>
                <w:b/>
                <w:noProof/>
                <w:color w:val="000000" w:themeColor="text1"/>
              </w:rPr>
            </w:pPr>
          </w:p>
        </w:tc>
        <w:tc>
          <w:tcPr>
            <w:tcW w:w="1141" w:type="pct"/>
          </w:tcPr>
          <w:p w:rsidR="00A6470E" w:rsidRPr="005B49B1" w:rsidRDefault="00A6470E" w:rsidP="00256FC7">
            <w:pPr>
              <w:spacing w:after="0" w:line="240" w:lineRule="auto"/>
              <w:rPr>
                <w:rFonts w:ascii="Times New Roman" w:hAnsi="Times New Roman"/>
                <w:b/>
                <w:noProof/>
                <w:color w:val="000000" w:themeColor="text1"/>
              </w:rPr>
            </w:pPr>
            <w:r w:rsidRPr="005B49B1">
              <w:rPr>
                <w:rFonts w:ascii="Times New Roman" w:hAnsi="Times New Roman"/>
                <w:noProof/>
                <w:color w:val="000000" w:themeColor="text1"/>
              </w:rPr>
              <w:t xml:space="preserve">Phạm Văn Dũng </w:t>
            </w:r>
          </w:p>
        </w:tc>
        <w:tc>
          <w:tcPr>
            <w:tcW w:w="466" w:type="pct"/>
            <w:vAlign w:val="center"/>
          </w:tcPr>
          <w:p w:rsidR="00A6470E" w:rsidRPr="005B49B1" w:rsidRDefault="00A6470E" w:rsidP="00256FC7">
            <w:pPr>
              <w:spacing w:after="0" w:line="240" w:lineRule="auto"/>
              <w:rPr>
                <w:rFonts w:ascii="Times New Roman" w:hAnsi="Times New Roman"/>
                <w:b/>
                <w:noProof/>
                <w:color w:val="000000" w:themeColor="text1"/>
              </w:rPr>
            </w:pPr>
            <w:r w:rsidRPr="005B49B1">
              <w:rPr>
                <w:rFonts w:ascii="Times New Roman" w:hAnsi="Times New Roman"/>
                <w:noProof/>
                <w:color w:val="000000" w:themeColor="text1"/>
              </w:rPr>
              <w:t xml:space="preserve">PGS.TS. </w:t>
            </w:r>
          </w:p>
        </w:tc>
        <w:tc>
          <w:tcPr>
            <w:tcW w:w="585" w:type="pct"/>
            <w:vAlign w:val="center"/>
          </w:tcPr>
          <w:p w:rsidR="00A6470E" w:rsidRPr="005B49B1" w:rsidRDefault="00A6470E" w:rsidP="00256FC7">
            <w:pPr>
              <w:spacing w:after="0" w:line="240" w:lineRule="auto"/>
              <w:rPr>
                <w:rFonts w:ascii="Times New Roman" w:hAnsi="Times New Roman"/>
                <w:b/>
                <w:noProof/>
                <w:color w:val="000000" w:themeColor="text1"/>
              </w:rPr>
            </w:pPr>
            <w:r w:rsidRPr="005B49B1">
              <w:rPr>
                <w:rFonts w:ascii="Times New Roman" w:hAnsi="Times New Roman"/>
                <w:noProof/>
                <w:color w:val="000000" w:themeColor="text1"/>
              </w:rPr>
              <w:t>Kinh tế</w:t>
            </w:r>
          </w:p>
        </w:tc>
        <w:tc>
          <w:tcPr>
            <w:tcW w:w="719" w:type="pct"/>
          </w:tcPr>
          <w:p w:rsidR="00A6470E" w:rsidRPr="005B49B1" w:rsidRDefault="00A6470E" w:rsidP="00256FC7">
            <w:pPr>
              <w:spacing w:after="0" w:line="240" w:lineRule="auto"/>
              <w:rPr>
                <w:rFonts w:ascii="Times New Roman" w:hAnsi="Times New Roman"/>
                <w:b/>
                <w:noProof/>
                <w:color w:val="000000" w:themeColor="text1"/>
              </w:rPr>
            </w:pPr>
            <w:r w:rsidRPr="005B49B1">
              <w:rPr>
                <w:rFonts w:ascii="Times New Roman" w:hAnsi="Times New Roman"/>
                <w:noProof/>
                <w:color w:val="000000" w:themeColor="text1"/>
              </w:rPr>
              <w:t>ĐHKT</w:t>
            </w:r>
          </w:p>
        </w:tc>
      </w:tr>
      <w:tr w:rsidR="005B49B1" w:rsidRPr="005B49B1" w:rsidTr="00A6470E">
        <w:tc>
          <w:tcPr>
            <w:tcW w:w="318" w:type="pct"/>
            <w:vMerge/>
            <w:vAlign w:val="center"/>
          </w:tcPr>
          <w:p w:rsidR="00A6470E" w:rsidRPr="005B49B1" w:rsidRDefault="00A6470E" w:rsidP="00256FC7">
            <w:pPr>
              <w:spacing w:after="0" w:line="240" w:lineRule="auto"/>
              <w:ind w:left="502" w:hanging="360"/>
              <w:jc w:val="center"/>
              <w:rPr>
                <w:rFonts w:ascii="Times New Roman" w:hAnsi="Times New Roman"/>
                <w:noProof/>
                <w:color w:val="000000" w:themeColor="text1"/>
              </w:rPr>
            </w:pPr>
          </w:p>
        </w:tc>
        <w:tc>
          <w:tcPr>
            <w:tcW w:w="485" w:type="pct"/>
            <w:vMerge/>
            <w:vAlign w:val="center"/>
          </w:tcPr>
          <w:p w:rsidR="00A6470E" w:rsidRPr="005B49B1" w:rsidRDefault="00A6470E" w:rsidP="00256FC7">
            <w:pPr>
              <w:spacing w:after="0" w:line="240" w:lineRule="auto"/>
              <w:rPr>
                <w:rFonts w:ascii="Times New Roman" w:hAnsi="Times New Roman"/>
                <w:b/>
                <w:noProof/>
                <w:color w:val="000000" w:themeColor="text1"/>
              </w:rPr>
            </w:pPr>
          </w:p>
        </w:tc>
        <w:tc>
          <w:tcPr>
            <w:tcW w:w="1050" w:type="pct"/>
            <w:vMerge/>
            <w:vAlign w:val="center"/>
          </w:tcPr>
          <w:p w:rsidR="00A6470E" w:rsidRPr="005B49B1" w:rsidRDefault="00A6470E" w:rsidP="00256FC7">
            <w:pPr>
              <w:spacing w:after="0" w:line="240" w:lineRule="auto"/>
              <w:rPr>
                <w:rFonts w:ascii="Times New Roman" w:hAnsi="Times New Roman"/>
                <w:b/>
                <w:noProof/>
                <w:color w:val="000000" w:themeColor="text1"/>
              </w:rPr>
            </w:pPr>
          </w:p>
        </w:tc>
        <w:tc>
          <w:tcPr>
            <w:tcW w:w="235" w:type="pct"/>
            <w:vMerge/>
            <w:vAlign w:val="center"/>
          </w:tcPr>
          <w:p w:rsidR="00A6470E" w:rsidRPr="005B49B1" w:rsidRDefault="00A6470E" w:rsidP="00256FC7">
            <w:pPr>
              <w:spacing w:after="0" w:line="240" w:lineRule="auto"/>
              <w:jc w:val="center"/>
              <w:rPr>
                <w:rFonts w:ascii="Times New Roman" w:hAnsi="Times New Roman"/>
                <w:b/>
                <w:noProof/>
                <w:color w:val="000000" w:themeColor="text1"/>
              </w:rPr>
            </w:pPr>
          </w:p>
        </w:tc>
        <w:tc>
          <w:tcPr>
            <w:tcW w:w="1141" w:type="pct"/>
          </w:tcPr>
          <w:p w:rsidR="00A6470E" w:rsidRPr="005B49B1" w:rsidRDefault="00A6470E" w:rsidP="00256FC7">
            <w:pPr>
              <w:spacing w:after="0" w:line="240" w:lineRule="auto"/>
              <w:rPr>
                <w:rFonts w:ascii="Times New Roman" w:hAnsi="Times New Roman"/>
                <w:b/>
                <w:noProof/>
                <w:color w:val="000000" w:themeColor="text1"/>
              </w:rPr>
            </w:pPr>
            <w:r w:rsidRPr="005B49B1">
              <w:rPr>
                <w:rFonts w:ascii="Times New Roman" w:hAnsi="Times New Roman"/>
                <w:noProof/>
                <w:color w:val="000000" w:themeColor="text1"/>
              </w:rPr>
              <w:t>Lê Thị Hồng Điệp</w:t>
            </w:r>
          </w:p>
        </w:tc>
        <w:tc>
          <w:tcPr>
            <w:tcW w:w="466" w:type="pct"/>
            <w:vAlign w:val="center"/>
          </w:tcPr>
          <w:p w:rsidR="00A6470E" w:rsidRPr="005B49B1" w:rsidRDefault="00A6470E" w:rsidP="00256FC7">
            <w:pPr>
              <w:spacing w:after="0" w:line="240" w:lineRule="auto"/>
              <w:rPr>
                <w:rFonts w:ascii="Times New Roman" w:hAnsi="Times New Roman"/>
                <w:b/>
                <w:noProof/>
                <w:color w:val="000000" w:themeColor="text1"/>
              </w:rPr>
            </w:pPr>
            <w:r w:rsidRPr="005B49B1">
              <w:rPr>
                <w:rFonts w:ascii="Times New Roman" w:hAnsi="Times New Roman"/>
                <w:noProof/>
                <w:color w:val="000000" w:themeColor="text1"/>
              </w:rPr>
              <w:t>TS</w:t>
            </w:r>
          </w:p>
        </w:tc>
        <w:tc>
          <w:tcPr>
            <w:tcW w:w="585" w:type="pct"/>
            <w:vAlign w:val="center"/>
          </w:tcPr>
          <w:p w:rsidR="00A6470E" w:rsidRPr="005B49B1" w:rsidRDefault="00A6470E" w:rsidP="00256FC7">
            <w:pPr>
              <w:spacing w:after="0" w:line="240" w:lineRule="auto"/>
              <w:rPr>
                <w:rFonts w:ascii="Times New Roman" w:hAnsi="Times New Roman"/>
                <w:b/>
                <w:noProof/>
                <w:color w:val="000000" w:themeColor="text1"/>
              </w:rPr>
            </w:pPr>
            <w:r w:rsidRPr="005B49B1">
              <w:rPr>
                <w:rFonts w:ascii="Times New Roman" w:hAnsi="Times New Roman"/>
                <w:noProof/>
                <w:color w:val="000000" w:themeColor="text1"/>
              </w:rPr>
              <w:t>Kinh tế</w:t>
            </w:r>
          </w:p>
        </w:tc>
        <w:tc>
          <w:tcPr>
            <w:tcW w:w="719" w:type="pct"/>
          </w:tcPr>
          <w:p w:rsidR="00A6470E" w:rsidRPr="005B49B1" w:rsidRDefault="00A6470E" w:rsidP="00256FC7">
            <w:pPr>
              <w:spacing w:after="0" w:line="240" w:lineRule="auto"/>
              <w:rPr>
                <w:rFonts w:ascii="Times New Roman" w:hAnsi="Times New Roman"/>
                <w:b/>
                <w:noProof/>
                <w:color w:val="000000" w:themeColor="text1"/>
              </w:rPr>
            </w:pPr>
            <w:r w:rsidRPr="005B49B1">
              <w:rPr>
                <w:rFonts w:ascii="Times New Roman" w:hAnsi="Times New Roman"/>
                <w:noProof/>
                <w:color w:val="000000" w:themeColor="text1"/>
              </w:rPr>
              <w:t>ĐHKT</w:t>
            </w:r>
          </w:p>
        </w:tc>
      </w:tr>
      <w:tr w:rsidR="005B49B1" w:rsidRPr="005B49B1" w:rsidTr="00A6470E">
        <w:tc>
          <w:tcPr>
            <w:tcW w:w="318" w:type="pct"/>
            <w:vMerge w:val="restart"/>
            <w:vAlign w:val="center"/>
          </w:tcPr>
          <w:p w:rsidR="00A6470E" w:rsidRPr="005B49B1" w:rsidRDefault="00A6470E" w:rsidP="00256FC7">
            <w:pPr>
              <w:spacing w:after="0" w:line="240" w:lineRule="auto"/>
              <w:ind w:left="502" w:hanging="360"/>
              <w:jc w:val="center"/>
              <w:rPr>
                <w:rFonts w:ascii="Times New Roman" w:hAnsi="Times New Roman"/>
                <w:noProof/>
                <w:color w:val="000000" w:themeColor="text1"/>
              </w:rPr>
            </w:pPr>
            <w:r w:rsidRPr="005B49B1">
              <w:rPr>
                <w:rFonts w:ascii="Times New Roman" w:hAnsi="Times New Roman"/>
                <w:noProof/>
                <w:color w:val="000000" w:themeColor="text1"/>
              </w:rPr>
              <w:t>3.</w:t>
            </w:r>
          </w:p>
        </w:tc>
        <w:tc>
          <w:tcPr>
            <w:tcW w:w="485" w:type="pct"/>
            <w:vMerge w:val="restart"/>
            <w:vAlign w:val="center"/>
          </w:tcPr>
          <w:p w:rsidR="00A6470E" w:rsidRPr="005B49B1" w:rsidRDefault="00A6470E" w:rsidP="00256FC7">
            <w:pPr>
              <w:spacing w:after="0" w:line="240" w:lineRule="auto"/>
              <w:rPr>
                <w:rFonts w:ascii="Times New Roman" w:hAnsi="Times New Roman"/>
                <w:b/>
                <w:noProof/>
                <w:color w:val="000000" w:themeColor="text1"/>
              </w:rPr>
            </w:pPr>
            <w:r w:rsidRPr="005B49B1">
              <w:rPr>
                <w:rFonts w:ascii="Times New Roman" w:hAnsi="Times New Roman"/>
                <w:noProof/>
                <w:color w:val="000000" w:themeColor="text1"/>
              </w:rPr>
              <w:t>PHI1002</w:t>
            </w:r>
          </w:p>
        </w:tc>
        <w:tc>
          <w:tcPr>
            <w:tcW w:w="1050" w:type="pct"/>
            <w:vMerge w:val="restart"/>
            <w:vAlign w:val="center"/>
          </w:tcPr>
          <w:p w:rsidR="00A6470E" w:rsidRPr="005B49B1" w:rsidRDefault="00A6470E" w:rsidP="00256FC7">
            <w:pPr>
              <w:spacing w:after="0" w:line="240" w:lineRule="auto"/>
              <w:rPr>
                <w:rFonts w:ascii="Times New Roman" w:hAnsi="Times New Roman"/>
                <w:b/>
                <w:noProof/>
                <w:color w:val="000000" w:themeColor="text1"/>
              </w:rPr>
            </w:pPr>
            <w:r w:rsidRPr="005B49B1">
              <w:rPr>
                <w:rFonts w:ascii="Times New Roman" w:hAnsi="Times New Roman"/>
                <w:noProof/>
                <w:color w:val="000000" w:themeColor="text1"/>
              </w:rPr>
              <w:t>Chủ nghĩa xã hội khoa học</w:t>
            </w:r>
          </w:p>
        </w:tc>
        <w:tc>
          <w:tcPr>
            <w:tcW w:w="235" w:type="pct"/>
            <w:vMerge w:val="restart"/>
            <w:vAlign w:val="center"/>
          </w:tcPr>
          <w:p w:rsidR="00A6470E" w:rsidRPr="005B49B1" w:rsidRDefault="00A6470E" w:rsidP="00256FC7">
            <w:pPr>
              <w:spacing w:after="0" w:line="240" w:lineRule="auto"/>
              <w:jc w:val="center"/>
              <w:rPr>
                <w:rFonts w:ascii="Times New Roman" w:hAnsi="Times New Roman"/>
                <w:b/>
                <w:noProof/>
                <w:color w:val="000000" w:themeColor="text1"/>
              </w:rPr>
            </w:pPr>
            <w:r w:rsidRPr="005B49B1">
              <w:rPr>
                <w:rFonts w:ascii="Times New Roman" w:hAnsi="Times New Roman"/>
                <w:noProof/>
                <w:color w:val="000000" w:themeColor="text1"/>
              </w:rPr>
              <w:t>2</w:t>
            </w:r>
          </w:p>
        </w:tc>
        <w:tc>
          <w:tcPr>
            <w:tcW w:w="1141" w:type="pct"/>
            <w:vAlign w:val="center"/>
          </w:tcPr>
          <w:p w:rsidR="00A6470E" w:rsidRPr="005B49B1" w:rsidRDefault="00A6470E" w:rsidP="00256FC7">
            <w:pPr>
              <w:spacing w:after="0" w:line="240" w:lineRule="auto"/>
              <w:rPr>
                <w:rFonts w:ascii="Times New Roman" w:hAnsi="Times New Roman"/>
                <w:b/>
                <w:noProof/>
                <w:color w:val="000000" w:themeColor="text1"/>
              </w:rPr>
            </w:pPr>
            <w:r w:rsidRPr="005B49B1">
              <w:rPr>
                <w:rFonts w:ascii="Times New Roman" w:hAnsi="Times New Roman"/>
                <w:noProof/>
                <w:color w:val="000000" w:themeColor="text1"/>
              </w:rPr>
              <w:t>Hà Thị Bắc</w:t>
            </w:r>
          </w:p>
        </w:tc>
        <w:tc>
          <w:tcPr>
            <w:tcW w:w="466" w:type="pct"/>
            <w:vAlign w:val="center"/>
          </w:tcPr>
          <w:p w:rsidR="00A6470E" w:rsidRPr="005B49B1" w:rsidRDefault="00A6470E" w:rsidP="00256FC7">
            <w:pPr>
              <w:spacing w:after="0" w:line="240" w:lineRule="auto"/>
              <w:rPr>
                <w:rFonts w:ascii="Times New Roman" w:hAnsi="Times New Roman"/>
                <w:b/>
                <w:noProof/>
                <w:color w:val="000000" w:themeColor="text1"/>
              </w:rPr>
            </w:pPr>
            <w:r w:rsidRPr="005B49B1">
              <w:rPr>
                <w:rFonts w:ascii="Times New Roman" w:hAnsi="Times New Roman"/>
                <w:noProof/>
                <w:color w:val="000000" w:themeColor="text1"/>
              </w:rPr>
              <w:t>TS</w:t>
            </w:r>
          </w:p>
        </w:tc>
        <w:tc>
          <w:tcPr>
            <w:tcW w:w="585" w:type="pct"/>
            <w:vAlign w:val="center"/>
          </w:tcPr>
          <w:p w:rsidR="00A6470E" w:rsidRPr="005B49B1" w:rsidRDefault="00A6470E" w:rsidP="00256FC7">
            <w:pPr>
              <w:spacing w:after="0" w:line="240" w:lineRule="auto"/>
              <w:rPr>
                <w:rFonts w:ascii="Times New Roman" w:hAnsi="Times New Roman"/>
                <w:b/>
                <w:noProof/>
                <w:color w:val="000000" w:themeColor="text1"/>
              </w:rPr>
            </w:pPr>
            <w:r w:rsidRPr="005B49B1">
              <w:rPr>
                <w:rFonts w:ascii="Times New Roman" w:hAnsi="Times New Roman"/>
                <w:noProof/>
                <w:color w:val="000000" w:themeColor="text1"/>
              </w:rPr>
              <w:t>Triết</w:t>
            </w:r>
          </w:p>
        </w:tc>
        <w:tc>
          <w:tcPr>
            <w:tcW w:w="719" w:type="pct"/>
            <w:vAlign w:val="center"/>
          </w:tcPr>
          <w:p w:rsidR="00A6470E" w:rsidRPr="005B49B1" w:rsidRDefault="00A6470E" w:rsidP="00256FC7">
            <w:pPr>
              <w:spacing w:after="0" w:line="240" w:lineRule="auto"/>
              <w:rPr>
                <w:rFonts w:ascii="Times New Roman" w:hAnsi="Times New Roman"/>
                <w:b/>
                <w:noProof/>
                <w:color w:val="000000" w:themeColor="text1"/>
              </w:rPr>
            </w:pPr>
            <w:r w:rsidRPr="005B49B1">
              <w:rPr>
                <w:rFonts w:ascii="Times New Roman" w:hAnsi="Times New Roman"/>
                <w:noProof/>
                <w:color w:val="000000" w:themeColor="text1"/>
              </w:rPr>
              <w:t>Khoa Triết học</w:t>
            </w:r>
          </w:p>
        </w:tc>
      </w:tr>
      <w:tr w:rsidR="005B49B1" w:rsidRPr="005B49B1" w:rsidTr="00A6470E">
        <w:tc>
          <w:tcPr>
            <w:tcW w:w="318" w:type="pct"/>
            <w:vMerge/>
            <w:vAlign w:val="center"/>
          </w:tcPr>
          <w:p w:rsidR="00A6470E" w:rsidRPr="005B49B1" w:rsidRDefault="00A6470E" w:rsidP="00256FC7">
            <w:pPr>
              <w:spacing w:after="0" w:line="240" w:lineRule="auto"/>
              <w:ind w:left="502" w:hanging="360"/>
              <w:jc w:val="center"/>
              <w:rPr>
                <w:rFonts w:ascii="Times New Roman" w:hAnsi="Times New Roman"/>
                <w:noProof/>
                <w:color w:val="000000" w:themeColor="text1"/>
              </w:rPr>
            </w:pPr>
          </w:p>
        </w:tc>
        <w:tc>
          <w:tcPr>
            <w:tcW w:w="485" w:type="pct"/>
            <w:vMerge/>
            <w:vAlign w:val="center"/>
          </w:tcPr>
          <w:p w:rsidR="00A6470E" w:rsidRPr="005B49B1" w:rsidRDefault="00A6470E" w:rsidP="00256FC7">
            <w:pPr>
              <w:spacing w:after="0" w:line="240" w:lineRule="auto"/>
              <w:rPr>
                <w:rFonts w:ascii="Times New Roman" w:hAnsi="Times New Roman"/>
                <w:b/>
                <w:noProof/>
                <w:color w:val="000000" w:themeColor="text1"/>
              </w:rPr>
            </w:pPr>
          </w:p>
        </w:tc>
        <w:tc>
          <w:tcPr>
            <w:tcW w:w="1050" w:type="pct"/>
            <w:vMerge/>
            <w:vAlign w:val="center"/>
          </w:tcPr>
          <w:p w:rsidR="00A6470E" w:rsidRPr="005B49B1" w:rsidRDefault="00A6470E" w:rsidP="00256FC7">
            <w:pPr>
              <w:spacing w:after="0" w:line="240" w:lineRule="auto"/>
              <w:rPr>
                <w:rFonts w:ascii="Times New Roman" w:hAnsi="Times New Roman"/>
                <w:b/>
                <w:noProof/>
                <w:color w:val="000000" w:themeColor="text1"/>
              </w:rPr>
            </w:pPr>
          </w:p>
        </w:tc>
        <w:tc>
          <w:tcPr>
            <w:tcW w:w="235" w:type="pct"/>
            <w:vMerge/>
            <w:vAlign w:val="center"/>
          </w:tcPr>
          <w:p w:rsidR="00A6470E" w:rsidRPr="005B49B1" w:rsidRDefault="00A6470E" w:rsidP="00256FC7">
            <w:pPr>
              <w:spacing w:after="0" w:line="240" w:lineRule="auto"/>
              <w:jc w:val="center"/>
              <w:rPr>
                <w:rFonts w:ascii="Times New Roman" w:hAnsi="Times New Roman"/>
                <w:b/>
                <w:noProof/>
                <w:color w:val="000000" w:themeColor="text1"/>
              </w:rPr>
            </w:pPr>
          </w:p>
        </w:tc>
        <w:tc>
          <w:tcPr>
            <w:tcW w:w="1141" w:type="pct"/>
            <w:vAlign w:val="center"/>
          </w:tcPr>
          <w:p w:rsidR="00A6470E" w:rsidRPr="005B49B1" w:rsidRDefault="00A6470E" w:rsidP="00256FC7">
            <w:pPr>
              <w:spacing w:after="0" w:line="240" w:lineRule="auto"/>
              <w:rPr>
                <w:rFonts w:ascii="Times New Roman" w:hAnsi="Times New Roman"/>
                <w:b/>
                <w:noProof/>
                <w:color w:val="000000" w:themeColor="text1"/>
              </w:rPr>
            </w:pPr>
            <w:r w:rsidRPr="005B49B1">
              <w:rPr>
                <w:rFonts w:ascii="Times New Roman" w:hAnsi="Times New Roman"/>
                <w:noProof/>
                <w:color w:val="000000" w:themeColor="text1"/>
              </w:rPr>
              <w:t>Phạm Quỳnh Chinh</w:t>
            </w:r>
          </w:p>
        </w:tc>
        <w:tc>
          <w:tcPr>
            <w:tcW w:w="466" w:type="pct"/>
            <w:vAlign w:val="center"/>
          </w:tcPr>
          <w:p w:rsidR="00A6470E" w:rsidRPr="005B49B1" w:rsidRDefault="00A6470E" w:rsidP="00256FC7">
            <w:pPr>
              <w:spacing w:after="0" w:line="240" w:lineRule="auto"/>
              <w:rPr>
                <w:rFonts w:ascii="Times New Roman" w:hAnsi="Times New Roman"/>
                <w:b/>
                <w:noProof/>
                <w:color w:val="000000" w:themeColor="text1"/>
              </w:rPr>
            </w:pPr>
            <w:r w:rsidRPr="005B49B1">
              <w:rPr>
                <w:rFonts w:ascii="Times New Roman" w:hAnsi="Times New Roman"/>
                <w:noProof/>
                <w:color w:val="000000" w:themeColor="text1"/>
              </w:rPr>
              <w:t>TS</w:t>
            </w:r>
          </w:p>
        </w:tc>
        <w:tc>
          <w:tcPr>
            <w:tcW w:w="585" w:type="pct"/>
            <w:vAlign w:val="center"/>
          </w:tcPr>
          <w:p w:rsidR="00A6470E" w:rsidRPr="005B49B1" w:rsidRDefault="00A6470E" w:rsidP="00256FC7">
            <w:pPr>
              <w:spacing w:after="0" w:line="240" w:lineRule="auto"/>
              <w:rPr>
                <w:rFonts w:ascii="Times New Roman" w:hAnsi="Times New Roman"/>
                <w:b/>
                <w:noProof/>
                <w:color w:val="000000" w:themeColor="text1"/>
              </w:rPr>
            </w:pPr>
            <w:r w:rsidRPr="005B49B1">
              <w:rPr>
                <w:rFonts w:ascii="Times New Roman" w:hAnsi="Times New Roman"/>
                <w:noProof/>
                <w:color w:val="000000" w:themeColor="text1"/>
              </w:rPr>
              <w:t>Triết</w:t>
            </w:r>
          </w:p>
        </w:tc>
        <w:tc>
          <w:tcPr>
            <w:tcW w:w="719" w:type="pct"/>
            <w:vAlign w:val="center"/>
          </w:tcPr>
          <w:p w:rsidR="00A6470E" w:rsidRPr="005B49B1" w:rsidRDefault="00A6470E" w:rsidP="00256FC7">
            <w:pPr>
              <w:spacing w:after="0" w:line="240" w:lineRule="auto"/>
              <w:rPr>
                <w:rFonts w:ascii="Times New Roman" w:hAnsi="Times New Roman"/>
                <w:b/>
                <w:noProof/>
                <w:color w:val="000000" w:themeColor="text1"/>
              </w:rPr>
            </w:pPr>
            <w:r w:rsidRPr="005B49B1">
              <w:rPr>
                <w:rFonts w:ascii="Times New Roman" w:hAnsi="Times New Roman"/>
                <w:noProof/>
                <w:color w:val="000000" w:themeColor="text1"/>
              </w:rPr>
              <w:t>Khoa Triết học</w:t>
            </w:r>
          </w:p>
        </w:tc>
      </w:tr>
      <w:tr w:rsidR="005B49B1" w:rsidRPr="005B49B1" w:rsidTr="00A6470E">
        <w:tc>
          <w:tcPr>
            <w:tcW w:w="318" w:type="pct"/>
            <w:vMerge/>
            <w:vAlign w:val="center"/>
          </w:tcPr>
          <w:p w:rsidR="00A6470E" w:rsidRPr="005B49B1" w:rsidRDefault="00A6470E" w:rsidP="00256FC7">
            <w:pPr>
              <w:spacing w:after="0" w:line="240" w:lineRule="auto"/>
              <w:ind w:left="502" w:hanging="360"/>
              <w:jc w:val="center"/>
              <w:rPr>
                <w:rFonts w:ascii="Times New Roman" w:hAnsi="Times New Roman"/>
                <w:noProof/>
                <w:color w:val="000000" w:themeColor="text1"/>
              </w:rPr>
            </w:pPr>
          </w:p>
        </w:tc>
        <w:tc>
          <w:tcPr>
            <w:tcW w:w="485" w:type="pct"/>
            <w:vMerge/>
            <w:vAlign w:val="center"/>
          </w:tcPr>
          <w:p w:rsidR="00A6470E" w:rsidRPr="005B49B1" w:rsidRDefault="00A6470E" w:rsidP="00256FC7">
            <w:pPr>
              <w:spacing w:after="0" w:line="240" w:lineRule="auto"/>
              <w:rPr>
                <w:rFonts w:ascii="Times New Roman" w:hAnsi="Times New Roman"/>
                <w:b/>
                <w:noProof/>
                <w:color w:val="000000" w:themeColor="text1"/>
              </w:rPr>
            </w:pPr>
          </w:p>
        </w:tc>
        <w:tc>
          <w:tcPr>
            <w:tcW w:w="1050" w:type="pct"/>
            <w:vMerge/>
            <w:vAlign w:val="center"/>
          </w:tcPr>
          <w:p w:rsidR="00A6470E" w:rsidRPr="005B49B1" w:rsidRDefault="00A6470E" w:rsidP="00256FC7">
            <w:pPr>
              <w:spacing w:after="0" w:line="240" w:lineRule="auto"/>
              <w:rPr>
                <w:rFonts w:ascii="Times New Roman" w:hAnsi="Times New Roman"/>
                <w:b/>
                <w:noProof/>
                <w:color w:val="000000" w:themeColor="text1"/>
              </w:rPr>
            </w:pPr>
          </w:p>
        </w:tc>
        <w:tc>
          <w:tcPr>
            <w:tcW w:w="235" w:type="pct"/>
            <w:vMerge/>
            <w:vAlign w:val="center"/>
          </w:tcPr>
          <w:p w:rsidR="00A6470E" w:rsidRPr="005B49B1" w:rsidRDefault="00A6470E" w:rsidP="00256FC7">
            <w:pPr>
              <w:spacing w:after="0" w:line="240" w:lineRule="auto"/>
              <w:jc w:val="center"/>
              <w:rPr>
                <w:rFonts w:ascii="Times New Roman" w:hAnsi="Times New Roman"/>
                <w:b/>
                <w:noProof/>
                <w:color w:val="000000" w:themeColor="text1"/>
              </w:rPr>
            </w:pPr>
          </w:p>
        </w:tc>
        <w:tc>
          <w:tcPr>
            <w:tcW w:w="1141" w:type="pct"/>
            <w:vAlign w:val="center"/>
          </w:tcPr>
          <w:p w:rsidR="00A6470E" w:rsidRPr="005B49B1" w:rsidRDefault="00A6470E" w:rsidP="00256FC7">
            <w:pPr>
              <w:spacing w:after="0" w:line="240" w:lineRule="auto"/>
              <w:rPr>
                <w:rFonts w:ascii="Times New Roman" w:hAnsi="Times New Roman"/>
                <w:b/>
                <w:noProof/>
                <w:color w:val="000000" w:themeColor="text1"/>
              </w:rPr>
            </w:pPr>
            <w:r w:rsidRPr="005B49B1">
              <w:rPr>
                <w:rFonts w:ascii="Times New Roman" w:hAnsi="Times New Roman"/>
                <w:noProof/>
                <w:color w:val="000000" w:themeColor="text1"/>
              </w:rPr>
              <w:t>Phạm Hoàng Giang</w:t>
            </w:r>
          </w:p>
        </w:tc>
        <w:tc>
          <w:tcPr>
            <w:tcW w:w="466" w:type="pct"/>
            <w:vAlign w:val="center"/>
          </w:tcPr>
          <w:p w:rsidR="00A6470E" w:rsidRPr="005B49B1" w:rsidRDefault="00A6470E" w:rsidP="00256FC7">
            <w:pPr>
              <w:spacing w:after="0" w:line="240" w:lineRule="auto"/>
              <w:rPr>
                <w:rFonts w:ascii="Times New Roman" w:hAnsi="Times New Roman"/>
                <w:b/>
                <w:noProof/>
                <w:color w:val="000000" w:themeColor="text1"/>
              </w:rPr>
            </w:pPr>
            <w:r w:rsidRPr="005B49B1">
              <w:rPr>
                <w:rFonts w:ascii="Times New Roman" w:hAnsi="Times New Roman"/>
                <w:noProof/>
                <w:color w:val="000000" w:themeColor="text1"/>
              </w:rPr>
              <w:t>TS</w:t>
            </w:r>
          </w:p>
        </w:tc>
        <w:tc>
          <w:tcPr>
            <w:tcW w:w="585" w:type="pct"/>
            <w:vAlign w:val="center"/>
          </w:tcPr>
          <w:p w:rsidR="00A6470E" w:rsidRPr="005B49B1" w:rsidRDefault="00A6470E" w:rsidP="00256FC7">
            <w:pPr>
              <w:spacing w:after="0" w:line="240" w:lineRule="auto"/>
              <w:rPr>
                <w:rFonts w:ascii="Times New Roman" w:hAnsi="Times New Roman"/>
                <w:b/>
                <w:noProof/>
                <w:color w:val="000000" w:themeColor="text1"/>
              </w:rPr>
            </w:pPr>
            <w:r w:rsidRPr="005B49B1">
              <w:rPr>
                <w:rFonts w:ascii="Times New Roman" w:hAnsi="Times New Roman"/>
                <w:noProof/>
                <w:color w:val="000000" w:themeColor="text1"/>
              </w:rPr>
              <w:t>Triết</w:t>
            </w:r>
          </w:p>
        </w:tc>
        <w:tc>
          <w:tcPr>
            <w:tcW w:w="719" w:type="pct"/>
            <w:vAlign w:val="center"/>
          </w:tcPr>
          <w:p w:rsidR="00A6470E" w:rsidRPr="005B49B1" w:rsidRDefault="00A6470E" w:rsidP="00256FC7">
            <w:pPr>
              <w:spacing w:after="0" w:line="240" w:lineRule="auto"/>
              <w:rPr>
                <w:rFonts w:ascii="Times New Roman" w:hAnsi="Times New Roman"/>
                <w:b/>
                <w:noProof/>
                <w:color w:val="000000" w:themeColor="text1"/>
              </w:rPr>
            </w:pPr>
            <w:r w:rsidRPr="005B49B1">
              <w:rPr>
                <w:rFonts w:ascii="Times New Roman" w:hAnsi="Times New Roman"/>
                <w:noProof/>
                <w:color w:val="000000" w:themeColor="text1"/>
              </w:rPr>
              <w:t>Khoa Triết học</w:t>
            </w:r>
          </w:p>
        </w:tc>
      </w:tr>
      <w:tr w:rsidR="005B49B1" w:rsidRPr="005B49B1" w:rsidTr="00A6470E">
        <w:tc>
          <w:tcPr>
            <w:tcW w:w="318" w:type="pct"/>
            <w:vMerge w:val="restart"/>
            <w:vAlign w:val="center"/>
          </w:tcPr>
          <w:p w:rsidR="00A6470E" w:rsidRPr="005B49B1" w:rsidRDefault="00A6470E" w:rsidP="00256FC7">
            <w:pPr>
              <w:spacing w:after="0" w:line="240" w:lineRule="auto"/>
              <w:ind w:left="502" w:hanging="360"/>
              <w:jc w:val="center"/>
              <w:rPr>
                <w:rFonts w:ascii="Times New Roman" w:hAnsi="Times New Roman"/>
                <w:noProof/>
                <w:color w:val="000000" w:themeColor="text1"/>
              </w:rPr>
            </w:pPr>
            <w:r w:rsidRPr="005B49B1">
              <w:rPr>
                <w:rFonts w:ascii="Times New Roman" w:hAnsi="Times New Roman"/>
                <w:noProof/>
                <w:color w:val="000000" w:themeColor="text1"/>
              </w:rPr>
              <w:t>4.</w:t>
            </w:r>
          </w:p>
        </w:tc>
        <w:tc>
          <w:tcPr>
            <w:tcW w:w="485" w:type="pct"/>
            <w:vMerge w:val="restart"/>
            <w:vAlign w:val="center"/>
          </w:tcPr>
          <w:p w:rsidR="00A6470E" w:rsidRPr="005B49B1" w:rsidRDefault="00A6470E" w:rsidP="00256FC7">
            <w:pPr>
              <w:spacing w:after="0" w:line="240" w:lineRule="auto"/>
              <w:rPr>
                <w:rFonts w:ascii="Times New Roman" w:hAnsi="Times New Roman"/>
                <w:b/>
                <w:noProof/>
                <w:color w:val="000000" w:themeColor="text1"/>
              </w:rPr>
            </w:pPr>
            <w:r w:rsidRPr="005B49B1">
              <w:rPr>
                <w:rFonts w:ascii="Times New Roman" w:hAnsi="Times New Roman"/>
                <w:noProof/>
                <w:color w:val="000000" w:themeColor="text1"/>
              </w:rPr>
              <w:t>POL1001</w:t>
            </w:r>
          </w:p>
        </w:tc>
        <w:tc>
          <w:tcPr>
            <w:tcW w:w="1050" w:type="pct"/>
            <w:vMerge w:val="restart"/>
            <w:vAlign w:val="center"/>
          </w:tcPr>
          <w:p w:rsidR="00A6470E" w:rsidRPr="005B49B1" w:rsidRDefault="00A6470E" w:rsidP="00256FC7">
            <w:pPr>
              <w:spacing w:after="0" w:line="240" w:lineRule="auto"/>
              <w:rPr>
                <w:rFonts w:ascii="Times New Roman" w:hAnsi="Times New Roman"/>
                <w:b/>
                <w:noProof/>
                <w:color w:val="000000" w:themeColor="text1"/>
              </w:rPr>
            </w:pPr>
            <w:r w:rsidRPr="005B49B1">
              <w:rPr>
                <w:rFonts w:ascii="Times New Roman" w:hAnsi="Times New Roman"/>
                <w:noProof/>
                <w:color w:val="000000" w:themeColor="text1"/>
              </w:rPr>
              <w:t>Tư tưởng Hồ Chí Minh</w:t>
            </w:r>
          </w:p>
        </w:tc>
        <w:tc>
          <w:tcPr>
            <w:tcW w:w="235" w:type="pct"/>
            <w:vMerge w:val="restart"/>
            <w:vAlign w:val="center"/>
          </w:tcPr>
          <w:p w:rsidR="00A6470E" w:rsidRPr="005B49B1" w:rsidRDefault="00A6470E" w:rsidP="00256FC7">
            <w:pPr>
              <w:spacing w:after="0" w:line="240" w:lineRule="auto"/>
              <w:jc w:val="center"/>
              <w:rPr>
                <w:rFonts w:ascii="Times New Roman" w:hAnsi="Times New Roman"/>
                <w:b/>
                <w:noProof/>
                <w:color w:val="000000" w:themeColor="text1"/>
              </w:rPr>
            </w:pPr>
            <w:r w:rsidRPr="005B49B1">
              <w:rPr>
                <w:rFonts w:ascii="Times New Roman" w:hAnsi="Times New Roman"/>
                <w:noProof/>
                <w:color w:val="000000" w:themeColor="text1"/>
              </w:rPr>
              <w:t>2</w:t>
            </w:r>
          </w:p>
        </w:tc>
        <w:tc>
          <w:tcPr>
            <w:tcW w:w="1141" w:type="pct"/>
            <w:vAlign w:val="center"/>
          </w:tcPr>
          <w:p w:rsidR="00A6470E" w:rsidRPr="005B49B1" w:rsidRDefault="00A6470E" w:rsidP="00256FC7">
            <w:pPr>
              <w:spacing w:after="0" w:line="240" w:lineRule="auto"/>
              <w:rPr>
                <w:rFonts w:ascii="Times New Roman" w:hAnsi="Times New Roman"/>
                <w:b/>
                <w:noProof/>
                <w:color w:val="000000" w:themeColor="text1"/>
              </w:rPr>
            </w:pPr>
            <w:r w:rsidRPr="005B49B1">
              <w:rPr>
                <w:rFonts w:ascii="Times New Roman" w:hAnsi="Times New Roman"/>
                <w:noProof/>
                <w:color w:val="000000" w:themeColor="text1"/>
              </w:rPr>
              <w:t>Phạm Quốc Thành</w:t>
            </w:r>
          </w:p>
        </w:tc>
        <w:tc>
          <w:tcPr>
            <w:tcW w:w="466" w:type="pct"/>
            <w:vAlign w:val="center"/>
          </w:tcPr>
          <w:p w:rsidR="00A6470E" w:rsidRPr="005B49B1" w:rsidRDefault="00A6470E" w:rsidP="00256FC7">
            <w:pPr>
              <w:spacing w:after="0" w:line="240" w:lineRule="auto"/>
              <w:rPr>
                <w:rFonts w:ascii="Times New Roman" w:hAnsi="Times New Roman"/>
                <w:b/>
                <w:noProof/>
                <w:color w:val="000000" w:themeColor="text1"/>
              </w:rPr>
            </w:pPr>
            <w:r w:rsidRPr="005B49B1">
              <w:rPr>
                <w:rFonts w:ascii="Times New Roman" w:hAnsi="Times New Roman"/>
                <w:noProof/>
                <w:color w:val="000000" w:themeColor="text1"/>
              </w:rPr>
              <w:t xml:space="preserve">PGS.TS. </w:t>
            </w:r>
          </w:p>
        </w:tc>
        <w:tc>
          <w:tcPr>
            <w:tcW w:w="585" w:type="pct"/>
            <w:vAlign w:val="center"/>
          </w:tcPr>
          <w:p w:rsidR="00A6470E" w:rsidRPr="005B49B1" w:rsidRDefault="00A6470E" w:rsidP="00256FC7">
            <w:pPr>
              <w:spacing w:after="0" w:line="240" w:lineRule="auto"/>
              <w:rPr>
                <w:rFonts w:ascii="Times New Roman" w:hAnsi="Times New Roman"/>
                <w:b/>
                <w:noProof/>
                <w:color w:val="000000" w:themeColor="text1"/>
              </w:rPr>
            </w:pPr>
            <w:r w:rsidRPr="005B49B1">
              <w:rPr>
                <w:rFonts w:ascii="Times New Roman" w:hAnsi="Times New Roman"/>
                <w:noProof/>
                <w:color w:val="000000" w:themeColor="text1"/>
              </w:rPr>
              <w:t>CTH</w:t>
            </w:r>
          </w:p>
        </w:tc>
        <w:tc>
          <w:tcPr>
            <w:tcW w:w="719" w:type="pct"/>
            <w:vAlign w:val="center"/>
          </w:tcPr>
          <w:p w:rsidR="00A6470E" w:rsidRPr="005B49B1" w:rsidRDefault="00A6470E" w:rsidP="00256FC7">
            <w:pPr>
              <w:spacing w:after="0" w:line="240" w:lineRule="auto"/>
              <w:rPr>
                <w:rFonts w:ascii="Times New Roman" w:hAnsi="Times New Roman"/>
                <w:b/>
                <w:noProof/>
                <w:color w:val="000000" w:themeColor="text1"/>
              </w:rPr>
            </w:pPr>
            <w:r w:rsidRPr="005B49B1">
              <w:rPr>
                <w:rFonts w:ascii="Times New Roman" w:hAnsi="Times New Roman"/>
                <w:noProof/>
                <w:color w:val="000000" w:themeColor="text1"/>
              </w:rPr>
              <w:t>Khoa Chính trị học</w:t>
            </w:r>
          </w:p>
        </w:tc>
      </w:tr>
      <w:tr w:rsidR="005B49B1" w:rsidRPr="005B49B1" w:rsidTr="00A6470E">
        <w:tc>
          <w:tcPr>
            <w:tcW w:w="318" w:type="pct"/>
            <w:vMerge/>
            <w:vAlign w:val="center"/>
          </w:tcPr>
          <w:p w:rsidR="00A6470E" w:rsidRPr="005B49B1" w:rsidRDefault="00A6470E" w:rsidP="00256FC7">
            <w:pPr>
              <w:spacing w:after="0" w:line="240" w:lineRule="auto"/>
              <w:ind w:left="-78" w:right="-217"/>
              <w:rPr>
                <w:rFonts w:ascii="Times New Roman" w:hAnsi="Times New Roman"/>
                <w:noProof/>
                <w:color w:val="000000" w:themeColor="text1"/>
              </w:rPr>
            </w:pPr>
          </w:p>
        </w:tc>
        <w:tc>
          <w:tcPr>
            <w:tcW w:w="485" w:type="pct"/>
            <w:vMerge/>
            <w:vAlign w:val="center"/>
          </w:tcPr>
          <w:p w:rsidR="00A6470E" w:rsidRPr="005B49B1" w:rsidRDefault="00A6470E" w:rsidP="00256FC7">
            <w:pPr>
              <w:spacing w:after="0" w:line="240" w:lineRule="auto"/>
              <w:rPr>
                <w:rFonts w:ascii="Times New Roman" w:hAnsi="Times New Roman"/>
                <w:b/>
                <w:noProof/>
                <w:color w:val="000000" w:themeColor="text1"/>
              </w:rPr>
            </w:pPr>
          </w:p>
        </w:tc>
        <w:tc>
          <w:tcPr>
            <w:tcW w:w="1050" w:type="pct"/>
            <w:vMerge/>
            <w:vAlign w:val="center"/>
          </w:tcPr>
          <w:p w:rsidR="00A6470E" w:rsidRPr="005B49B1" w:rsidRDefault="00A6470E" w:rsidP="00256FC7">
            <w:pPr>
              <w:spacing w:after="0" w:line="240" w:lineRule="auto"/>
              <w:rPr>
                <w:rFonts w:ascii="Times New Roman" w:hAnsi="Times New Roman"/>
                <w:b/>
                <w:noProof/>
                <w:color w:val="000000" w:themeColor="text1"/>
              </w:rPr>
            </w:pPr>
          </w:p>
        </w:tc>
        <w:tc>
          <w:tcPr>
            <w:tcW w:w="235" w:type="pct"/>
            <w:vMerge/>
            <w:vAlign w:val="center"/>
          </w:tcPr>
          <w:p w:rsidR="00A6470E" w:rsidRPr="005B49B1" w:rsidRDefault="00A6470E" w:rsidP="00256FC7">
            <w:pPr>
              <w:spacing w:after="0" w:line="240" w:lineRule="auto"/>
              <w:jc w:val="center"/>
              <w:rPr>
                <w:rFonts w:ascii="Times New Roman" w:hAnsi="Times New Roman"/>
                <w:b/>
                <w:noProof/>
                <w:color w:val="000000" w:themeColor="text1"/>
              </w:rPr>
            </w:pPr>
          </w:p>
        </w:tc>
        <w:tc>
          <w:tcPr>
            <w:tcW w:w="1141" w:type="pct"/>
            <w:vAlign w:val="center"/>
          </w:tcPr>
          <w:p w:rsidR="00A6470E" w:rsidRPr="005B49B1" w:rsidRDefault="00A6470E" w:rsidP="00256FC7">
            <w:pPr>
              <w:spacing w:after="0" w:line="240" w:lineRule="auto"/>
              <w:rPr>
                <w:rFonts w:ascii="Times New Roman" w:hAnsi="Times New Roman"/>
                <w:b/>
                <w:noProof/>
                <w:color w:val="000000" w:themeColor="text1"/>
              </w:rPr>
            </w:pPr>
            <w:r w:rsidRPr="005B49B1">
              <w:rPr>
                <w:rFonts w:ascii="Times New Roman" w:hAnsi="Times New Roman"/>
                <w:noProof/>
                <w:color w:val="000000" w:themeColor="text1"/>
              </w:rPr>
              <w:t>Đỗ Thị Ngọc Anh</w:t>
            </w:r>
          </w:p>
        </w:tc>
        <w:tc>
          <w:tcPr>
            <w:tcW w:w="466" w:type="pct"/>
            <w:vAlign w:val="center"/>
          </w:tcPr>
          <w:p w:rsidR="00A6470E" w:rsidRPr="005B49B1" w:rsidRDefault="00A6470E" w:rsidP="00256FC7">
            <w:pPr>
              <w:spacing w:after="0" w:line="240" w:lineRule="auto"/>
              <w:rPr>
                <w:rFonts w:ascii="Times New Roman" w:hAnsi="Times New Roman"/>
                <w:b/>
                <w:noProof/>
                <w:color w:val="000000" w:themeColor="text1"/>
              </w:rPr>
            </w:pPr>
            <w:r w:rsidRPr="005B49B1">
              <w:rPr>
                <w:rFonts w:ascii="Times New Roman" w:hAnsi="Times New Roman"/>
                <w:noProof/>
                <w:color w:val="000000" w:themeColor="text1"/>
              </w:rPr>
              <w:t>TS</w:t>
            </w:r>
          </w:p>
        </w:tc>
        <w:tc>
          <w:tcPr>
            <w:tcW w:w="585" w:type="pct"/>
          </w:tcPr>
          <w:p w:rsidR="00A6470E" w:rsidRPr="005B49B1" w:rsidRDefault="00A6470E" w:rsidP="00256FC7">
            <w:pPr>
              <w:spacing w:after="0" w:line="240" w:lineRule="auto"/>
              <w:rPr>
                <w:rFonts w:ascii="Times New Roman" w:hAnsi="Times New Roman"/>
                <w:b/>
                <w:noProof/>
                <w:color w:val="000000" w:themeColor="text1"/>
              </w:rPr>
            </w:pPr>
            <w:r w:rsidRPr="005B49B1">
              <w:rPr>
                <w:rFonts w:ascii="Times New Roman" w:hAnsi="Times New Roman"/>
                <w:noProof/>
                <w:color w:val="000000" w:themeColor="text1"/>
              </w:rPr>
              <w:t>CTH</w:t>
            </w:r>
          </w:p>
        </w:tc>
        <w:tc>
          <w:tcPr>
            <w:tcW w:w="719" w:type="pct"/>
          </w:tcPr>
          <w:p w:rsidR="00A6470E" w:rsidRPr="005B49B1" w:rsidRDefault="00A6470E" w:rsidP="00256FC7">
            <w:pPr>
              <w:spacing w:after="0" w:line="240" w:lineRule="auto"/>
              <w:rPr>
                <w:rFonts w:ascii="Times New Roman" w:hAnsi="Times New Roman"/>
                <w:b/>
                <w:noProof/>
                <w:color w:val="000000" w:themeColor="text1"/>
              </w:rPr>
            </w:pPr>
            <w:r w:rsidRPr="005B49B1">
              <w:rPr>
                <w:rFonts w:ascii="Times New Roman" w:hAnsi="Times New Roman"/>
                <w:noProof/>
                <w:color w:val="000000" w:themeColor="text1"/>
              </w:rPr>
              <w:t>Khoa Chính trị học</w:t>
            </w:r>
          </w:p>
        </w:tc>
      </w:tr>
      <w:tr w:rsidR="005B49B1" w:rsidRPr="005B49B1" w:rsidTr="00A6470E">
        <w:tc>
          <w:tcPr>
            <w:tcW w:w="318" w:type="pct"/>
            <w:vMerge/>
            <w:vAlign w:val="center"/>
          </w:tcPr>
          <w:p w:rsidR="00A6470E" w:rsidRPr="005B49B1" w:rsidRDefault="00A6470E" w:rsidP="00256FC7">
            <w:pPr>
              <w:spacing w:after="0" w:line="240" w:lineRule="auto"/>
              <w:ind w:left="-78" w:right="-217"/>
              <w:rPr>
                <w:rFonts w:ascii="Times New Roman" w:hAnsi="Times New Roman"/>
                <w:noProof/>
                <w:color w:val="000000" w:themeColor="text1"/>
              </w:rPr>
            </w:pPr>
          </w:p>
        </w:tc>
        <w:tc>
          <w:tcPr>
            <w:tcW w:w="485" w:type="pct"/>
            <w:vMerge/>
            <w:vAlign w:val="center"/>
          </w:tcPr>
          <w:p w:rsidR="00A6470E" w:rsidRPr="005B49B1" w:rsidRDefault="00A6470E" w:rsidP="00256FC7">
            <w:pPr>
              <w:spacing w:after="0" w:line="240" w:lineRule="auto"/>
              <w:rPr>
                <w:rFonts w:ascii="Times New Roman" w:hAnsi="Times New Roman"/>
                <w:b/>
                <w:noProof/>
                <w:color w:val="000000" w:themeColor="text1"/>
              </w:rPr>
            </w:pPr>
          </w:p>
        </w:tc>
        <w:tc>
          <w:tcPr>
            <w:tcW w:w="1050" w:type="pct"/>
            <w:vMerge/>
            <w:vAlign w:val="center"/>
          </w:tcPr>
          <w:p w:rsidR="00A6470E" w:rsidRPr="005B49B1" w:rsidRDefault="00A6470E" w:rsidP="00256FC7">
            <w:pPr>
              <w:spacing w:after="0" w:line="240" w:lineRule="auto"/>
              <w:rPr>
                <w:rFonts w:ascii="Times New Roman" w:hAnsi="Times New Roman"/>
                <w:b/>
                <w:noProof/>
                <w:color w:val="000000" w:themeColor="text1"/>
              </w:rPr>
            </w:pPr>
          </w:p>
        </w:tc>
        <w:tc>
          <w:tcPr>
            <w:tcW w:w="235" w:type="pct"/>
            <w:vMerge/>
            <w:vAlign w:val="center"/>
          </w:tcPr>
          <w:p w:rsidR="00A6470E" w:rsidRPr="005B49B1" w:rsidRDefault="00A6470E" w:rsidP="00256FC7">
            <w:pPr>
              <w:spacing w:after="0" w:line="240" w:lineRule="auto"/>
              <w:jc w:val="center"/>
              <w:rPr>
                <w:rFonts w:ascii="Times New Roman" w:hAnsi="Times New Roman"/>
                <w:b/>
                <w:noProof/>
                <w:color w:val="000000" w:themeColor="text1"/>
              </w:rPr>
            </w:pPr>
          </w:p>
        </w:tc>
        <w:tc>
          <w:tcPr>
            <w:tcW w:w="1141" w:type="pct"/>
            <w:vAlign w:val="center"/>
          </w:tcPr>
          <w:p w:rsidR="00A6470E" w:rsidRPr="005B49B1" w:rsidRDefault="00A6470E" w:rsidP="00256FC7">
            <w:pPr>
              <w:spacing w:after="0" w:line="240" w:lineRule="auto"/>
              <w:rPr>
                <w:rFonts w:ascii="Times New Roman" w:hAnsi="Times New Roman"/>
                <w:b/>
                <w:noProof/>
                <w:color w:val="000000" w:themeColor="text1"/>
              </w:rPr>
            </w:pPr>
            <w:r w:rsidRPr="005B49B1">
              <w:rPr>
                <w:rFonts w:ascii="Times New Roman" w:hAnsi="Times New Roman"/>
                <w:noProof/>
                <w:color w:val="000000" w:themeColor="text1"/>
              </w:rPr>
              <w:t>Nguyễn Ngọc Diệp</w:t>
            </w:r>
          </w:p>
        </w:tc>
        <w:tc>
          <w:tcPr>
            <w:tcW w:w="466" w:type="pct"/>
            <w:vAlign w:val="center"/>
          </w:tcPr>
          <w:p w:rsidR="00A6470E" w:rsidRPr="005B49B1" w:rsidRDefault="00A6470E" w:rsidP="00256FC7">
            <w:pPr>
              <w:spacing w:after="0" w:line="240" w:lineRule="auto"/>
              <w:rPr>
                <w:rFonts w:ascii="Times New Roman" w:hAnsi="Times New Roman"/>
                <w:b/>
                <w:noProof/>
                <w:color w:val="000000" w:themeColor="text1"/>
              </w:rPr>
            </w:pPr>
            <w:r w:rsidRPr="005B49B1">
              <w:rPr>
                <w:rFonts w:ascii="Times New Roman" w:hAnsi="Times New Roman"/>
                <w:noProof/>
                <w:color w:val="000000" w:themeColor="text1"/>
              </w:rPr>
              <w:t>ThS</w:t>
            </w:r>
          </w:p>
        </w:tc>
        <w:tc>
          <w:tcPr>
            <w:tcW w:w="585" w:type="pct"/>
          </w:tcPr>
          <w:p w:rsidR="00A6470E" w:rsidRPr="005B49B1" w:rsidRDefault="00A6470E" w:rsidP="00256FC7">
            <w:pPr>
              <w:spacing w:after="0" w:line="240" w:lineRule="auto"/>
              <w:rPr>
                <w:rFonts w:ascii="Times New Roman" w:hAnsi="Times New Roman"/>
                <w:b/>
                <w:noProof/>
                <w:color w:val="000000" w:themeColor="text1"/>
              </w:rPr>
            </w:pPr>
            <w:r w:rsidRPr="005B49B1">
              <w:rPr>
                <w:rFonts w:ascii="Times New Roman" w:hAnsi="Times New Roman"/>
                <w:noProof/>
                <w:color w:val="000000" w:themeColor="text1"/>
              </w:rPr>
              <w:t>CTH</w:t>
            </w:r>
          </w:p>
        </w:tc>
        <w:tc>
          <w:tcPr>
            <w:tcW w:w="719" w:type="pct"/>
          </w:tcPr>
          <w:p w:rsidR="00A6470E" w:rsidRPr="005B49B1" w:rsidRDefault="00A6470E" w:rsidP="00256FC7">
            <w:pPr>
              <w:spacing w:after="0" w:line="240" w:lineRule="auto"/>
              <w:rPr>
                <w:rFonts w:ascii="Times New Roman" w:hAnsi="Times New Roman"/>
                <w:b/>
                <w:noProof/>
                <w:color w:val="000000" w:themeColor="text1"/>
              </w:rPr>
            </w:pPr>
            <w:r w:rsidRPr="005B49B1">
              <w:rPr>
                <w:rFonts w:ascii="Times New Roman" w:hAnsi="Times New Roman"/>
                <w:noProof/>
                <w:color w:val="000000" w:themeColor="text1"/>
              </w:rPr>
              <w:t>Khoa Chính trị học</w:t>
            </w:r>
          </w:p>
        </w:tc>
      </w:tr>
      <w:tr w:rsidR="005B49B1" w:rsidRPr="005B49B1" w:rsidTr="00A6470E">
        <w:tc>
          <w:tcPr>
            <w:tcW w:w="318" w:type="pct"/>
            <w:vMerge w:val="restart"/>
            <w:vAlign w:val="center"/>
          </w:tcPr>
          <w:p w:rsidR="00A6470E" w:rsidRPr="005B49B1" w:rsidRDefault="00A6470E" w:rsidP="00256FC7">
            <w:pPr>
              <w:spacing w:after="0" w:line="240" w:lineRule="auto"/>
              <w:ind w:left="502" w:hanging="360"/>
              <w:jc w:val="center"/>
              <w:rPr>
                <w:rFonts w:ascii="Times New Roman" w:hAnsi="Times New Roman"/>
                <w:noProof/>
                <w:color w:val="000000" w:themeColor="text1"/>
              </w:rPr>
            </w:pPr>
            <w:r w:rsidRPr="005B49B1">
              <w:rPr>
                <w:rFonts w:ascii="Times New Roman" w:hAnsi="Times New Roman"/>
                <w:noProof/>
                <w:color w:val="000000" w:themeColor="text1"/>
              </w:rPr>
              <w:t>5.</w:t>
            </w:r>
          </w:p>
        </w:tc>
        <w:tc>
          <w:tcPr>
            <w:tcW w:w="485" w:type="pct"/>
            <w:vMerge w:val="restart"/>
            <w:vAlign w:val="center"/>
          </w:tcPr>
          <w:p w:rsidR="00A6470E" w:rsidRPr="005B49B1" w:rsidRDefault="00A6470E" w:rsidP="00256FC7">
            <w:pPr>
              <w:spacing w:after="0" w:line="240" w:lineRule="auto"/>
              <w:rPr>
                <w:rFonts w:ascii="Times New Roman" w:hAnsi="Times New Roman"/>
                <w:b/>
                <w:noProof/>
                <w:color w:val="000000" w:themeColor="text1"/>
              </w:rPr>
            </w:pPr>
            <w:r w:rsidRPr="005B49B1">
              <w:rPr>
                <w:rFonts w:ascii="Times New Roman" w:hAnsi="Times New Roman"/>
                <w:noProof/>
                <w:color w:val="000000" w:themeColor="text1"/>
              </w:rPr>
              <w:t>HIS1001</w:t>
            </w:r>
          </w:p>
        </w:tc>
        <w:tc>
          <w:tcPr>
            <w:tcW w:w="1050" w:type="pct"/>
            <w:vMerge w:val="restart"/>
            <w:vAlign w:val="center"/>
          </w:tcPr>
          <w:p w:rsidR="00A6470E" w:rsidRPr="005B49B1" w:rsidRDefault="00A6470E" w:rsidP="00256FC7">
            <w:pPr>
              <w:spacing w:after="0" w:line="240" w:lineRule="auto"/>
              <w:rPr>
                <w:rFonts w:ascii="Times New Roman" w:hAnsi="Times New Roman"/>
                <w:b/>
                <w:noProof/>
                <w:color w:val="000000" w:themeColor="text1"/>
              </w:rPr>
            </w:pPr>
            <w:r w:rsidRPr="005B49B1">
              <w:rPr>
                <w:rFonts w:ascii="Times New Roman" w:hAnsi="Times New Roman"/>
                <w:noProof/>
                <w:color w:val="000000" w:themeColor="text1"/>
              </w:rPr>
              <w:t>Lịch sử Đảng Cộng sản Việt Nam</w:t>
            </w:r>
          </w:p>
        </w:tc>
        <w:tc>
          <w:tcPr>
            <w:tcW w:w="235" w:type="pct"/>
            <w:vMerge w:val="restart"/>
            <w:vAlign w:val="center"/>
          </w:tcPr>
          <w:p w:rsidR="00A6470E" w:rsidRPr="005B49B1" w:rsidRDefault="00A6470E" w:rsidP="00256FC7">
            <w:pPr>
              <w:spacing w:after="0" w:line="240" w:lineRule="auto"/>
              <w:jc w:val="center"/>
              <w:rPr>
                <w:rFonts w:ascii="Times New Roman" w:hAnsi="Times New Roman"/>
                <w:b/>
                <w:noProof/>
                <w:color w:val="000000" w:themeColor="text1"/>
              </w:rPr>
            </w:pPr>
            <w:r w:rsidRPr="005B49B1">
              <w:rPr>
                <w:rFonts w:ascii="Times New Roman" w:hAnsi="Times New Roman"/>
                <w:noProof/>
                <w:color w:val="000000" w:themeColor="text1"/>
              </w:rPr>
              <w:t>2</w:t>
            </w:r>
          </w:p>
        </w:tc>
        <w:tc>
          <w:tcPr>
            <w:tcW w:w="1141" w:type="pct"/>
            <w:vAlign w:val="center"/>
          </w:tcPr>
          <w:p w:rsidR="00A6470E" w:rsidRPr="005B49B1" w:rsidRDefault="00A6470E" w:rsidP="00256FC7">
            <w:pPr>
              <w:spacing w:after="0" w:line="240" w:lineRule="auto"/>
              <w:rPr>
                <w:rFonts w:ascii="Times New Roman" w:hAnsi="Times New Roman"/>
                <w:b/>
                <w:noProof/>
                <w:color w:val="000000" w:themeColor="text1"/>
              </w:rPr>
            </w:pPr>
            <w:r w:rsidRPr="005B49B1">
              <w:rPr>
                <w:rFonts w:ascii="Times New Roman" w:hAnsi="Times New Roman"/>
                <w:noProof/>
                <w:color w:val="000000" w:themeColor="text1"/>
              </w:rPr>
              <w:t xml:space="preserve">Ngô Đăng Tri  </w:t>
            </w:r>
          </w:p>
        </w:tc>
        <w:tc>
          <w:tcPr>
            <w:tcW w:w="466" w:type="pct"/>
            <w:vAlign w:val="center"/>
          </w:tcPr>
          <w:p w:rsidR="00A6470E" w:rsidRPr="005B49B1" w:rsidRDefault="00A6470E" w:rsidP="00256FC7">
            <w:pPr>
              <w:spacing w:after="0" w:line="240" w:lineRule="auto"/>
              <w:rPr>
                <w:rFonts w:ascii="Times New Roman" w:hAnsi="Times New Roman"/>
                <w:b/>
                <w:noProof/>
                <w:color w:val="000000" w:themeColor="text1"/>
              </w:rPr>
            </w:pPr>
            <w:r w:rsidRPr="005B49B1">
              <w:rPr>
                <w:rFonts w:ascii="Times New Roman" w:hAnsi="Times New Roman"/>
                <w:noProof/>
                <w:color w:val="000000" w:themeColor="text1"/>
              </w:rPr>
              <w:t>PGS.TS</w:t>
            </w:r>
          </w:p>
        </w:tc>
        <w:tc>
          <w:tcPr>
            <w:tcW w:w="585" w:type="pct"/>
            <w:vAlign w:val="center"/>
          </w:tcPr>
          <w:p w:rsidR="00A6470E" w:rsidRPr="005B49B1" w:rsidRDefault="00A6470E" w:rsidP="00256FC7">
            <w:pPr>
              <w:spacing w:after="0" w:line="240" w:lineRule="auto"/>
              <w:rPr>
                <w:rFonts w:ascii="Times New Roman" w:hAnsi="Times New Roman"/>
                <w:b/>
                <w:noProof/>
                <w:color w:val="000000" w:themeColor="text1"/>
              </w:rPr>
            </w:pPr>
            <w:r w:rsidRPr="005B49B1">
              <w:rPr>
                <w:rFonts w:ascii="Times New Roman" w:hAnsi="Times New Roman"/>
                <w:noProof/>
                <w:color w:val="000000" w:themeColor="text1"/>
              </w:rPr>
              <w:t>Lịch sử</w:t>
            </w:r>
          </w:p>
        </w:tc>
        <w:tc>
          <w:tcPr>
            <w:tcW w:w="719" w:type="pct"/>
            <w:vAlign w:val="center"/>
          </w:tcPr>
          <w:p w:rsidR="00A6470E" w:rsidRPr="005B49B1" w:rsidRDefault="00A6470E" w:rsidP="00256FC7">
            <w:pPr>
              <w:spacing w:after="0" w:line="240" w:lineRule="auto"/>
              <w:rPr>
                <w:rFonts w:ascii="Times New Roman" w:hAnsi="Times New Roman"/>
                <w:b/>
                <w:noProof/>
                <w:color w:val="000000" w:themeColor="text1"/>
              </w:rPr>
            </w:pPr>
            <w:r w:rsidRPr="005B49B1">
              <w:rPr>
                <w:rFonts w:ascii="Times New Roman" w:hAnsi="Times New Roman"/>
                <w:noProof/>
                <w:color w:val="000000" w:themeColor="text1"/>
              </w:rPr>
              <w:t>Khoa Lịch sử</w:t>
            </w:r>
          </w:p>
        </w:tc>
      </w:tr>
      <w:tr w:rsidR="005B49B1" w:rsidRPr="005B49B1" w:rsidTr="00A6470E">
        <w:tc>
          <w:tcPr>
            <w:tcW w:w="318" w:type="pct"/>
            <w:vMerge/>
            <w:vAlign w:val="center"/>
          </w:tcPr>
          <w:p w:rsidR="00A6470E" w:rsidRPr="005B49B1" w:rsidRDefault="00A6470E" w:rsidP="00256FC7">
            <w:pPr>
              <w:spacing w:after="0" w:line="240" w:lineRule="auto"/>
              <w:ind w:left="-78" w:right="-217"/>
              <w:rPr>
                <w:rFonts w:ascii="Times New Roman" w:hAnsi="Times New Roman"/>
                <w:b/>
                <w:noProof/>
                <w:color w:val="000000" w:themeColor="text1"/>
              </w:rPr>
            </w:pPr>
          </w:p>
        </w:tc>
        <w:tc>
          <w:tcPr>
            <w:tcW w:w="485" w:type="pct"/>
            <w:vMerge/>
            <w:vAlign w:val="center"/>
          </w:tcPr>
          <w:p w:rsidR="00A6470E" w:rsidRPr="005B49B1" w:rsidRDefault="00A6470E" w:rsidP="00256FC7">
            <w:pPr>
              <w:spacing w:after="0" w:line="240" w:lineRule="auto"/>
              <w:rPr>
                <w:rFonts w:ascii="Times New Roman" w:hAnsi="Times New Roman"/>
                <w:b/>
                <w:noProof/>
                <w:color w:val="000000" w:themeColor="text1"/>
              </w:rPr>
            </w:pPr>
          </w:p>
        </w:tc>
        <w:tc>
          <w:tcPr>
            <w:tcW w:w="1050" w:type="pct"/>
            <w:vMerge/>
            <w:vAlign w:val="center"/>
          </w:tcPr>
          <w:p w:rsidR="00A6470E" w:rsidRPr="005B49B1" w:rsidRDefault="00A6470E" w:rsidP="00256FC7">
            <w:pPr>
              <w:spacing w:after="0" w:line="240" w:lineRule="auto"/>
              <w:rPr>
                <w:rFonts w:ascii="Times New Roman" w:hAnsi="Times New Roman"/>
                <w:b/>
                <w:noProof/>
                <w:color w:val="000000" w:themeColor="text1"/>
              </w:rPr>
            </w:pPr>
          </w:p>
        </w:tc>
        <w:tc>
          <w:tcPr>
            <w:tcW w:w="235" w:type="pct"/>
            <w:vMerge/>
            <w:vAlign w:val="center"/>
          </w:tcPr>
          <w:p w:rsidR="00A6470E" w:rsidRPr="005B49B1" w:rsidRDefault="00A6470E" w:rsidP="00256FC7">
            <w:pPr>
              <w:spacing w:after="0" w:line="240" w:lineRule="auto"/>
              <w:jc w:val="center"/>
              <w:rPr>
                <w:rFonts w:ascii="Times New Roman" w:hAnsi="Times New Roman"/>
                <w:b/>
                <w:noProof/>
                <w:color w:val="000000" w:themeColor="text1"/>
              </w:rPr>
            </w:pPr>
          </w:p>
        </w:tc>
        <w:tc>
          <w:tcPr>
            <w:tcW w:w="1141" w:type="pct"/>
            <w:vAlign w:val="center"/>
          </w:tcPr>
          <w:p w:rsidR="00A6470E" w:rsidRPr="005B49B1" w:rsidRDefault="00A6470E" w:rsidP="00256FC7">
            <w:pPr>
              <w:spacing w:after="0" w:line="240" w:lineRule="auto"/>
              <w:rPr>
                <w:rFonts w:ascii="Times New Roman" w:hAnsi="Times New Roman"/>
                <w:b/>
                <w:noProof/>
                <w:color w:val="000000" w:themeColor="text1"/>
              </w:rPr>
            </w:pPr>
            <w:r w:rsidRPr="005B49B1">
              <w:rPr>
                <w:rFonts w:ascii="Times New Roman" w:hAnsi="Times New Roman"/>
                <w:noProof/>
                <w:color w:val="000000" w:themeColor="text1"/>
              </w:rPr>
              <w:t>Lê Văn Thịnh</w:t>
            </w:r>
          </w:p>
        </w:tc>
        <w:tc>
          <w:tcPr>
            <w:tcW w:w="466" w:type="pct"/>
            <w:vAlign w:val="center"/>
          </w:tcPr>
          <w:p w:rsidR="00A6470E" w:rsidRPr="005B49B1" w:rsidRDefault="00A6470E" w:rsidP="00256FC7">
            <w:pPr>
              <w:spacing w:after="0" w:line="240" w:lineRule="auto"/>
              <w:rPr>
                <w:rFonts w:ascii="Times New Roman" w:hAnsi="Times New Roman"/>
                <w:b/>
                <w:noProof/>
                <w:color w:val="000000" w:themeColor="text1"/>
              </w:rPr>
            </w:pPr>
            <w:r w:rsidRPr="005B49B1">
              <w:rPr>
                <w:rFonts w:ascii="Times New Roman" w:hAnsi="Times New Roman"/>
                <w:noProof/>
                <w:color w:val="000000" w:themeColor="text1"/>
              </w:rPr>
              <w:t>PGS.TS</w:t>
            </w:r>
          </w:p>
        </w:tc>
        <w:tc>
          <w:tcPr>
            <w:tcW w:w="585" w:type="pct"/>
            <w:vAlign w:val="center"/>
          </w:tcPr>
          <w:p w:rsidR="00A6470E" w:rsidRPr="005B49B1" w:rsidRDefault="00A6470E" w:rsidP="00256FC7">
            <w:pPr>
              <w:spacing w:after="0" w:line="240" w:lineRule="auto"/>
              <w:rPr>
                <w:rFonts w:ascii="Times New Roman" w:hAnsi="Times New Roman"/>
                <w:b/>
                <w:noProof/>
                <w:color w:val="000000" w:themeColor="text1"/>
              </w:rPr>
            </w:pPr>
            <w:r w:rsidRPr="005B49B1">
              <w:rPr>
                <w:rFonts w:ascii="Times New Roman" w:hAnsi="Times New Roman"/>
                <w:noProof/>
                <w:color w:val="000000" w:themeColor="text1"/>
              </w:rPr>
              <w:t>Lịch sử</w:t>
            </w:r>
          </w:p>
        </w:tc>
        <w:tc>
          <w:tcPr>
            <w:tcW w:w="719" w:type="pct"/>
            <w:vAlign w:val="center"/>
          </w:tcPr>
          <w:p w:rsidR="00A6470E" w:rsidRPr="005B49B1" w:rsidRDefault="00A6470E" w:rsidP="00256FC7">
            <w:pPr>
              <w:spacing w:after="0" w:line="240" w:lineRule="auto"/>
              <w:rPr>
                <w:rFonts w:ascii="Times New Roman" w:hAnsi="Times New Roman"/>
                <w:b/>
                <w:noProof/>
                <w:color w:val="000000" w:themeColor="text1"/>
              </w:rPr>
            </w:pPr>
            <w:r w:rsidRPr="005B49B1">
              <w:rPr>
                <w:rFonts w:ascii="Times New Roman" w:hAnsi="Times New Roman"/>
                <w:noProof/>
                <w:color w:val="000000" w:themeColor="text1"/>
              </w:rPr>
              <w:t>Khoa Lịch sử</w:t>
            </w:r>
          </w:p>
        </w:tc>
      </w:tr>
      <w:tr w:rsidR="005B49B1" w:rsidRPr="005B49B1" w:rsidTr="00A6470E">
        <w:tc>
          <w:tcPr>
            <w:tcW w:w="318" w:type="pct"/>
            <w:vMerge/>
            <w:vAlign w:val="center"/>
          </w:tcPr>
          <w:p w:rsidR="00A6470E" w:rsidRPr="005B49B1" w:rsidRDefault="00A6470E" w:rsidP="00256FC7">
            <w:pPr>
              <w:spacing w:after="0" w:line="240" w:lineRule="auto"/>
              <w:ind w:left="-78" w:right="-217"/>
              <w:rPr>
                <w:rFonts w:ascii="Times New Roman" w:hAnsi="Times New Roman"/>
                <w:b/>
                <w:noProof/>
                <w:color w:val="000000" w:themeColor="text1"/>
              </w:rPr>
            </w:pPr>
          </w:p>
        </w:tc>
        <w:tc>
          <w:tcPr>
            <w:tcW w:w="485" w:type="pct"/>
            <w:vMerge/>
            <w:vAlign w:val="center"/>
          </w:tcPr>
          <w:p w:rsidR="00A6470E" w:rsidRPr="005B49B1" w:rsidRDefault="00A6470E" w:rsidP="00256FC7">
            <w:pPr>
              <w:spacing w:after="0" w:line="240" w:lineRule="auto"/>
              <w:rPr>
                <w:rFonts w:ascii="Times New Roman" w:hAnsi="Times New Roman"/>
                <w:b/>
                <w:noProof/>
                <w:color w:val="000000" w:themeColor="text1"/>
              </w:rPr>
            </w:pPr>
          </w:p>
        </w:tc>
        <w:tc>
          <w:tcPr>
            <w:tcW w:w="1050" w:type="pct"/>
            <w:vMerge/>
            <w:vAlign w:val="center"/>
          </w:tcPr>
          <w:p w:rsidR="00A6470E" w:rsidRPr="005B49B1" w:rsidRDefault="00A6470E" w:rsidP="00256FC7">
            <w:pPr>
              <w:spacing w:after="0" w:line="240" w:lineRule="auto"/>
              <w:rPr>
                <w:rFonts w:ascii="Times New Roman" w:hAnsi="Times New Roman"/>
                <w:b/>
                <w:noProof/>
                <w:color w:val="000000" w:themeColor="text1"/>
              </w:rPr>
            </w:pPr>
          </w:p>
        </w:tc>
        <w:tc>
          <w:tcPr>
            <w:tcW w:w="235" w:type="pct"/>
            <w:vMerge/>
            <w:vAlign w:val="center"/>
          </w:tcPr>
          <w:p w:rsidR="00A6470E" w:rsidRPr="005B49B1" w:rsidRDefault="00A6470E" w:rsidP="00256FC7">
            <w:pPr>
              <w:spacing w:after="0" w:line="240" w:lineRule="auto"/>
              <w:jc w:val="center"/>
              <w:rPr>
                <w:rFonts w:ascii="Times New Roman" w:hAnsi="Times New Roman"/>
                <w:b/>
                <w:noProof/>
                <w:color w:val="000000" w:themeColor="text1"/>
              </w:rPr>
            </w:pPr>
          </w:p>
        </w:tc>
        <w:tc>
          <w:tcPr>
            <w:tcW w:w="1141" w:type="pct"/>
            <w:vAlign w:val="center"/>
          </w:tcPr>
          <w:p w:rsidR="00A6470E" w:rsidRPr="005B49B1" w:rsidRDefault="00A6470E" w:rsidP="00256FC7">
            <w:pPr>
              <w:spacing w:after="0" w:line="240" w:lineRule="auto"/>
              <w:rPr>
                <w:rFonts w:ascii="Times New Roman" w:hAnsi="Times New Roman"/>
                <w:b/>
                <w:noProof/>
                <w:color w:val="000000" w:themeColor="text1"/>
              </w:rPr>
            </w:pPr>
            <w:r w:rsidRPr="005B49B1">
              <w:rPr>
                <w:rFonts w:ascii="Times New Roman" w:hAnsi="Times New Roman"/>
                <w:noProof/>
                <w:color w:val="000000" w:themeColor="text1"/>
              </w:rPr>
              <w:t xml:space="preserve">Nguyễn Thị Mai Hoa </w:t>
            </w:r>
          </w:p>
        </w:tc>
        <w:tc>
          <w:tcPr>
            <w:tcW w:w="466" w:type="pct"/>
            <w:vAlign w:val="center"/>
          </w:tcPr>
          <w:p w:rsidR="00A6470E" w:rsidRPr="005B49B1" w:rsidRDefault="00A6470E" w:rsidP="00256FC7">
            <w:pPr>
              <w:spacing w:after="0" w:line="240" w:lineRule="auto"/>
              <w:rPr>
                <w:rFonts w:ascii="Times New Roman" w:hAnsi="Times New Roman"/>
                <w:b/>
                <w:noProof/>
                <w:color w:val="000000" w:themeColor="text1"/>
              </w:rPr>
            </w:pPr>
            <w:r w:rsidRPr="005B49B1">
              <w:rPr>
                <w:rFonts w:ascii="Times New Roman" w:hAnsi="Times New Roman"/>
                <w:noProof/>
                <w:color w:val="000000" w:themeColor="text1"/>
              </w:rPr>
              <w:t>PGS.TS</w:t>
            </w:r>
          </w:p>
        </w:tc>
        <w:tc>
          <w:tcPr>
            <w:tcW w:w="585" w:type="pct"/>
            <w:vAlign w:val="center"/>
          </w:tcPr>
          <w:p w:rsidR="00A6470E" w:rsidRPr="005B49B1" w:rsidRDefault="00A6470E" w:rsidP="00256FC7">
            <w:pPr>
              <w:spacing w:after="0" w:line="240" w:lineRule="auto"/>
              <w:rPr>
                <w:rFonts w:ascii="Times New Roman" w:hAnsi="Times New Roman"/>
                <w:b/>
                <w:noProof/>
                <w:color w:val="000000" w:themeColor="text1"/>
              </w:rPr>
            </w:pPr>
            <w:r w:rsidRPr="005B49B1">
              <w:rPr>
                <w:rFonts w:ascii="Times New Roman" w:hAnsi="Times New Roman"/>
                <w:noProof/>
                <w:color w:val="000000" w:themeColor="text1"/>
              </w:rPr>
              <w:t>Lịch sử</w:t>
            </w:r>
          </w:p>
        </w:tc>
        <w:tc>
          <w:tcPr>
            <w:tcW w:w="719" w:type="pct"/>
            <w:vAlign w:val="center"/>
          </w:tcPr>
          <w:p w:rsidR="00A6470E" w:rsidRPr="005B49B1" w:rsidRDefault="00A6470E" w:rsidP="00256FC7">
            <w:pPr>
              <w:spacing w:after="0" w:line="240" w:lineRule="auto"/>
              <w:rPr>
                <w:rFonts w:ascii="Times New Roman" w:hAnsi="Times New Roman"/>
                <w:b/>
                <w:noProof/>
                <w:color w:val="000000" w:themeColor="text1"/>
              </w:rPr>
            </w:pPr>
            <w:r w:rsidRPr="005B49B1">
              <w:rPr>
                <w:rFonts w:ascii="Times New Roman" w:hAnsi="Times New Roman"/>
                <w:noProof/>
                <w:color w:val="000000" w:themeColor="text1"/>
              </w:rPr>
              <w:t>Khoa Lịch sử</w:t>
            </w:r>
          </w:p>
        </w:tc>
      </w:tr>
      <w:tr w:rsidR="005B49B1" w:rsidRPr="005B49B1" w:rsidTr="00A6470E">
        <w:tc>
          <w:tcPr>
            <w:tcW w:w="318" w:type="pct"/>
            <w:vAlign w:val="center"/>
          </w:tcPr>
          <w:p w:rsidR="00A6470E" w:rsidRPr="005B49B1" w:rsidRDefault="00A6470E" w:rsidP="00256FC7">
            <w:pPr>
              <w:spacing w:after="0" w:line="240" w:lineRule="auto"/>
              <w:ind w:left="-78" w:right="-217"/>
              <w:jc w:val="center"/>
              <w:rPr>
                <w:rFonts w:ascii="Times New Roman" w:hAnsi="Times New Roman"/>
                <w:noProof/>
                <w:color w:val="000000" w:themeColor="text1"/>
              </w:rPr>
            </w:pPr>
            <w:r w:rsidRPr="005B49B1">
              <w:rPr>
                <w:rFonts w:ascii="Times New Roman" w:hAnsi="Times New Roman"/>
                <w:noProof/>
                <w:color w:val="000000" w:themeColor="text1"/>
              </w:rPr>
              <w:t>6.</w:t>
            </w:r>
          </w:p>
        </w:tc>
        <w:tc>
          <w:tcPr>
            <w:tcW w:w="485" w:type="pct"/>
            <w:vAlign w:val="center"/>
          </w:tcPr>
          <w:p w:rsidR="00A6470E" w:rsidRPr="005B49B1" w:rsidRDefault="00A6470E" w:rsidP="00256FC7">
            <w:pPr>
              <w:spacing w:after="0" w:line="240" w:lineRule="auto"/>
              <w:rPr>
                <w:rFonts w:ascii="Times New Roman" w:hAnsi="Times New Roman"/>
                <w:b/>
                <w:noProof/>
                <w:color w:val="000000" w:themeColor="text1"/>
              </w:rPr>
            </w:pPr>
          </w:p>
        </w:tc>
        <w:tc>
          <w:tcPr>
            <w:tcW w:w="1050" w:type="pct"/>
            <w:vAlign w:val="center"/>
          </w:tcPr>
          <w:p w:rsidR="00A6470E" w:rsidRPr="005B49B1" w:rsidRDefault="00A6470E" w:rsidP="00256FC7">
            <w:pPr>
              <w:spacing w:after="0" w:line="240" w:lineRule="auto"/>
              <w:rPr>
                <w:rFonts w:ascii="Times New Roman" w:hAnsi="Times New Roman"/>
                <w:b/>
                <w:noProof/>
                <w:color w:val="000000" w:themeColor="text1"/>
              </w:rPr>
            </w:pPr>
            <w:r w:rsidRPr="005B49B1">
              <w:rPr>
                <w:rFonts w:ascii="Times New Roman" w:hAnsi="Times New Roman"/>
                <w:noProof/>
                <w:color w:val="000000" w:themeColor="text1"/>
              </w:rPr>
              <w:t>Ngoại ngữ B1</w:t>
            </w:r>
          </w:p>
        </w:tc>
        <w:tc>
          <w:tcPr>
            <w:tcW w:w="235" w:type="pct"/>
            <w:vAlign w:val="center"/>
          </w:tcPr>
          <w:p w:rsidR="00A6470E" w:rsidRPr="005B49B1" w:rsidRDefault="00A6470E" w:rsidP="00256FC7">
            <w:pPr>
              <w:spacing w:after="0" w:line="240" w:lineRule="auto"/>
              <w:jc w:val="center"/>
              <w:rPr>
                <w:rFonts w:ascii="Times New Roman" w:hAnsi="Times New Roman"/>
                <w:b/>
                <w:noProof/>
                <w:color w:val="000000" w:themeColor="text1"/>
              </w:rPr>
            </w:pPr>
            <w:r w:rsidRPr="005B49B1">
              <w:rPr>
                <w:rFonts w:ascii="Times New Roman" w:hAnsi="Times New Roman"/>
                <w:noProof/>
                <w:color w:val="000000" w:themeColor="text1"/>
              </w:rPr>
              <w:t>5</w:t>
            </w:r>
          </w:p>
        </w:tc>
        <w:tc>
          <w:tcPr>
            <w:tcW w:w="1141" w:type="pct"/>
            <w:vAlign w:val="center"/>
          </w:tcPr>
          <w:p w:rsidR="00A6470E" w:rsidRPr="005B49B1" w:rsidRDefault="00A6470E" w:rsidP="00256FC7">
            <w:pPr>
              <w:spacing w:after="0" w:line="240" w:lineRule="auto"/>
              <w:rPr>
                <w:rFonts w:ascii="Times New Roman" w:hAnsi="Times New Roman"/>
                <w:noProof/>
                <w:color w:val="000000" w:themeColor="text1"/>
              </w:rPr>
            </w:pPr>
          </w:p>
        </w:tc>
        <w:tc>
          <w:tcPr>
            <w:tcW w:w="466" w:type="pct"/>
            <w:vAlign w:val="center"/>
          </w:tcPr>
          <w:p w:rsidR="00A6470E" w:rsidRPr="005B49B1" w:rsidRDefault="00A6470E" w:rsidP="00256FC7">
            <w:pPr>
              <w:spacing w:after="0" w:line="240" w:lineRule="auto"/>
              <w:rPr>
                <w:rFonts w:ascii="Times New Roman" w:hAnsi="Times New Roman"/>
                <w:noProof/>
                <w:color w:val="000000" w:themeColor="text1"/>
              </w:rPr>
            </w:pPr>
          </w:p>
        </w:tc>
        <w:tc>
          <w:tcPr>
            <w:tcW w:w="585" w:type="pct"/>
            <w:vAlign w:val="center"/>
          </w:tcPr>
          <w:p w:rsidR="00A6470E" w:rsidRPr="005B49B1" w:rsidRDefault="00A6470E" w:rsidP="00256FC7">
            <w:pPr>
              <w:spacing w:after="0" w:line="240" w:lineRule="auto"/>
              <w:rPr>
                <w:rFonts w:ascii="Times New Roman" w:hAnsi="Times New Roman"/>
                <w:noProof/>
                <w:color w:val="000000" w:themeColor="text1"/>
              </w:rPr>
            </w:pPr>
          </w:p>
        </w:tc>
        <w:tc>
          <w:tcPr>
            <w:tcW w:w="719" w:type="pct"/>
            <w:vAlign w:val="center"/>
          </w:tcPr>
          <w:p w:rsidR="00A6470E" w:rsidRPr="005B49B1" w:rsidRDefault="00A6470E" w:rsidP="00256FC7">
            <w:pPr>
              <w:spacing w:after="0" w:line="240" w:lineRule="auto"/>
              <w:rPr>
                <w:rFonts w:ascii="Times New Roman" w:hAnsi="Times New Roman"/>
                <w:noProof/>
                <w:color w:val="000000" w:themeColor="text1"/>
              </w:rPr>
            </w:pPr>
          </w:p>
        </w:tc>
      </w:tr>
      <w:tr w:rsidR="005B49B1" w:rsidRPr="005B49B1" w:rsidTr="00A6470E">
        <w:tc>
          <w:tcPr>
            <w:tcW w:w="318" w:type="pct"/>
            <w:vAlign w:val="center"/>
          </w:tcPr>
          <w:p w:rsidR="00A6470E" w:rsidRPr="005B49B1" w:rsidRDefault="00A6470E" w:rsidP="00256FC7">
            <w:pPr>
              <w:spacing w:after="0" w:line="240" w:lineRule="auto"/>
              <w:ind w:left="-78" w:right="-217"/>
              <w:jc w:val="center"/>
              <w:rPr>
                <w:rFonts w:ascii="Times New Roman" w:hAnsi="Times New Roman"/>
                <w:b/>
                <w:noProof/>
                <w:color w:val="000000" w:themeColor="text1"/>
              </w:rPr>
            </w:pPr>
          </w:p>
        </w:tc>
        <w:tc>
          <w:tcPr>
            <w:tcW w:w="485" w:type="pct"/>
            <w:vAlign w:val="center"/>
          </w:tcPr>
          <w:p w:rsidR="00A6470E" w:rsidRPr="005B49B1" w:rsidRDefault="00A6470E" w:rsidP="00256FC7">
            <w:pPr>
              <w:spacing w:after="0" w:line="240" w:lineRule="auto"/>
              <w:rPr>
                <w:rFonts w:ascii="Times New Roman" w:hAnsi="Times New Roman"/>
                <w:b/>
                <w:noProof/>
                <w:color w:val="000000" w:themeColor="text1"/>
              </w:rPr>
            </w:pPr>
            <w:r w:rsidRPr="005B49B1">
              <w:rPr>
                <w:rFonts w:ascii="Times New Roman" w:hAnsi="Times New Roman"/>
                <w:noProof/>
                <w:color w:val="000000" w:themeColor="text1"/>
              </w:rPr>
              <w:t>FLF1107</w:t>
            </w:r>
          </w:p>
        </w:tc>
        <w:tc>
          <w:tcPr>
            <w:tcW w:w="1050" w:type="pct"/>
            <w:vAlign w:val="center"/>
          </w:tcPr>
          <w:p w:rsidR="00A6470E" w:rsidRPr="005B49B1" w:rsidRDefault="00A6470E" w:rsidP="00256FC7">
            <w:pPr>
              <w:spacing w:after="0" w:line="240" w:lineRule="auto"/>
              <w:rPr>
                <w:rFonts w:ascii="Times New Roman" w:hAnsi="Times New Roman"/>
                <w:b/>
                <w:noProof/>
                <w:color w:val="000000" w:themeColor="text1"/>
              </w:rPr>
            </w:pPr>
            <w:r w:rsidRPr="005B49B1">
              <w:rPr>
                <w:rFonts w:ascii="Times New Roman" w:hAnsi="Times New Roman"/>
                <w:iCs/>
                <w:noProof/>
                <w:color w:val="000000" w:themeColor="text1"/>
              </w:rPr>
              <w:t>Tiếng Anh B1</w:t>
            </w:r>
          </w:p>
        </w:tc>
        <w:tc>
          <w:tcPr>
            <w:tcW w:w="235" w:type="pct"/>
            <w:vAlign w:val="center"/>
          </w:tcPr>
          <w:p w:rsidR="00A6470E" w:rsidRPr="005B49B1" w:rsidRDefault="00A6470E" w:rsidP="00256FC7">
            <w:pPr>
              <w:spacing w:after="0" w:line="240" w:lineRule="auto"/>
              <w:jc w:val="center"/>
              <w:rPr>
                <w:rFonts w:ascii="Times New Roman" w:hAnsi="Times New Roman"/>
                <w:b/>
                <w:noProof/>
                <w:color w:val="000000" w:themeColor="text1"/>
              </w:rPr>
            </w:pPr>
          </w:p>
        </w:tc>
        <w:tc>
          <w:tcPr>
            <w:tcW w:w="1141" w:type="pct"/>
            <w:vAlign w:val="center"/>
          </w:tcPr>
          <w:p w:rsidR="00A6470E" w:rsidRPr="005B49B1" w:rsidRDefault="00A6470E" w:rsidP="00256FC7">
            <w:pPr>
              <w:spacing w:after="0" w:line="240" w:lineRule="auto"/>
              <w:rPr>
                <w:rFonts w:ascii="Times New Roman" w:hAnsi="Times New Roman"/>
                <w:noProof/>
                <w:color w:val="000000" w:themeColor="text1"/>
              </w:rPr>
            </w:pPr>
            <w:r w:rsidRPr="005B49B1">
              <w:rPr>
                <w:rFonts w:ascii="Times New Roman" w:hAnsi="Times New Roman"/>
                <w:noProof/>
                <w:color w:val="000000" w:themeColor="text1"/>
              </w:rPr>
              <w:t>Giảng viên Khoa Tiếng Anh</w:t>
            </w:r>
          </w:p>
        </w:tc>
        <w:tc>
          <w:tcPr>
            <w:tcW w:w="466" w:type="pct"/>
            <w:vAlign w:val="center"/>
          </w:tcPr>
          <w:p w:rsidR="00A6470E" w:rsidRPr="005B49B1" w:rsidRDefault="00A6470E" w:rsidP="00256FC7">
            <w:pPr>
              <w:spacing w:after="0" w:line="240" w:lineRule="auto"/>
              <w:rPr>
                <w:rFonts w:ascii="Times New Roman" w:hAnsi="Times New Roman"/>
                <w:noProof/>
                <w:color w:val="000000" w:themeColor="text1"/>
              </w:rPr>
            </w:pPr>
          </w:p>
        </w:tc>
        <w:tc>
          <w:tcPr>
            <w:tcW w:w="585" w:type="pct"/>
            <w:vAlign w:val="center"/>
          </w:tcPr>
          <w:p w:rsidR="00A6470E" w:rsidRPr="005B49B1" w:rsidRDefault="00A6470E" w:rsidP="00256FC7">
            <w:pPr>
              <w:spacing w:after="0" w:line="240" w:lineRule="auto"/>
              <w:rPr>
                <w:rFonts w:ascii="Times New Roman" w:hAnsi="Times New Roman"/>
                <w:noProof/>
                <w:color w:val="000000" w:themeColor="text1"/>
              </w:rPr>
            </w:pPr>
          </w:p>
        </w:tc>
        <w:tc>
          <w:tcPr>
            <w:tcW w:w="719" w:type="pct"/>
            <w:vAlign w:val="center"/>
          </w:tcPr>
          <w:p w:rsidR="00A6470E" w:rsidRPr="005B49B1" w:rsidRDefault="00A6470E" w:rsidP="00256FC7">
            <w:pPr>
              <w:spacing w:after="0" w:line="240" w:lineRule="auto"/>
              <w:rPr>
                <w:rFonts w:ascii="Times New Roman" w:hAnsi="Times New Roman"/>
                <w:noProof/>
                <w:color w:val="000000" w:themeColor="text1"/>
              </w:rPr>
            </w:pPr>
            <w:r w:rsidRPr="005B49B1">
              <w:rPr>
                <w:rFonts w:ascii="Times New Roman" w:hAnsi="Times New Roman"/>
                <w:noProof/>
                <w:color w:val="000000" w:themeColor="text1"/>
              </w:rPr>
              <w:t>Trường Đại học Ngoại ngữ</w:t>
            </w:r>
          </w:p>
        </w:tc>
      </w:tr>
      <w:tr w:rsidR="005B49B1" w:rsidRPr="005B49B1" w:rsidTr="00A6470E">
        <w:tc>
          <w:tcPr>
            <w:tcW w:w="318" w:type="pct"/>
            <w:vAlign w:val="center"/>
          </w:tcPr>
          <w:p w:rsidR="00A6470E" w:rsidRPr="005B49B1" w:rsidRDefault="00A6470E" w:rsidP="00256FC7">
            <w:pPr>
              <w:spacing w:after="0" w:line="240" w:lineRule="auto"/>
              <w:ind w:left="-78" w:right="-217"/>
              <w:jc w:val="center"/>
              <w:rPr>
                <w:rFonts w:ascii="Times New Roman" w:hAnsi="Times New Roman"/>
                <w:b/>
                <w:noProof/>
                <w:color w:val="000000" w:themeColor="text1"/>
              </w:rPr>
            </w:pPr>
          </w:p>
        </w:tc>
        <w:tc>
          <w:tcPr>
            <w:tcW w:w="485" w:type="pct"/>
            <w:vAlign w:val="center"/>
          </w:tcPr>
          <w:p w:rsidR="00A6470E" w:rsidRPr="005B49B1" w:rsidRDefault="00A6470E" w:rsidP="00256FC7">
            <w:pPr>
              <w:spacing w:after="0" w:line="240" w:lineRule="auto"/>
              <w:rPr>
                <w:rFonts w:ascii="Times New Roman" w:hAnsi="Times New Roman"/>
                <w:b/>
                <w:noProof/>
                <w:color w:val="000000" w:themeColor="text1"/>
              </w:rPr>
            </w:pPr>
            <w:r w:rsidRPr="005B49B1">
              <w:rPr>
                <w:rFonts w:ascii="Times New Roman" w:hAnsi="Times New Roman"/>
                <w:noProof/>
                <w:color w:val="000000" w:themeColor="text1"/>
              </w:rPr>
              <w:t>FLF1407</w:t>
            </w:r>
          </w:p>
        </w:tc>
        <w:tc>
          <w:tcPr>
            <w:tcW w:w="1050" w:type="pct"/>
            <w:vAlign w:val="center"/>
          </w:tcPr>
          <w:p w:rsidR="00A6470E" w:rsidRPr="005B49B1" w:rsidRDefault="00A6470E" w:rsidP="00256FC7">
            <w:pPr>
              <w:spacing w:after="0" w:line="240" w:lineRule="auto"/>
              <w:rPr>
                <w:rFonts w:ascii="Times New Roman" w:hAnsi="Times New Roman"/>
                <w:b/>
                <w:noProof/>
                <w:color w:val="000000" w:themeColor="text1"/>
              </w:rPr>
            </w:pPr>
            <w:r w:rsidRPr="005B49B1">
              <w:rPr>
                <w:rFonts w:ascii="Times New Roman" w:hAnsi="Times New Roman"/>
                <w:iCs/>
                <w:noProof/>
                <w:color w:val="000000" w:themeColor="text1"/>
              </w:rPr>
              <w:t>Tiếng Trung B1</w:t>
            </w:r>
          </w:p>
        </w:tc>
        <w:tc>
          <w:tcPr>
            <w:tcW w:w="235" w:type="pct"/>
            <w:vAlign w:val="center"/>
          </w:tcPr>
          <w:p w:rsidR="00A6470E" w:rsidRPr="005B49B1" w:rsidRDefault="00A6470E" w:rsidP="00256FC7">
            <w:pPr>
              <w:spacing w:after="0" w:line="240" w:lineRule="auto"/>
              <w:jc w:val="center"/>
              <w:rPr>
                <w:rFonts w:ascii="Times New Roman" w:hAnsi="Times New Roman"/>
                <w:b/>
                <w:noProof/>
                <w:color w:val="000000" w:themeColor="text1"/>
              </w:rPr>
            </w:pPr>
          </w:p>
        </w:tc>
        <w:tc>
          <w:tcPr>
            <w:tcW w:w="1141" w:type="pct"/>
            <w:vAlign w:val="center"/>
          </w:tcPr>
          <w:p w:rsidR="00A6470E" w:rsidRPr="005B49B1" w:rsidRDefault="00A6470E" w:rsidP="00256FC7">
            <w:pPr>
              <w:spacing w:after="0" w:line="240" w:lineRule="auto"/>
              <w:rPr>
                <w:rFonts w:ascii="Times New Roman" w:hAnsi="Times New Roman"/>
                <w:noProof/>
                <w:color w:val="000000" w:themeColor="text1"/>
              </w:rPr>
            </w:pPr>
            <w:r w:rsidRPr="005B49B1">
              <w:rPr>
                <w:rFonts w:ascii="Times New Roman" w:hAnsi="Times New Roman"/>
                <w:noProof/>
                <w:color w:val="000000" w:themeColor="text1"/>
              </w:rPr>
              <w:t>Giảng viên Khoa ngôn ngữ và văn hóa TQ</w:t>
            </w:r>
          </w:p>
        </w:tc>
        <w:tc>
          <w:tcPr>
            <w:tcW w:w="466" w:type="pct"/>
            <w:vAlign w:val="center"/>
          </w:tcPr>
          <w:p w:rsidR="00A6470E" w:rsidRPr="005B49B1" w:rsidRDefault="00A6470E" w:rsidP="00256FC7">
            <w:pPr>
              <w:spacing w:after="0" w:line="240" w:lineRule="auto"/>
              <w:rPr>
                <w:rFonts w:ascii="Times New Roman" w:hAnsi="Times New Roman"/>
                <w:noProof/>
                <w:color w:val="000000" w:themeColor="text1"/>
              </w:rPr>
            </w:pPr>
          </w:p>
        </w:tc>
        <w:tc>
          <w:tcPr>
            <w:tcW w:w="585" w:type="pct"/>
            <w:vAlign w:val="center"/>
          </w:tcPr>
          <w:p w:rsidR="00A6470E" w:rsidRPr="005B49B1" w:rsidRDefault="00A6470E" w:rsidP="00256FC7">
            <w:pPr>
              <w:spacing w:after="0" w:line="240" w:lineRule="auto"/>
              <w:rPr>
                <w:rFonts w:ascii="Times New Roman" w:hAnsi="Times New Roman"/>
                <w:noProof/>
                <w:color w:val="000000" w:themeColor="text1"/>
              </w:rPr>
            </w:pPr>
          </w:p>
        </w:tc>
        <w:tc>
          <w:tcPr>
            <w:tcW w:w="719" w:type="pct"/>
            <w:vAlign w:val="center"/>
          </w:tcPr>
          <w:p w:rsidR="00A6470E" w:rsidRPr="005B49B1" w:rsidRDefault="00A6470E" w:rsidP="00256FC7">
            <w:pPr>
              <w:spacing w:after="0" w:line="240" w:lineRule="auto"/>
              <w:rPr>
                <w:rFonts w:ascii="Times New Roman" w:hAnsi="Times New Roman"/>
                <w:noProof/>
                <w:color w:val="000000" w:themeColor="text1"/>
              </w:rPr>
            </w:pPr>
            <w:r w:rsidRPr="005B49B1">
              <w:rPr>
                <w:rFonts w:ascii="Times New Roman" w:hAnsi="Times New Roman"/>
                <w:noProof/>
                <w:color w:val="000000" w:themeColor="text1"/>
              </w:rPr>
              <w:t>Trường Đại học Ngoại ngữ</w:t>
            </w:r>
          </w:p>
        </w:tc>
      </w:tr>
      <w:tr w:rsidR="005B49B1" w:rsidRPr="005B49B1" w:rsidTr="00A6470E">
        <w:tc>
          <w:tcPr>
            <w:tcW w:w="318" w:type="pct"/>
            <w:vAlign w:val="center"/>
          </w:tcPr>
          <w:p w:rsidR="00A6470E" w:rsidRPr="005B49B1" w:rsidRDefault="00A6470E" w:rsidP="00256FC7">
            <w:pPr>
              <w:spacing w:after="0" w:line="240" w:lineRule="auto"/>
              <w:ind w:left="-78" w:right="-217"/>
              <w:jc w:val="center"/>
              <w:rPr>
                <w:rFonts w:ascii="Times New Roman" w:hAnsi="Times New Roman"/>
                <w:noProof/>
                <w:color w:val="000000" w:themeColor="text1"/>
              </w:rPr>
            </w:pPr>
            <w:r w:rsidRPr="005B49B1">
              <w:rPr>
                <w:rFonts w:ascii="Times New Roman" w:hAnsi="Times New Roman"/>
                <w:noProof/>
                <w:color w:val="000000" w:themeColor="text1"/>
              </w:rPr>
              <w:t>7.</w:t>
            </w:r>
          </w:p>
        </w:tc>
        <w:tc>
          <w:tcPr>
            <w:tcW w:w="485" w:type="pct"/>
            <w:vAlign w:val="center"/>
          </w:tcPr>
          <w:p w:rsidR="00A6470E" w:rsidRPr="005B49B1" w:rsidRDefault="00A6470E" w:rsidP="00256FC7">
            <w:pPr>
              <w:spacing w:after="0" w:line="240" w:lineRule="auto"/>
              <w:rPr>
                <w:rFonts w:ascii="Times New Roman" w:hAnsi="Times New Roman"/>
                <w:b/>
                <w:noProof/>
                <w:color w:val="000000" w:themeColor="text1"/>
              </w:rPr>
            </w:pPr>
            <w:r w:rsidRPr="005B49B1">
              <w:rPr>
                <w:rFonts w:ascii="Times New Roman" w:hAnsi="Times New Roman"/>
                <w:noProof/>
                <w:color w:val="000000" w:themeColor="text1"/>
              </w:rPr>
              <w:t> </w:t>
            </w:r>
          </w:p>
        </w:tc>
        <w:tc>
          <w:tcPr>
            <w:tcW w:w="1050" w:type="pct"/>
            <w:vAlign w:val="center"/>
          </w:tcPr>
          <w:p w:rsidR="00A6470E" w:rsidRPr="005B49B1" w:rsidRDefault="00A6470E" w:rsidP="00256FC7">
            <w:pPr>
              <w:spacing w:after="0" w:line="240" w:lineRule="auto"/>
              <w:rPr>
                <w:rFonts w:ascii="Times New Roman" w:hAnsi="Times New Roman"/>
                <w:b/>
                <w:noProof/>
                <w:color w:val="000000" w:themeColor="text1"/>
              </w:rPr>
            </w:pPr>
            <w:r w:rsidRPr="005B49B1">
              <w:rPr>
                <w:rFonts w:ascii="Times New Roman" w:hAnsi="Times New Roman"/>
                <w:noProof/>
                <w:color w:val="000000" w:themeColor="text1"/>
              </w:rPr>
              <w:t>Giáo dục thể chất</w:t>
            </w:r>
          </w:p>
        </w:tc>
        <w:tc>
          <w:tcPr>
            <w:tcW w:w="235" w:type="pct"/>
            <w:vAlign w:val="center"/>
          </w:tcPr>
          <w:p w:rsidR="00A6470E" w:rsidRPr="005B49B1" w:rsidRDefault="00A6470E" w:rsidP="00256FC7">
            <w:pPr>
              <w:spacing w:after="0" w:line="240" w:lineRule="auto"/>
              <w:jc w:val="center"/>
              <w:rPr>
                <w:rFonts w:ascii="Times New Roman" w:hAnsi="Times New Roman"/>
                <w:b/>
                <w:noProof/>
                <w:color w:val="000000" w:themeColor="text1"/>
              </w:rPr>
            </w:pPr>
            <w:r w:rsidRPr="005B49B1">
              <w:rPr>
                <w:rFonts w:ascii="Times New Roman" w:hAnsi="Times New Roman"/>
                <w:noProof/>
                <w:color w:val="000000" w:themeColor="text1"/>
              </w:rPr>
              <w:t>4</w:t>
            </w:r>
          </w:p>
        </w:tc>
        <w:tc>
          <w:tcPr>
            <w:tcW w:w="1141" w:type="pct"/>
            <w:vAlign w:val="center"/>
          </w:tcPr>
          <w:p w:rsidR="00A6470E" w:rsidRPr="005B49B1" w:rsidRDefault="00A6470E" w:rsidP="00256FC7">
            <w:pPr>
              <w:spacing w:after="0" w:line="240" w:lineRule="auto"/>
              <w:rPr>
                <w:rFonts w:ascii="Times New Roman" w:hAnsi="Times New Roman"/>
                <w:noProof/>
                <w:color w:val="000000" w:themeColor="text1"/>
              </w:rPr>
            </w:pPr>
          </w:p>
        </w:tc>
        <w:tc>
          <w:tcPr>
            <w:tcW w:w="466" w:type="pct"/>
            <w:vAlign w:val="center"/>
          </w:tcPr>
          <w:p w:rsidR="00A6470E" w:rsidRPr="005B49B1" w:rsidRDefault="00A6470E" w:rsidP="00256FC7">
            <w:pPr>
              <w:spacing w:after="0" w:line="240" w:lineRule="auto"/>
              <w:rPr>
                <w:rFonts w:ascii="Times New Roman" w:hAnsi="Times New Roman"/>
                <w:noProof/>
                <w:color w:val="000000" w:themeColor="text1"/>
              </w:rPr>
            </w:pPr>
          </w:p>
        </w:tc>
        <w:tc>
          <w:tcPr>
            <w:tcW w:w="585" w:type="pct"/>
            <w:vAlign w:val="center"/>
          </w:tcPr>
          <w:p w:rsidR="00A6470E" w:rsidRPr="005B49B1" w:rsidRDefault="00A6470E" w:rsidP="00256FC7">
            <w:pPr>
              <w:spacing w:after="0" w:line="240" w:lineRule="auto"/>
              <w:rPr>
                <w:rFonts w:ascii="Times New Roman" w:hAnsi="Times New Roman"/>
                <w:noProof/>
                <w:color w:val="000000" w:themeColor="text1"/>
              </w:rPr>
            </w:pPr>
          </w:p>
        </w:tc>
        <w:tc>
          <w:tcPr>
            <w:tcW w:w="719" w:type="pct"/>
            <w:vAlign w:val="center"/>
          </w:tcPr>
          <w:p w:rsidR="00A6470E" w:rsidRPr="005B49B1" w:rsidRDefault="00A6470E" w:rsidP="00256FC7">
            <w:pPr>
              <w:spacing w:after="0" w:line="240" w:lineRule="auto"/>
              <w:rPr>
                <w:rFonts w:ascii="Times New Roman" w:hAnsi="Times New Roman"/>
                <w:noProof/>
                <w:color w:val="000000" w:themeColor="text1"/>
              </w:rPr>
            </w:pPr>
          </w:p>
        </w:tc>
      </w:tr>
      <w:tr w:rsidR="005B49B1" w:rsidRPr="005B49B1" w:rsidTr="00A6470E">
        <w:tc>
          <w:tcPr>
            <w:tcW w:w="318" w:type="pct"/>
            <w:vAlign w:val="center"/>
          </w:tcPr>
          <w:p w:rsidR="00A6470E" w:rsidRPr="005B49B1" w:rsidRDefault="00A6470E" w:rsidP="00256FC7">
            <w:pPr>
              <w:spacing w:after="0" w:line="240" w:lineRule="auto"/>
              <w:ind w:left="-78" w:right="-217"/>
              <w:jc w:val="center"/>
              <w:rPr>
                <w:rFonts w:ascii="Times New Roman" w:hAnsi="Times New Roman"/>
                <w:noProof/>
                <w:color w:val="000000" w:themeColor="text1"/>
              </w:rPr>
            </w:pPr>
            <w:r w:rsidRPr="005B49B1">
              <w:rPr>
                <w:rFonts w:ascii="Times New Roman" w:hAnsi="Times New Roman"/>
                <w:noProof/>
                <w:color w:val="000000" w:themeColor="text1"/>
              </w:rPr>
              <w:t>8.</w:t>
            </w:r>
          </w:p>
        </w:tc>
        <w:tc>
          <w:tcPr>
            <w:tcW w:w="485" w:type="pct"/>
            <w:vAlign w:val="center"/>
          </w:tcPr>
          <w:p w:rsidR="00A6470E" w:rsidRPr="005B49B1" w:rsidRDefault="00A6470E" w:rsidP="00256FC7">
            <w:pPr>
              <w:spacing w:after="0" w:line="240" w:lineRule="auto"/>
              <w:rPr>
                <w:rFonts w:ascii="Times New Roman" w:hAnsi="Times New Roman"/>
                <w:b/>
                <w:noProof/>
                <w:color w:val="000000" w:themeColor="text1"/>
              </w:rPr>
            </w:pPr>
            <w:r w:rsidRPr="005B49B1">
              <w:rPr>
                <w:rFonts w:ascii="Times New Roman" w:hAnsi="Times New Roman"/>
                <w:noProof/>
                <w:color w:val="000000" w:themeColor="text1"/>
              </w:rPr>
              <w:t> </w:t>
            </w:r>
          </w:p>
        </w:tc>
        <w:tc>
          <w:tcPr>
            <w:tcW w:w="1050" w:type="pct"/>
            <w:vAlign w:val="center"/>
          </w:tcPr>
          <w:p w:rsidR="00A6470E" w:rsidRPr="005B49B1" w:rsidRDefault="00A6470E" w:rsidP="00256FC7">
            <w:pPr>
              <w:spacing w:after="0" w:line="240" w:lineRule="auto"/>
              <w:rPr>
                <w:rFonts w:ascii="Times New Roman" w:hAnsi="Times New Roman"/>
                <w:b/>
                <w:noProof/>
                <w:color w:val="000000" w:themeColor="text1"/>
              </w:rPr>
            </w:pPr>
            <w:r w:rsidRPr="005B49B1">
              <w:rPr>
                <w:rFonts w:ascii="Times New Roman" w:hAnsi="Times New Roman"/>
                <w:noProof/>
                <w:color w:val="000000" w:themeColor="text1"/>
              </w:rPr>
              <w:t>Giáo dục Quốc phòng - An ninh</w:t>
            </w:r>
          </w:p>
        </w:tc>
        <w:tc>
          <w:tcPr>
            <w:tcW w:w="235" w:type="pct"/>
            <w:vAlign w:val="center"/>
          </w:tcPr>
          <w:p w:rsidR="00A6470E" w:rsidRPr="005B49B1" w:rsidRDefault="00A6470E" w:rsidP="00256FC7">
            <w:pPr>
              <w:spacing w:after="0" w:line="240" w:lineRule="auto"/>
              <w:jc w:val="center"/>
              <w:rPr>
                <w:rFonts w:ascii="Times New Roman" w:hAnsi="Times New Roman"/>
                <w:b/>
                <w:noProof/>
                <w:color w:val="000000" w:themeColor="text1"/>
              </w:rPr>
            </w:pPr>
            <w:r w:rsidRPr="005B49B1">
              <w:rPr>
                <w:rFonts w:ascii="Times New Roman" w:hAnsi="Times New Roman"/>
                <w:noProof/>
                <w:color w:val="000000" w:themeColor="text1"/>
              </w:rPr>
              <w:t>8</w:t>
            </w:r>
          </w:p>
        </w:tc>
        <w:tc>
          <w:tcPr>
            <w:tcW w:w="1141" w:type="pct"/>
            <w:vAlign w:val="center"/>
          </w:tcPr>
          <w:p w:rsidR="00A6470E" w:rsidRPr="005B49B1" w:rsidRDefault="00A6470E" w:rsidP="00256FC7">
            <w:pPr>
              <w:spacing w:after="0" w:line="240" w:lineRule="auto"/>
              <w:rPr>
                <w:rFonts w:ascii="Times New Roman" w:hAnsi="Times New Roman"/>
                <w:noProof/>
                <w:color w:val="000000" w:themeColor="text1"/>
              </w:rPr>
            </w:pPr>
          </w:p>
        </w:tc>
        <w:tc>
          <w:tcPr>
            <w:tcW w:w="466" w:type="pct"/>
            <w:vAlign w:val="center"/>
          </w:tcPr>
          <w:p w:rsidR="00A6470E" w:rsidRPr="005B49B1" w:rsidRDefault="00A6470E" w:rsidP="00256FC7">
            <w:pPr>
              <w:spacing w:after="0" w:line="240" w:lineRule="auto"/>
              <w:rPr>
                <w:rFonts w:ascii="Times New Roman" w:hAnsi="Times New Roman"/>
                <w:noProof/>
                <w:color w:val="000000" w:themeColor="text1"/>
              </w:rPr>
            </w:pPr>
          </w:p>
        </w:tc>
        <w:tc>
          <w:tcPr>
            <w:tcW w:w="585" w:type="pct"/>
            <w:vAlign w:val="center"/>
          </w:tcPr>
          <w:p w:rsidR="00A6470E" w:rsidRPr="005B49B1" w:rsidRDefault="00A6470E" w:rsidP="00256FC7">
            <w:pPr>
              <w:spacing w:after="0" w:line="240" w:lineRule="auto"/>
              <w:rPr>
                <w:rFonts w:ascii="Times New Roman" w:hAnsi="Times New Roman"/>
                <w:noProof/>
                <w:color w:val="000000" w:themeColor="text1"/>
              </w:rPr>
            </w:pPr>
          </w:p>
        </w:tc>
        <w:tc>
          <w:tcPr>
            <w:tcW w:w="719" w:type="pct"/>
            <w:vAlign w:val="center"/>
          </w:tcPr>
          <w:p w:rsidR="00A6470E" w:rsidRPr="005B49B1" w:rsidRDefault="00A6470E" w:rsidP="00256FC7">
            <w:pPr>
              <w:spacing w:after="0" w:line="240" w:lineRule="auto"/>
              <w:rPr>
                <w:rFonts w:ascii="Times New Roman" w:hAnsi="Times New Roman"/>
                <w:noProof/>
                <w:color w:val="000000" w:themeColor="text1"/>
              </w:rPr>
            </w:pPr>
          </w:p>
        </w:tc>
      </w:tr>
      <w:tr w:rsidR="005B49B1" w:rsidRPr="005B49B1" w:rsidTr="00A6470E">
        <w:tc>
          <w:tcPr>
            <w:tcW w:w="318" w:type="pct"/>
            <w:vAlign w:val="center"/>
          </w:tcPr>
          <w:p w:rsidR="00A6470E" w:rsidRPr="005B49B1" w:rsidRDefault="00A6470E" w:rsidP="00256FC7">
            <w:pPr>
              <w:spacing w:after="0" w:line="240" w:lineRule="auto"/>
              <w:jc w:val="center"/>
              <w:rPr>
                <w:rFonts w:ascii="Times New Roman" w:hAnsi="Times New Roman"/>
                <w:b/>
                <w:noProof/>
                <w:color w:val="000000" w:themeColor="text1"/>
              </w:rPr>
            </w:pPr>
            <w:r w:rsidRPr="005B49B1">
              <w:rPr>
                <w:rFonts w:ascii="Times New Roman" w:hAnsi="Times New Roman"/>
                <w:b/>
                <w:noProof/>
                <w:color w:val="000000" w:themeColor="text1"/>
                <w:sz w:val="26"/>
                <w:szCs w:val="26"/>
              </w:rPr>
              <w:t>II</w:t>
            </w:r>
          </w:p>
        </w:tc>
        <w:tc>
          <w:tcPr>
            <w:tcW w:w="485" w:type="pct"/>
          </w:tcPr>
          <w:p w:rsidR="00A6470E" w:rsidRPr="005B49B1" w:rsidRDefault="00A6470E" w:rsidP="00256FC7">
            <w:pPr>
              <w:spacing w:after="0" w:line="240" w:lineRule="auto"/>
              <w:rPr>
                <w:rFonts w:ascii="Times New Roman" w:hAnsi="Times New Roman"/>
                <w:b/>
                <w:noProof/>
                <w:color w:val="000000" w:themeColor="text1"/>
              </w:rPr>
            </w:pPr>
          </w:p>
        </w:tc>
        <w:tc>
          <w:tcPr>
            <w:tcW w:w="1050" w:type="pct"/>
          </w:tcPr>
          <w:p w:rsidR="00A6470E" w:rsidRPr="005B49B1" w:rsidRDefault="00A6470E" w:rsidP="00256FC7">
            <w:pPr>
              <w:spacing w:after="0" w:line="240" w:lineRule="auto"/>
              <w:rPr>
                <w:rFonts w:ascii="Times New Roman" w:hAnsi="Times New Roman"/>
                <w:b/>
                <w:noProof/>
                <w:color w:val="000000" w:themeColor="text1"/>
              </w:rPr>
            </w:pPr>
            <w:r w:rsidRPr="005B49B1">
              <w:rPr>
                <w:rFonts w:ascii="Times New Roman" w:hAnsi="Times New Roman"/>
                <w:b/>
                <w:noProof/>
                <w:color w:val="000000" w:themeColor="text1"/>
                <w:sz w:val="26"/>
                <w:szCs w:val="26"/>
              </w:rPr>
              <w:t xml:space="preserve">KHỐI KIẾN THỨC THEO LĨNH VỰC </w:t>
            </w:r>
          </w:p>
        </w:tc>
        <w:tc>
          <w:tcPr>
            <w:tcW w:w="235" w:type="pct"/>
          </w:tcPr>
          <w:p w:rsidR="00A6470E" w:rsidRPr="005B49B1" w:rsidRDefault="00A6470E" w:rsidP="00256FC7">
            <w:pPr>
              <w:spacing w:after="0" w:line="240" w:lineRule="auto"/>
              <w:jc w:val="center"/>
              <w:rPr>
                <w:rFonts w:ascii="Times New Roman" w:hAnsi="Times New Roman"/>
                <w:b/>
                <w:noProof/>
                <w:color w:val="000000" w:themeColor="text1"/>
              </w:rPr>
            </w:pPr>
            <w:r w:rsidRPr="005B49B1">
              <w:rPr>
                <w:rFonts w:ascii="Times New Roman" w:hAnsi="Times New Roman"/>
                <w:b/>
                <w:noProof/>
                <w:color w:val="000000" w:themeColor="text1"/>
              </w:rPr>
              <w:t>29</w:t>
            </w:r>
          </w:p>
        </w:tc>
        <w:tc>
          <w:tcPr>
            <w:tcW w:w="1141" w:type="pct"/>
          </w:tcPr>
          <w:p w:rsidR="00A6470E" w:rsidRPr="005B49B1" w:rsidRDefault="00A6470E" w:rsidP="00256FC7">
            <w:pPr>
              <w:spacing w:after="0" w:line="240" w:lineRule="auto"/>
              <w:rPr>
                <w:rFonts w:ascii="Times New Roman" w:hAnsi="Times New Roman"/>
                <w:noProof/>
                <w:color w:val="000000" w:themeColor="text1"/>
                <w:szCs w:val="26"/>
              </w:rPr>
            </w:pPr>
          </w:p>
        </w:tc>
        <w:tc>
          <w:tcPr>
            <w:tcW w:w="466" w:type="pct"/>
          </w:tcPr>
          <w:p w:rsidR="00A6470E" w:rsidRPr="005B49B1" w:rsidRDefault="00A6470E" w:rsidP="00256FC7">
            <w:pPr>
              <w:spacing w:after="0" w:line="240" w:lineRule="auto"/>
              <w:rPr>
                <w:rFonts w:ascii="Times New Roman" w:hAnsi="Times New Roman"/>
                <w:b/>
                <w:noProof/>
                <w:color w:val="000000" w:themeColor="text1"/>
              </w:rPr>
            </w:pPr>
          </w:p>
        </w:tc>
        <w:tc>
          <w:tcPr>
            <w:tcW w:w="585" w:type="pct"/>
          </w:tcPr>
          <w:p w:rsidR="00A6470E" w:rsidRPr="005B49B1" w:rsidRDefault="00A6470E" w:rsidP="00256FC7">
            <w:pPr>
              <w:spacing w:after="0" w:line="240" w:lineRule="auto"/>
              <w:rPr>
                <w:rFonts w:ascii="Times New Roman" w:hAnsi="Times New Roman"/>
                <w:b/>
                <w:noProof/>
                <w:color w:val="000000" w:themeColor="text1"/>
              </w:rPr>
            </w:pPr>
          </w:p>
        </w:tc>
        <w:tc>
          <w:tcPr>
            <w:tcW w:w="719" w:type="pct"/>
          </w:tcPr>
          <w:p w:rsidR="00A6470E" w:rsidRPr="005B49B1" w:rsidRDefault="00A6470E" w:rsidP="00256FC7">
            <w:pPr>
              <w:spacing w:after="0" w:line="240" w:lineRule="auto"/>
              <w:rPr>
                <w:rFonts w:ascii="Times New Roman" w:hAnsi="Times New Roman"/>
                <w:noProof/>
                <w:color w:val="000000" w:themeColor="text1"/>
                <w:szCs w:val="26"/>
                <w:lang w:eastAsia="ko-KR"/>
              </w:rPr>
            </w:pPr>
          </w:p>
        </w:tc>
      </w:tr>
      <w:tr w:rsidR="005B49B1" w:rsidRPr="005B49B1" w:rsidTr="00A6470E">
        <w:tc>
          <w:tcPr>
            <w:tcW w:w="318" w:type="pct"/>
            <w:vAlign w:val="center"/>
          </w:tcPr>
          <w:p w:rsidR="00A6470E" w:rsidRPr="005B49B1" w:rsidRDefault="00A6470E" w:rsidP="00256FC7">
            <w:pPr>
              <w:spacing w:after="0" w:line="240" w:lineRule="auto"/>
              <w:jc w:val="center"/>
              <w:rPr>
                <w:rFonts w:ascii="Times New Roman" w:hAnsi="Times New Roman"/>
                <w:b/>
                <w:noProof/>
                <w:color w:val="000000" w:themeColor="text1"/>
                <w:sz w:val="26"/>
                <w:szCs w:val="26"/>
              </w:rPr>
            </w:pPr>
            <w:r w:rsidRPr="005B49B1">
              <w:rPr>
                <w:rFonts w:ascii="Times New Roman" w:hAnsi="Times New Roman"/>
                <w:b/>
                <w:i/>
                <w:iCs/>
                <w:noProof/>
                <w:color w:val="000000" w:themeColor="text1"/>
              </w:rPr>
              <w:t>II.1</w:t>
            </w:r>
          </w:p>
        </w:tc>
        <w:tc>
          <w:tcPr>
            <w:tcW w:w="485" w:type="pct"/>
            <w:vAlign w:val="center"/>
          </w:tcPr>
          <w:p w:rsidR="00A6470E" w:rsidRPr="005B49B1" w:rsidRDefault="00A6470E" w:rsidP="00256FC7">
            <w:pPr>
              <w:spacing w:after="0" w:line="240" w:lineRule="auto"/>
              <w:rPr>
                <w:rFonts w:ascii="Times New Roman" w:hAnsi="Times New Roman"/>
                <w:b/>
                <w:noProof/>
                <w:color w:val="000000" w:themeColor="text1"/>
              </w:rPr>
            </w:pPr>
            <w:r w:rsidRPr="005B49B1">
              <w:rPr>
                <w:rFonts w:ascii="Times New Roman" w:hAnsi="Times New Roman"/>
                <w:i/>
                <w:iCs/>
                <w:noProof/>
                <w:color w:val="000000" w:themeColor="text1"/>
              </w:rPr>
              <w:t> </w:t>
            </w:r>
          </w:p>
        </w:tc>
        <w:tc>
          <w:tcPr>
            <w:tcW w:w="1050" w:type="pct"/>
            <w:vAlign w:val="center"/>
          </w:tcPr>
          <w:p w:rsidR="00A6470E" w:rsidRPr="005B49B1" w:rsidRDefault="00A6470E" w:rsidP="00256FC7">
            <w:pPr>
              <w:spacing w:after="0" w:line="240" w:lineRule="auto"/>
              <w:rPr>
                <w:rFonts w:ascii="Times New Roman" w:hAnsi="Times New Roman"/>
                <w:b/>
                <w:i/>
                <w:iCs/>
                <w:noProof/>
                <w:color w:val="000000" w:themeColor="text1"/>
              </w:rPr>
            </w:pPr>
            <w:r w:rsidRPr="005B49B1">
              <w:rPr>
                <w:rFonts w:ascii="Times New Roman" w:hAnsi="Times New Roman"/>
                <w:b/>
                <w:i/>
                <w:iCs/>
                <w:noProof/>
                <w:color w:val="000000" w:themeColor="text1"/>
              </w:rPr>
              <w:t>Các học phần bắt buộc</w:t>
            </w:r>
          </w:p>
          <w:p w:rsidR="00A6470E" w:rsidRPr="005B49B1" w:rsidRDefault="00A6470E" w:rsidP="00256FC7">
            <w:pPr>
              <w:spacing w:after="0" w:line="240" w:lineRule="auto"/>
              <w:rPr>
                <w:rFonts w:ascii="Times New Roman" w:hAnsi="Times New Roman"/>
                <w:b/>
                <w:noProof/>
                <w:color w:val="000000" w:themeColor="text1"/>
                <w:sz w:val="26"/>
                <w:szCs w:val="26"/>
              </w:rPr>
            </w:pPr>
            <w:r w:rsidRPr="005B49B1">
              <w:rPr>
                <w:rFonts w:ascii="Times New Roman" w:hAnsi="Times New Roman"/>
                <w:i/>
                <w:iCs/>
                <w:noProof/>
                <w:color w:val="000000" w:themeColor="text1"/>
              </w:rPr>
              <w:t>(không bao gồm học phần 17)</w:t>
            </w:r>
          </w:p>
        </w:tc>
        <w:tc>
          <w:tcPr>
            <w:tcW w:w="235" w:type="pct"/>
            <w:vAlign w:val="center"/>
          </w:tcPr>
          <w:p w:rsidR="00A6470E" w:rsidRPr="005B49B1" w:rsidRDefault="00A6470E" w:rsidP="00256FC7">
            <w:pPr>
              <w:spacing w:after="0" w:line="240" w:lineRule="auto"/>
              <w:jc w:val="center"/>
              <w:rPr>
                <w:rFonts w:ascii="Times New Roman" w:hAnsi="Times New Roman"/>
                <w:b/>
                <w:noProof/>
                <w:color w:val="000000" w:themeColor="text1"/>
              </w:rPr>
            </w:pPr>
            <w:r w:rsidRPr="005B49B1">
              <w:rPr>
                <w:rFonts w:ascii="Times New Roman" w:hAnsi="Times New Roman"/>
                <w:b/>
                <w:i/>
                <w:iCs/>
                <w:noProof/>
                <w:color w:val="000000" w:themeColor="text1"/>
              </w:rPr>
              <w:t>23</w:t>
            </w:r>
          </w:p>
        </w:tc>
        <w:tc>
          <w:tcPr>
            <w:tcW w:w="1141" w:type="pct"/>
            <w:vAlign w:val="center"/>
          </w:tcPr>
          <w:p w:rsidR="00A6470E" w:rsidRPr="005B49B1" w:rsidRDefault="00A6470E" w:rsidP="00256FC7">
            <w:pPr>
              <w:spacing w:after="0" w:line="240" w:lineRule="auto"/>
              <w:rPr>
                <w:rFonts w:ascii="Times New Roman" w:hAnsi="Times New Roman"/>
                <w:noProof/>
                <w:color w:val="000000" w:themeColor="text1"/>
                <w:szCs w:val="26"/>
              </w:rPr>
            </w:pPr>
          </w:p>
        </w:tc>
        <w:tc>
          <w:tcPr>
            <w:tcW w:w="466" w:type="pct"/>
            <w:vAlign w:val="center"/>
          </w:tcPr>
          <w:p w:rsidR="00A6470E" w:rsidRPr="005B49B1" w:rsidRDefault="00A6470E" w:rsidP="00256FC7">
            <w:pPr>
              <w:spacing w:after="0" w:line="240" w:lineRule="auto"/>
              <w:rPr>
                <w:rFonts w:ascii="Times New Roman" w:hAnsi="Times New Roman"/>
                <w:b/>
                <w:noProof/>
                <w:color w:val="000000" w:themeColor="text1"/>
              </w:rPr>
            </w:pPr>
          </w:p>
        </w:tc>
        <w:tc>
          <w:tcPr>
            <w:tcW w:w="585" w:type="pct"/>
            <w:vAlign w:val="center"/>
          </w:tcPr>
          <w:p w:rsidR="00A6470E" w:rsidRPr="005B49B1" w:rsidRDefault="00A6470E" w:rsidP="00256FC7">
            <w:pPr>
              <w:spacing w:after="0" w:line="240" w:lineRule="auto"/>
              <w:rPr>
                <w:rFonts w:ascii="Times New Roman" w:hAnsi="Times New Roman"/>
                <w:b/>
                <w:noProof/>
                <w:color w:val="000000" w:themeColor="text1"/>
              </w:rPr>
            </w:pPr>
          </w:p>
        </w:tc>
        <w:tc>
          <w:tcPr>
            <w:tcW w:w="719" w:type="pct"/>
            <w:vAlign w:val="center"/>
          </w:tcPr>
          <w:p w:rsidR="00A6470E" w:rsidRPr="005B49B1" w:rsidRDefault="00A6470E" w:rsidP="00256FC7">
            <w:pPr>
              <w:spacing w:after="0" w:line="240" w:lineRule="auto"/>
              <w:rPr>
                <w:rFonts w:ascii="Times New Roman" w:hAnsi="Times New Roman"/>
                <w:noProof/>
                <w:color w:val="000000" w:themeColor="text1"/>
                <w:szCs w:val="26"/>
                <w:lang w:eastAsia="ko-KR"/>
              </w:rPr>
            </w:pPr>
          </w:p>
        </w:tc>
      </w:tr>
      <w:tr w:rsidR="005B49B1" w:rsidRPr="005B49B1" w:rsidTr="00A6470E">
        <w:tc>
          <w:tcPr>
            <w:tcW w:w="318" w:type="pct"/>
            <w:vMerge w:val="restart"/>
            <w:vAlign w:val="center"/>
          </w:tcPr>
          <w:p w:rsidR="00A6470E" w:rsidRPr="005B49B1" w:rsidRDefault="00A6470E" w:rsidP="00256FC7">
            <w:pPr>
              <w:spacing w:after="0" w:line="240" w:lineRule="auto"/>
              <w:jc w:val="center"/>
              <w:rPr>
                <w:rFonts w:ascii="Times New Roman" w:hAnsi="Times New Roman"/>
                <w:noProof/>
                <w:color w:val="000000" w:themeColor="text1"/>
                <w:szCs w:val="26"/>
              </w:rPr>
            </w:pPr>
            <w:r w:rsidRPr="005B49B1">
              <w:rPr>
                <w:rFonts w:ascii="Times New Roman" w:hAnsi="Times New Roman"/>
                <w:noProof/>
                <w:color w:val="000000" w:themeColor="text1"/>
                <w:szCs w:val="26"/>
              </w:rPr>
              <w:t>9.</w:t>
            </w:r>
          </w:p>
        </w:tc>
        <w:tc>
          <w:tcPr>
            <w:tcW w:w="485" w:type="pct"/>
            <w:vMerge w:val="restart"/>
            <w:vAlign w:val="center"/>
          </w:tcPr>
          <w:p w:rsidR="00A6470E" w:rsidRPr="005B49B1" w:rsidRDefault="00A6470E" w:rsidP="00256FC7">
            <w:pPr>
              <w:spacing w:after="0" w:line="240" w:lineRule="auto"/>
              <w:rPr>
                <w:rFonts w:ascii="Times New Roman" w:hAnsi="Times New Roman"/>
                <w:b/>
                <w:noProof/>
                <w:color w:val="000000" w:themeColor="text1"/>
              </w:rPr>
            </w:pPr>
            <w:r w:rsidRPr="005B49B1">
              <w:rPr>
                <w:rFonts w:ascii="Times New Roman" w:hAnsi="Times New Roman"/>
                <w:noProof/>
                <w:color w:val="000000" w:themeColor="text1"/>
              </w:rPr>
              <w:t>MNS1053</w:t>
            </w:r>
          </w:p>
        </w:tc>
        <w:tc>
          <w:tcPr>
            <w:tcW w:w="1050" w:type="pct"/>
            <w:vMerge w:val="restart"/>
            <w:vAlign w:val="center"/>
          </w:tcPr>
          <w:p w:rsidR="00A6470E" w:rsidRPr="005B49B1" w:rsidRDefault="00A6470E" w:rsidP="00256FC7">
            <w:pPr>
              <w:spacing w:after="0" w:line="240" w:lineRule="auto"/>
              <w:rPr>
                <w:rFonts w:ascii="Times New Roman" w:hAnsi="Times New Roman"/>
                <w:b/>
                <w:noProof/>
                <w:color w:val="000000" w:themeColor="text1"/>
                <w:sz w:val="26"/>
                <w:szCs w:val="26"/>
              </w:rPr>
            </w:pPr>
            <w:r w:rsidRPr="005B49B1">
              <w:rPr>
                <w:rFonts w:ascii="Times New Roman" w:hAnsi="Times New Roman"/>
                <w:noProof/>
                <w:color w:val="000000" w:themeColor="text1"/>
              </w:rPr>
              <w:t>Các phương pháp nghiên cứu khoa học</w:t>
            </w:r>
          </w:p>
        </w:tc>
        <w:tc>
          <w:tcPr>
            <w:tcW w:w="235" w:type="pct"/>
            <w:vMerge w:val="restart"/>
            <w:vAlign w:val="center"/>
          </w:tcPr>
          <w:p w:rsidR="00A6470E" w:rsidRPr="005B49B1" w:rsidRDefault="00A6470E" w:rsidP="00256FC7">
            <w:pPr>
              <w:spacing w:after="0" w:line="240" w:lineRule="auto"/>
              <w:jc w:val="center"/>
              <w:rPr>
                <w:rFonts w:ascii="Times New Roman" w:hAnsi="Times New Roman"/>
                <w:b/>
                <w:noProof/>
                <w:color w:val="000000" w:themeColor="text1"/>
              </w:rPr>
            </w:pPr>
            <w:r w:rsidRPr="005B49B1">
              <w:rPr>
                <w:rFonts w:ascii="Times New Roman" w:hAnsi="Times New Roman"/>
                <w:noProof/>
                <w:color w:val="000000" w:themeColor="text1"/>
              </w:rPr>
              <w:t>3</w:t>
            </w:r>
          </w:p>
        </w:tc>
        <w:tc>
          <w:tcPr>
            <w:tcW w:w="1141" w:type="pct"/>
          </w:tcPr>
          <w:p w:rsidR="00A6470E" w:rsidRPr="005B49B1" w:rsidRDefault="00A6470E" w:rsidP="00256FC7">
            <w:pPr>
              <w:spacing w:after="0" w:line="240" w:lineRule="auto"/>
              <w:rPr>
                <w:rFonts w:ascii="Times New Roman" w:hAnsi="Times New Roman"/>
                <w:noProof/>
                <w:color w:val="000000" w:themeColor="text1"/>
                <w:szCs w:val="26"/>
              </w:rPr>
            </w:pPr>
            <w:r w:rsidRPr="005B49B1">
              <w:rPr>
                <w:rFonts w:ascii="Times New Roman" w:hAnsi="Times New Roman"/>
                <w:noProof/>
                <w:color w:val="000000" w:themeColor="text1"/>
              </w:rPr>
              <w:t>Vũ Cao Đàm</w:t>
            </w:r>
          </w:p>
        </w:tc>
        <w:tc>
          <w:tcPr>
            <w:tcW w:w="466" w:type="pct"/>
          </w:tcPr>
          <w:p w:rsidR="00A6470E" w:rsidRPr="005B49B1" w:rsidRDefault="00A6470E" w:rsidP="00256FC7">
            <w:pPr>
              <w:spacing w:after="0" w:line="240" w:lineRule="auto"/>
              <w:rPr>
                <w:rFonts w:ascii="Times New Roman" w:hAnsi="Times New Roman"/>
                <w:b/>
                <w:noProof/>
                <w:color w:val="000000" w:themeColor="text1"/>
              </w:rPr>
            </w:pPr>
            <w:r w:rsidRPr="005B49B1">
              <w:rPr>
                <w:rFonts w:ascii="Times New Roman" w:hAnsi="Times New Roman"/>
                <w:noProof/>
                <w:color w:val="000000" w:themeColor="text1"/>
              </w:rPr>
              <w:t>PGS.TS</w:t>
            </w:r>
          </w:p>
        </w:tc>
        <w:tc>
          <w:tcPr>
            <w:tcW w:w="585" w:type="pct"/>
          </w:tcPr>
          <w:p w:rsidR="00A6470E" w:rsidRPr="005B49B1" w:rsidRDefault="00A6470E" w:rsidP="00256FC7">
            <w:pPr>
              <w:spacing w:after="0" w:line="240" w:lineRule="auto"/>
              <w:rPr>
                <w:rFonts w:ascii="Times New Roman" w:hAnsi="Times New Roman"/>
                <w:b/>
                <w:noProof/>
                <w:color w:val="000000" w:themeColor="text1"/>
              </w:rPr>
            </w:pPr>
            <w:r w:rsidRPr="005B49B1">
              <w:rPr>
                <w:rFonts w:ascii="Times New Roman" w:hAnsi="Times New Roman"/>
                <w:noProof/>
                <w:color w:val="000000" w:themeColor="text1"/>
              </w:rPr>
              <w:t>KTHCN</w:t>
            </w:r>
          </w:p>
        </w:tc>
        <w:tc>
          <w:tcPr>
            <w:tcW w:w="719" w:type="pct"/>
          </w:tcPr>
          <w:p w:rsidR="00A6470E" w:rsidRPr="005B49B1" w:rsidRDefault="00A6470E" w:rsidP="00256FC7">
            <w:pPr>
              <w:spacing w:after="0" w:line="240" w:lineRule="auto"/>
              <w:rPr>
                <w:rFonts w:ascii="Times New Roman" w:hAnsi="Times New Roman"/>
                <w:noProof/>
                <w:color w:val="000000" w:themeColor="text1"/>
                <w:szCs w:val="26"/>
                <w:lang w:eastAsia="ko-KR"/>
              </w:rPr>
            </w:pPr>
            <w:r w:rsidRPr="005B49B1">
              <w:rPr>
                <w:rFonts w:ascii="Times New Roman" w:hAnsi="Times New Roman"/>
                <w:noProof/>
                <w:color w:val="000000" w:themeColor="text1"/>
              </w:rPr>
              <w:t>Viện CS&amp;QL</w:t>
            </w:r>
          </w:p>
        </w:tc>
      </w:tr>
      <w:tr w:rsidR="005B49B1" w:rsidRPr="005B49B1" w:rsidTr="00A6470E">
        <w:tc>
          <w:tcPr>
            <w:tcW w:w="318" w:type="pct"/>
            <w:vMerge/>
            <w:vAlign w:val="center"/>
          </w:tcPr>
          <w:p w:rsidR="00A6470E" w:rsidRPr="005B49B1" w:rsidRDefault="00A6470E" w:rsidP="00256FC7">
            <w:pPr>
              <w:spacing w:after="0" w:line="240" w:lineRule="auto"/>
              <w:jc w:val="center"/>
              <w:rPr>
                <w:rFonts w:ascii="Times New Roman" w:hAnsi="Times New Roman"/>
                <w:noProof/>
                <w:color w:val="000000" w:themeColor="text1"/>
                <w:szCs w:val="26"/>
              </w:rPr>
            </w:pPr>
          </w:p>
        </w:tc>
        <w:tc>
          <w:tcPr>
            <w:tcW w:w="485" w:type="pct"/>
            <w:vMerge/>
            <w:vAlign w:val="center"/>
          </w:tcPr>
          <w:p w:rsidR="00A6470E" w:rsidRPr="005B49B1" w:rsidRDefault="00A6470E" w:rsidP="00256FC7">
            <w:pPr>
              <w:spacing w:after="0" w:line="240" w:lineRule="auto"/>
              <w:rPr>
                <w:rFonts w:ascii="Times New Roman" w:hAnsi="Times New Roman"/>
                <w:b/>
                <w:noProof/>
                <w:color w:val="000000" w:themeColor="text1"/>
              </w:rPr>
            </w:pPr>
          </w:p>
        </w:tc>
        <w:tc>
          <w:tcPr>
            <w:tcW w:w="1050" w:type="pct"/>
            <w:vMerge/>
            <w:vAlign w:val="center"/>
          </w:tcPr>
          <w:p w:rsidR="00A6470E" w:rsidRPr="005B49B1" w:rsidRDefault="00A6470E" w:rsidP="00256FC7">
            <w:pPr>
              <w:spacing w:after="0" w:line="240" w:lineRule="auto"/>
              <w:rPr>
                <w:rFonts w:ascii="Times New Roman" w:hAnsi="Times New Roman"/>
                <w:b/>
                <w:noProof/>
                <w:color w:val="000000" w:themeColor="text1"/>
                <w:sz w:val="26"/>
                <w:szCs w:val="26"/>
              </w:rPr>
            </w:pPr>
          </w:p>
        </w:tc>
        <w:tc>
          <w:tcPr>
            <w:tcW w:w="235" w:type="pct"/>
            <w:vMerge/>
            <w:vAlign w:val="center"/>
          </w:tcPr>
          <w:p w:rsidR="00A6470E" w:rsidRPr="005B49B1" w:rsidRDefault="00A6470E" w:rsidP="00256FC7">
            <w:pPr>
              <w:spacing w:after="0" w:line="240" w:lineRule="auto"/>
              <w:jc w:val="center"/>
              <w:rPr>
                <w:rFonts w:ascii="Times New Roman" w:hAnsi="Times New Roman"/>
                <w:b/>
                <w:noProof/>
                <w:color w:val="000000" w:themeColor="text1"/>
              </w:rPr>
            </w:pPr>
          </w:p>
        </w:tc>
        <w:tc>
          <w:tcPr>
            <w:tcW w:w="1141" w:type="pct"/>
          </w:tcPr>
          <w:p w:rsidR="00A6470E" w:rsidRPr="005B49B1" w:rsidRDefault="00A6470E" w:rsidP="00256FC7">
            <w:pPr>
              <w:spacing w:after="0" w:line="240" w:lineRule="auto"/>
              <w:rPr>
                <w:rFonts w:ascii="Times New Roman" w:hAnsi="Times New Roman"/>
                <w:noProof/>
                <w:color w:val="000000" w:themeColor="text1"/>
                <w:szCs w:val="26"/>
              </w:rPr>
            </w:pPr>
            <w:r w:rsidRPr="005B49B1">
              <w:rPr>
                <w:rFonts w:ascii="Times New Roman" w:hAnsi="Times New Roman"/>
                <w:noProof/>
                <w:color w:val="000000" w:themeColor="text1"/>
              </w:rPr>
              <w:t>Đào Thanh Trường</w:t>
            </w:r>
          </w:p>
        </w:tc>
        <w:tc>
          <w:tcPr>
            <w:tcW w:w="466" w:type="pct"/>
          </w:tcPr>
          <w:p w:rsidR="00A6470E" w:rsidRPr="005B49B1" w:rsidRDefault="00A6470E" w:rsidP="00256FC7">
            <w:pPr>
              <w:spacing w:after="0" w:line="240" w:lineRule="auto"/>
              <w:rPr>
                <w:rFonts w:ascii="Times New Roman" w:hAnsi="Times New Roman"/>
                <w:b/>
                <w:noProof/>
                <w:color w:val="000000" w:themeColor="text1"/>
              </w:rPr>
            </w:pPr>
            <w:r w:rsidRPr="005B49B1">
              <w:rPr>
                <w:rFonts w:ascii="Times New Roman" w:hAnsi="Times New Roman"/>
                <w:noProof/>
                <w:color w:val="000000" w:themeColor="text1"/>
              </w:rPr>
              <w:t>PGS.TS</w:t>
            </w:r>
          </w:p>
        </w:tc>
        <w:tc>
          <w:tcPr>
            <w:tcW w:w="585" w:type="pct"/>
          </w:tcPr>
          <w:p w:rsidR="00A6470E" w:rsidRPr="005B49B1" w:rsidRDefault="00A6470E" w:rsidP="00256FC7">
            <w:pPr>
              <w:spacing w:after="0" w:line="240" w:lineRule="auto"/>
              <w:rPr>
                <w:rFonts w:ascii="Times New Roman" w:hAnsi="Times New Roman"/>
                <w:b/>
                <w:noProof/>
                <w:color w:val="000000" w:themeColor="text1"/>
              </w:rPr>
            </w:pPr>
            <w:r w:rsidRPr="005B49B1">
              <w:rPr>
                <w:rFonts w:ascii="Times New Roman" w:hAnsi="Times New Roman"/>
                <w:noProof/>
                <w:color w:val="000000" w:themeColor="text1"/>
              </w:rPr>
              <w:t>XHH</w:t>
            </w:r>
          </w:p>
        </w:tc>
        <w:tc>
          <w:tcPr>
            <w:tcW w:w="719" w:type="pct"/>
          </w:tcPr>
          <w:p w:rsidR="00A6470E" w:rsidRPr="005B49B1" w:rsidRDefault="00A6470E" w:rsidP="00256FC7">
            <w:pPr>
              <w:spacing w:after="0" w:line="240" w:lineRule="auto"/>
              <w:rPr>
                <w:rFonts w:ascii="Times New Roman" w:hAnsi="Times New Roman"/>
                <w:noProof/>
                <w:color w:val="000000" w:themeColor="text1"/>
                <w:szCs w:val="26"/>
                <w:lang w:eastAsia="ko-KR"/>
              </w:rPr>
            </w:pPr>
            <w:r w:rsidRPr="005B49B1">
              <w:rPr>
                <w:rFonts w:ascii="Times New Roman" w:hAnsi="Times New Roman"/>
                <w:noProof/>
                <w:color w:val="000000" w:themeColor="text1"/>
              </w:rPr>
              <w:t>Khoa  KHQL</w:t>
            </w:r>
          </w:p>
        </w:tc>
      </w:tr>
      <w:tr w:rsidR="005B49B1" w:rsidRPr="005B49B1" w:rsidTr="00A6470E">
        <w:tc>
          <w:tcPr>
            <w:tcW w:w="318" w:type="pct"/>
            <w:vMerge/>
            <w:vAlign w:val="center"/>
          </w:tcPr>
          <w:p w:rsidR="00A6470E" w:rsidRPr="005B49B1" w:rsidRDefault="00A6470E" w:rsidP="00256FC7">
            <w:pPr>
              <w:spacing w:after="0" w:line="240" w:lineRule="auto"/>
              <w:jc w:val="center"/>
              <w:rPr>
                <w:rFonts w:ascii="Times New Roman" w:hAnsi="Times New Roman"/>
                <w:noProof/>
                <w:color w:val="000000" w:themeColor="text1"/>
                <w:szCs w:val="26"/>
              </w:rPr>
            </w:pPr>
          </w:p>
        </w:tc>
        <w:tc>
          <w:tcPr>
            <w:tcW w:w="485" w:type="pct"/>
            <w:vMerge/>
            <w:vAlign w:val="center"/>
          </w:tcPr>
          <w:p w:rsidR="00A6470E" w:rsidRPr="005B49B1" w:rsidRDefault="00A6470E" w:rsidP="00256FC7">
            <w:pPr>
              <w:spacing w:after="0" w:line="240" w:lineRule="auto"/>
              <w:rPr>
                <w:rFonts w:ascii="Times New Roman" w:hAnsi="Times New Roman"/>
                <w:b/>
                <w:noProof/>
                <w:color w:val="000000" w:themeColor="text1"/>
              </w:rPr>
            </w:pPr>
          </w:p>
        </w:tc>
        <w:tc>
          <w:tcPr>
            <w:tcW w:w="1050" w:type="pct"/>
            <w:vMerge/>
            <w:vAlign w:val="center"/>
          </w:tcPr>
          <w:p w:rsidR="00A6470E" w:rsidRPr="005B49B1" w:rsidRDefault="00A6470E" w:rsidP="00256FC7">
            <w:pPr>
              <w:spacing w:after="0" w:line="240" w:lineRule="auto"/>
              <w:rPr>
                <w:rFonts w:ascii="Times New Roman" w:hAnsi="Times New Roman"/>
                <w:b/>
                <w:noProof/>
                <w:color w:val="000000" w:themeColor="text1"/>
                <w:sz w:val="26"/>
                <w:szCs w:val="26"/>
              </w:rPr>
            </w:pPr>
          </w:p>
        </w:tc>
        <w:tc>
          <w:tcPr>
            <w:tcW w:w="235" w:type="pct"/>
            <w:vMerge/>
            <w:vAlign w:val="center"/>
          </w:tcPr>
          <w:p w:rsidR="00A6470E" w:rsidRPr="005B49B1" w:rsidRDefault="00A6470E" w:rsidP="00256FC7">
            <w:pPr>
              <w:spacing w:after="0" w:line="240" w:lineRule="auto"/>
              <w:jc w:val="center"/>
              <w:rPr>
                <w:rFonts w:ascii="Times New Roman" w:hAnsi="Times New Roman"/>
                <w:b/>
                <w:noProof/>
                <w:color w:val="000000" w:themeColor="text1"/>
              </w:rPr>
            </w:pPr>
          </w:p>
        </w:tc>
        <w:tc>
          <w:tcPr>
            <w:tcW w:w="1141" w:type="pct"/>
          </w:tcPr>
          <w:p w:rsidR="00A6470E" w:rsidRPr="005B49B1" w:rsidRDefault="00A6470E" w:rsidP="00256FC7">
            <w:pPr>
              <w:spacing w:after="0" w:line="240" w:lineRule="auto"/>
              <w:rPr>
                <w:rFonts w:ascii="Times New Roman" w:hAnsi="Times New Roman"/>
                <w:noProof/>
                <w:color w:val="000000" w:themeColor="text1"/>
                <w:szCs w:val="26"/>
              </w:rPr>
            </w:pPr>
            <w:r w:rsidRPr="005B49B1">
              <w:rPr>
                <w:rFonts w:ascii="Times New Roman" w:hAnsi="Times New Roman"/>
                <w:noProof/>
                <w:color w:val="000000" w:themeColor="text1"/>
              </w:rPr>
              <w:t>Vũ Hải Trang</w:t>
            </w:r>
          </w:p>
        </w:tc>
        <w:tc>
          <w:tcPr>
            <w:tcW w:w="466" w:type="pct"/>
          </w:tcPr>
          <w:p w:rsidR="00A6470E" w:rsidRPr="005B49B1" w:rsidRDefault="00A6470E" w:rsidP="00256FC7">
            <w:pPr>
              <w:spacing w:after="0" w:line="240" w:lineRule="auto"/>
              <w:rPr>
                <w:rFonts w:ascii="Times New Roman" w:hAnsi="Times New Roman"/>
                <w:b/>
                <w:noProof/>
                <w:color w:val="000000" w:themeColor="text1"/>
              </w:rPr>
            </w:pPr>
            <w:r w:rsidRPr="005B49B1">
              <w:rPr>
                <w:rFonts w:ascii="Times New Roman" w:hAnsi="Times New Roman"/>
                <w:noProof/>
                <w:color w:val="000000" w:themeColor="text1"/>
              </w:rPr>
              <w:t>ThS</w:t>
            </w:r>
          </w:p>
        </w:tc>
        <w:tc>
          <w:tcPr>
            <w:tcW w:w="585" w:type="pct"/>
          </w:tcPr>
          <w:p w:rsidR="00A6470E" w:rsidRPr="005B49B1" w:rsidRDefault="00A6470E" w:rsidP="00256FC7">
            <w:pPr>
              <w:spacing w:after="0" w:line="240" w:lineRule="auto"/>
              <w:rPr>
                <w:rFonts w:ascii="Times New Roman" w:hAnsi="Times New Roman"/>
                <w:b/>
                <w:noProof/>
                <w:color w:val="000000" w:themeColor="text1"/>
              </w:rPr>
            </w:pPr>
            <w:r w:rsidRPr="005B49B1">
              <w:rPr>
                <w:rFonts w:ascii="Times New Roman" w:hAnsi="Times New Roman"/>
                <w:noProof/>
                <w:color w:val="000000" w:themeColor="text1"/>
              </w:rPr>
              <w:t>KHQL</w:t>
            </w:r>
          </w:p>
        </w:tc>
        <w:tc>
          <w:tcPr>
            <w:tcW w:w="719" w:type="pct"/>
          </w:tcPr>
          <w:p w:rsidR="00A6470E" w:rsidRPr="005B49B1" w:rsidRDefault="00A6470E" w:rsidP="00256FC7">
            <w:pPr>
              <w:spacing w:after="0" w:line="240" w:lineRule="auto"/>
              <w:rPr>
                <w:rFonts w:ascii="Times New Roman" w:hAnsi="Times New Roman"/>
                <w:noProof/>
                <w:color w:val="000000" w:themeColor="text1"/>
                <w:szCs w:val="26"/>
                <w:lang w:eastAsia="ko-KR"/>
              </w:rPr>
            </w:pPr>
            <w:r w:rsidRPr="005B49B1">
              <w:rPr>
                <w:rFonts w:ascii="Times New Roman" w:hAnsi="Times New Roman"/>
                <w:noProof/>
                <w:color w:val="000000" w:themeColor="text1"/>
              </w:rPr>
              <w:t>Khoa  KHQL</w:t>
            </w:r>
          </w:p>
        </w:tc>
      </w:tr>
      <w:tr w:rsidR="005B49B1" w:rsidRPr="005B49B1" w:rsidTr="00A6470E">
        <w:tc>
          <w:tcPr>
            <w:tcW w:w="318" w:type="pct"/>
            <w:vMerge/>
            <w:vAlign w:val="center"/>
          </w:tcPr>
          <w:p w:rsidR="00A6470E" w:rsidRPr="005B49B1" w:rsidRDefault="00A6470E" w:rsidP="00256FC7">
            <w:pPr>
              <w:spacing w:after="0" w:line="240" w:lineRule="auto"/>
              <w:jc w:val="center"/>
              <w:rPr>
                <w:rFonts w:ascii="Times New Roman" w:hAnsi="Times New Roman"/>
                <w:noProof/>
                <w:color w:val="000000" w:themeColor="text1"/>
                <w:szCs w:val="26"/>
              </w:rPr>
            </w:pPr>
          </w:p>
        </w:tc>
        <w:tc>
          <w:tcPr>
            <w:tcW w:w="485" w:type="pct"/>
            <w:vMerge/>
            <w:vAlign w:val="center"/>
          </w:tcPr>
          <w:p w:rsidR="00A6470E" w:rsidRPr="005B49B1" w:rsidRDefault="00A6470E" w:rsidP="00256FC7">
            <w:pPr>
              <w:spacing w:after="0" w:line="240" w:lineRule="auto"/>
              <w:rPr>
                <w:rFonts w:ascii="Times New Roman" w:hAnsi="Times New Roman"/>
                <w:b/>
                <w:noProof/>
                <w:color w:val="000000" w:themeColor="text1"/>
              </w:rPr>
            </w:pPr>
          </w:p>
        </w:tc>
        <w:tc>
          <w:tcPr>
            <w:tcW w:w="1050" w:type="pct"/>
            <w:vMerge/>
            <w:vAlign w:val="center"/>
          </w:tcPr>
          <w:p w:rsidR="00A6470E" w:rsidRPr="005B49B1" w:rsidRDefault="00A6470E" w:rsidP="00256FC7">
            <w:pPr>
              <w:spacing w:after="0" w:line="240" w:lineRule="auto"/>
              <w:rPr>
                <w:rFonts w:ascii="Times New Roman" w:hAnsi="Times New Roman"/>
                <w:b/>
                <w:noProof/>
                <w:color w:val="000000" w:themeColor="text1"/>
                <w:sz w:val="26"/>
                <w:szCs w:val="26"/>
              </w:rPr>
            </w:pPr>
          </w:p>
        </w:tc>
        <w:tc>
          <w:tcPr>
            <w:tcW w:w="235" w:type="pct"/>
            <w:vMerge/>
            <w:vAlign w:val="center"/>
          </w:tcPr>
          <w:p w:rsidR="00A6470E" w:rsidRPr="005B49B1" w:rsidRDefault="00A6470E" w:rsidP="00256FC7">
            <w:pPr>
              <w:spacing w:after="0" w:line="240" w:lineRule="auto"/>
              <w:jc w:val="center"/>
              <w:rPr>
                <w:rFonts w:ascii="Times New Roman" w:hAnsi="Times New Roman"/>
                <w:b/>
                <w:noProof/>
                <w:color w:val="000000" w:themeColor="text1"/>
              </w:rPr>
            </w:pPr>
          </w:p>
        </w:tc>
        <w:tc>
          <w:tcPr>
            <w:tcW w:w="1141" w:type="pct"/>
          </w:tcPr>
          <w:p w:rsidR="00A6470E" w:rsidRPr="005B49B1" w:rsidRDefault="00A6470E" w:rsidP="00256FC7">
            <w:pPr>
              <w:spacing w:after="0" w:line="240" w:lineRule="auto"/>
              <w:rPr>
                <w:rFonts w:ascii="Times New Roman" w:hAnsi="Times New Roman"/>
                <w:noProof/>
                <w:color w:val="000000" w:themeColor="text1"/>
                <w:szCs w:val="26"/>
              </w:rPr>
            </w:pPr>
            <w:r w:rsidRPr="005B49B1">
              <w:rPr>
                <w:rFonts w:ascii="Times New Roman" w:hAnsi="Times New Roman"/>
                <w:noProof/>
                <w:color w:val="000000" w:themeColor="text1"/>
              </w:rPr>
              <w:t xml:space="preserve">Trần Văn Hải </w:t>
            </w:r>
          </w:p>
        </w:tc>
        <w:tc>
          <w:tcPr>
            <w:tcW w:w="466" w:type="pct"/>
          </w:tcPr>
          <w:p w:rsidR="00A6470E" w:rsidRPr="005B49B1" w:rsidRDefault="00A6470E" w:rsidP="00256FC7">
            <w:pPr>
              <w:spacing w:after="0" w:line="240" w:lineRule="auto"/>
              <w:rPr>
                <w:rFonts w:ascii="Times New Roman" w:hAnsi="Times New Roman"/>
                <w:b/>
                <w:noProof/>
                <w:color w:val="000000" w:themeColor="text1"/>
              </w:rPr>
            </w:pPr>
            <w:r w:rsidRPr="005B49B1">
              <w:rPr>
                <w:rFonts w:ascii="Times New Roman" w:hAnsi="Times New Roman"/>
                <w:noProof/>
                <w:color w:val="000000" w:themeColor="text1"/>
              </w:rPr>
              <w:t>PGS.TS</w:t>
            </w:r>
          </w:p>
        </w:tc>
        <w:tc>
          <w:tcPr>
            <w:tcW w:w="585" w:type="pct"/>
          </w:tcPr>
          <w:p w:rsidR="00A6470E" w:rsidRPr="005B49B1" w:rsidRDefault="00A6470E" w:rsidP="00256FC7">
            <w:pPr>
              <w:spacing w:after="0" w:line="240" w:lineRule="auto"/>
              <w:rPr>
                <w:rFonts w:ascii="Times New Roman" w:hAnsi="Times New Roman"/>
                <w:b/>
                <w:noProof/>
                <w:color w:val="000000" w:themeColor="text1"/>
              </w:rPr>
            </w:pPr>
            <w:r w:rsidRPr="005B49B1">
              <w:rPr>
                <w:rFonts w:ascii="Times New Roman" w:hAnsi="Times New Roman"/>
                <w:noProof/>
                <w:color w:val="000000" w:themeColor="text1"/>
              </w:rPr>
              <w:t>Luật</w:t>
            </w:r>
          </w:p>
        </w:tc>
        <w:tc>
          <w:tcPr>
            <w:tcW w:w="719" w:type="pct"/>
          </w:tcPr>
          <w:p w:rsidR="00A6470E" w:rsidRPr="005B49B1" w:rsidRDefault="00A6470E" w:rsidP="00256FC7">
            <w:pPr>
              <w:spacing w:after="0" w:line="240" w:lineRule="auto"/>
              <w:rPr>
                <w:rFonts w:ascii="Times New Roman" w:hAnsi="Times New Roman"/>
                <w:noProof/>
                <w:color w:val="000000" w:themeColor="text1"/>
                <w:szCs w:val="26"/>
                <w:lang w:eastAsia="ko-KR"/>
              </w:rPr>
            </w:pPr>
            <w:r w:rsidRPr="005B49B1">
              <w:rPr>
                <w:rFonts w:ascii="Times New Roman" w:hAnsi="Times New Roman"/>
                <w:noProof/>
                <w:color w:val="000000" w:themeColor="text1"/>
              </w:rPr>
              <w:t>Khoa  KHQL</w:t>
            </w:r>
          </w:p>
        </w:tc>
      </w:tr>
      <w:tr w:rsidR="005B49B1" w:rsidRPr="005B49B1" w:rsidTr="00A6470E">
        <w:tc>
          <w:tcPr>
            <w:tcW w:w="318" w:type="pct"/>
            <w:vMerge/>
            <w:vAlign w:val="center"/>
          </w:tcPr>
          <w:p w:rsidR="00A6470E" w:rsidRPr="005B49B1" w:rsidRDefault="00A6470E" w:rsidP="00256FC7">
            <w:pPr>
              <w:spacing w:after="0" w:line="240" w:lineRule="auto"/>
              <w:jc w:val="center"/>
              <w:rPr>
                <w:rFonts w:ascii="Times New Roman" w:hAnsi="Times New Roman"/>
                <w:noProof/>
                <w:color w:val="000000" w:themeColor="text1"/>
                <w:szCs w:val="26"/>
              </w:rPr>
            </w:pPr>
          </w:p>
        </w:tc>
        <w:tc>
          <w:tcPr>
            <w:tcW w:w="485" w:type="pct"/>
            <w:vMerge/>
            <w:vAlign w:val="center"/>
          </w:tcPr>
          <w:p w:rsidR="00A6470E" w:rsidRPr="005B49B1" w:rsidRDefault="00A6470E" w:rsidP="00256FC7">
            <w:pPr>
              <w:spacing w:after="0" w:line="240" w:lineRule="auto"/>
              <w:rPr>
                <w:rFonts w:ascii="Times New Roman" w:hAnsi="Times New Roman"/>
                <w:b/>
                <w:noProof/>
                <w:color w:val="000000" w:themeColor="text1"/>
              </w:rPr>
            </w:pPr>
          </w:p>
        </w:tc>
        <w:tc>
          <w:tcPr>
            <w:tcW w:w="1050" w:type="pct"/>
            <w:vMerge/>
            <w:vAlign w:val="center"/>
          </w:tcPr>
          <w:p w:rsidR="00A6470E" w:rsidRPr="005B49B1" w:rsidRDefault="00A6470E" w:rsidP="00256FC7">
            <w:pPr>
              <w:spacing w:after="0" w:line="240" w:lineRule="auto"/>
              <w:rPr>
                <w:rFonts w:ascii="Times New Roman" w:hAnsi="Times New Roman"/>
                <w:b/>
                <w:noProof/>
                <w:color w:val="000000" w:themeColor="text1"/>
                <w:sz w:val="26"/>
                <w:szCs w:val="26"/>
              </w:rPr>
            </w:pPr>
          </w:p>
        </w:tc>
        <w:tc>
          <w:tcPr>
            <w:tcW w:w="235" w:type="pct"/>
            <w:vMerge/>
            <w:vAlign w:val="center"/>
          </w:tcPr>
          <w:p w:rsidR="00A6470E" w:rsidRPr="005B49B1" w:rsidRDefault="00A6470E" w:rsidP="00256FC7">
            <w:pPr>
              <w:spacing w:after="0" w:line="240" w:lineRule="auto"/>
              <w:jc w:val="center"/>
              <w:rPr>
                <w:rFonts w:ascii="Times New Roman" w:hAnsi="Times New Roman"/>
                <w:b/>
                <w:noProof/>
                <w:color w:val="000000" w:themeColor="text1"/>
              </w:rPr>
            </w:pPr>
          </w:p>
        </w:tc>
        <w:tc>
          <w:tcPr>
            <w:tcW w:w="1141" w:type="pct"/>
          </w:tcPr>
          <w:p w:rsidR="00A6470E" w:rsidRPr="005B49B1" w:rsidRDefault="00A6470E" w:rsidP="00256FC7">
            <w:pPr>
              <w:spacing w:after="0" w:line="240" w:lineRule="auto"/>
              <w:rPr>
                <w:rFonts w:ascii="Times New Roman" w:hAnsi="Times New Roman"/>
                <w:noProof/>
                <w:color w:val="000000" w:themeColor="text1"/>
                <w:szCs w:val="26"/>
              </w:rPr>
            </w:pPr>
            <w:r w:rsidRPr="005B49B1">
              <w:rPr>
                <w:rFonts w:ascii="Times New Roman" w:hAnsi="Times New Roman"/>
                <w:noProof/>
                <w:color w:val="000000" w:themeColor="text1"/>
              </w:rPr>
              <w:t>Trịnh Ngọc Thạch</w:t>
            </w:r>
          </w:p>
        </w:tc>
        <w:tc>
          <w:tcPr>
            <w:tcW w:w="466" w:type="pct"/>
          </w:tcPr>
          <w:p w:rsidR="00A6470E" w:rsidRPr="005B49B1" w:rsidRDefault="00A6470E" w:rsidP="00256FC7">
            <w:pPr>
              <w:spacing w:after="0" w:line="240" w:lineRule="auto"/>
              <w:rPr>
                <w:rFonts w:ascii="Times New Roman" w:hAnsi="Times New Roman"/>
                <w:b/>
                <w:noProof/>
                <w:color w:val="000000" w:themeColor="text1"/>
              </w:rPr>
            </w:pPr>
            <w:r w:rsidRPr="005B49B1">
              <w:rPr>
                <w:rFonts w:ascii="Times New Roman" w:hAnsi="Times New Roman"/>
                <w:noProof/>
                <w:color w:val="000000" w:themeColor="text1"/>
              </w:rPr>
              <w:t>TS</w:t>
            </w:r>
          </w:p>
        </w:tc>
        <w:tc>
          <w:tcPr>
            <w:tcW w:w="585" w:type="pct"/>
          </w:tcPr>
          <w:p w:rsidR="00A6470E" w:rsidRPr="005B49B1" w:rsidRDefault="00A6470E" w:rsidP="00256FC7">
            <w:pPr>
              <w:spacing w:after="0" w:line="240" w:lineRule="auto"/>
              <w:rPr>
                <w:rFonts w:ascii="Times New Roman" w:hAnsi="Times New Roman"/>
                <w:b/>
                <w:noProof/>
                <w:color w:val="000000" w:themeColor="text1"/>
              </w:rPr>
            </w:pPr>
            <w:r w:rsidRPr="005B49B1">
              <w:rPr>
                <w:rFonts w:ascii="Times New Roman" w:hAnsi="Times New Roman"/>
                <w:noProof/>
                <w:color w:val="000000" w:themeColor="text1"/>
              </w:rPr>
              <w:t>Triết</w:t>
            </w:r>
          </w:p>
        </w:tc>
        <w:tc>
          <w:tcPr>
            <w:tcW w:w="719" w:type="pct"/>
          </w:tcPr>
          <w:p w:rsidR="00A6470E" w:rsidRPr="005B49B1" w:rsidRDefault="00A6470E" w:rsidP="00256FC7">
            <w:pPr>
              <w:spacing w:after="0" w:line="240" w:lineRule="auto"/>
              <w:rPr>
                <w:rFonts w:ascii="Times New Roman" w:hAnsi="Times New Roman"/>
                <w:noProof/>
                <w:color w:val="000000" w:themeColor="text1"/>
                <w:szCs w:val="26"/>
                <w:lang w:eastAsia="ko-KR"/>
              </w:rPr>
            </w:pPr>
            <w:r w:rsidRPr="005B49B1">
              <w:rPr>
                <w:rFonts w:ascii="Times New Roman" w:hAnsi="Times New Roman"/>
                <w:noProof/>
                <w:color w:val="000000" w:themeColor="text1"/>
              </w:rPr>
              <w:t>Khoa  KHQL</w:t>
            </w:r>
          </w:p>
        </w:tc>
      </w:tr>
      <w:tr w:rsidR="005B49B1" w:rsidRPr="005B49B1" w:rsidTr="00A6470E">
        <w:tc>
          <w:tcPr>
            <w:tcW w:w="318" w:type="pct"/>
            <w:vMerge/>
            <w:vAlign w:val="center"/>
          </w:tcPr>
          <w:p w:rsidR="00A6470E" w:rsidRPr="005B49B1" w:rsidRDefault="00A6470E" w:rsidP="00256FC7">
            <w:pPr>
              <w:spacing w:after="0" w:line="240" w:lineRule="auto"/>
              <w:jc w:val="center"/>
              <w:rPr>
                <w:rFonts w:ascii="Times New Roman" w:hAnsi="Times New Roman"/>
                <w:noProof/>
                <w:color w:val="000000" w:themeColor="text1"/>
                <w:szCs w:val="26"/>
              </w:rPr>
            </w:pPr>
          </w:p>
        </w:tc>
        <w:tc>
          <w:tcPr>
            <w:tcW w:w="485" w:type="pct"/>
            <w:vMerge/>
            <w:vAlign w:val="center"/>
          </w:tcPr>
          <w:p w:rsidR="00A6470E" w:rsidRPr="005B49B1" w:rsidRDefault="00A6470E" w:rsidP="00256FC7">
            <w:pPr>
              <w:spacing w:after="0" w:line="240" w:lineRule="auto"/>
              <w:rPr>
                <w:rFonts w:ascii="Times New Roman" w:hAnsi="Times New Roman"/>
                <w:b/>
                <w:noProof/>
                <w:color w:val="000000" w:themeColor="text1"/>
              </w:rPr>
            </w:pPr>
          </w:p>
        </w:tc>
        <w:tc>
          <w:tcPr>
            <w:tcW w:w="1050" w:type="pct"/>
            <w:vMerge/>
            <w:vAlign w:val="center"/>
          </w:tcPr>
          <w:p w:rsidR="00A6470E" w:rsidRPr="005B49B1" w:rsidRDefault="00A6470E" w:rsidP="00256FC7">
            <w:pPr>
              <w:spacing w:after="0" w:line="240" w:lineRule="auto"/>
              <w:rPr>
                <w:rFonts w:ascii="Times New Roman" w:hAnsi="Times New Roman"/>
                <w:b/>
                <w:noProof/>
                <w:color w:val="000000" w:themeColor="text1"/>
                <w:sz w:val="26"/>
                <w:szCs w:val="26"/>
              </w:rPr>
            </w:pPr>
          </w:p>
        </w:tc>
        <w:tc>
          <w:tcPr>
            <w:tcW w:w="235" w:type="pct"/>
            <w:vMerge/>
            <w:vAlign w:val="center"/>
          </w:tcPr>
          <w:p w:rsidR="00A6470E" w:rsidRPr="005B49B1" w:rsidRDefault="00A6470E" w:rsidP="00256FC7">
            <w:pPr>
              <w:spacing w:after="0" w:line="240" w:lineRule="auto"/>
              <w:jc w:val="center"/>
              <w:rPr>
                <w:rFonts w:ascii="Times New Roman" w:hAnsi="Times New Roman"/>
                <w:b/>
                <w:noProof/>
                <w:color w:val="000000" w:themeColor="text1"/>
              </w:rPr>
            </w:pPr>
          </w:p>
        </w:tc>
        <w:tc>
          <w:tcPr>
            <w:tcW w:w="1141" w:type="pct"/>
          </w:tcPr>
          <w:p w:rsidR="00A6470E" w:rsidRPr="005B49B1" w:rsidRDefault="00A6470E" w:rsidP="00256FC7">
            <w:pPr>
              <w:spacing w:after="0" w:line="240" w:lineRule="auto"/>
              <w:rPr>
                <w:rFonts w:ascii="Times New Roman" w:hAnsi="Times New Roman"/>
                <w:noProof/>
                <w:color w:val="000000" w:themeColor="text1"/>
                <w:szCs w:val="26"/>
              </w:rPr>
            </w:pPr>
            <w:r w:rsidRPr="005B49B1">
              <w:rPr>
                <w:rFonts w:ascii="Times New Roman" w:hAnsi="Times New Roman"/>
                <w:noProof/>
                <w:color w:val="000000" w:themeColor="text1"/>
              </w:rPr>
              <w:t>Đặng Kim Khánh Ly</w:t>
            </w:r>
          </w:p>
        </w:tc>
        <w:tc>
          <w:tcPr>
            <w:tcW w:w="466" w:type="pct"/>
          </w:tcPr>
          <w:p w:rsidR="00A6470E" w:rsidRPr="005B49B1" w:rsidRDefault="00A6470E" w:rsidP="00256FC7">
            <w:pPr>
              <w:spacing w:after="0" w:line="240" w:lineRule="auto"/>
              <w:rPr>
                <w:rFonts w:ascii="Times New Roman" w:hAnsi="Times New Roman"/>
                <w:b/>
                <w:noProof/>
                <w:color w:val="000000" w:themeColor="text1"/>
              </w:rPr>
            </w:pPr>
            <w:r w:rsidRPr="005B49B1">
              <w:rPr>
                <w:rFonts w:ascii="Times New Roman" w:hAnsi="Times New Roman"/>
                <w:noProof/>
                <w:color w:val="000000" w:themeColor="text1"/>
              </w:rPr>
              <w:t>TS</w:t>
            </w:r>
          </w:p>
        </w:tc>
        <w:tc>
          <w:tcPr>
            <w:tcW w:w="585" w:type="pct"/>
          </w:tcPr>
          <w:p w:rsidR="00A6470E" w:rsidRPr="005B49B1" w:rsidRDefault="00A6470E" w:rsidP="00256FC7">
            <w:pPr>
              <w:spacing w:after="0" w:line="240" w:lineRule="auto"/>
              <w:rPr>
                <w:rFonts w:ascii="Times New Roman" w:hAnsi="Times New Roman"/>
                <w:b/>
                <w:noProof/>
                <w:color w:val="000000" w:themeColor="text1"/>
              </w:rPr>
            </w:pPr>
            <w:r w:rsidRPr="005B49B1">
              <w:rPr>
                <w:rFonts w:ascii="Times New Roman" w:hAnsi="Times New Roman"/>
                <w:noProof/>
                <w:color w:val="000000" w:themeColor="text1"/>
              </w:rPr>
              <w:t>XHH</w:t>
            </w:r>
          </w:p>
        </w:tc>
        <w:tc>
          <w:tcPr>
            <w:tcW w:w="719" w:type="pct"/>
          </w:tcPr>
          <w:p w:rsidR="00A6470E" w:rsidRPr="005B49B1" w:rsidRDefault="00A6470E" w:rsidP="00256FC7">
            <w:pPr>
              <w:spacing w:after="0" w:line="240" w:lineRule="auto"/>
              <w:rPr>
                <w:rFonts w:ascii="Times New Roman" w:hAnsi="Times New Roman"/>
                <w:noProof/>
                <w:color w:val="000000" w:themeColor="text1"/>
                <w:szCs w:val="26"/>
                <w:lang w:eastAsia="ko-KR"/>
              </w:rPr>
            </w:pPr>
            <w:r w:rsidRPr="005B49B1">
              <w:rPr>
                <w:rFonts w:ascii="Times New Roman" w:hAnsi="Times New Roman"/>
                <w:noProof/>
                <w:color w:val="000000" w:themeColor="text1"/>
              </w:rPr>
              <w:t>Xã hội học</w:t>
            </w:r>
          </w:p>
        </w:tc>
      </w:tr>
      <w:tr w:rsidR="005B49B1" w:rsidRPr="005B49B1" w:rsidTr="00A6470E">
        <w:tc>
          <w:tcPr>
            <w:tcW w:w="318" w:type="pct"/>
            <w:vMerge/>
            <w:vAlign w:val="center"/>
          </w:tcPr>
          <w:p w:rsidR="00A6470E" w:rsidRPr="005B49B1" w:rsidRDefault="00A6470E" w:rsidP="00256FC7">
            <w:pPr>
              <w:spacing w:after="0" w:line="240" w:lineRule="auto"/>
              <w:jc w:val="center"/>
              <w:rPr>
                <w:rFonts w:ascii="Times New Roman" w:hAnsi="Times New Roman"/>
                <w:noProof/>
                <w:color w:val="000000" w:themeColor="text1"/>
                <w:szCs w:val="26"/>
              </w:rPr>
            </w:pPr>
          </w:p>
        </w:tc>
        <w:tc>
          <w:tcPr>
            <w:tcW w:w="485" w:type="pct"/>
            <w:vMerge/>
            <w:vAlign w:val="center"/>
          </w:tcPr>
          <w:p w:rsidR="00A6470E" w:rsidRPr="005B49B1" w:rsidRDefault="00A6470E" w:rsidP="00256FC7">
            <w:pPr>
              <w:spacing w:after="0" w:line="240" w:lineRule="auto"/>
              <w:rPr>
                <w:rFonts w:ascii="Times New Roman" w:hAnsi="Times New Roman"/>
                <w:b/>
                <w:noProof/>
                <w:color w:val="000000" w:themeColor="text1"/>
              </w:rPr>
            </w:pPr>
          </w:p>
        </w:tc>
        <w:tc>
          <w:tcPr>
            <w:tcW w:w="1050" w:type="pct"/>
            <w:vMerge/>
            <w:vAlign w:val="center"/>
          </w:tcPr>
          <w:p w:rsidR="00A6470E" w:rsidRPr="005B49B1" w:rsidRDefault="00A6470E" w:rsidP="00256FC7">
            <w:pPr>
              <w:spacing w:after="0" w:line="240" w:lineRule="auto"/>
              <w:rPr>
                <w:rFonts w:ascii="Times New Roman" w:hAnsi="Times New Roman"/>
                <w:b/>
                <w:noProof/>
                <w:color w:val="000000" w:themeColor="text1"/>
                <w:sz w:val="26"/>
                <w:szCs w:val="26"/>
              </w:rPr>
            </w:pPr>
          </w:p>
        </w:tc>
        <w:tc>
          <w:tcPr>
            <w:tcW w:w="235" w:type="pct"/>
            <w:vMerge/>
            <w:vAlign w:val="center"/>
          </w:tcPr>
          <w:p w:rsidR="00A6470E" w:rsidRPr="005B49B1" w:rsidRDefault="00A6470E" w:rsidP="00256FC7">
            <w:pPr>
              <w:spacing w:after="0" w:line="240" w:lineRule="auto"/>
              <w:jc w:val="center"/>
              <w:rPr>
                <w:rFonts w:ascii="Times New Roman" w:hAnsi="Times New Roman"/>
                <w:b/>
                <w:noProof/>
                <w:color w:val="000000" w:themeColor="text1"/>
              </w:rPr>
            </w:pPr>
          </w:p>
        </w:tc>
        <w:tc>
          <w:tcPr>
            <w:tcW w:w="1141" w:type="pct"/>
          </w:tcPr>
          <w:p w:rsidR="00A6470E" w:rsidRPr="005B49B1" w:rsidRDefault="00A6470E" w:rsidP="00256FC7">
            <w:pPr>
              <w:spacing w:after="0" w:line="240" w:lineRule="auto"/>
              <w:rPr>
                <w:rFonts w:ascii="Times New Roman" w:hAnsi="Times New Roman"/>
                <w:noProof/>
                <w:color w:val="000000" w:themeColor="text1"/>
                <w:szCs w:val="26"/>
              </w:rPr>
            </w:pPr>
            <w:r w:rsidRPr="005B49B1">
              <w:rPr>
                <w:rFonts w:ascii="Times New Roman" w:hAnsi="Times New Roman"/>
                <w:noProof/>
                <w:color w:val="000000" w:themeColor="text1"/>
              </w:rPr>
              <w:t>Hoàng Thị Hải Yến</w:t>
            </w:r>
          </w:p>
        </w:tc>
        <w:tc>
          <w:tcPr>
            <w:tcW w:w="466" w:type="pct"/>
          </w:tcPr>
          <w:p w:rsidR="00A6470E" w:rsidRPr="005B49B1" w:rsidRDefault="00A6470E" w:rsidP="00256FC7">
            <w:pPr>
              <w:spacing w:after="0" w:line="240" w:lineRule="auto"/>
              <w:rPr>
                <w:rFonts w:ascii="Times New Roman" w:hAnsi="Times New Roman"/>
                <w:b/>
                <w:noProof/>
                <w:color w:val="000000" w:themeColor="text1"/>
              </w:rPr>
            </w:pPr>
            <w:r w:rsidRPr="005B49B1">
              <w:rPr>
                <w:rFonts w:ascii="Times New Roman" w:hAnsi="Times New Roman"/>
                <w:noProof/>
                <w:color w:val="000000" w:themeColor="text1"/>
              </w:rPr>
              <w:t>ThS</w:t>
            </w:r>
          </w:p>
        </w:tc>
        <w:tc>
          <w:tcPr>
            <w:tcW w:w="585" w:type="pct"/>
          </w:tcPr>
          <w:p w:rsidR="00A6470E" w:rsidRPr="005B49B1" w:rsidRDefault="00A6470E" w:rsidP="00256FC7">
            <w:pPr>
              <w:spacing w:after="0" w:line="240" w:lineRule="auto"/>
              <w:rPr>
                <w:rFonts w:ascii="Times New Roman" w:hAnsi="Times New Roman"/>
                <w:b/>
                <w:noProof/>
                <w:color w:val="000000" w:themeColor="text1"/>
              </w:rPr>
            </w:pPr>
            <w:r w:rsidRPr="005B49B1">
              <w:rPr>
                <w:rFonts w:ascii="Times New Roman" w:hAnsi="Times New Roman"/>
                <w:noProof/>
                <w:color w:val="000000" w:themeColor="text1"/>
              </w:rPr>
              <w:t>KHQL</w:t>
            </w:r>
          </w:p>
        </w:tc>
        <w:tc>
          <w:tcPr>
            <w:tcW w:w="719" w:type="pct"/>
          </w:tcPr>
          <w:p w:rsidR="00A6470E" w:rsidRPr="005B49B1" w:rsidRDefault="00A6470E" w:rsidP="00256FC7">
            <w:pPr>
              <w:spacing w:after="0" w:line="240" w:lineRule="auto"/>
              <w:rPr>
                <w:rFonts w:ascii="Times New Roman" w:hAnsi="Times New Roman"/>
                <w:noProof/>
                <w:color w:val="000000" w:themeColor="text1"/>
                <w:szCs w:val="26"/>
                <w:lang w:eastAsia="ko-KR"/>
              </w:rPr>
            </w:pPr>
            <w:r w:rsidRPr="005B49B1">
              <w:rPr>
                <w:rFonts w:ascii="Times New Roman" w:hAnsi="Times New Roman"/>
                <w:noProof/>
                <w:color w:val="000000" w:themeColor="text1"/>
              </w:rPr>
              <w:t>Khoa  KHQL</w:t>
            </w:r>
          </w:p>
        </w:tc>
      </w:tr>
      <w:tr w:rsidR="005B49B1" w:rsidRPr="005B49B1" w:rsidTr="00A6470E">
        <w:tc>
          <w:tcPr>
            <w:tcW w:w="318" w:type="pct"/>
            <w:vMerge/>
            <w:vAlign w:val="center"/>
          </w:tcPr>
          <w:p w:rsidR="00A6470E" w:rsidRPr="005B49B1" w:rsidRDefault="00A6470E" w:rsidP="00256FC7">
            <w:pPr>
              <w:spacing w:after="0" w:line="240" w:lineRule="auto"/>
              <w:jc w:val="center"/>
              <w:rPr>
                <w:rFonts w:ascii="Times New Roman" w:hAnsi="Times New Roman"/>
                <w:noProof/>
                <w:color w:val="000000" w:themeColor="text1"/>
                <w:szCs w:val="26"/>
              </w:rPr>
            </w:pPr>
          </w:p>
        </w:tc>
        <w:tc>
          <w:tcPr>
            <w:tcW w:w="485" w:type="pct"/>
            <w:vMerge/>
            <w:vAlign w:val="center"/>
          </w:tcPr>
          <w:p w:rsidR="00A6470E" w:rsidRPr="005B49B1" w:rsidRDefault="00A6470E" w:rsidP="00256FC7">
            <w:pPr>
              <w:spacing w:after="0" w:line="240" w:lineRule="auto"/>
              <w:rPr>
                <w:rFonts w:ascii="Times New Roman" w:hAnsi="Times New Roman"/>
                <w:b/>
                <w:noProof/>
                <w:color w:val="000000" w:themeColor="text1"/>
              </w:rPr>
            </w:pPr>
          </w:p>
        </w:tc>
        <w:tc>
          <w:tcPr>
            <w:tcW w:w="1050" w:type="pct"/>
            <w:vMerge/>
            <w:vAlign w:val="center"/>
          </w:tcPr>
          <w:p w:rsidR="00A6470E" w:rsidRPr="005B49B1" w:rsidRDefault="00A6470E" w:rsidP="00256FC7">
            <w:pPr>
              <w:spacing w:after="0" w:line="240" w:lineRule="auto"/>
              <w:rPr>
                <w:rFonts w:ascii="Times New Roman" w:hAnsi="Times New Roman"/>
                <w:b/>
                <w:noProof/>
                <w:color w:val="000000" w:themeColor="text1"/>
                <w:sz w:val="26"/>
                <w:szCs w:val="26"/>
              </w:rPr>
            </w:pPr>
          </w:p>
        </w:tc>
        <w:tc>
          <w:tcPr>
            <w:tcW w:w="235" w:type="pct"/>
            <w:vMerge/>
            <w:vAlign w:val="center"/>
          </w:tcPr>
          <w:p w:rsidR="00A6470E" w:rsidRPr="005B49B1" w:rsidRDefault="00A6470E" w:rsidP="00256FC7">
            <w:pPr>
              <w:spacing w:after="0" w:line="240" w:lineRule="auto"/>
              <w:jc w:val="center"/>
              <w:rPr>
                <w:rFonts w:ascii="Times New Roman" w:hAnsi="Times New Roman"/>
                <w:b/>
                <w:noProof/>
                <w:color w:val="000000" w:themeColor="text1"/>
              </w:rPr>
            </w:pPr>
          </w:p>
        </w:tc>
        <w:tc>
          <w:tcPr>
            <w:tcW w:w="1141" w:type="pct"/>
          </w:tcPr>
          <w:p w:rsidR="00A6470E" w:rsidRPr="005B49B1" w:rsidRDefault="00A6470E" w:rsidP="00256FC7">
            <w:pPr>
              <w:spacing w:after="0" w:line="240" w:lineRule="auto"/>
              <w:rPr>
                <w:rFonts w:ascii="Times New Roman" w:hAnsi="Times New Roman"/>
                <w:noProof/>
                <w:color w:val="000000" w:themeColor="text1"/>
                <w:szCs w:val="26"/>
              </w:rPr>
            </w:pPr>
            <w:r w:rsidRPr="005B49B1">
              <w:rPr>
                <w:rFonts w:ascii="Times New Roman" w:hAnsi="Times New Roman"/>
                <w:noProof/>
                <w:color w:val="000000" w:themeColor="text1"/>
              </w:rPr>
              <w:t>Nguyễn Thị Quỳnh Anh</w:t>
            </w:r>
          </w:p>
        </w:tc>
        <w:tc>
          <w:tcPr>
            <w:tcW w:w="466" w:type="pct"/>
          </w:tcPr>
          <w:p w:rsidR="00A6470E" w:rsidRPr="005B49B1" w:rsidRDefault="00A6470E" w:rsidP="00256FC7">
            <w:pPr>
              <w:spacing w:after="0" w:line="240" w:lineRule="auto"/>
              <w:rPr>
                <w:rFonts w:ascii="Times New Roman" w:hAnsi="Times New Roman"/>
                <w:b/>
                <w:noProof/>
                <w:color w:val="000000" w:themeColor="text1"/>
              </w:rPr>
            </w:pPr>
            <w:r w:rsidRPr="005B49B1">
              <w:rPr>
                <w:rFonts w:ascii="Times New Roman" w:hAnsi="Times New Roman"/>
                <w:noProof/>
                <w:color w:val="000000" w:themeColor="text1"/>
              </w:rPr>
              <w:t>ThS</w:t>
            </w:r>
          </w:p>
        </w:tc>
        <w:tc>
          <w:tcPr>
            <w:tcW w:w="585" w:type="pct"/>
          </w:tcPr>
          <w:p w:rsidR="00A6470E" w:rsidRPr="005B49B1" w:rsidRDefault="00A6470E" w:rsidP="00256FC7">
            <w:pPr>
              <w:spacing w:after="0" w:line="240" w:lineRule="auto"/>
              <w:rPr>
                <w:rFonts w:ascii="Times New Roman" w:hAnsi="Times New Roman"/>
                <w:b/>
                <w:noProof/>
                <w:color w:val="000000" w:themeColor="text1"/>
              </w:rPr>
            </w:pPr>
            <w:r w:rsidRPr="005B49B1">
              <w:rPr>
                <w:rFonts w:ascii="Times New Roman" w:hAnsi="Times New Roman"/>
                <w:noProof/>
                <w:color w:val="000000" w:themeColor="text1"/>
              </w:rPr>
              <w:t>KHQL</w:t>
            </w:r>
          </w:p>
        </w:tc>
        <w:tc>
          <w:tcPr>
            <w:tcW w:w="719" w:type="pct"/>
          </w:tcPr>
          <w:p w:rsidR="00A6470E" w:rsidRPr="005B49B1" w:rsidRDefault="00A6470E" w:rsidP="00256FC7">
            <w:pPr>
              <w:spacing w:after="0" w:line="240" w:lineRule="auto"/>
              <w:rPr>
                <w:rFonts w:ascii="Times New Roman" w:hAnsi="Times New Roman"/>
                <w:noProof/>
                <w:color w:val="000000" w:themeColor="text1"/>
                <w:szCs w:val="26"/>
                <w:lang w:eastAsia="ko-KR"/>
              </w:rPr>
            </w:pPr>
            <w:r w:rsidRPr="005B49B1">
              <w:rPr>
                <w:rFonts w:ascii="Times New Roman" w:hAnsi="Times New Roman"/>
                <w:noProof/>
                <w:color w:val="000000" w:themeColor="text1"/>
              </w:rPr>
              <w:t>Viện CS&amp;QL</w:t>
            </w:r>
          </w:p>
        </w:tc>
      </w:tr>
      <w:tr w:rsidR="005B49B1" w:rsidRPr="005B49B1" w:rsidTr="00A6470E">
        <w:tc>
          <w:tcPr>
            <w:tcW w:w="318" w:type="pct"/>
            <w:vMerge/>
            <w:vAlign w:val="center"/>
          </w:tcPr>
          <w:p w:rsidR="00A6470E" w:rsidRPr="005B49B1" w:rsidRDefault="00A6470E" w:rsidP="00256FC7">
            <w:pPr>
              <w:spacing w:after="0" w:line="240" w:lineRule="auto"/>
              <w:jc w:val="center"/>
              <w:rPr>
                <w:rFonts w:ascii="Times New Roman" w:hAnsi="Times New Roman"/>
                <w:noProof/>
                <w:color w:val="000000" w:themeColor="text1"/>
                <w:szCs w:val="26"/>
              </w:rPr>
            </w:pPr>
          </w:p>
        </w:tc>
        <w:tc>
          <w:tcPr>
            <w:tcW w:w="485" w:type="pct"/>
            <w:vMerge/>
            <w:vAlign w:val="center"/>
          </w:tcPr>
          <w:p w:rsidR="00A6470E" w:rsidRPr="005B49B1" w:rsidRDefault="00A6470E" w:rsidP="00256FC7">
            <w:pPr>
              <w:spacing w:after="0" w:line="240" w:lineRule="auto"/>
              <w:rPr>
                <w:rFonts w:ascii="Times New Roman" w:hAnsi="Times New Roman"/>
                <w:b/>
                <w:noProof/>
                <w:color w:val="000000" w:themeColor="text1"/>
              </w:rPr>
            </w:pPr>
          </w:p>
        </w:tc>
        <w:tc>
          <w:tcPr>
            <w:tcW w:w="1050" w:type="pct"/>
            <w:vMerge/>
            <w:vAlign w:val="center"/>
          </w:tcPr>
          <w:p w:rsidR="00A6470E" w:rsidRPr="005B49B1" w:rsidRDefault="00A6470E" w:rsidP="00256FC7">
            <w:pPr>
              <w:spacing w:after="0" w:line="240" w:lineRule="auto"/>
              <w:rPr>
                <w:rFonts w:ascii="Times New Roman" w:hAnsi="Times New Roman"/>
                <w:b/>
                <w:noProof/>
                <w:color w:val="000000" w:themeColor="text1"/>
                <w:sz w:val="26"/>
                <w:szCs w:val="26"/>
              </w:rPr>
            </w:pPr>
          </w:p>
        </w:tc>
        <w:tc>
          <w:tcPr>
            <w:tcW w:w="235" w:type="pct"/>
            <w:vMerge/>
            <w:vAlign w:val="center"/>
          </w:tcPr>
          <w:p w:rsidR="00A6470E" w:rsidRPr="005B49B1" w:rsidRDefault="00A6470E" w:rsidP="00256FC7">
            <w:pPr>
              <w:spacing w:after="0" w:line="240" w:lineRule="auto"/>
              <w:jc w:val="center"/>
              <w:rPr>
                <w:rFonts w:ascii="Times New Roman" w:hAnsi="Times New Roman"/>
                <w:b/>
                <w:noProof/>
                <w:color w:val="000000" w:themeColor="text1"/>
              </w:rPr>
            </w:pPr>
          </w:p>
        </w:tc>
        <w:tc>
          <w:tcPr>
            <w:tcW w:w="1141" w:type="pct"/>
          </w:tcPr>
          <w:p w:rsidR="00A6470E" w:rsidRPr="005B49B1" w:rsidRDefault="00A6470E" w:rsidP="00256FC7">
            <w:pPr>
              <w:spacing w:after="0" w:line="240" w:lineRule="auto"/>
              <w:rPr>
                <w:rFonts w:ascii="Times New Roman" w:hAnsi="Times New Roman"/>
                <w:noProof/>
                <w:color w:val="000000" w:themeColor="text1"/>
                <w:szCs w:val="26"/>
              </w:rPr>
            </w:pPr>
            <w:r w:rsidRPr="005B49B1">
              <w:rPr>
                <w:rFonts w:ascii="Times New Roman" w:hAnsi="Times New Roman"/>
                <w:noProof/>
                <w:color w:val="000000" w:themeColor="text1"/>
              </w:rPr>
              <w:t>Nguyễn Thị Ngọc Anh</w:t>
            </w:r>
          </w:p>
        </w:tc>
        <w:tc>
          <w:tcPr>
            <w:tcW w:w="466" w:type="pct"/>
          </w:tcPr>
          <w:p w:rsidR="00A6470E" w:rsidRPr="005B49B1" w:rsidRDefault="00A6470E" w:rsidP="00256FC7">
            <w:pPr>
              <w:spacing w:after="0" w:line="240" w:lineRule="auto"/>
              <w:rPr>
                <w:rFonts w:ascii="Times New Roman" w:hAnsi="Times New Roman"/>
                <w:b/>
                <w:noProof/>
                <w:color w:val="000000" w:themeColor="text1"/>
              </w:rPr>
            </w:pPr>
            <w:r w:rsidRPr="005B49B1">
              <w:rPr>
                <w:rFonts w:ascii="Times New Roman" w:hAnsi="Times New Roman"/>
                <w:noProof/>
                <w:color w:val="000000" w:themeColor="text1"/>
              </w:rPr>
              <w:t>ThS</w:t>
            </w:r>
          </w:p>
        </w:tc>
        <w:tc>
          <w:tcPr>
            <w:tcW w:w="585" w:type="pct"/>
          </w:tcPr>
          <w:p w:rsidR="00A6470E" w:rsidRPr="005B49B1" w:rsidRDefault="00A6470E" w:rsidP="00256FC7">
            <w:pPr>
              <w:spacing w:after="0" w:line="240" w:lineRule="auto"/>
              <w:rPr>
                <w:rFonts w:ascii="Times New Roman" w:hAnsi="Times New Roman"/>
                <w:b/>
                <w:noProof/>
                <w:color w:val="000000" w:themeColor="text1"/>
              </w:rPr>
            </w:pPr>
            <w:r w:rsidRPr="005B49B1">
              <w:rPr>
                <w:rFonts w:ascii="Times New Roman" w:hAnsi="Times New Roman"/>
                <w:noProof/>
                <w:color w:val="000000" w:themeColor="text1"/>
              </w:rPr>
              <w:t>KHQL</w:t>
            </w:r>
          </w:p>
        </w:tc>
        <w:tc>
          <w:tcPr>
            <w:tcW w:w="719" w:type="pct"/>
          </w:tcPr>
          <w:p w:rsidR="00A6470E" w:rsidRPr="005B49B1" w:rsidRDefault="00A6470E" w:rsidP="00256FC7">
            <w:pPr>
              <w:spacing w:after="0" w:line="240" w:lineRule="auto"/>
              <w:rPr>
                <w:rFonts w:ascii="Times New Roman" w:hAnsi="Times New Roman"/>
                <w:noProof/>
                <w:color w:val="000000" w:themeColor="text1"/>
                <w:szCs w:val="26"/>
                <w:lang w:eastAsia="ko-KR"/>
              </w:rPr>
            </w:pPr>
            <w:r w:rsidRPr="005B49B1">
              <w:rPr>
                <w:rFonts w:ascii="Times New Roman" w:hAnsi="Times New Roman"/>
                <w:noProof/>
                <w:color w:val="000000" w:themeColor="text1"/>
              </w:rPr>
              <w:t>Viện CS&amp;QL</w:t>
            </w:r>
          </w:p>
        </w:tc>
      </w:tr>
      <w:tr w:rsidR="005B49B1" w:rsidRPr="005B49B1" w:rsidTr="00A6470E">
        <w:tc>
          <w:tcPr>
            <w:tcW w:w="318" w:type="pct"/>
            <w:vMerge w:val="restart"/>
            <w:vAlign w:val="center"/>
          </w:tcPr>
          <w:p w:rsidR="00A6470E" w:rsidRPr="005B49B1" w:rsidRDefault="00A6470E" w:rsidP="00256FC7">
            <w:pPr>
              <w:spacing w:after="0" w:line="240" w:lineRule="auto"/>
              <w:jc w:val="center"/>
              <w:rPr>
                <w:rFonts w:ascii="Times New Roman" w:hAnsi="Times New Roman"/>
                <w:noProof/>
                <w:color w:val="000000" w:themeColor="text1"/>
                <w:szCs w:val="26"/>
              </w:rPr>
            </w:pPr>
            <w:r w:rsidRPr="005B49B1">
              <w:rPr>
                <w:rFonts w:ascii="Times New Roman" w:hAnsi="Times New Roman"/>
                <w:noProof/>
                <w:color w:val="000000" w:themeColor="text1"/>
                <w:szCs w:val="26"/>
              </w:rPr>
              <w:t>10.</w:t>
            </w:r>
          </w:p>
        </w:tc>
        <w:tc>
          <w:tcPr>
            <w:tcW w:w="485" w:type="pct"/>
            <w:vMerge w:val="restart"/>
            <w:vAlign w:val="center"/>
          </w:tcPr>
          <w:p w:rsidR="00A6470E" w:rsidRPr="005B49B1" w:rsidRDefault="00A6470E" w:rsidP="00256FC7">
            <w:pPr>
              <w:spacing w:after="0" w:line="240" w:lineRule="auto"/>
              <w:rPr>
                <w:rFonts w:ascii="Times New Roman" w:hAnsi="Times New Roman"/>
                <w:b/>
                <w:noProof/>
                <w:color w:val="000000" w:themeColor="text1"/>
              </w:rPr>
            </w:pPr>
            <w:r w:rsidRPr="005B49B1">
              <w:rPr>
                <w:rFonts w:ascii="Times New Roman" w:hAnsi="Times New Roman"/>
                <w:noProof/>
                <w:color w:val="000000" w:themeColor="text1"/>
              </w:rPr>
              <w:t>THL1057</w:t>
            </w:r>
          </w:p>
        </w:tc>
        <w:tc>
          <w:tcPr>
            <w:tcW w:w="1050" w:type="pct"/>
            <w:vMerge w:val="restart"/>
            <w:vAlign w:val="center"/>
          </w:tcPr>
          <w:p w:rsidR="00A6470E" w:rsidRPr="005B49B1" w:rsidRDefault="00A6470E" w:rsidP="00256FC7">
            <w:pPr>
              <w:spacing w:after="0" w:line="240" w:lineRule="auto"/>
              <w:rPr>
                <w:rFonts w:ascii="Times New Roman" w:hAnsi="Times New Roman"/>
                <w:b/>
                <w:noProof/>
                <w:color w:val="000000" w:themeColor="text1"/>
                <w:sz w:val="26"/>
                <w:szCs w:val="26"/>
              </w:rPr>
            </w:pPr>
            <w:r w:rsidRPr="005B49B1">
              <w:rPr>
                <w:rFonts w:ascii="Times New Roman" w:hAnsi="Times New Roman"/>
                <w:noProof/>
                <w:color w:val="000000" w:themeColor="text1"/>
              </w:rPr>
              <w:t>Nhà nước và pháp luật đại cương</w:t>
            </w:r>
          </w:p>
        </w:tc>
        <w:tc>
          <w:tcPr>
            <w:tcW w:w="235" w:type="pct"/>
            <w:vMerge w:val="restart"/>
            <w:vAlign w:val="center"/>
          </w:tcPr>
          <w:p w:rsidR="00A6470E" w:rsidRPr="005B49B1" w:rsidRDefault="00A6470E" w:rsidP="00256FC7">
            <w:pPr>
              <w:spacing w:after="0" w:line="240" w:lineRule="auto"/>
              <w:jc w:val="center"/>
              <w:rPr>
                <w:rFonts w:ascii="Times New Roman" w:hAnsi="Times New Roman"/>
                <w:b/>
                <w:noProof/>
                <w:color w:val="000000" w:themeColor="text1"/>
              </w:rPr>
            </w:pPr>
            <w:r w:rsidRPr="005B49B1">
              <w:rPr>
                <w:rFonts w:ascii="Times New Roman" w:hAnsi="Times New Roman"/>
                <w:noProof/>
                <w:color w:val="000000" w:themeColor="text1"/>
              </w:rPr>
              <w:t>2</w:t>
            </w:r>
          </w:p>
        </w:tc>
        <w:tc>
          <w:tcPr>
            <w:tcW w:w="1141" w:type="pct"/>
            <w:vAlign w:val="center"/>
          </w:tcPr>
          <w:p w:rsidR="00A6470E" w:rsidRPr="005B49B1" w:rsidRDefault="00A6470E" w:rsidP="00256FC7">
            <w:pPr>
              <w:spacing w:after="0" w:line="240" w:lineRule="auto"/>
              <w:rPr>
                <w:rFonts w:ascii="Times New Roman" w:hAnsi="Times New Roman"/>
                <w:noProof/>
                <w:color w:val="000000" w:themeColor="text1"/>
                <w:szCs w:val="26"/>
              </w:rPr>
            </w:pPr>
            <w:r w:rsidRPr="005B49B1">
              <w:rPr>
                <w:rFonts w:ascii="Times New Roman" w:hAnsi="Times New Roman"/>
                <w:noProof/>
                <w:color w:val="000000" w:themeColor="text1"/>
              </w:rPr>
              <w:t>Hoàng Thị Kim Quế</w:t>
            </w:r>
          </w:p>
        </w:tc>
        <w:tc>
          <w:tcPr>
            <w:tcW w:w="466" w:type="pct"/>
            <w:vAlign w:val="center"/>
          </w:tcPr>
          <w:p w:rsidR="00A6470E" w:rsidRPr="005B49B1" w:rsidRDefault="00A6470E" w:rsidP="00256FC7">
            <w:pPr>
              <w:spacing w:after="0" w:line="240" w:lineRule="auto"/>
              <w:rPr>
                <w:rFonts w:ascii="Times New Roman" w:hAnsi="Times New Roman"/>
                <w:b/>
                <w:noProof/>
                <w:color w:val="000000" w:themeColor="text1"/>
              </w:rPr>
            </w:pPr>
            <w:r w:rsidRPr="005B49B1">
              <w:rPr>
                <w:rFonts w:ascii="Times New Roman" w:hAnsi="Times New Roman"/>
                <w:noProof/>
                <w:color w:val="000000" w:themeColor="text1"/>
              </w:rPr>
              <w:t xml:space="preserve">GS.TS. </w:t>
            </w:r>
          </w:p>
        </w:tc>
        <w:tc>
          <w:tcPr>
            <w:tcW w:w="585" w:type="pct"/>
            <w:vAlign w:val="center"/>
          </w:tcPr>
          <w:p w:rsidR="00A6470E" w:rsidRPr="005B49B1" w:rsidRDefault="00A6470E" w:rsidP="00256FC7">
            <w:pPr>
              <w:spacing w:after="0" w:line="240" w:lineRule="auto"/>
              <w:rPr>
                <w:rFonts w:ascii="Times New Roman" w:hAnsi="Times New Roman"/>
                <w:b/>
                <w:noProof/>
                <w:color w:val="000000" w:themeColor="text1"/>
              </w:rPr>
            </w:pPr>
            <w:r w:rsidRPr="005B49B1">
              <w:rPr>
                <w:rFonts w:ascii="Times New Roman" w:hAnsi="Times New Roman"/>
                <w:noProof/>
                <w:color w:val="000000" w:themeColor="text1"/>
              </w:rPr>
              <w:t>Luật</w:t>
            </w:r>
          </w:p>
        </w:tc>
        <w:tc>
          <w:tcPr>
            <w:tcW w:w="719" w:type="pct"/>
            <w:vAlign w:val="center"/>
          </w:tcPr>
          <w:p w:rsidR="00A6470E" w:rsidRPr="005B49B1" w:rsidRDefault="00A6470E" w:rsidP="00256FC7">
            <w:pPr>
              <w:spacing w:after="0" w:line="240" w:lineRule="auto"/>
              <w:rPr>
                <w:rFonts w:ascii="Times New Roman" w:hAnsi="Times New Roman"/>
                <w:noProof/>
                <w:color w:val="000000" w:themeColor="text1"/>
                <w:szCs w:val="26"/>
                <w:lang w:eastAsia="ko-KR"/>
              </w:rPr>
            </w:pPr>
            <w:r w:rsidRPr="005B49B1">
              <w:rPr>
                <w:rFonts w:ascii="Times New Roman" w:hAnsi="Times New Roman"/>
                <w:noProof/>
                <w:color w:val="000000" w:themeColor="text1"/>
              </w:rPr>
              <w:t>Khoa Luật, ĐHQG</w:t>
            </w:r>
          </w:p>
        </w:tc>
      </w:tr>
      <w:tr w:rsidR="005B49B1" w:rsidRPr="005B49B1" w:rsidTr="00A6470E">
        <w:tc>
          <w:tcPr>
            <w:tcW w:w="318" w:type="pct"/>
            <w:vMerge/>
            <w:vAlign w:val="center"/>
          </w:tcPr>
          <w:p w:rsidR="00A6470E" w:rsidRPr="005B49B1" w:rsidRDefault="00A6470E" w:rsidP="00256FC7">
            <w:pPr>
              <w:spacing w:after="0" w:line="240" w:lineRule="auto"/>
              <w:jc w:val="center"/>
              <w:rPr>
                <w:rFonts w:ascii="Times New Roman" w:hAnsi="Times New Roman"/>
                <w:b/>
                <w:noProof/>
                <w:color w:val="000000" w:themeColor="text1"/>
                <w:sz w:val="26"/>
                <w:szCs w:val="26"/>
              </w:rPr>
            </w:pPr>
          </w:p>
        </w:tc>
        <w:tc>
          <w:tcPr>
            <w:tcW w:w="485" w:type="pct"/>
            <w:vMerge/>
            <w:vAlign w:val="center"/>
          </w:tcPr>
          <w:p w:rsidR="00A6470E" w:rsidRPr="005B49B1" w:rsidRDefault="00A6470E" w:rsidP="00256FC7">
            <w:pPr>
              <w:spacing w:after="0" w:line="240" w:lineRule="auto"/>
              <w:rPr>
                <w:rFonts w:ascii="Times New Roman" w:hAnsi="Times New Roman"/>
                <w:b/>
                <w:noProof/>
                <w:color w:val="000000" w:themeColor="text1"/>
              </w:rPr>
            </w:pPr>
          </w:p>
        </w:tc>
        <w:tc>
          <w:tcPr>
            <w:tcW w:w="1050" w:type="pct"/>
            <w:vMerge/>
            <w:vAlign w:val="center"/>
          </w:tcPr>
          <w:p w:rsidR="00A6470E" w:rsidRPr="005B49B1" w:rsidRDefault="00A6470E" w:rsidP="00256FC7">
            <w:pPr>
              <w:spacing w:after="0" w:line="240" w:lineRule="auto"/>
              <w:rPr>
                <w:rFonts w:ascii="Times New Roman" w:hAnsi="Times New Roman"/>
                <w:b/>
                <w:noProof/>
                <w:color w:val="000000" w:themeColor="text1"/>
                <w:sz w:val="26"/>
                <w:szCs w:val="26"/>
              </w:rPr>
            </w:pPr>
          </w:p>
        </w:tc>
        <w:tc>
          <w:tcPr>
            <w:tcW w:w="235" w:type="pct"/>
            <w:vMerge/>
            <w:vAlign w:val="center"/>
          </w:tcPr>
          <w:p w:rsidR="00A6470E" w:rsidRPr="005B49B1" w:rsidRDefault="00A6470E" w:rsidP="00256FC7">
            <w:pPr>
              <w:spacing w:after="0" w:line="240" w:lineRule="auto"/>
              <w:jc w:val="center"/>
              <w:rPr>
                <w:rFonts w:ascii="Times New Roman" w:hAnsi="Times New Roman"/>
                <w:b/>
                <w:noProof/>
                <w:color w:val="000000" w:themeColor="text1"/>
              </w:rPr>
            </w:pPr>
          </w:p>
        </w:tc>
        <w:tc>
          <w:tcPr>
            <w:tcW w:w="1141" w:type="pct"/>
            <w:vAlign w:val="center"/>
          </w:tcPr>
          <w:p w:rsidR="00A6470E" w:rsidRPr="005B49B1" w:rsidRDefault="00A6470E" w:rsidP="00256FC7">
            <w:pPr>
              <w:spacing w:after="0" w:line="240" w:lineRule="auto"/>
              <w:rPr>
                <w:rFonts w:ascii="Times New Roman" w:hAnsi="Times New Roman"/>
                <w:noProof/>
                <w:color w:val="000000" w:themeColor="text1"/>
                <w:szCs w:val="26"/>
              </w:rPr>
            </w:pPr>
            <w:r w:rsidRPr="005B49B1">
              <w:rPr>
                <w:rFonts w:ascii="Times New Roman" w:hAnsi="Times New Roman"/>
                <w:noProof/>
                <w:color w:val="000000" w:themeColor="text1"/>
              </w:rPr>
              <w:t>Nguyễn Hoàng Anh</w:t>
            </w:r>
          </w:p>
        </w:tc>
        <w:tc>
          <w:tcPr>
            <w:tcW w:w="466" w:type="pct"/>
            <w:vAlign w:val="center"/>
          </w:tcPr>
          <w:p w:rsidR="00A6470E" w:rsidRPr="005B49B1" w:rsidRDefault="00A6470E" w:rsidP="00256FC7">
            <w:pPr>
              <w:spacing w:after="0" w:line="240" w:lineRule="auto"/>
              <w:rPr>
                <w:rFonts w:ascii="Times New Roman" w:hAnsi="Times New Roman"/>
                <w:b/>
                <w:noProof/>
                <w:color w:val="000000" w:themeColor="text1"/>
              </w:rPr>
            </w:pPr>
            <w:r w:rsidRPr="005B49B1">
              <w:rPr>
                <w:rFonts w:ascii="Times New Roman" w:hAnsi="Times New Roman"/>
                <w:noProof/>
                <w:color w:val="000000" w:themeColor="text1"/>
              </w:rPr>
              <w:t xml:space="preserve">PGS.TS. </w:t>
            </w:r>
          </w:p>
        </w:tc>
        <w:tc>
          <w:tcPr>
            <w:tcW w:w="585" w:type="pct"/>
            <w:vAlign w:val="center"/>
          </w:tcPr>
          <w:p w:rsidR="00A6470E" w:rsidRPr="005B49B1" w:rsidRDefault="00A6470E" w:rsidP="00256FC7">
            <w:pPr>
              <w:spacing w:after="0" w:line="240" w:lineRule="auto"/>
              <w:rPr>
                <w:rFonts w:ascii="Times New Roman" w:hAnsi="Times New Roman"/>
                <w:b/>
                <w:noProof/>
                <w:color w:val="000000" w:themeColor="text1"/>
              </w:rPr>
            </w:pPr>
            <w:r w:rsidRPr="005B49B1">
              <w:rPr>
                <w:rFonts w:ascii="Times New Roman" w:hAnsi="Times New Roman"/>
                <w:noProof/>
                <w:color w:val="000000" w:themeColor="text1"/>
              </w:rPr>
              <w:t>Luật</w:t>
            </w:r>
          </w:p>
        </w:tc>
        <w:tc>
          <w:tcPr>
            <w:tcW w:w="719" w:type="pct"/>
            <w:vAlign w:val="center"/>
          </w:tcPr>
          <w:p w:rsidR="00A6470E" w:rsidRPr="005B49B1" w:rsidRDefault="00A6470E" w:rsidP="00256FC7">
            <w:pPr>
              <w:spacing w:after="0" w:line="240" w:lineRule="auto"/>
              <w:rPr>
                <w:rFonts w:ascii="Times New Roman" w:hAnsi="Times New Roman"/>
                <w:noProof/>
                <w:color w:val="000000" w:themeColor="text1"/>
                <w:szCs w:val="26"/>
                <w:lang w:eastAsia="ko-KR"/>
              </w:rPr>
            </w:pPr>
            <w:r w:rsidRPr="005B49B1">
              <w:rPr>
                <w:rFonts w:ascii="Times New Roman" w:hAnsi="Times New Roman"/>
                <w:noProof/>
                <w:color w:val="000000" w:themeColor="text1"/>
              </w:rPr>
              <w:t>Khoa Luật, ĐHQG</w:t>
            </w:r>
          </w:p>
        </w:tc>
      </w:tr>
      <w:tr w:rsidR="005B49B1" w:rsidRPr="005B49B1" w:rsidTr="00A6470E">
        <w:tc>
          <w:tcPr>
            <w:tcW w:w="318" w:type="pct"/>
            <w:vMerge/>
            <w:vAlign w:val="center"/>
          </w:tcPr>
          <w:p w:rsidR="00A6470E" w:rsidRPr="005B49B1" w:rsidRDefault="00A6470E" w:rsidP="00256FC7">
            <w:pPr>
              <w:spacing w:after="0" w:line="240" w:lineRule="auto"/>
              <w:jc w:val="center"/>
              <w:rPr>
                <w:rFonts w:ascii="Times New Roman" w:hAnsi="Times New Roman"/>
                <w:b/>
                <w:noProof/>
                <w:color w:val="000000" w:themeColor="text1"/>
                <w:sz w:val="26"/>
                <w:szCs w:val="26"/>
              </w:rPr>
            </w:pPr>
          </w:p>
        </w:tc>
        <w:tc>
          <w:tcPr>
            <w:tcW w:w="485" w:type="pct"/>
            <w:vMerge/>
            <w:vAlign w:val="center"/>
          </w:tcPr>
          <w:p w:rsidR="00A6470E" w:rsidRPr="005B49B1" w:rsidRDefault="00A6470E" w:rsidP="00256FC7">
            <w:pPr>
              <w:spacing w:after="0" w:line="240" w:lineRule="auto"/>
              <w:rPr>
                <w:rFonts w:ascii="Times New Roman" w:hAnsi="Times New Roman"/>
                <w:b/>
                <w:noProof/>
                <w:color w:val="000000" w:themeColor="text1"/>
              </w:rPr>
            </w:pPr>
          </w:p>
        </w:tc>
        <w:tc>
          <w:tcPr>
            <w:tcW w:w="1050" w:type="pct"/>
            <w:vMerge/>
            <w:vAlign w:val="center"/>
          </w:tcPr>
          <w:p w:rsidR="00A6470E" w:rsidRPr="005B49B1" w:rsidRDefault="00A6470E" w:rsidP="00256FC7">
            <w:pPr>
              <w:spacing w:after="0" w:line="240" w:lineRule="auto"/>
              <w:rPr>
                <w:rFonts w:ascii="Times New Roman" w:hAnsi="Times New Roman"/>
                <w:b/>
                <w:noProof/>
                <w:color w:val="000000" w:themeColor="text1"/>
                <w:sz w:val="26"/>
                <w:szCs w:val="26"/>
              </w:rPr>
            </w:pPr>
          </w:p>
        </w:tc>
        <w:tc>
          <w:tcPr>
            <w:tcW w:w="235" w:type="pct"/>
            <w:vMerge/>
            <w:vAlign w:val="center"/>
          </w:tcPr>
          <w:p w:rsidR="00A6470E" w:rsidRPr="005B49B1" w:rsidRDefault="00A6470E" w:rsidP="00256FC7">
            <w:pPr>
              <w:spacing w:after="0" w:line="240" w:lineRule="auto"/>
              <w:jc w:val="center"/>
              <w:rPr>
                <w:rFonts w:ascii="Times New Roman" w:hAnsi="Times New Roman"/>
                <w:b/>
                <w:noProof/>
                <w:color w:val="000000" w:themeColor="text1"/>
              </w:rPr>
            </w:pPr>
          </w:p>
        </w:tc>
        <w:tc>
          <w:tcPr>
            <w:tcW w:w="1141" w:type="pct"/>
            <w:vAlign w:val="center"/>
          </w:tcPr>
          <w:p w:rsidR="00A6470E" w:rsidRPr="005B49B1" w:rsidRDefault="00A6470E" w:rsidP="00256FC7">
            <w:pPr>
              <w:spacing w:after="0" w:line="240" w:lineRule="auto"/>
              <w:rPr>
                <w:rFonts w:ascii="Times New Roman" w:hAnsi="Times New Roman"/>
                <w:noProof/>
                <w:color w:val="000000" w:themeColor="text1"/>
                <w:szCs w:val="26"/>
              </w:rPr>
            </w:pPr>
            <w:r w:rsidRPr="005B49B1">
              <w:rPr>
                <w:rFonts w:ascii="Times New Roman" w:hAnsi="Times New Roman"/>
                <w:noProof/>
                <w:color w:val="000000" w:themeColor="text1"/>
              </w:rPr>
              <w:t>Nguyễn Minh Tuấn</w:t>
            </w:r>
          </w:p>
        </w:tc>
        <w:tc>
          <w:tcPr>
            <w:tcW w:w="466" w:type="pct"/>
            <w:vAlign w:val="center"/>
          </w:tcPr>
          <w:p w:rsidR="00A6470E" w:rsidRPr="005B49B1" w:rsidRDefault="00A6470E" w:rsidP="00256FC7">
            <w:pPr>
              <w:spacing w:after="0" w:line="240" w:lineRule="auto"/>
              <w:rPr>
                <w:rFonts w:ascii="Times New Roman" w:hAnsi="Times New Roman"/>
                <w:b/>
                <w:noProof/>
                <w:color w:val="000000" w:themeColor="text1"/>
              </w:rPr>
            </w:pPr>
            <w:r w:rsidRPr="005B49B1">
              <w:rPr>
                <w:rFonts w:ascii="Times New Roman" w:hAnsi="Times New Roman"/>
                <w:noProof/>
                <w:color w:val="000000" w:themeColor="text1"/>
              </w:rPr>
              <w:t xml:space="preserve">PGS.TS. </w:t>
            </w:r>
          </w:p>
        </w:tc>
        <w:tc>
          <w:tcPr>
            <w:tcW w:w="585" w:type="pct"/>
            <w:vAlign w:val="center"/>
          </w:tcPr>
          <w:p w:rsidR="00A6470E" w:rsidRPr="005B49B1" w:rsidRDefault="00A6470E" w:rsidP="00256FC7">
            <w:pPr>
              <w:spacing w:after="0" w:line="240" w:lineRule="auto"/>
              <w:rPr>
                <w:rFonts w:ascii="Times New Roman" w:hAnsi="Times New Roman"/>
                <w:b/>
                <w:noProof/>
                <w:color w:val="000000" w:themeColor="text1"/>
              </w:rPr>
            </w:pPr>
            <w:r w:rsidRPr="005B49B1">
              <w:rPr>
                <w:rFonts w:ascii="Times New Roman" w:hAnsi="Times New Roman"/>
                <w:noProof/>
                <w:color w:val="000000" w:themeColor="text1"/>
              </w:rPr>
              <w:t>Luật</w:t>
            </w:r>
          </w:p>
        </w:tc>
        <w:tc>
          <w:tcPr>
            <w:tcW w:w="719" w:type="pct"/>
            <w:vAlign w:val="center"/>
          </w:tcPr>
          <w:p w:rsidR="00A6470E" w:rsidRPr="005B49B1" w:rsidRDefault="00A6470E" w:rsidP="00256FC7">
            <w:pPr>
              <w:spacing w:after="0" w:line="240" w:lineRule="auto"/>
              <w:rPr>
                <w:rFonts w:ascii="Times New Roman" w:hAnsi="Times New Roman"/>
                <w:noProof/>
                <w:color w:val="000000" w:themeColor="text1"/>
                <w:szCs w:val="26"/>
                <w:lang w:eastAsia="ko-KR"/>
              </w:rPr>
            </w:pPr>
            <w:r w:rsidRPr="005B49B1">
              <w:rPr>
                <w:rFonts w:ascii="Times New Roman" w:hAnsi="Times New Roman"/>
                <w:noProof/>
                <w:color w:val="000000" w:themeColor="text1"/>
              </w:rPr>
              <w:t>Khoa Luật, ĐHQG</w:t>
            </w:r>
          </w:p>
        </w:tc>
      </w:tr>
      <w:tr w:rsidR="005B49B1" w:rsidRPr="005B49B1" w:rsidTr="00A6470E">
        <w:tc>
          <w:tcPr>
            <w:tcW w:w="318" w:type="pct"/>
            <w:vMerge w:val="restart"/>
            <w:vAlign w:val="center"/>
          </w:tcPr>
          <w:p w:rsidR="00A6470E" w:rsidRPr="005B49B1" w:rsidRDefault="00A6470E" w:rsidP="00256FC7">
            <w:pPr>
              <w:spacing w:after="0" w:line="240" w:lineRule="auto"/>
              <w:jc w:val="center"/>
              <w:rPr>
                <w:rFonts w:ascii="Times New Roman" w:hAnsi="Times New Roman"/>
                <w:noProof/>
                <w:color w:val="000000" w:themeColor="text1"/>
                <w:szCs w:val="26"/>
              </w:rPr>
            </w:pPr>
            <w:r w:rsidRPr="005B49B1">
              <w:rPr>
                <w:rFonts w:ascii="Times New Roman" w:hAnsi="Times New Roman"/>
                <w:noProof/>
                <w:color w:val="000000" w:themeColor="text1"/>
                <w:szCs w:val="26"/>
              </w:rPr>
              <w:t>11.</w:t>
            </w:r>
          </w:p>
        </w:tc>
        <w:tc>
          <w:tcPr>
            <w:tcW w:w="485" w:type="pct"/>
            <w:vMerge w:val="restart"/>
            <w:vAlign w:val="center"/>
          </w:tcPr>
          <w:p w:rsidR="00A6470E" w:rsidRPr="005B49B1" w:rsidRDefault="00A6470E" w:rsidP="00256FC7">
            <w:pPr>
              <w:spacing w:after="0" w:line="240" w:lineRule="auto"/>
              <w:rPr>
                <w:rFonts w:ascii="Times New Roman" w:hAnsi="Times New Roman"/>
                <w:b/>
                <w:noProof/>
                <w:color w:val="000000" w:themeColor="text1"/>
              </w:rPr>
            </w:pPr>
            <w:r w:rsidRPr="005B49B1">
              <w:rPr>
                <w:rFonts w:ascii="Times New Roman" w:hAnsi="Times New Roman"/>
                <w:noProof/>
                <w:color w:val="000000" w:themeColor="text1"/>
              </w:rPr>
              <w:t>HIS1053</w:t>
            </w:r>
          </w:p>
        </w:tc>
        <w:tc>
          <w:tcPr>
            <w:tcW w:w="1050" w:type="pct"/>
            <w:vMerge w:val="restart"/>
            <w:vAlign w:val="center"/>
          </w:tcPr>
          <w:p w:rsidR="00A6470E" w:rsidRPr="005B49B1" w:rsidRDefault="00A6470E" w:rsidP="00256FC7">
            <w:pPr>
              <w:spacing w:after="0" w:line="240" w:lineRule="auto"/>
              <w:rPr>
                <w:rFonts w:ascii="Times New Roman" w:hAnsi="Times New Roman"/>
                <w:b/>
                <w:noProof/>
                <w:color w:val="000000" w:themeColor="text1"/>
                <w:sz w:val="26"/>
                <w:szCs w:val="26"/>
              </w:rPr>
            </w:pPr>
            <w:r w:rsidRPr="005B49B1">
              <w:rPr>
                <w:rFonts w:ascii="Times New Roman" w:hAnsi="Times New Roman"/>
                <w:noProof/>
                <w:color w:val="000000" w:themeColor="text1"/>
              </w:rPr>
              <w:t>Lịch sử văn minh thế giới</w:t>
            </w:r>
          </w:p>
        </w:tc>
        <w:tc>
          <w:tcPr>
            <w:tcW w:w="235" w:type="pct"/>
            <w:vMerge w:val="restart"/>
            <w:vAlign w:val="center"/>
          </w:tcPr>
          <w:p w:rsidR="00A6470E" w:rsidRPr="005B49B1" w:rsidRDefault="00A6470E" w:rsidP="00256FC7">
            <w:pPr>
              <w:spacing w:after="0" w:line="240" w:lineRule="auto"/>
              <w:jc w:val="center"/>
              <w:rPr>
                <w:rFonts w:ascii="Times New Roman" w:hAnsi="Times New Roman"/>
                <w:b/>
                <w:noProof/>
                <w:color w:val="000000" w:themeColor="text1"/>
              </w:rPr>
            </w:pPr>
            <w:r w:rsidRPr="005B49B1">
              <w:rPr>
                <w:rFonts w:ascii="Times New Roman" w:hAnsi="Times New Roman"/>
                <w:noProof/>
                <w:color w:val="000000" w:themeColor="text1"/>
              </w:rPr>
              <w:t>3</w:t>
            </w:r>
          </w:p>
        </w:tc>
        <w:tc>
          <w:tcPr>
            <w:tcW w:w="1141" w:type="pct"/>
            <w:vAlign w:val="center"/>
          </w:tcPr>
          <w:p w:rsidR="00A6470E" w:rsidRPr="005B49B1" w:rsidRDefault="00A6470E" w:rsidP="00256FC7">
            <w:pPr>
              <w:spacing w:after="0" w:line="240" w:lineRule="auto"/>
              <w:rPr>
                <w:rFonts w:ascii="Times New Roman" w:hAnsi="Times New Roman"/>
                <w:noProof/>
                <w:color w:val="000000" w:themeColor="text1"/>
                <w:szCs w:val="26"/>
              </w:rPr>
            </w:pPr>
            <w:r w:rsidRPr="005B49B1">
              <w:rPr>
                <w:rFonts w:ascii="Times New Roman" w:hAnsi="Times New Roman"/>
                <w:noProof/>
                <w:color w:val="000000" w:themeColor="text1"/>
              </w:rPr>
              <w:t>Trần Thiện Thanh</w:t>
            </w:r>
          </w:p>
        </w:tc>
        <w:tc>
          <w:tcPr>
            <w:tcW w:w="466" w:type="pct"/>
            <w:vAlign w:val="center"/>
          </w:tcPr>
          <w:p w:rsidR="00A6470E" w:rsidRPr="005B49B1" w:rsidRDefault="00A6470E" w:rsidP="00256FC7">
            <w:pPr>
              <w:spacing w:after="0" w:line="240" w:lineRule="auto"/>
              <w:rPr>
                <w:rFonts w:ascii="Times New Roman" w:hAnsi="Times New Roman"/>
                <w:b/>
                <w:noProof/>
                <w:color w:val="000000" w:themeColor="text1"/>
              </w:rPr>
            </w:pPr>
            <w:r w:rsidRPr="005B49B1">
              <w:rPr>
                <w:rFonts w:ascii="Times New Roman" w:hAnsi="Times New Roman"/>
                <w:noProof/>
                <w:color w:val="000000" w:themeColor="text1"/>
              </w:rPr>
              <w:t>PGS.TS.</w:t>
            </w:r>
          </w:p>
        </w:tc>
        <w:tc>
          <w:tcPr>
            <w:tcW w:w="585" w:type="pct"/>
            <w:vAlign w:val="center"/>
          </w:tcPr>
          <w:p w:rsidR="00A6470E" w:rsidRPr="005B49B1" w:rsidRDefault="00A6470E" w:rsidP="00256FC7">
            <w:pPr>
              <w:spacing w:after="0" w:line="240" w:lineRule="auto"/>
              <w:rPr>
                <w:rFonts w:ascii="Times New Roman" w:hAnsi="Times New Roman"/>
                <w:b/>
                <w:noProof/>
                <w:color w:val="000000" w:themeColor="text1"/>
              </w:rPr>
            </w:pPr>
            <w:r w:rsidRPr="005B49B1">
              <w:rPr>
                <w:rFonts w:ascii="Times New Roman" w:hAnsi="Times New Roman"/>
                <w:noProof/>
                <w:color w:val="000000" w:themeColor="text1"/>
              </w:rPr>
              <w:t>Lịch sử</w:t>
            </w:r>
          </w:p>
        </w:tc>
        <w:tc>
          <w:tcPr>
            <w:tcW w:w="719" w:type="pct"/>
            <w:vAlign w:val="center"/>
          </w:tcPr>
          <w:p w:rsidR="00A6470E" w:rsidRPr="005B49B1" w:rsidRDefault="00A6470E" w:rsidP="00256FC7">
            <w:pPr>
              <w:spacing w:after="0" w:line="240" w:lineRule="auto"/>
              <w:rPr>
                <w:rFonts w:ascii="Times New Roman" w:hAnsi="Times New Roman"/>
                <w:noProof/>
                <w:color w:val="000000" w:themeColor="text1"/>
                <w:szCs w:val="26"/>
                <w:lang w:eastAsia="ko-KR"/>
              </w:rPr>
            </w:pPr>
            <w:r w:rsidRPr="005B49B1">
              <w:rPr>
                <w:rFonts w:ascii="Times New Roman" w:hAnsi="Times New Roman"/>
                <w:noProof/>
                <w:color w:val="000000" w:themeColor="text1"/>
              </w:rPr>
              <w:t>Khoa Lịch sử</w:t>
            </w:r>
          </w:p>
        </w:tc>
      </w:tr>
      <w:tr w:rsidR="005B49B1" w:rsidRPr="005B49B1" w:rsidTr="00A6470E">
        <w:tc>
          <w:tcPr>
            <w:tcW w:w="318" w:type="pct"/>
            <w:vMerge/>
            <w:vAlign w:val="center"/>
          </w:tcPr>
          <w:p w:rsidR="00A6470E" w:rsidRPr="005B49B1" w:rsidRDefault="00A6470E" w:rsidP="00256FC7">
            <w:pPr>
              <w:spacing w:after="0" w:line="240" w:lineRule="auto"/>
              <w:jc w:val="center"/>
              <w:rPr>
                <w:rFonts w:ascii="Times New Roman" w:hAnsi="Times New Roman"/>
                <w:noProof/>
                <w:color w:val="000000" w:themeColor="text1"/>
                <w:szCs w:val="26"/>
              </w:rPr>
            </w:pPr>
          </w:p>
        </w:tc>
        <w:tc>
          <w:tcPr>
            <w:tcW w:w="485" w:type="pct"/>
            <w:vMerge/>
            <w:vAlign w:val="center"/>
          </w:tcPr>
          <w:p w:rsidR="00A6470E" w:rsidRPr="005B49B1" w:rsidRDefault="00A6470E" w:rsidP="00256FC7">
            <w:pPr>
              <w:spacing w:after="0" w:line="240" w:lineRule="auto"/>
              <w:rPr>
                <w:rFonts w:ascii="Times New Roman" w:hAnsi="Times New Roman"/>
                <w:b/>
                <w:noProof/>
                <w:color w:val="000000" w:themeColor="text1"/>
              </w:rPr>
            </w:pPr>
          </w:p>
        </w:tc>
        <w:tc>
          <w:tcPr>
            <w:tcW w:w="1050" w:type="pct"/>
            <w:vMerge/>
            <w:vAlign w:val="center"/>
          </w:tcPr>
          <w:p w:rsidR="00A6470E" w:rsidRPr="005B49B1" w:rsidRDefault="00A6470E" w:rsidP="00256FC7">
            <w:pPr>
              <w:spacing w:after="0" w:line="240" w:lineRule="auto"/>
              <w:rPr>
                <w:rFonts w:ascii="Times New Roman" w:hAnsi="Times New Roman"/>
                <w:b/>
                <w:noProof/>
                <w:color w:val="000000" w:themeColor="text1"/>
                <w:sz w:val="26"/>
                <w:szCs w:val="26"/>
              </w:rPr>
            </w:pPr>
          </w:p>
        </w:tc>
        <w:tc>
          <w:tcPr>
            <w:tcW w:w="235" w:type="pct"/>
            <w:vMerge/>
            <w:vAlign w:val="center"/>
          </w:tcPr>
          <w:p w:rsidR="00A6470E" w:rsidRPr="005B49B1" w:rsidRDefault="00A6470E" w:rsidP="00256FC7">
            <w:pPr>
              <w:spacing w:after="0" w:line="240" w:lineRule="auto"/>
              <w:jc w:val="center"/>
              <w:rPr>
                <w:rFonts w:ascii="Times New Roman" w:hAnsi="Times New Roman"/>
                <w:b/>
                <w:noProof/>
                <w:color w:val="000000" w:themeColor="text1"/>
              </w:rPr>
            </w:pPr>
          </w:p>
        </w:tc>
        <w:tc>
          <w:tcPr>
            <w:tcW w:w="1141" w:type="pct"/>
            <w:vAlign w:val="center"/>
          </w:tcPr>
          <w:p w:rsidR="00A6470E" w:rsidRPr="005B49B1" w:rsidRDefault="00A6470E" w:rsidP="00256FC7">
            <w:pPr>
              <w:spacing w:after="0" w:line="240" w:lineRule="auto"/>
              <w:rPr>
                <w:rFonts w:ascii="Times New Roman" w:hAnsi="Times New Roman"/>
                <w:noProof/>
                <w:color w:val="000000" w:themeColor="text1"/>
                <w:szCs w:val="26"/>
              </w:rPr>
            </w:pPr>
            <w:r w:rsidRPr="005B49B1">
              <w:rPr>
                <w:rFonts w:ascii="Times New Roman" w:hAnsi="Times New Roman"/>
                <w:noProof/>
                <w:color w:val="000000" w:themeColor="text1"/>
              </w:rPr>
              <w:t>Phạm Văn Thủy</w:t>
            </w:r>
          </w:p>
        </w:tc>
        <w:tc>
          <w:tcPr>
            <w:tcW w:w="466" w:type="pct"/>
            <w:vAlign w:val="center"/>
          </w:tcPr>
          <w:p w:rsidR="00A6470E" w:rsidRPr="005B49B1" w:rsidRDefault="00A6470E" w:rsidP="00256FC7">
            <w:pPr>
              <w:spacing w:after="0" w:line="240" w:lineRule="auto"/>
              <w:rPr>
                <w:rFonts w:ascii="Times New Roman" w:hAnsi="Times New Roman"/>
                <w:b/>
                <w:noProof/>
                <w:color w:val="000000" w:themeColor="text1"/>
              </w:rPr>
            </w:pPr>
            <w:r w:rsidRPr="005B49B1">
              <w:rPr>
                <w:rFonts w:ascii="Times New Roman" w:hAnsi="Times New Roman"/>
                <w:noProof/>
                <w:color w:val="000000" w:themeColor="text1"/>
              </w:rPr>
              <w:t xml:space="preserve">TS. </w:t>
            </w:r>
          </w:p>
        </w:tc>
        <w:tc>
          <w:tcPr>
            <w:tcW w:w="585" w:type="pct"/>
            <w:vAlign w:val="center"/>
          </w:tcPr>
          <w:p w:rsidR="00A6470E" w:rsidRPr="005B49B1" w:rsidRDefault="00A6470E" w:rsidP="00256FC7">
            <w:pPr>
              <w:spacing w:after="0" w:line="240" w:lineRule="auto"/>
              <w:rPr>
                <w:rFonts w:ascii="Times New Roman" w:hAnsi="Times New Roman"/>
                <w:b/>
                <w:noProof/>
                <w:color w:val="000000" w:themeColor="text1"/>
              </w:rPr>
            </w:pPr>
            <w:r w:rsidRPr="005B49B1">
              <w:rPr>
                <w:rFonts w:ascii="Times New Roman" w:hAnsi="Times New Roman"/>
                <w:noProof/>
                <w:color w:val="000000" w:themeColor="text1"/>
              </w:rPr>
              <w:t>Lịch sử</w:t>
            </w:r>
          </w:p>
        </w:tc>
        <w:tc>
          <w:tcPr>
            <w:tcW w:w="719" w:type="pct"/>
            <w:vAlign w:val="center"/>
          </w:tcPr>
          <w:p w:rsidR="00A6470E" w:rsidRPr="005B49B1" w:rsidRDefault="00A6470E" w:rsidP="00256FC7">
            <w:pPr>
              <w:spacing w:after="0" w:line="240" w:lineRule="auto"/>
              <w:rPr>
                <w:rFonts w:ascii="Times New Roman" w:hAnsi="Times New Roman"/>
                <w:noProof/>
                <w:color w:val="000000" w:themeColor="text1"/>
                <w:szCs w:val="26"/>
                <w:lang w:eastAsia="ko-KR"/>
              </w:rPr>
            </w:pPr>
            <w:r w:rsidRPr="005B49B1">
              <w:rPr>
                <w:rFonts w:ascii="Times New Roman" w:hAnsi="Times New Roman"/>
                <w:noProof/>
                <w:color w:val="000000" w:themeColor="text1"/>
              </w:rPr>
              <w:t>Khoa Lịch sử</w:t>
            </w:r>
          </w:p>
        </w:tc>
      </w:tr>
      <w:tr w:rsidR="005B49B1" w:rsidRPr="005B49B1" w:rsidTr="00A6470E">
        <w:tc>
          <w:tcPr>
            <w:tcW w:w="318" w:type="pct"/>
            <w:vMerge w:val="restart"/>
            <w:vAlign w:val="center"/>
          </w:tcPr>
          <w:p w:rsidR="00A6470E" w:rsidRPr="005B49B1" w:rsidRDefault="00A6470E" w:rsidP="00256FC7">
            <w:pPr>
              <w:spacing w:after="0" w:line="240" w:lineRule="auto"/>
              <w:jc w:val="center"/>
              <w:rPr>
                <w:rFonts w:ascii="Times New Roman" w:hAnsi="Times New Roman"/>
                <w:noProof/>
                <w:color w:val="000000" w:themeColor="text1"/>
                <w:szCs w:val="26"/>
              </w:rPr>
            </w:pPr>
            <w:r w:rsidRPr="005B49B1">
              <w:rPr>
                <w:rFonts w:ascii="Times New Roman" w:hAnsi="Times New Roman"/>
                <w:noProof/>
                <w:color w:val="000000" w:themeColor="text1"/>
                <w:szCs w:val="26"/>
              </w:rPr>
              <w:t>12.</w:t>
            </w:r>
          </w:p>
        </w:tc>
        <w:tc>
          <w:tcPr>
            <w:tcW w:w="485" w:type="pct"/>
            <w:vMerge w:val="restart"/>
            <w:vAlign w:val="center"/>
          </w:tcPr>
          <w:p w:rsidR="00A6470E" w:rsidRPr="005B49B1" w:rsidRDefault="00A6470E" w:rsidP="00256FC7">
            <w:pPr>
              <w:spacing w:after="0" w:line="240" w:lineRule="auto"/>
              <w:rPr>
                <w:rFonts w:ascii="Times New Roman" w:hAnsi="Times New Roman"/>
                <w:b/>
                <w:noProof/>
                <w:color w:val="000000" w:themeColor="text1"/>
              </w:rPr>
            </w:pPr>
            <w:r w:rsidRPr="005B49B1">
              <w:rPr>
                <w:rFonts w:ascii="Times New Roman" w:hAnsi="Times New Roman"/>
                <w:noProof/>
                <w:color w:val="000000" w:themeColor="text1"/>
              </w:rPr>
              <w:t>HIS1056</w:t>
            </w:r>
          </w:p>
        </w:tc>
        <w:tc>
          <w:tcPr>
            <w:tcW w:w="1050" w:type="pct"/>
            <w:vMerge w:val="restart"/>
            <w:vAlign w:val="center"/>
          </w:tcPr>
          <w:p w:rsidR="00A6470E" w:rsidRPr="005B49B1" w:rsidRDefault="00A6470E" w:rsidP="00256FC7">
            <w:pPr>
              <w:spacing w:after="0" w:line="240" w:lineRule="auto"/>
              <w:rPr>
                <w:rFonts w:ascii="Times New Roman" w:hAnsi="Times New Roman"/>
                <w:b/>
                <w:noProof/>
                <w:color w:val="000000" w:themeColor="text1"/>
                <w:sz w:val="26"/>
                <w:szCs w:val="26"/>
              </w:rPr>
            </w:pPr>
            <w:r w:rsidRPr="005B49B1">
              <w:rPr>
                <w:rFonts w:ascii="Times New Roman" w:hAnsi="Times New Roman"/>
                <w:noProof/>
                <w:color w:val="000000" w:themeColor="text1"/>
              </w:rPr>
              <w:t>Cơ sở văn hoá Việt Nam</w:t>
            </w:r>
          </w:p>
        </w:tc>
        <w:tc>
          <w:tcPr>
            <w:tcW w:w="235" w:type="pct"/>
            <w:vMerge w:val="restart"/>
            <w:vAlign w:val="center"/>
          </w:tcPr>
          <w:p w:rsidR="00A6470E" w:rsidRPr="005B49B1" w:rsidRDefault="00A6470E" w:rsidP="00256FC7">
            <w:pPr>
              <w:spacing w:after="0" w:line="240" w:lineRule="auto"/>
              <w:jc w:val="center"/>
              <w:rPr>
                <w:rFonts w:ascii="Times New Roman" w:hAnsi="Times New Roman"/>
                <w:b/>
                <w:noProof/>
                <w:color w:val="000000" w:themeColor="text1"/>
              </w:rPr>
            </w:pPr>
            <w:r w:rsidRPr="005B49B1">
              <w:rPr>
                <w:rFonts w:ascii="Times New Roman" w:hAnsi="Times New Roman"/>
                <w:noProof/>
                <w:color w:val="000000" w:themeColor="text1"/>
              </w:rPr>
              <w:t>3</w:t>
            </w:r>
          </w:p>
        </w:tc>
        <w:tc>
          <w:tcPr>
            <w:tcW w:w="1141" w:type="pct"/>
            <w:vAlign w:val="center"/>
          </w:tcPr>
          <w:p w:rsidR="00A6470E" w:rsidRPr="005B49B1" w:rsidRDefault="00A6470E" w:rsidP="00256FC7">
            <w:pPr>
              <w:spacing w:after="0" w:line="240" w:lineRule="auto"/>
              <w:rPr>
                <w:rFonts w:ascii="Times New Roman" w:hAnsi="Times New Roman"/>
                <w:noProof/>
                <w:color w:val="000000" w:themeColor="text1"/>
                <w:szCs w:val="26"/>
              </w:rPr>
            </w:pPr>
            <w:r w:rsidRPr="005B49B1">
              <w:rPr>
                <w:rFonts w:ascii="Times New Roman" w:hAnsi="Times New Roman"/>
                <w:noProof/>
                <w:color w:val="000000" w:themeColor="text1"/>
              </w:rPr>
              <w:t>Đỗ Thị Hương Thảo</w:t>
            </w:r>
          </w:p>
        </w:tc>
        <w:tc>
          <w:tcPr>
            <w:tcW w:w="466" w:type="pct"/>
            <w:vAlign w:val="center"/>
          </w:tcPr>
          <w:p w:rsidR="00A6470E" w:rsidRPr="005B49B1" w:rsidRDefault="00A6470E" w:rsidP="00256FC7">
            <w:pPr>
              <w:spacing w:after="0" w:line="240" w:lineRule="auto"/>
              <w:rPr>
                <w:rFonts w:ascii="Times New Roman" w:hAnsi="Times New Roman"/>
                <w:b/>
                <w:noProof/>
                <w:color w:val="000000" w:themeColor="text1"/>
              </w:rPr>
            </w:pPr>
            <w:r w:rsidRPr="005B49B1">
              <w:rPr>
                <w:rFonts w:ascii="Times New Roman" w:hAnsi="Times New Roman"/>
                <w:noProof/>
                <w:color w:val="000000" w:themeColor="text1"/>
              </w:rPr>
              <w:t xml:space="preserve">TS. </w:t>
            </w:r>
          </w:p>
        </w:tc>
        <w:tc>
          <w:tcPr>
            <w:tcW w:w="585" w:type="pct"/>
            <w:vAlign w:val="center"/>
          </w:tcPr>
          <w:p w:rsidR="00A6470E" w:rsidRPr="005B49B1" w:rsidRDefault="00A6470E" w:rsidP="00256FC7">
            <w:pPr>
              <w:spacing w:after="0" w:line="240" w:lineRule="auto"/>
              <w:rPr>
                <w:rFonts w:ascii="Times New Roman" w:hAnsi="Times New Roman"/>
                <w:b/>
                <w:noProof/>
                <w:color w:val="000000" w:themeColor="text1"/>
              </w:rPr>
            </w:pPr>
            <w:r w:rsidRPr="005B49B1">
              <w:rPr>
                <w:rFonts w:ascii="Times New Roman" w:hAnsi="Times New Roman"/>
                <w:noProof/>
                <w:color w:val="000000" w:themeColor="text1"/>
              </w:rPr>
              <w:t>Lịch sử</w:t>
            </w:r>
          </w:p>
        </w:tc>
        <w:tc>
          <w:tcPr>
            <w:tcW w:w="719" w:type="pct"/>
            <w:vAlign w:val="center"/>
          </w:tcPr>
          <w:p w:rsidR="00A6470E" w:rsidRPr="005B49B1" w:rsidRDefault="00A6470E" w:rsidP="00256FC7">
            <w:pPr>
              <w:spacing w:after="0" w:line="240" w:lineRule="auto"/>
              <w:rPr>
                <w:rFonts w:ascii="Times New Roman" w:hAnsi="Times New Roman"/>
                <w:noProof/>
                <w:color w:val="000000" w:themeColor="text1"/>
                <w:szCs w:val="26"/>
                <w:lang w:eastAsia="ko-KR"/>
              </w:rPr>
            </w:pPr>
            <w:r w:rsidRPr="005B49B1">
              <w:rPr>
                <w:rFonts w:ascii="Times New Roman" w:hAnsi="Times New Roman"/>
                <w:noProof/>
                <w:color w:val="000000" w:themeColor="text1"/>
              </w:rPr>
              <w:t>Khoa Lịch sử</w:t>
            </w:r>
          </w:p>
        </w:tc>
      </w:tr>
      <w:tr w:rsidR="005B49B1" w:rsidRPr="005B49B1" w:rsidTr="00A6470E">
        <w:tc>
          <w:tcPr>
            <w:tcW w:w="318" w:type="pct"/>
            <w:vMerge/>
            <w:vAlign w:val="center"/>
          </w:tcPr>
          <w:p w:rsidR="00A6470E" w:rsidRPr="005B49B1" w:rsidRDefault="00A6470E" w:rsidP="00256FC7">
            <w:pPr>
              <w:spacing w:after="0" w:line="240" w:lineRule="auto"/>
              <w:jc w:val="center"/>
              <w:rPr>
                <w:rFonts w:ascii="Times New Roman" w:hAnsi="Times New Roman"/>
                <w:b/>
                <w:noProof/>
                <w:color w:val="000000" w:themeColor="text1"/>
                <w:sz w:val="26"/>
                <w:szCs w:val="26"/>
              </w:rPr>
            </w:pPr>
          </w:p>
        </w:tc>
        <w:tc>
          <w:tcPr>
            <w:tcW w:w="485" w:type="pct"/>
            <w:vMerge/>
            <w:vAlign w:val="center"/>
          </w:tcPr>
          <w:p w:rsidR="00A6470E" w:rsidRPr="005B49B1" w:rsidRDefault="00A6470E" w:rsidP="00256FC7">
            <w:pPr>
              <w:spacing w:after="0" w:line="240" w:lineRule="auto"/>
              <w:rPr>
                <w:rFonts w:ascii="Times New Roman" w:hAnsi="Times New Roman"/>
                <w:b/>
                <w:noProof/>
                <w:color w:val="000000" w:themeColor="text1"/>
              </w:rPr>
            </w:pPr>
          </w:p>
        </w:tc>
        <w:tc>
          <w:tcPr>
            <w:tcW w:w="1050" w:type="pct"/>
            <w:vMerge/>
            <w:vAlign w:val="center"/>
          </w:tcPr>
          <w:p w:rsidR="00A6470E" w:rsidRPr="005B49B1" w:rsidRDefault="00A6470E" w:rsidP="00256FC7">
            <w:pPr>
              <w:spacing w:after="0" w:line="240" w:lineRule="auto"/>
              <w:rPr>
                <w:rFonts w:ascii="Times New Roman" w:hAnsi="Times New Roman"/>
                <w:b/>
                <w:noProof/>
                <w:color w:val="000000" w:themeColor="text1"/>
                <w:sz w:val="26"/>
                <w:szCs w:val="26"/>
              </w:rPr>
            </w:pPr>
          </w:p>
        </w:tc>
        <w:tc>
          <w:tcPr>
            <w:tcW w:w="235" w:type="pct"/>
            <w:vMerge/>
            <w:vAlign w:val="center"/>
          </w:tcPr>
          <w:p w:rsidR="00A6470E" w:rsidRPr="005B49B1" w:rsidRDefault="00A6470E" w:rsidP="00256FC7">
            <w:pPr>
              <w:spacing w:after="0" w:line="240" w:lineRule="auto"/>
              <w:jc w:val="center"/>
              <w:rPr>
                <w:rFonts w:ascii="Times New Roman" w:hAnsi="Times New Roman"/>
                <w:b/>
                <w:noProof/>
                <w:color w:val="000000" w:themeColor="text1"/>
              </w:rPr>
            </w:pPr>
          </w:p>
        </w:tc>
        <w:tc>
          <w:tcPr>
            <w:tcW w:w="1141" w:type="pct"/>
            <w:vAlign w:val="center"/>
          </w:tcPr>
          <w:p w:rsidR="00A6470E" w:rsidRPr="005B49B1" w:rsidRDefault="00A6470E" w:rsidP="00256FC7">
            <w:pPr>
              <w:spacing w:after="0" w:line="240" w:lineRule="auto"/>
              <w:rPr>
                <w:rFonts w:ascii="Times New Roman" w:hAnsi="Times New Roman"/>
                <w:noProof/>
                <w:color w:val="000000" w:themeColor="text1"/>
                <w:szCs w:val="26"/>
              </w:rPr>
            </w:pPr>
            <w:r w:rsidRPr="005B49B1">
              <w:rPr>
                <w:rFonts w:ascii="Times New Roman" w:hAnsi="Times New Roman"/>
                <w:noProof/>
                <w:color w:val="000000" w:themeColor="text1"/>
              </w:rPr>
              <w:t>Nguyễn Hoài Phương</w:t>
            </w:r>
          </w:p>
        </w:tc>
        <w:tc>
          <w:tcPr>
            <w:tcW w:w="466" w:type="pct"/>
            <w:vAlign w:val="center"/>
          </w:tcPr>
          <w:p w:rsidR="00A6470E" w:rsidRPr="005B49B1" w:rsidRDefault="00A6470E" w:rsidP="00256FC7">
            <w:pPr>
              <w:spacing w:after="0" w:line="240" w:lineRule="auto"/>
              <w:rPr>
                <w:rFonts w:ascii="Times New Roman" w:hAnsi="Times New Roman"/>
                <w:b/>
                <w:noProof/>
                <w:color w:val="000000" w:themeColor="text1"/>
              </w:rPr>
            </w:pPr>
            <w:r w:rsidRPr="005B49B1">
              <w:rPr>
                <w:rFonts w:ascii="Times New Roman" w:hAnsi="Times New Roman"/>
                <w:noProof/>
                <w:color w:val="000000" w:themeColor="text1"/>
              </w:rPr>
              <w:t>TS</w:t>
            </w:r>
          </w:p>
        </w:tc>
        <w:tc>
          <w:tcPr>
            <w:tcW w:w="585" w:type="pct"/>
            <w:vAlign w:val="center"/>
          </w:tcPr>
          <w:p w:rsidR="00A6470E" w:rsidRPr="005B49B1" w:rsidRDefault="00A6470E" w:rsidP="00256FC7">
            <w:pPr>
              <w:spacing w:after="0" w:line="240" w:lineRule="auto"/>
              <w:rPr>
                <w:rFonts w:ascii="Times New Roman" w:hAnsi="Times New Roman"/>
                <w:b/>
                <w:noProof/>
                <w:color w:val="000000" w:themeColor="text1"/>
              </w:rPr>
            </w:pPr>
            <w:r w:rsidRPr="005B49B1">
              <w:rPr>
                <w:rFonts w:ascii="Times New Roman" w:hAnsi="Times New Roman"/>
                <w:noProof/>
                <w:color w:val="000000" w:themeColor="text1"/>
              </w:rPr>
              <w:t>Lịch sử</w:t>
            </w:r>
          </w:p>
        </w:tc>
        <w:tc>
          <w:tcPr>
            <w:tcW w:w="719" w:type="pct"/>
            <w:vAlign w:val="center"/>
          </w:tcPr>
          <w:p w:rsidR="00A6470E" w:rsidRPr="005B49B1" w:rsidRDefault="00A6470E" w:rsidP="00256FC7">
            <w:pPr>
              <w:spacing w:after="0" w:line="240" w:lineRule="auto"/>
              <w:rPr>
                <w:rFonts w:ascii="Times New Roman" w:hAnsi="Times New Roman"/>
                <w:noProof/>
                <w:color w:val="000000" w:themeColor="text1"/>
                <w:szCs w:val="26"/>
                <w:lang w:eastAsia="ko-KR"/>
              </w:rPr>
            </w:pPr>
            <w:r w:rsidRPr="005B49B1">
              <w:rPr>
                <w:rFonts w:ascii="Times New Roman" w:hAnsi="Times New Roman"/>
                <w:noProof/>
                <w:color w:val="000000" w:themeColor="text1"/>
              </w:rPr>
              <w:t>Khoa Lịch sử</w:t>
            </w:r>
          </w:p>
        </w:tc>
      </w:tr>
      <w:tr w:rsidR="005B49B1" w:rsidRPr="005B49B1" w:rsidTr="00A6470E">
        <w:tc>
          <w:tcPr>
            <w:tcW w:w="318" w:type="pct"/>
            <w:vMerge/>
            <w:vAlign w:val="center"/>
          </w:tcPr>
          <w:p w:rsidR="00A6470E" w:rsidRPr="005B49B1" w:rsidRDefault="00A6470E" w:rsidP="00256FC7">
            <w:pPr>
              <w:spacing w:after="0" w:line="240" w:lineRule="auto"/>
              <w:jc w:val="center"/>
              <w:rPr>
                <w:rFonts w:ascii="Times New Roman" w:hAnsi="Times New Roman"/>
                <w:b/>
                <w:noProof/>
                <w:color w:val="000000" w:themeColor="text1"/>
                <w:sz w:val="26"/>
                <w:szCs w:val="26"/>
              </w:rPr>
            </w:pPr>
          </w:p>
        </w:tc>
        <w:tc>
          <w:tcPr>
            <w:tcW w:w="485" w:type="pct"/>
            <w:vMerge/>
          </w:tcPr>
          <w:p w:rsidR="00A6470E" w:rsidRPr="005B49B1" w:rsidRDefault="00A6470E" w:rsidP="00256FC7">
            <w:pPr>
              <w:spacing w:after="0" w:line="240" w:lineRule="auto"/>
              <w:rPr>
                <w:rFonts w:ascii="Times New Roman" w:hAnsi="Times New Roman"/>
                <w:b/>
                <w:noProof/>
                <w:color w:val="000000" w:themeColor="text1"/>
              </w:rPr>
            </w:pPr>
          </w:p>
        </w:tc>
        <w:tc>
          <w:tcPr>
            <w:tcW w:w="1050" w:type="pct"/>
            <w:vMerge/>
          </w:tcPr>
          <w:p w:rsidR="00A6470E" w:rsidRPr="005B49B1" w:rsidRDefault="00A6470E" w:rsidP="00256FC7">
            <w:pPr>
              <w:spacing w:after="0" w:line="240" w:lineRule="auto"/>
              <w:rPr>
                <w:rFonts w:ascii="Times New Roman" w:hAnsi="Times New Roman"/>
                <w:b/>
                <w:noProof/>
                <w:color w:val="000000" w:themeColor="text1"/>
                <w:sz w:val="26"/>
                <w:szCs w:val="26"/>
              </w:rPr>
            </w:pPr>
          </w:p>
        </w:tc>
        <w:tc>
          <w:tcPr>
            <w:tcW w:w="235" w:type="pct"/>
            <w:vMerge/>
          </w:tcPr>
          <w:p w:rsidR="00A6470E" w:rsidRPr="005B49B1" w:rsidRDefault="00A6470E" w:rsidP="00256FC7">
            <w:pPr>
              <w:spacing w:after="0" w:line="240" w:lineRule="auto"/>
              <w:jc w:val="center"/>
              <w:rPr>
                <w:rFonts w:ascii="Times New Roman" w:hAnsi="Times New Roman"/>
                <w:b/>
                <w:noProof/>
                <w:color w:val="000000" w:themeColor="text1"/>
              </w:rPr>
            </w:pPr>
          </w:p>
        </w:tc>
        <w:tc>
          <w:tcPr>
            <w:tcW w:w="1141" w:type="pct"/>
            <w:vAlign w:val="center"/>
          </w:tcPr>
          <w:p w:rsidR="00A6470E" w:rsidRPr="005B49B1" w:rsidRDefault="00A6470E" w:rsidP="00256FC7">
            <w:pPr>
              <w:spacing w:after="0" w:line="240" w:lineRule="auto"/>
              <w:rPr>
                <w:rFonts w:ascii="Times New Roman" w:hAnsi="Times New Roman"/>
                <w:noProof/>
                <w:color w:val="000000" w:themeColor="text1"/>
                <w:szCs w:val="26"/>
              </w:rPr>
            </w:pPr>
            <w:r w:rsidRPr="005B49B1">
              <w:rPr>
                <w:rFonts w:ascii="Times New Roman" w:hAnsi="Times New Roman"/>
                <w:noProof/>
                <w:color w:val="000000" w:themeColor="text1"/>
              </w:rPr>
              <w:t>Đinh Đức Tiến</w:t>
            </w:r>
          </w:p>
        </w:tc>
        <w:tc>
          <w:tcPr>
            <w:tcW w:w="466" w:type="pct"/>
            <w:vAlign w:val="center"/>
          </w:tcPr>
          <w:p w:rsidR="00A6470E" w:rsidRPr="005B49B1" w:rsidRDefault="00A6470E" w:rsidP="00256FC7">
            <w:pPr>
              <w:spacing w:after="0" w:line="240" w:lineRule="auto"/>
              <w:rPr>
                <w:rFonts w:ascii="Times New Roman" w:hAnsi="Times New Roman"/>
                <w:b/>
                <w:noProof/>
                <w:color w:val="000000" w:themeColor="text1"/>
              </w:rPr>
            </w:pPr>
            <w:r w:rsidRPr="005B49B1">
              <w:rPr>
                <w:rFonts w:ascii="Times New Roman" w:hAnsi="Times New Roman"/>
                <w:noProof/>
                <w:color w:val="000000" w:themeColor="text1"/>
              </w:rPr>
              <w:t xml:space="preserve">TS. </w:t>
            </w:r>
          </w:p>
        </w:tc>
        <w:tc>
          <w:tcPr>
            <w:tcW w:w="585" w:type="pct"/>
            <w:vAlign w:val="center"/>
          </w:tcPr>
          <w:p w:rsidR="00A6470E" w:rsidRPr="005B49B1" w:rsidRDefault="00A6470E" w:rsidP="00256FC7">
            <w:pPr>
              <w:spacing w:after="0" w:line="240" w:lineRule="auto"/>
              <w:rPr>
                <w:rFonts w:ascii="Times New Roman" w:hAnsi="Times New Roman"/>
                <w:b/>
                <w:noProof/>
                <w:color w:val="000000" w:themeColor="text1"/>
              </w:rPr>
            </w:pPr>
            <w:r w:rsidRPr="005B49B1">
              <w:rPr>
                <w:rFonts w:ascii="Times New Roman" w:hAnsi="Times New Roman"/>
                <w:noProof/>
                <w:color w:val="000000" w:themeColor="text1"/>
              </w:rPr>
              <w:t>Lịch sử</w:t>
            </w:r>
          </w:p>
        </w:tc>
        <w:tc>
          <w:tcPr>
            <w:tcW w:w="719" w:type="pct"/>
            <w:vAlign w:val="center"/>
          </w:tcPr>
          <w:p w:rsidR="00A6470E" w:rsidRPr="005B49B1" w:rsidRDefault="00A6470E" w:rsidP="00256FC7">
            <w:pPr>
              <w:spacing w:after="0" w:line="240" w:lineRule="auto"/>
              <w:rPr>
                <w:rFonts w:ascii="Times New Roman" w:hAnsi="Times New Roman"/>
                <w:noProof/>
                <w:color w:val="000000" w:themeColor="text1"/>
                <w:szCs w:val="26"/>
                <w:lang w:eastAsia="ko-KR"/>
              </w:rPr>
            </w:pPr>
            <w:r w:rsidRPr="005B49B1">
              <w:rPr>
                <w:rFonts w:ascii="Times New Roman" w:hAnsi="Times New Roman"/>
                <w:noProof/>
                <w:color w:val="000000" w:themeColor="text1"/>
              </w:rPr>
              <w:t>Khoa Lịch sử</w:t>
            </w:r>
          </w:p>
        </w:tc>
      </w:tr>
      <w:tr w:rsidR="005B49B1" w:rsidRPr="005B49B1" w:rsidTr="00A6470E">
        <w:tc>
          <w:tcPr>
            <w:tcW w:w="318" w:type="pct"/>
            <w:vMerge w:val="restart"/>
            <w:vAlign w:val="center"/>
          </w:tcPr>
          <w:p w:rsidR="00A6470E" w:rsidRPr="005B49B1" w:rsidRDefault="00A6470E" w:rsidP="00256FC7">
            <w:pPr>
              <w:spacing w:after="0" w:line="240" w:lineRule="auto"/>
              <w:jc w:val="center"/>
              <w:rPr>
                <w:rFonts w:ascii="Times New Roman" w:hAnsi="Times New Roman"/>
                <w:noProof/>
                <w:color w:val="000000" w:themeColor="text1"/>
                <w:szCs w:val="26"/>
              </w:rPr>
            </w:pPr>
            <w:r w:rsidRPr="005B49B1">
              <w:rPr>
                <w:rFonts w:ascii="Times New Roman" w:hAnsi="Times New Roman"/>
                <w:noProof/>
                <w:color w:val="000000" w:themeColor="text1"/>
                <w:szCs w:val="26"/>
              </w:rPr>
              <w:t>13.</w:t>
            </w:r>
          </w:p>
        </w:tc>
        <w:tc>
          <w:tcPr>
            <w:tcW w:w="485" w:type="pct"/>
            <w:vMerge w:val="restart"/>
            <w:vAlign w:val="center"/>
          </w:tcPr>
          <w:p w:rsidR="00A6470E" w:rsidRPr="005B49B1" w:rsidRDefault="00A6470E" w:rsidP="00256FC7">
            <w:pPr>
              <w:spacing w:after="0" w:line="240" w:lineRule="auto"/>
              <w:rPr>
                <w:rFonts w:ascii="Times New Roman" w:hAnsi="Times New Roman"/>
                <w:b/>
                <w:noProof/>
                <w:color w:val="000000" w:themeColor="text1"/>
              </w:rPr>
            </w:pPr>
            <w:r w:rsidRPr="005B49B1">
              <w:rPr>
                <w:rFonts w:ascii="Times New Roman" w:hAnsi="Times New Roman"/>
                <w:noProof/>
                <w:color w:val="000000" w:themeColor="text1"/>
              </w:rPr>
              <w:t>SOC1051</w:t>
            </w:r>
          </w:p>
        </w:tc>
        <w:tc>
          <w:tcPr>
            <w:tcW w:w="1050" w:type="pct"/>
            <w:vMerge w:val="restart"/>
            <w:vAlign w:val="center"/>
          </w:tcPr>
          <w:p w:rsidR="00A6470E" w:rsidRPr="005B49B1" w:rsidRDefault="00A6470E" w:rsidP="00256FC7">
            <w:pPr>
              <w:spacing w:after="0" w:line="240" w:lineRule="auto"/>
              <w:rPr>
                <w:rFonts w:ascii="Times New Roman" w:hAnsi="Times New Roman"/>
                <w:b/>
                <w:noProof/>
                <w:color w:val="000000" w:themeColor="text1"/>
                <w:sz w:val="26"/>
                <w:szCs w:val="26"/>
              </w:rPr>
            </w:pPr>
            <w:r w:rsidRPr="005B49B1">
              <w:rPr>
                <w:rFonts w:ascii="Times New Roman" w:hAnsi="Times New Roman"/>
                <w:noProof/>
                <w:color w:val="000000" w:themeColor="text1"/>
              </w:rPr>
              <w:t>Xã hội học đại cương</w:t>
            </w:r>
          </w:p>
        </w:tc>
        <w:tc>
          <w:tcPr>
            <w:tcW w:w="235" w:type="pct"/>
            <w:vMerge w:val="restart"/>
            <w:vAlign w:val="center"/>
          </w:tcPr>
          <w:p w:rsidR="00A6470E" w:rsidRPr="005B49B1" w:rsidRDefault="00A6470E" w:rsidP="00256FC7">
            <w:pPr>
              <w:spacing w:after="0" w:line="240" w:lineRule="auto"/>
              <w:jc w:val="center"/>
              <w:rPr>
                <w:rFonts w:ascii="Times New Roman" w:hAnsi="Times New Roman"/>
                <w:b/>
                <w:noProof/>
                <w:color w:val="000000" w:themeColor="text1"/>
              </w:rPr>
            </w:pPr>
            <w:r w:rsidRPr="005B49B1">
              <w:rPr>
                <w:rFonts w:ascii="Times New Roman" w:hAnsi="Times New Roman"/>
                <w:noProof/>
                <w:color w:val="000000" w:themeColor="text1"/>
              </w:rPr>
              <w:t>3</w:t>
            </w:r>
          </w:p>
        </w:tc>
        <w:tc>
          <w:tcPr>
            <w:tcW w:w="1141" w:type="pct"/>
            <w:vAlign w:val="center"/>
          </w:tcPr>
          <w:p w:rsidR="00A6470E" w:rsidRPr="005B49B1" w:rsidRDefault="00A6470E" w:rsidP="00256FC7">
            <w:pPr>
              <w:spacing w:after="0" w:line="240" w:lineRule="auto"/>
              <w:rPr>
                <w:rFonts w:ascii="Times New Roman" w:hAnsi="Times New Roman"/>
                <w:noProof/>
                <w:color w:val="000000" w:themeColor="text1"/>
              </w:rPr>
            </w:pPr>
            <w:r w:rsidRPr="005B49B1">
              <w:rPr>
                <w:rFonts w:ascii="Times New Roman" w:hAnsi="Times New Roman"/>
                <w:noProof/>
                <w:color w:val="000000" w:themeColor="text1"/>
              </w:rPr>
              <w:t>Nguyễn Thị Kim Hoa</w:t>
            </w:r>
          </w:p>
        </w:tc>
        <w:tc>
          <w:tcPr>
            <w:tcW w:w="466" w:type="pct"/>
            <w:vAlign w:val="center"/>
          </w:tcPr>
          <w:p w:rsidR="00A6470E" w:rsidRPr="005B49B1" w:rsidRDefault="00A6470E" w:rsidP="00256FC7">
            <w:pPr>
              <w:spacing w:after="0" w:line="240" w:lineRule="auto"/>
              <w:rPr>
                <w:rFonts w:ascii="Times New Roman" w:hAnsi="Times New Roman"/>
                <w:noProof/>
                <w:color w:val="000000" w:themeColor="text1"/>
              </w:rPr>
            </w:pPr>
            <w:r w:rsidRPr="005B49B1">
              <w:rPr>
                <w:rFonts w:ascii="Times New Roman" w:hAnsi="Times New Roman"/>
                <w:noProof/>
                <w:color w:val="000000" w:themeColor="text1"/>
              </w:rPr>
              <w:t xml:space="preserve">PGS.TS. </w:t>
            </w:r>
          </w:p>
        </w:tc>
        <w:tc>
          <w:tcPr>
            <w:tcW w:w="585" w:type="pct"/>
            <w:vAlign w:val="center"/>
          </w:tcPr>
          <w:p w:rsidR="00A6470E" w:rsidRPr="005B49B1" w:rsidRDefault="00A6470E" w:rsidP="00256FC7">
            <w:pPr>
              <w:spacing w:after="0" w:line="240" w:lineRule="auto"/>
              <w:rPr>
                <w:rFonts w:ascii="Times New Roman" w:hAnsi="Times New Roman"/>
                <w:noProof/>
                <w:color w:val="000000" w:themeColor="text1"/>
              </w:rPr>
            </w:pPr>
            <w:r w:rsidRPr="005B49B1">
              <w:rPr>
                <w:rFonts w:ascii="Times New Roman" w:hAnsi="Times New Roman"/>
                <w:noProof/>
                <w:color w:val="000000" w:themeColor="text1"/>
              </w:rPr>
              <w:t>XHH</w:t>
            </w:r>
          </w:p>
        </w:tc>
        <w:tc>
          <w:tcPr>
            <w:tcW w:w="719" w:type="pct"/>
            <w:vAlign w:val="center"/>
          </w:tcPr>
          <w:p w:rsidR="00A6470E" w:rsidRPr="005B49B1" w:rsidRDefault="00A6470E" w:rsidP="00256FC7">
            <w:pPr>
              <w:spacing w:after="0" w:line="240" w:lineRule="auto"/>
              <w:rPr>
                <w:rFonts w:ascii="Times New Roman" w:hAnsi="Times New Roman"/>
                <w:noProof/>
                <w:color w:val="000000" w:themeColor="text1"/>
              </w:rPr>
            </w:pPr>
            <w:r w:rsidRPr="005B49B1">
              <w:rPr>
                <w:rFonts w:ascii="Times New Roman" w:hAnsi="Times New Roman"/>
                <w:noProof/>
                <w:color w:val="000000" w:themeColor="text1"/>
              </w:rPr>
              <w:t>Khoa XHH</w:t>
            </w:r>
          </w:p>
        </w:tc>
      </w:tr>
      <w:tr w:rsidR="005B49B1" w:rsidRPr="005B49B1" w:rsidTr="00A6470E">
        <w:tc>
          <w:tcPr>
            <w:tcW w:w="318" w:type="pct"/>
            <w:vMerge/>
            <w:vAlign w:val="center"/>
          </w:tcPr>
          <w:p w:rsidR="00A6470E" w:rsidRPr="005B49B1" w:rsidRDefault="00A6470E" w:rsidP="00256FC7">
            <w:pPr>
              <w:spacing w:after="0" w:line="240" w:lineRule="auto"/>
              <w:jc w:val="center"/>
              <w:rPr>
                <w:rFonts w:ascii="Times New Roman" w:hAnsi="Times New Roman"/>
                <w:noProof/>
                <w:color w:val="000000" w:themeColor="text1"/>
                <w:szCs w:val="26"/>
              </w:rPr>
            </w:pPr>
          </w:p>
        </w:tc>
        <w:tc>
          <w:tcPr>
            <w:tcW w:w="485" w:type="pct"/>
            <w:vMerge/>
            <w:vAlign w:val="center"/>
          </w:tcPr>
          <w:p w:rsidR="00A6470E" w:rsidRPr="005B49B1" w:rsidRDefault="00A6470E" w:rsidP="00256FC7">
            <w:pPr>
              <w:spacing w:after="0" w:line="240" w:lineRule="auto"/>
              <w:rPr>
                <w:rFonts w:ascii="Times New Roman" w:hAnsi="Times New Roman"/>
                <w:b/>
                <w:noProof/>
                <w:color w:val="000000" w:themeColor="text1"/>
              </w:rPr>
            </w:pPr>
          </w:p>
        </w:tc>
        <w:tc>
          <w:tcPr>
            <w:tcW w:w="1050" w:type="pct"/>
            <w:vMerge/>
            <w:vAlign w:val="center"/>
          </w:tcPr>
          <w:p w:rsidR="00A6470E" w:rsidRPr="005B49B1" w:rsidRDefault="00A6470E" w:rsidP="00256FC7">
            <w:pPr>
              <w:spacing w:after="0" w:line="240" w:lineRule="auto"/>
              <w:rPr>
                <w:rFonts w:ascii="Times New Roman" w:hAnsi="Times New Roman"/>
                <w:b/>
                <w:noProof/>
                <w:color w:val="000000" w:themeColor="text1"/>
                <w:sz w:val="26"/>
                <w:szCs w:val="26"/>
              </w:rPr>
            </w:pPr>
          </w:p>
        </w:tc>
        <w:tc>
          <w:tcPr>
            <w:tcW w:w="235" w:type="pct"/>
            <w:vMerge/>
            <w:vAlign w:val="center"/>
          </w:tcPr>
          <w:p w:rsidR="00A6470E" w:rsidRPr="005B49B1" w:rsidRDefault="00A6470E" w:rsidP="00256FC7">
            <w:pPr>
              <w:spacing w:after="0" w:line="240" w:lineRule="auto"/>
              <w:jc w:val="center"/>
              <w:rPr>
                <w:rFonts w:ascii="Times New Roman" w:hAnsi="Times New Roman"/>
                <w:b/>
                <w:noProof/>
                <w:color w:val="000000" w:themeColor="text1"/>
              </w:rPr>
            </w:pPr>
          </w:p>
        </w:tc>
        <w:tc>
          <w:tcPr>
            <w:tcW w:w="1141" w:type="pct"/>
            <w:vAlign w:val="center"/>
          </w:tcPr>
          <w:p w:rsidR="00A6470E" w:rsidRPr="005B49B1" w:rsidRDefault="00A6470E" w:rsidP="00256FC7">
            <w:pPr>
              <w:spacing w:after="0" w:line="240" w:lineRule="auto"/>
              <w:rPr>
                <w:rFonts w:ascii="Times New Roman" w:hAnsi="Times New Roman"/>
                <w:noProof/>
                <w:color w:val="000000" w:themeColor="text1"/>
              </w:rPr>
            </w:pPr>
            <w:r w:rsidRPr="005B49B1">
              <w:rPr>
                <w:rFonts w:ascii="Times New Roman" w:hAnsi="Times New Roman"/>
                <w:noProof/>
                <w:color w:val="000000" w:themeColor="text1"/>
              </w:rPr>
              <w:t>Nguyễn Tuấn Anh</w:t>
            </w:r>
          </w:p>
        </w:tc>
        <w:tc>
          <w:tcPr>
            <w:tcW w:w="466" w:type="pct"/>
            <w:vAlign w:val="center"/>
          </w:tcPr>
          <w:p w:rsidR="00A6470E" w:rsidRPr="005B49B1" w:rsidRDefault="00A6470E" w:rsidP="00256FC7">
            <w:pPr>
              <w:spacing w:after="0" w:line="240" w:lineRule="auto"/>
              <w:rPr>
                <w:rFonts w:ascii="Times New Roman" w:hAnsi="Times New Roman"/>
                <w:noProof/>
                <w:color w:val="000000" w:themeColor="text1"/>
              </w:rPr>
            </w:pPr>
            <w:r w:rsidRPr="005B49B1">
              <w:rPr>
                <w:rFonts w:ascii="Times New Roman" w:hAnsi="Times New Roman"/>
                <w:noProof/>
                <w:color w:val="000000" w:themeColor="text1"/>
              </w:rPr>
              <w:t xml:space="preserve">PGS.TS. </w:t>
            </w:r>
          </w:p>
        </w:tc>
        <w:tc>
          <w:tcPr>
            <w:tcW w:w="585" w:type="pct"/>
            <w:vAlign w:val="center"/>
          </w:tcPr>
          <w:p w:rsidR="00A6470E" w:rsidRPr="005B49B1" w:rsidRDefault="00A6470E" w:rsidP="00256FC7">
            <w:pPr>
              <w:spacing w:after="0" w:line="240" w:lineRule="auto"/>
              <w:rPr>
                <w:rFonts w:ascii="Times New Roman" w:hAnsi="Times New Roman"/>
                <w:noProof/>
                <w:color w:val="000000" w:themeColor="text1"/>
              </w:rPr>
            </w:pPr>
            <w:r w:rsidRPr="005B49B1">
              <w:rPr>
                <w:rFonts w:ascii="Times New Roman" w:hAnsi="Times New Roman"/>
                <w:noProof/>
                <w:color w:val="000000" w:themeColor="text1"/>
              </w:rPr>
              <w:t>XHH</w:t>
            </w:r>
          </w:p>
        </w:tc>
        <w:tc>
          <w:tcPr>
            <w:tcW w:w="719" w:type="pct"/>
            <w:vAlign w:val="center"/>
          </w:tcPr>
          <w:p w:rsidR="00A6470E" w:rsidRPr="005B49B1" w:rsidRDefault="00A6470E" w:rsidP="00256FC7">
            <w:pPr>
              <w:spacing w:after="0" w:line="240" w:lineRule="auto"/>
              <w:rPr>
                <w:rFonts w:ascii="Times New Roman" w:hAnsi="Times New Roman"/>
                <w:noProof/>
                <w:color w:val="000000" w:themeColor="text1"/>
              </w:rPr>
            </w:pPr>
            <w:r w:rsidRPr="005B49B1">
              <w:rPr>
                <w:rFonts w:ascii="Times New Roman" w:hAnsi="Times New Roman"/>
                <w:noProof/>
                <w:color w:val="000000" w:themeColor="text1"/>
              </w:rPr>
              <w:t>Khoa XHH</w:t>
            </w:r>
          </w:p>
        </w:tc>
      </w:tr>
      <w:tr w:rsidR="005B49B1" w:rsidRPr="005B49B1" w:rsidTr="00A6470E">
        <w:tc>
          <w:tcPr>
            <w:tcW w:w="318" w:type="pct"/>
            <w:vMerge w:val="restart"/>
            <w:vAlign w:val="center"/>
          </w:tcPr>
          <w:p w:rsidR="00A6470E" w:rsidRPr="005B49B1" w:rsidRDefault="00A6470E" w:rsidP="00256FC7">
            <w:pPr>
              <w:spacing w:after="0" w:line="240" w:lineRule="auto"/>
              <w:jc w:val="center"/>
              <w:rPr>
                <w:rFonts w:ascii="Times New Roman" w:hAnsi="Times New Roman"/>
                <w:noProof/>
                <w:color w:val="000000" w:themeColor="text1"/>
                <w:szCs w:val="26"/>
              </w:rPr>
            </w:pPr>
            <w:r w:rsidRPr="005B49B1">
              <w:rPr>
                <w:rFonts w:ascii="Times New Roman" w:hAnsi="Times New Roman"/>
                <w:noProof/>
                <w:color w:val="000000" w:themeColor="text1"/>
                <w:szCs w:val="26"/>
              </w:rPr>
              <w:t>14.</w:t>
            </w:r>
          </w:p>
        </w:tc>
        <w:tc>
          <w:tcPr>
            <w:tcW w:w="485" w:type="pct"/>
            <w:vMerge w:val="restart"/>
            <w:vAlign w:val="center"/>
          </w:tcPr>
          <w:p w:rsidR="00A6470E" w:rsidRPr="005B49B1" w:rsidRDefault="00A6470E" w:rsidP="00256FC7">
            <w:pPr>
              <w:spacing w:after="0" w:line="240" w:lineRule="auto"/>
              <w:rPr>
                <w:rFonts w:ascii="Times New Roman" w:hAnsi="Times New Roman"/>
                <w:b/>
                <w:noProof/>
                <w:color w:val="000000" w:themeColor="text1"/>
              </w:rPr>
            </w:pPr>
            <w:r w:rsidRPr="005B49B1">
              <w:rPr>
                <w:rFonts w:ascii="Times New Roman" w:hAnsi="Times New Roman"/>
                <w:noProof/>
                <w:color w:val="000000" w:themeColor="text1"/>
              </w:rPr>
              <w:t>PSY1051</w:t>
            </w:r>
          </w:p>
        </w:tc>
        <w:tc>
          <w:tcPr>
            <w:tcW w:w="1050" w:type="pct"/>
            <w:vMerge w:val="restart"/>
            <w:vAlign w:val="center"/>
          </w:tcPr>
          <w:p w:rsidR="00A6470E" w:rsidRPr="005B49B1" w:rsidRDefault="00A6470E" w:rsidP="00256FC7">
            <w:pPr>
              <w:spacing w:after="0" w:line="240" w:lineRule="auto"/>
              <w:rPr>
                <w:rFonts w:ascii="Times New Roman" w:hAnsi="Times New Roman"/>
                <w:b/>
                <w:noProof/>
                <w:color w:val="000000" w:themeColor="text1"/>
                <w:sz w:val="26"/>
                <w:szCs w:val="26"/>
              </w:rPr>
            </w:pPr>
            <w:r w:rsidRPr="005B49B1">
              <w:rPr>
                <w:rFonts w:ascii="Times New Roman" w:hAnsi="Times New Roman"/>
                <w:noProof/>
                <w:color w:val="000000" w:themeColor="text1"/>
              </w:rPr>
              <w:t>Tâm lí học đại cương</w:t>
            </w:r>
          </w:p>
        </w:tc>
        <w:tc>
          <w:tcPr>
            <w:tcW w:w="235" w:type="pct"/>
            <w:vMerge w:val="restart"/>
            <w:vAlign w:val="center"/>
          </w:tcPr>
          <w:p w:rsidR="00A6470E" w:rsidRPr="005B49B1" w:rsidRDefault="00A6470E" w:rsidP="00256FC7">
            <w:pPr>
              <w:spacing w:after="0" w:line="240" w:lineRule="auto"/>
              <w:jc w:val="center"/>
              <w:rPr>
                <w:rFonts w:ascii="Times New Roman" w:hAnsi="Times New Roman"/>
                <w:b/>
                <w:noProof/>
                <w:color w:val="000000" w:themeColor="text1"/>
              </w:rPr>
            </w:pPr>
            <w:r w:rsidRPr="005B49B1">
              <w:rPr>
                <w:rFonts w:ascii="Times New Roman" w:hAnsi="Times New Roman"/>
                <w:noProof/>
                <w:color w:val="000000" w:themeColor="text1"/>
              </w:rPr>
              <w:t>3</w:t>
            </w:r>
          </w:p>
        </w:tc>
        <w:tc>
          <w:tcPr>
            <w:tcW w:w="1141" w:type="pct"/>
            <w:vAlign w:val="center"/>
          </w:tcPr>
          <w:p w:rsidR="00A6470E" w:rsidRPr="005B49B1" w:rsidRDefault="00A6470E" w:rsidP="00256FC7">
            <w:pPr>
              <w:spacing w:after="0" w:line="240" w:lineRule="auto"/>
              <w:rPr>
                <w:rFonts w:ascii="Times New Roman" w:hAnsi="Times New Roman"/>
                <w:noProof/>
                <w:color w:val="000000" w:themeColor="text1"/>
              </w:rPr>
            </w:pPr>
            <w:r w:rsidRPr="005B49B1">
              <w:rPr>
                <w:rFonts w:ascii="Times New Roman" w:hAnsi="Times New Roman"/>
                <w:noProof/>
                <w:color w:val="000000" w:themeColor="text1"/>
              </w:rPr>
              <w:t>Nguyễn Văn Lượt</w:t>
            </w:r>
          </w:p>
        </w:tc>
        <w:tc>
          <w:tcPr>
            <w:tcW w:w="466" w:type="pct"/>
            <w:vAlign w:val="center"/>
          </w:tcPr>
          <w:p w:rsidR="00A6470E" w:rsidRPr="005B49B1" w:rsidRDefault="00A6470E" w:rsidP="00256FC7">
            <w:pPr>
              <w:spacing w:after="0" w:line="240" w:lineRule="auto"/>
              <w:rPr>
                <w:rFonts w:ascii="Times New Roman" w:hAnsi="Times New Roman"/>
                <w:noProof/>
                <w:color w:val="000000" w:themeColor="text1"/>
              </w:rPr>
            </w:pPr>
            <w:r w:rsidRPr="005B49B1">
              <w:rPr>
                <w:rFonts w:ascii="Times New Roman" w:hAnsi="Times New Roman"/>
                <w:noProof/>
                <w:color w:val="000000" w:themeColor="text1"/>
              </w:rPr>
              <w:t xml:space="preserve">PGS.TS </w:t>
            </w:r>
          </w:p>
        </w:tc>
        <w:tc>
          <w:tcPr>
            <w:tcW w:w="585" w:type="pct"/>
            <w:vAlign w:val="center"/>
          </w:tcPr>
          <w:p w:rsidR="00A6470E" w:rsidRPr="005B49B1" w:rsidRDefault="00A6470E" w:rsidP="00256FC7">
            <w:pPr>
              <w:spacing w:after="0" w:line="240" w:lineRule="auto"/>
              <w:rPr>
                <w:rFonts w:ascii="Times New Roman" w:hAnsi="Times New Roman"/>
                <w:noProof/>
                <w:color w:val="000000" w:themeColor="text1"/>
              </w:rPr>
            </w:pPr>
            <w:r w:rsidRPr="005B49B1">
              <w:rPr>
                <w:rFonts w:ascii="Times New Roman" w:hAnsi="Times New Roman"/>
                <w:noProof/>
                <w:color w:val="000000" w:themeColor="text1"/>
              </w:rPr>
              <w:t>Tâm lý</w:t>
            </w:r>
          </w:p>
        </w:tc>
        <w:tc>
          <w:tcPr>
            <w:tcW w:w="719" w:type="pct"/>
            <w:vAlign w:val="center"/>
          </w:tcPr>
          <w:p w:rsidR="00A6470E" w:rsidRPr="005B49B1" w:rsidRDefault="00A6470E" w:rsidP="00256FC7">
            <w:pPr>
              <w:spacing w:after="0" w:line="240" w:lineRule="auto"/>
              <w:rPr>
                <w:rFonts w:ascii="Times New Roman" w:hAnsi="Times New Roman"/>
                <w:noProof/>
                <w:color w:val="000000" w:themeColor="text1"/>
              </w:rPr>
            </w:pPr>
            <w:r w:rsidRPr="005B49B1">
              <w:rPr>
                <w:rFonts w:ascii="Times New Roman" w:hAnsi="Times New Roman"/>
                <w:noProof/>
                <w:color w:val="000000" w:themeColor="text1"/>
              </w:rPr>
              <w:t>Khoa Tâm lý học</w:t>
            </w:r>
          </w:p>
        </w:tc>
      </w:tr>
      <w:tr w:rsidR="005B49B1" w:rsidRPr="005B49B1" w:rsidTr="00A6470E">
        <w:tc>
          <w:tcPr>
            <w:tcW w:w="318" w:type="pct"/>
            <w:vMerge/>
            <w:vAlign w:val="center"/>
          </w:tcPr>
          <w:p w:rsidR="00A6470E" w:rsidRPr="005B49B1" w:rsidRDefault="00A6470E" w:rsidP="00256FC7">
            <w:pPr>
              <w:spacing w:after="0" w:line="240" w:lineRule="auto"/>
              <w:jc w:val="center"/>
              <w:rPr>
                <w:rFonts w:ascii="Times New Roman" w:hAnsi="Times New Roman"/>
                <w:noProof/>
                <w:color w:val="000000" w:themeColor="text1"/>
                <w:szCs w:val="26"/>
              </w:rPr>
            </w:pPr>
          </w:p>
        </w:tc>
        <w:tc>
          <w:tcPr>
            <w:tcW w:w="485" w:type="pct"/>
            <w:vMerge/>
            <w:vAlign w:val="center"/>
          </w:tcPr>
          <w:p w:rsidR="00A6470E" w:rsidRPr="005B49B1" w:rsidRDefault="00A6470E" w:rsidP="00256FC7">
            <w:pPr>
              <w:spacing w:after="0" w:line="240" w:lineRule="auto"/>
              <w:rPr>
                <w:rFonts w:ascii="Times New Roman" w:hAnsi="Times New Roman"/>
                <w:b/>
                <w:noProof/>
                <w:color w:val="000000" w:themeColor="text1"/>
              </w:rPr>
            </w:pPr>
          </w:p>
        </w:tc>
        <w:tc>
          <w:tcPr>
            <w:tcW w:w="1050" w:type="pct"/>
            <w:vMerge/>
            <w:vAlign w:val="center"/>
          </w:tcPr>
          <w:p w:rsidR="00A6470E" w:rsidRPr="005B49B1" w:rsidRDefault="00A6470E" w:rsidP="00256FC7">
            <w:pPr>
              <w:spacing w:after="0" w:line="240" w:lineRule="auto"/>
              <w:rPr>
                <w:rFonts w:ascii="Times New Roman" w:hAnsi="Times New Roman"/>
                <w:b/>
                <w:noProof/>
                <w:color w:val="000000" w:themeColor="text1"/>
                <w:sz w:val="26"/>
                <w:szCs w:val="26"/>
              </w:rPr>
            </w:pPr>
          </w:p>
        </w:tc>
        <w:tc>
          <w:tcPr>
            <w:tcW w:w="235" w:type="pct"/>
            <w:vMerge/>
            <w:vAlign w:val="center"/>
          </w:tcPr>
          <w:p w:rsidR="00A6470E" w:rsidRPr="005B49B1" w:rsidRDefault="00A6470E" w:rsidP="00256FC7">
            <w:pPr>
              <w:spacing w:after="0" w:line="240" w:lineRule="auto"/>
              <w:jc w:val="center"/>
              <w:rPr>
                <w:rFonts w:ascii="Times New Roman" w:hAnsi="Times New Roman"/>
                <w:b/>
                <w:noProof/>
                <w:color w:val="000000" w:themeColor="text1"/>
              </w:rPr>
            </w:pPr>
          </w:p>
        </w:tc>
        <w:tc>
          <w:tcPr>
            <w:tcW w:w="1141" w:type="pct"/>
            <w:vAlign w:val="center"/>
          </w:tcPr>
          <w:p w:rsidR="00A6470E" w:rsidRPr="005B49B1" w:rsidRDefault="00A6470E" w:rsidP="00256FC7">
            <w:pPr>
              <w:spacing w:after="0" w:line="240" w:lineRule="auto"/>
              <w:rPr>
                <w:rFonts w:ascii="Times New Roman" w:hAnsi="Times New Roman"/>
                <w:noProof/>
                <w:color w:val="000000" w:themeColor="text1"/>
              </w:rPr>
            </w:pPr>
            <w:r w:rsidRPr="005B49B1">
              <w:rPr>
                <w:rFonts w:ascii="Times New Roman" w:hAnsi="Times New Roman"/>
                <w:noProof/>
                <w:color w:val="000000" w:themeColor="text1"/>
              </w:rPr>
              <w:t>Trần Hà Thu</w:t>
            </w:r>
          </w:p>
        </w:tc>
        <w:tc>
          <w:tcPr>
            <w:tcW w:w="466" w:type="pct"/>
            <w:vAlign w:val="center"/>
          </w:tcPr>
          <w:p w:rsidR="00A6470E" w:rsidRPr="005B49B1" w:rsidRDefault="00A6470E" w:rsidP="00256FC7">
            <w:pPr>
              <w:spacing w:after="0" w:line="240" w:lineRule="auto"/>
              <w:rPr>
                <w:rFonts w:ascii="Times New Roman" w:hAnsi="Times New Roman"/>
                <w:noProof/>
                <w:color w:val="000000" w:themeColor="text1"/>
              </w:rPr>
            </w:pPr>
            <w:r w:rsidRPr="005B49B1">
              <w:rPr>
                <w:rFonts w:ascii="Times New Roman" w:hAnsi="Times New Roman"/>
                <w:noProof/>
                <w:color w:val="000000" w:themeColor="text1"/>
              </w:rPr>
              <w:t>TS</w:t>
            </w:r>
          </w:p>
        </w:tc>
        <w:tc>
          <w:tcPr>
            <w:tcW w:w="585" w:type="pct"/>
            <w:vAlign w:val="center"/>
          </w:tcPr>
          <w:p w:rsidR="00A6470E" w:rsidRPr="005B49B1" w:rsidRDefault="00A6470E" w:rsidP="00256FC7">
            <w:pPr>
              <w:spacing w:after="0" w:line="240" w:lineRule="auto"/>
              <w:rPr>
                <w:rFonts w:ascii="Times New Roman" w:hAnsi="Times New Roman"/>
                <w:noProof/>
                <w:color w:val="000000" w:themeColor="text1"/>
              </w:rPr>
            </w:pPr>
            <w:r w:rsidRPr="005B49B1">
              <w:rPr>
                <w:rFonts w:ascii="Times New Roman" w:hAnsi="Times New Roman"/>
                <w:noProof/>
                <w:color w:val="000000" w:themeColor="text1"/>
              </w:rPr>
              <w:t>Tâm lý</w:t>
            </w:r>
          </w:p>
        </w:tc>
        <w:tc>
          <w:tcPr>
            <w:tcW w:w="719" w:type="pct"/>
            <w:vAlign w:val="center"/>
          </w:tcPr>
          <w:p w:rsidR="00A6470E" w:rsidRPr="005B49B1" w:rsidRDefault="00A6470E" w:rsidP="00256FC7">
            <w:pPr>
              <w:spacing w:after="0" w:line="240" w:lineRule="auto"/>
              <w:rPr>
                <w:rFonts w:ascii="Times New Roman" w:hAnsi="Times New Roman"/>
                <w:noProof/>
                <w:color w:val="000000" w:themeColor="text1"/>
              </w:rPr>
            </w:pPr>
            <w:r w:rsidRPr="005B49B1">
              <w:rPr>
                <w:rFonts w:ascii="Times New Roman" w:hAnsi="Times New Roman"/>
                <w:noProof/>
                <w:color w:val="000000" w:themeColor="text1"/>
              </w:rPr>
              <w:t>Khoa Tâm lý học</w:t>
            </w:r>
          </w:p>
        </w:tc>
      </w:tr>
      <w:tr w:rsidR="005B49B1" w:rsidRPr="005B49B1" w:rsidTr="00A6470E">
        <w:tc>
          <w:tcPr>
            <w:tcW w:w="318" w:type="pct"/>
            <w:vMerge w:val="restart"/>
            <w:vAlign w:val="center"/>
          </w:tcPr>
          <w:p w:rsidR="00A6470E" w:rsidRPr="005B49B1" w:rsidRDefault="00A6470E" w:rsidP="00256FC7">
            <w:pPr>
              <w:spacing w:after="0" w:line="240" w:lineRule="auto"/>
              <w:jc w:val="center"/>
              <w:rPr>
                <w:rFonts w:ascii="Times New Roman" w:hAnsi="Times New Roman"/>
                <w:noProof/>
                <w:color w:val="000000" w:themeColor="text1"/>
                <w:szCs w:val="26"/>
              </w:rPr>
            </w:pPr>
            <w:r w:rsidRPr="005B49B1">
              <w:rPr>
                <w:rFonts w:ascii="Times New Roman" w:hAnsi="Times New Roman"/>
                <w:noProof/>
                <w:color w:val="000000" w:themeColor="text1"/>
                <w:szCs w:val="26"/>
              </w:rPr>
              <w:t>15.</w:t>
            </w:r>
          </w:p>
        </w:tc>
        <w:tc>
          <w:tcPr>
            <w:tcW w:w="485" w:type="pct"/>
            <w:vMerge w:val="restart"/>
            <w:vAlign w:val="center"/>
          </w:tcPr>
          <w:p w:rsidR="00A6470E" w:rsidRPr="005B49B1" w:rsidRDefault="00A6470E" w:rsidP="00256FC7">
            <w:pPr>
              <w:spacing w:after="0" w:line="240" w:lineRule="auto"/>
              <w:rPr>
                <w:rFonts w:ascii="Times New Roman" w:hAnsi="Times New Roman"/>
                <w:b/>
                <w:noProof/>
                <w:color w:val="000000" w:themeColor="text1"/>
              </w:rPr>
            </w:pPr>
            <w:r w:rsidRPr="005B49B1">
              <w:rPr>
                <w:rFonts w:ascii="Times New Roman" w:hAnsi="Times New Roman"/>
                <w:noProof/>
                <w:color w:val="000000" w:themeColor="text1"/>
              </w:rPr>
              <w:t>PHI1054</w:t>
            </w:r>
          </w:p>
        </w:tc>
        <w:tc>
          <w:tcPr>
            <w:tcW w:w="1050" w:type="pct"/>
            <w:vMerge w:val="restart"/>
            <w:vAlign w:val="center"/>
          </w:tcPr>
          <w:p w:rsidR="00A6470E" w:rsidRPr="005B49B1" w:rsidRDefault="00A6470E" w:rsidP="00256FC7">
            <w:pPr>
              <w:spacing w:after="0" w:line="240" w:lineRule="auto"/>
              <w:rPr>
                <w:rFonts w:ascii="Times New Roman" w:hAnsi="Times New Roman"/>
                <w:b/>
                <w:noProof/>
                <w:color w:val="000000" w:themeColor="text1"/>
                <w:sz w:val="26"/>
                <w:szCs w:val="26"/>
              </w:rPr>
            </w:pPr>
            <w:r w:rsidRPr="005B49B1">
              <w:rPr>
                <w:rFonts w:ascii="Times New Roman" w:hAnsi="Times New Roman"/>
                <w:noProof/>
                <w:color w:val="000000" w:themeColor="text1"/>
              </w:rPr>
              <w:t>Lôgic học đại cương</w:t>
            </w:r>
          </w:p>
        </w:tc>
        <w:tc>
          <w:tcPr>
            <w:tcW w:w="235" w:type="pct"/>
            <w:vMerge w:val="restart"/>
            <w:vAlign w:val="center"/>
          </w:tcPr>
          <w:p w:rsidR="00A6470E" w:rsidRPr="005B49B1" w:rsidRDefault="00A6470E" w:rsidP="00256FC7">
            <w:pPr>
              <w:spacing w:after="0" w:line="240" w:lineRule="auto"/>
              <w:jc w:val="center"/>
              <w:rPr>
                <w:rFonts w:ascii="Times New Roman" w:hAnsi="Times New Roman"/>
                <w:b/>
                <w:noProof/>
                <w:color w:val="000000" w:themeColor="text1"/>
              </w:rPr>
            </w:pPr>
            <w:r w:rsidRPr="005B49B1">
              <w:rPr>
                <w:rFonts w:ascii="Times New Roman" w:hAnsi="Times New Roman"/>
                <w:noProof/>
                <w:color w:val="000000" w:themeColor="text1"/>
              </w:rPr>
              <w:t>3</w:t>
            </w:r>
          </w:p>
        </w:tc>
        <w:tc>
          <w:tcPr>
            <w:tcW w:w="1141" w:type="pct"/>
            <w:vAlign w:val="center"/>
          </w:tcPr>
          <w:p w:rsidR="00A6470E" w:rsidRPr="005B49B1" w:rsidRDefault="00A6470E" w:rsidP="00256FC7">
            <w:pPr>
              <w:spacing w:after="0" w:line="240" w:lineRule="auto"/>
              <w:rPr>
                <w:rFonts w:ascii="Times New Roman" w:hAnsi="Times New Roman"/>
                <w:noProof/>
                <w:color w:val="000000" w:themeColor="text1"/>
              </w:rPr>
            </w:pPr>
            <w:r w:rsidRPr="005B49B1">
              <w:rPr>
                <w:rFonts w:ascii="Times New Roman" w:hAnsi="Times New Roman"/>
                <w:noProof/>
                <w:color w:val="000000" w:themeColor="text1"/>
              </w:rPr>
              <w:t>Nguyễn Thị Thúy Vân</w:t>
            </w:r>
          </w:p>
        </w:tc>
        <w:tc>
          <w:tcPr>
            <w:tcW w:w="466" w:type="pct"/>
            <w:vAlign w:val="center"/>
          </w:tcPr>
          <w:p w:rsidR="00A6470E" w:rsidRPr="005B49B1" w:rsidRDefault="00A6470E" w:rsidP="00256FC7">
            <w:pPr>
              <w:spacing w:after="0" w:line="240" w:lineRule="auto"/>
              <w:rPr>
                <w:rFonts w:ascii="Times New Roman" w:hAnsi="Times New Roman"/>
                <w:noProof/>
                <w:color w:val="000000" w:themeColor="text1"/>
              </w:rPr>
            </w:pPr>
            <w:r w:rsidRPr="005B49B1">
              <w:rPr>
                <w:rFonts w:ascii="Times New Roman" w:hAnsi="Times New Roman"/>
                <w:noProof/>
                <w:color w:val="000000" w:themeColor="text1"/>
              </w:rPr>
              <w:t xml:space="preserve">PGS.TS. </w:t>
            </w:r>
          </w:p>
        </w:tc>
        <w:tc>
          <w:tcPr>
            <w:tcW w:w="585" w:type="pct"/>
            <w:vAlign w:val="center"/>
          </w:tcPr>
          <w:p w:rsidR="00A6470E" w:rsidRPr="005B49B1" w:rsidRDefault="00A6470E" w:rsidP="00256FC7">
            <w:pPr>
              <w:spacing w:after="0" w:line="240" w:lineRule="auto"/>
              <w:rPr>
                <w:rFonts w:ascii="Times New Roman" w:hAnsi="Times New Roman"/>
                <w:noProof/>
                <w:color w:val="000000" w:themeColor="text1"/>
              </w:rPr>
            </w:pPr>
            <w:r w:rsidRPr="005B49B1">
              <w:rPr>
                <w:rFonts w:ascii="Times New Roman" w:hAnsi="Times New Roman"/>
                <w:noProof/>
                <w:color w:val="000000" w:themeColor="text1"/>
              </w:rPr>
              <w:t>Triết</w:t>
            </w:r>
          </w:p>
        </w:tc>
        <w:tc>
          <w:tcPr>
            <w:tcW w:w="719" w:type="pct"/>
            <w:vAlign w:val="center"/>
          </w:tcPr>
          <w:p w:rsidR="00A6470E" w:rsidRPr="005B49B1" w:rsidRDefault="00A6470E" w:rsidP="00256FC7">
            <w:pPr>
              <w:spacing w:after="0" w:line="240" w:lineRule="auto"/>
              <w:rPr>
                <w:rFonts w:ascii="Times New Roman" w:hAnsi="Times New Roman"/>
                <w:noProof/>
                <w:color w:val="000000" w:themeColor="text1"/>
              </w:rPr>
            </w:pPr>
            <w:r w:rsidRPr="005B49B1">
              <w:rPr>
                <w:rFonts w:ascii="Times New Roman" w:hAnsi="Times New Roman"/>
                <w:noProof/>
                <w:color w:val="000000" w:themeColor="text1"/>
              </w:rPr>
              <w:t>Khoa Triết học</w:t>
            </w:r>
          </w:p>
        </w:tc>
      </w:tr>
      <w:tr w:rsidR="005B49B1" w:rsidRPr="005B49B1" w:rsidTr="00A6470E">
        <w:tc>
          <w:tcPr>
            <w:tcW w:w="318" w:type="pct"/>
            <w:vMerge/>
            <w:vAlign w:val="center"/>
          </w:tcPr>
          <w:p w:rsidR="00A6470E" w:rsidRPr="005B49B1" w:rsidRDefault="00A6470E" w:rsidP="00256FC7">
            <w:pPr>
              <w:spacing w:after="0" w:line="240" w:lineRule="auto"/>
              <w:jc w:val="center"/>
              <w:rPr>
                <w:rFonts w:ascii="Times New Roman" w:hAnsi="Times New Roman"/>
                <w:noProof/>
                <w:color w:val="000000" w:themeColor="text1"/>
                <w:szCs w:val="26"/>
              </w:rPr>
            </w:pPr>
          </w:p>
        </w:tc>
        <w:tc>
          <w:tcPr>
            <w:tcW w:w="485" w:type="pct"/>
            <w:vMerge/>
            <w:vAlign w:val="center"/>
          </w:tcPr>
          <w:p w:rsidR="00A6470E" w:rsidRPr="005B49B1" w:rsidRDefault="00A6470E" w:rsidP="00256FC7">
            <w:pPr>
              <w:spacing w:after="0" w:line="240" w:lineRule="auto"/>
              <w:rPr>
                <w:rFonts w:ascii="Times New Roman" w:hAnsi="Times New Roman"/>
                <w:b/>
                <w:noProof/>
                <w:color w:val="000000" w:themeColor="text1"/>
              </w:rPr>
            </w:pPr>
          </w:p>
        </w:tc>
        <w:tc>
          <w:tcPr>
            <w:tcW w:w="1050" w:type="pct"/>
            <w:vMerge/>
            <w:vAlign w:val="center"/>
          </w:tcPr>
          <w:p w:rsidR="00A6470E" w:rsidRPr="005B49B1" w:rsidRDefault="00A6470E" w:rsidP="00256FC7">
            <w:pPr>
              <w:spacing w:after="0" w:line="240" w:lineRule="auto"/>
              <w:rPr>
                <w:rFonts w:ascii="Times New Roman" w:hAnsi="Times New Roman"/>
                <w:b/>
                <w:noProof/>
                <w:color w:val="000000" w:themeColor="text1"/>
                <w:sz w:val="26"/>
                <w:szCs w:val="26"/>
              </w:rPr>
            </w:pPr>
          </w:p>
        </w:tc>
        <w:tc>
          <w:tcPr>
            <w:tcW w:w="235" w:type="pct"/>
            <w:vMerge/>
            <w:vAlign w:val="center"/>
          </w:tcPr>
          <w:p w:rsidR="00A6470E" w:rsidRPr="005B49B1" w:rsidRDefault="00A6470E" w:rsidP="00256FC7">
            <w:pPr>
              <w:spacing w:after="0" w:line="240" w:lineRule="auto"/>
              <w:jc w:val="center"/>
              <w:rPr>
                <w:rFonts w:ascii="Times New Roman" w:hAnsi="Times New Roman"/>
                <w:b/>
                <w:noProof/>
                <w:color w:val="000000" w:themeColor="text1"/>
              </w:rPr>
            </w:pPr>
          </w:p>
        </w:tc>
        <w:tc>
          <w:tcPr>
            <w:tcW w:w="1141" w:type="pct"/>
            <w:vAlign w:val="center"/>
          </w:tcPr>
          <w:p w:rsidR="00A6470E" w:rsidRPr="005B49B1" w:rsidRDefault="00A6470E" w:rsidP="00256FC7">
            <w:pPr>
              <w:spacing w:after="0" w:line="240" w:lineRule="auto"/>
              <w:rPr>
                <w:rFonts w:ascii="Times New Roman" w:hAnsi="Times New Roman"/>
                <w:noProof/>
                <w:color w:val="000000" w:themeColor="text1"/>
              </w:rPr>
            </w:pPr>
            <w:r w:rsidRPr="005B49B1">
              <w:rPr>
                <w:rFonts w:ascii="Times New Roman" w:hAnsi="Times New Roman"/>
                <w:noProof/>
                <w:color w:val="000000" w:themeColor="text1"/>
              </w:rPr>
              <w:t>Nguyễn Anh Tuấn</w:t>
            </w:r>
          </w:p>
        </w:tc>
        <w:tc>
          <w:tcPr>
            <w:tcW w:w="466" w:type="pct"/>
            <w:vAlign w:val="center"/>
          </w:tcPr>
          <w:p w:rsidR="00A6470E" w:rsidRPr="005B49B1" w:rsidRDefault="00A6470E" w:rsidP="00256FC7">
            <w:pPr>
              <w:spacing w:after="0" w:line="240" w:lineRule="auto"/>
              <w:rPr>
                <w:rFonts w:ascii="Times New Roman" w:hAnsi="Times New Roman"/>
                <w:noProof/>
                <w:color w:val="000000" w:themeColor="text1"/>
              </w:rPr>
            </w:pPr>
            <w:r w:rsidRPr="005B49B1">
              <w:rPr>
                <w:rFonts w:ascii="Times New Roman" w:hAnsi="Times New Roman"/>
                <w:noProof/>
                <w:color w:val="000000" w:themeColor="text1"/>
              </w:rPr>
              <w:t xml:space="preserve">PGS.TS. </w:t>
            </w:r>
          </w:p>
        </w:tc>
        <w:tc>
          <w:tcPr>
            <w:tcW w:w="585" w:type="pct"/>
            <w:vAlign w:val="center"/>
          </w:tcPr>
          <w:p w:rsidR="00A6470E" w:rsidRPr="005B49B1" w:rsidRDefault="00A6470E" w:rsidP="00256FC7">
            <w:pPr>
              <w:spacing w:after="0" w:line="240" w:lineRule="auto"/>
              <w:rPr>
                <w:rFonts w:ascii="Times New Roman" w:hAnsi="Times New Roman"/>
                <w:noProof/>
                <w:color w:val="000000" w:themeColor="text1"/>
              </w:rPr>
            </w:pPr>
            <w:r w:rsidRPr="005B49B1">
              <w:rPr>
                <w:rFonts w:ascii="Times New Roman" w:hAnsi="Times New Roman"/>
                <w:noProof/>
                <w:color w:val="000000" w:themeColor="text1"/>
              </w:rPr>
              <w:t>Triết</w:t>
            </w:r>
          </w:p>
        </w:tc>
        <w:tc>
          <w:tcPr>
            <w:tcW w:w="719" w:type="pct"/>
            <w:vAlign w:val="center"/>
          </w:tcPr>
          <w:p w:rsidR="00A6470E" w:rsidRPr="005B49B1" w:rsidRDefault="00A6470E" w:rsidP="00256FC7">
            <w:pPr>
              <w:spacing w:after="0" w:line="240" w:lineRule="auto"/>
              <w:rPr>
                <w:rFonts w:ascii="Times New Roman" w:hAnsi="Times New Roman"/>
                <w:noProof/>
                <w:color w:val="000000" w:themeColor="text1"/>
              </w:rPr>
            </w:pPr>
            <w:r w:rsidRPr="005B49B1">
              <w:rPr>
                <w:rFonts w:ascii="Times New Roman" w:hAnsi="Times New Roman"/>
                <w:noProof/>
                <w:color w:val="000000" w:themeColor="text1"/>
              </w:rPr>
              <w:t>Khoa Triết học</w:t>
            </w:r>
          </w:p>
        </w:tc>
      </w:tr>
      <w:tr w:rsidR="005B49B1" w:rsidRPr="005B49B1" w:rsidTr="00A6470E">
        <w:tc>
          <w:tcPr>
            <w:tcW w:w="318" w:type="pct"/>
            <w:vMerge/>
            <w:vAlign w:val="center"/>
          </w:tcPr>
          <w:p w:rsidR="00A6470E" w:rsidRPr="005B49B1" w:rsidRDefault="00A6470E" w:rsidP="00256FC7">
            <w:pPr>
              <w:spacing w:after="0" w:line="240" w:lineRule="auto"/>
              <w:jc w:val="center"/>
              <w:rPr>
                <w:rFonts w:ascii="Times New Roman" w:hAnsi="Times New Roman"/>
                <w:noProof/>
                <w:color w:val="000000" w:themeColor="text1"/>
                <w:szCs w:val="26"/>
              </w:rPr>
            </w:pPr>
          </w:p>
        </w:tc>
        <w:tc>
          <w:tcPr>
            <w:tcW w:w="485" w:type="pct"/>
            <w:vMerge/>
            <w:vAlign w:val="center"/>
          </w:tcPr>
          <w:p w:rsidR="00A6470E" w:rsidRPr="005B49B1" w:rsidRDefault="00A6470E" w:rsidP="00256FC7">
            <w:pPr>
              <w:spacing w:after="0" w:line="240" w:lineRule="auto"/>
              <w:rPr>
                <w:rFonts w:ascii="Times New Roman" w:hAnsi="Times New Roman"/>
                <w:b/>
                <w:noProof/>
                <w:color w:val="000000" w:themeColor="text1"/>
              </w:rPr>
            </w:pPr>
          </w:p>
        </w:tc>
        <w:tc>
          <w:tcPr>
            <w:tcW w:w="1050" w:type="pct"/>
            <w:vMerge/>
            <w:vAlign w:val="center"/>
          </w:tcPr>
          <w:p w:rsidR="00A6470E" w:rsidRPr="005B49B1" w:rsidRDefault="00A6470E" w:rsidP="00256FC7">
            <w:pPr>
              <w:spacing w:after="0" w:line="240" w:lineRule="auto"/>
              <w:rPr>
                <w:rFonts w:ascii="Times New Roman" w:hAnsi="Times New Roman"/>
                <w:b/>
                <w:noProof/>
                <w:color w:val="000000" w:themeColor="text1"/>
                <w:sz w:val="26"/>
                <w:szCs w:val="26"/>
              </w:rPr>
            </w:pPr>
          </w:p>
        </w:tc>
        <w:tc>
          <w:tcPr>
            <w:tcW w:w="235" w:type="pct"/>
            <w:vMerge/>
            <w:vAlign w:val="center"/>
          </w:tcPr>
          <w:p w:rsidR="00A6470E" w:rsidRPr="005B49B1" w:rsidRDefault="00A6470E" w:rsidP="00256FC7">
            <w:pPr>
              <w:spacing w:after="0" w:line="240" w:lineRule="auto"/>
              <w:jc w:val="center"/>
              <w:rPr>
                <w:rFonts w:ascii="Times New Roman" w:hAnsi="Times New Roman"/>
                <w:b/>
                <w:noProof/>
                <w:color w:val="000000" w:themeColor="text1"/>
              </w:rPr>
            </w:pPr>
          </w:p>
        </w:tc>
        <w:tc>
          <w:tcPr>
            <w:tcW w:w="1141" w:type="pct"/>
            <w:vAlign w:val="center"/>
          </w:tcPr>
          <w:p w:rsidR="00A6470E" w:rsidRPr="005B49B1" w:rsidRDefault="00A6470E" w:rsidP="00256FC7">
            <w:pPr>
              <w:spacing w:after="0" w:line="240" w:lineRule="auto"/>
              <w:rPr>
                <w:rFonts w:ascii="Times New Roman" w:hAnsi="Times New Roman"/>
                <w:noProof/>
                <w:color w:val="000000" w:themeColor="text1"/>
              </w:rPr>
            </w:pPr>
            <w:r w:rsidRPr="005B49B1">
              <w:rPr>
                <w:rFonts w:ascii="Times New Roman" w:hAnsi="Times New Roman"/>
                <w:noProof/>
                <w:color w:val="000000" w:themeColor="text1"/>
              </w:rPr>
              <w:t>Nguyễn Thị Liên</w:t>
            </w:r>
          </w:p>
        </w:tc>
        <w:tc>
          <w:tcPr>
            <w:tcW w:w="466" w:type="pct"/>
            <w:vAlign w:val="center"/>
          </w:tcPr>
          <w:p w:rsidR="00A6470E" w:rsidRPr="005B49B1" w:rsidRDefault="00A6470E" w:rsidP="00256FC7">
            <w:pPr>
              <w:spacing w:after="0" w:line="240" w:lineRule="auto"/>
              <w:rPr>
                <w:rFonts w:ascii="Times New Roman" w:hAnsi="Times New Roman"/>
                <w:noProof/>
                <w:color w:val="000000" w:themeColor="text1"/>
              </w:rPr>
            </w:pPr>
            <w:r w:rsidRPr="005B49B1">
              <w:rPr>
                <w:rFonts w:ascii="Times New Roman" w:hAnsi="Times New Roman"/>
                <w:noProof/>
                <w:color w:val="000000" w:themeColor="text1"/>
              </w:rPr>
              <w:t xml:space="preserve">ThS. </w:t>
            </w:r>
          </w:p>
        </w:tc>
        <w:tc>
          <w:tcPr>
            <w:tcW w:w="585" w:type="pct"/>
            <w:vAlign w:val="center"/>
          </w:tcPr>
          <w:p w:rsidR="00A6470E" w:rsidRPr="005B49B1" w:rsidRDefault="00A6470E" w:rsidP="00256FC7">
            <w:pPr>
              <w:spacing w:after="0" w:line="240" w:lineRule="auto"/>
              <w:rPr>
                <w:rFonts w:ascii="Times New Roman" w:hAnsi="Times New Roman"/>
                <w:noProof/>
                <w:color w:val="000000" w:themeColor="text1"/>
              </w:rPr>
            </w:pPr>
            <w:r w:rsidRPr="005B49B1">
              <w:rPr>
                <w:rFonts w:ascii="Times New Roman" w:hAnsi="Times New Roman"/>
                <w:noProof/>
                <w:color w:val="000000" w:themeColor="text1"/>
              </w:rPr>
              <w:t>Triết</w:t>
            </w:r>
          </w:p>
        </w:tc>
        <w:tc>
          <w:tcPr>
            <w:tcW w:w="719" w:type="pct"/>
            <w:vAlign w:val="center"/>
          </w:tcPr>
          <w:p w:rsidR="00A6470E" w:rsidRPr="005B49B1" w:rsidRDefault="00A6470E" w:rsidP="00256FC7">
            <w:pPr>
              <w:spacing w:after="0" w:line="240" w:lineRule="auto"/>
              <w:rPr>
                <w:rFonts w:ascii="Times New Roman" w:hAnsi="Times New Roman"/>
                <w:noProof/>
                <w:color w:val="000000" w:themeColor="text1"/>
              </w:rPr>
            </w:pPr>
            <w:r w:rsidRPr="005B49B1">
              <w:rPr>
                <w:rFonts w:ascii="Times New Roman" w:hAnsi="Times New Roman"/>
                <w:noProof/>
                <w:color w:val="000000" w:themeColor="text1"/>
              </w:rPr>
              <w:t>Khoa Triết học</w:t>
            </w:r>
          </w:p>
        </w:tc>
      </w:tr>
      <w:tr w:rsidR="005B49B1" w:rsidRPr="005B49B1" w:rsidTr="00A6470E">
        <w:tc>
          <w:tcPr>
            <w:tcW w:w="318" w:type="pct"/>
            <w:vMerge w:val="restart"/>
            <w:vAlign w:val="center"/>
          </w:tcPr>
          <w:p w:rsidR="00A6470E" w:rsidRPr="005B49B1" w:rsidRDefault="00A6470E" w:rsidP="00256FC7">
            <w:pPr>
              <w:spacing w:after="0" w:line="240" w:lineRule="auto"/>
              <w:jc w:val="center"/>
              <w:rPr>
                <w:rFonts w:ascii="Times New Roman" w:hAnsi="Times New Roman"/>
                <w:noProof/>
                <w:color w:val="000000" w:themeColor="text1"/>
                <w:szCs w:val="26"/>
              </w:rPr>
            </w:pPr>
            <w:r w:rsidRPr="005B49B1">
              <w:rPr>
                <w:rFonts w:ascii="Times New Roman" w:hAnsi="Times New Roman"/>
                <w:noProof/>
                <w:color w:val="000000" w:themeColor="text1"/>
                <w:szCs w:val="26"/>
              </w:rPr>
              <w:t>16.</w:t>
            </w:r>
          </w:p>
        </w:tc>
        <w:tc>
          <w:tcPr>
            <w:tcW w:w="485" w:type="pct"/>
            <w:vMerge w:val="restart"/>
            <w:vAlign w:val="center"/>
          </w:tcPr>
          <w:p w:rsidR="00A6470E" w:rsidRPr="005B49B1" w:rsidRDefault="00A6470E" w:rsidP="00256FC7">
            <w:pPr>
              <w:spacing w:after="0" w:line="240" w:lineRule="auto"/>
              <w:rPr>
                <w:rFonts w:ascii="Times New Roman" w:hAnsi="Times New Roman"/>
                <w:b/>
                <w:noProof/>
                <w:color w:val="000000" w:themeColor="text1"/>
              </w:rPr>
            </w:pPr>
            <w:r w:rsidRPr="005B49B1">
              <w:rPr>
                <w:rFonts w:ascii="Times New Roman" w:hAnsi="Times New Roman"/>
                <w:noProof/>
                <w:color w:val="000000" w:themeColor="text1"/>
              </w:rPr>
              <w:t> INT1005</w:t>
            </w:r>
          </w:p>
        </w:tc>
        <w:tc>
          <w:tcPr>
            <w:tcW w:w="1050" w:type="pct"/>
            <w:vMerge w:val="restart"/>
            <w:vAlign w:val="center"/>
          </w:tcPr>
          <w:p w:rsidR="00A6470E" w:rsidRPr="005B49B1" w:rsidRDefault="00A6470E" w:rsidP="00256FC7">
            <w:pPr>
              <w:spacing w:after="0" w:line="240" w:lineRule="auto"/>
              <w:rPr>
                <w:rFonts w:ascii="Times New Roman" w:hAnsi="Times New Roman"/>
                <w:b/>
                <w:noProof/>
                <w:color w:val="000000" w:themeColor="text1"/>
                <w:sz w:val="26"/>
                <w:szCs w:val="26"/>
              </w:rPr>
            </w:pPr>
            <w:r w:rsidRPr="005B49B1">
              <w:rPr>
                <w:rFonts w:ascii="Times New Roman" w:hAnsi="Times New Roman"/>
                <w:noProof/>
                <w:color w:val="000000" w:themeColor="text1"/>
              </w:rPr>
              <w:t>Tin học ứng dụng</w:t>
            </w:r>
          </w:p>
        </w:tc>
        <w:tc>
          <w:tcPr>
            <w:tcW w:w="235" w:type="pct"/>
            <w:vMerge w:val="restart"/>
            <w:vAlign w:val="center"/>
          </w:tcPr>
          <w:p w:rsidR="00A6470E" w:rsidRPr="005B49B1" w:rsidRDefault="00A6470E" w:rsidP="00256FC7">
            <w:pPr>
              <w:spacing w:after="0" w:line="240" w:lineRule="auto"/>
              <w:jc w:val="center"/>
              <w:rPr>
                <w:rFonts w:ascii="Times New Roman" w:hAnsi="Times New Roman"/>
                <w:b/>
                <w:noProof/>
                <w:color w:val="000000" w:themeColor="text1"/>
              </w:rPr>
            </w:pPr>
            <w:r w:rsidRPr="005B49B1">
              <w:rPr>
                <w:rFonts w:ascii="Times New Roman" w:hAnsi="Times New Roman"/>
                <w:noProof/>
                <w:color w:val="000000" w:themeColor="text1"/>
              </w:rPr>
              <w:t>3</w:t>
            </w:r>
          </w:p>
        </w:tc>
        <w:tc>
          <w:tcPr>
            <w:tcW w:w="1141" w:type="pct"/>
          </w:tcPr>
          <w:p w:rsidR="00A6470E" w:rsidRPr="005B49B1" w:rsidRDefault="00A6470E" w:rsidP="00256FC7">
            <w:pPr>
              <w:spacing w:after="0" w:line="240" w:lineRule="auto"/>
              <w:rPr>
                <w:rFonts w:ascii="Times New Roman" w:hAnsi="Times New Roman"/>
                <w:noProof/>
                <w:color w:val="000000" w:themeColor="text1"/>
              </w:rPr>
            </w:pPr>
            <w:r w:rsidRPr="005B49B1">
              <w:rPr>
                <w:rFonts w:ascii="Times New Roman" w:hAnsi="Times New Roman"/>
                <w:noProof/>
                <w:color w:val="000000" w:themeColor="text1"/>
              </w:rPr>
              <w:t>Đỗ Văn Hùng</w:t>
            </w:r>
          </w:p>
        </w:tc>
        <w:tc>
          <w:tcPr>
            <w:tcW w:w="466" w:type="pct"/>
          </w:tcPr>
          <w:p w:rsidR="00A6470E" w:rsidRPr="005B49B1" w:rsidRDefault="00A6470E" w:rsidP="00256FC7">
            <w:pPr>
              <w:spacing w:after="0" w:line="240" w:lineRule="auto"/>
              <w:rPr>
                <w:rFonts w:ascii="Times New Roman" w:hAnsi="Times New Roman"/>
                <w:noProof/>
                <w:color w:val="000000" w:themeColor="text1"/>
              </w:rPr>
            </w:pPr>
            <w:r w:rsidRPr="005B49B1">
              <w:rPr>
                <w:rFonts w:ascii="Times New Roman" w:hAnsi="Times New Roman"/>
                <w:noProof/>
                <w:color w:val="000000" w:themeColor="text1"/>
              </w:rPr>
              <w:t>TS</w:t>
            </w:r>
          </w:p>
        </w:tc>
        <w:tc>
          <w:tcPr>
            <w:tcW w:w="585" w:type="pct"/>
            <w:vAlign w:val="center"/>
          </w:tcPr>
          <w:p w:rsidR="00A6470E" w:rsidRPr="005B49B1" w:rsidRDefault="00A6470E" w:rsidP="00256FC7">
            <w:pPr>
              <w:spacing w:after="0" w:line="240" w:lineRule="auto"/>
              <w:rPr>
                <w:rFonts w:ascii="Times New Roman" w:hAnsi="Times New Roman"/>
                <w:noProof/>
                <w:color w:val="000000" w:themeColor="text1"/>
              </w:rPr>
            </w:pPr>
            <w:r w:rsidRPr="005B49B1">
              <w:rPr>
                <w:rFonts w:ascii="Times New Roman" w:hAnsi="Times New Roman"/>
                <w:noProof/>
                <w:color w:val="000000" w:themeColor="text1"/>
              </w:rPr>
              <w:t>Tin học</w:t>
            </w:r>
          </w:p>
        </w:tc>
        <w:tc>
          <w:tcPr>
            <w:tcW w:w="719" w:type="pct"/>
          </w:tcPr>
          <w:p w:rsidR="00A6470E" w:rsidRPr="005B49B1" w:rsidRDefault="00A6470E" w:rsidP="00256FC7">
            <w:pPr>
              <w:spacing w:after="0" w:line="240" w:lineRule="auto"/>
              <w:rPr>
                <w:rFonts w:ascii="Times New Roman" w:hAnsi="Times New Roman"/>
                <w:noProof/>
                <w:color w:val="000000" w:themeColor="text1"/>
              </w:rPr>
            </w:pPr>
            <w:r w:rsidRPr="005B49B1">
              <w:rPr>
                <w:rFonts w:ascii="Times New Roman" w:hAnsi="Times New Roman"/>
                <w:noProof/>
                <w:color w:val="000000" w:themeColor="text1"/>
              </w:rPr>
              <w:t>Trung tâm Đào tạo và Ứng dụng CNTT</w:t>
            </w:r>
          </w:p>
        </w:tc>
      </w:tr>
      <w:tr w:rsidR="005B49B1" w:rsidRPr="005B49B1" w:rsidTr="00A6470E">
        <w:tc>
          <w:tcPr>
            <w:tcW w:w="318" w:type="pct"/>
            <w:vMerge/>
            <w:vAlign w:val="center"/>
          </w:tcPr>
          <w:p w:rsidR="00A6470E" w:rsidRPr="005B49B1" w:rsidRDefault="00A6470E" w:rsidP="00256FC7">
            <w:pPr>
              <w:spacing w:after="0" w:line="240" w:lineRule="auto"/>
              <w:jc w:val="center"/>
              <w:rPr>
                <w:rFonts w:ascii="Times New Roman" w:hAnsi="Times New Roman"/>
                <w:noProof/>
                <w:color w:val="000000" w:themeColor="text1"/>
                <w:szCs w:val="26"/>
              </w:rPr>
            </w:pPr>
          </w:p>
        </w:tc>
        <w:tc>
          <w:tcPr>
            <w:tcW w:w="485" w:type="pct"/>
            <w:vMerge/>
            <w:vAlign w:val="center"/>
          </w:tcPr>
          <w:p w:rsidR="00A6470E" w:rsidRPr="005B49B1" w:rsidRDefault="00A6470E" w:rsidP="00256FC7">
            <w:pPr>
              <w:spacing w:after="0" w:line="240" w:lineRule="auto"/>
              <w:rPr>
                <w:rFonts w:ascii="Times New Roman" w:hAnsi="Times New Roman"/>
                <w:b/>
                <w:noProof/>
                <w:color w:val="000000" w:themeColor="text1"/>
              </w:rPr>
            </w:pPr>
          </w:p>
        </w:tc>
        <w:tc>
          <w:tcPr>
            <w:tcW w:w="1050" w:type="pct"/>
            <w:vMerge/>
            <w:vAlign w:val="center"/>
          </w:tcPr>
          <w:p w:rsidR="00A6470E" w:rsidRPr="005B49B1" w:rsidRDefault="00A6470E" w:rsidP="00256FC7">
            <w:pPr>
              <w:spacing w:after="0" w:line="240" w:lineRule="auto"/>
              <w:rPr>
                <w:rFonts w:ascii="Times New Roman" w:hAnsi="Times New Roman"/>
                <w:b/>
                <w:noProof/>
                <w:color w:val="000000" w:themeColor="text1"/>
                <w:sz w:val="26"/>
                <w:szCs w:val="26"/>
              </w:rPr>
            </w:pPr>
          </w:p>
        </w:tc>
        <w:tc>
          <w:tcPr>
            <w:tcW w:w="235" w:type="pct"/>
            <w:vMerge/>
            <w:vAlign w:val="center"/>
          </w:tcPr>
          <w:p w:rsidR="00A6470E" w:rsidRPr="005B49B1" w:rsidRDefault="00A6470E" w:rsidP="00256FC7">
            <w:pPr>
              <w:spacing w:after="0" w:line="240" w:lineRule="auto"/>
              <w:jc w:val="center"/>
              <w:rPr>
                <w:rFonts w:ascii="Times New Roman" w:hAnsi="Times New Roman"/>
                <w:b/>
                <w:noProof/>
                <w:color w:val="000000" w:themeColor="text1"/>
              </w:rPr>
            </w:pPr>
          </w:p>
        </w:tc>
        <w:tc>
          <w:tcPr>
            <w:tcW w:w="1141" w:type="pct"/>
          </w:tcPr>
          <w:p w:rsidR="00A6470E" w:rsidRPr="005B49B1" w:rsidRDefault="00A6470E" w:rsidP="00256FC7">
            <w:pPr>
              <w:spacing w:after="0" w:line="240" w:lineRule="auto"/>
              <w:rPr>
                <w:rFonts w:ascii="Times New Roman" w:hAnsi="Times New Roman"/>
                <w:noProof/>
                <w:color w:val="000000" w:themeColor="text1"/>
              </w:rPr>
            </w:pPr>
            <w:r w:rsidRPr="005B49B1">
              <w:rPr>
                <w:rFonts w:ascii="Times New Roman" w:hAnsi="Times New Roman"/>
                <w:noProof/>
                <w:color w:val="000000" w:themeColor="text1"/>
              </w:rPr>
              <w:t>Đào Minh Quân</w:t>
            </w:r>
          </w:p>
        </w:tc>
        <w:tc>
          <w:tcPr>
            <w:tcW w:w="466" w:type="pct"/>
          </w:tcPr>
          <w:p w:rsidR="00A6470E" w:rsidRPr="005B49B1" w:rsidRDefault="00A6470E" w:rsidP="00256FC7">
            <w:pPr>
              <w:spacing w:after="0" w:line="240" w:lineRule="auto"/>
              <w:rPr>
                <w:rFonts w:ascii="Times New Roman" w:hAnsi="Times New Roman"/>
                <w:noProof/>
                <w:color w:val="000000" w:themeColor="text1"/>
              </w:rPr>
            </w:pPr>
            <w:r w:rsidRPr="005B49B1">
              <w:rPr>
                <w:rFonts w:ascii="Times New Roman" w:hAnsi="Times New Roman"/>
                <w:noProof/>
                <w:color w:val="000000" w:themeColor="text1"/>
              </w:rPr>
              <w:t>TS</w:t>
            </w:r>
          </w:p>
        </w:tc>
        <w:tc>
          <w:tcPr>
            <w:tcW w:w="585" w:type="pct"/>
          </w:tcPr>
          <w:p w:rsidR="00A6470E" w:rsidRPr="005B49B1" w:rsidRDefault="00A6470E" w:rsidP="00256FC7">
            <w:pPr>
              <w:spacing w:after="0" w:line="240" w:lineRule="auto"/>
              <w:rPr>
                <w:rFonts w:ascii="Times New Roman" w:hAnsi="Times New Roman"/>
                <w:noProof/>
                <w:color w:val="000000" w:themeColor="text1"/>
              </w:rPr>
            </w:pPr>
            <w:r w:rsidRPr="005B49B1">
              <w:rPr>
                <w:rFonts w:ascii="Times New Roman" w:hAnsi="Times New Roman"/>
                <w:noProof/>
                <w:color w:val="000000" w:themeColor="text1"/>
              </w:rPr>
              <w:t>Tin học</w:t>
            </w:r>
          </w:p>
        </w:tc>
        <w:tc>
          <w:tcPr>
            <w:tcW w:w="719" w:type="pct"/>
          </w:tcPr>
          <w:p w:rsidR="00A6470E" w:rsidRPr="005B49B1" w:rsidRDefault="00A6470E" w:rsidP="00256FC7">
            <w:pPr>
              <w:spacing w:after="0" w:line="240" w:lineRule="auto"/>
              <w:rPr>
                <w:rFonts w:ascii="Times New Roman" w:hAnsi="Times New Roman"/>
                <w:noProof/>
                <w:color w:val="000000" w:themeColor="text1"/>
              </w:rPr>
            </w:pPr>
            <w:r w:rsidRPr="005B49B1">
              <w:rPr>
                <w:rFonts w:ascii="Times New Roman" w:hAnsi="Times New Roman"/>
                <w:noProof/>
                <w:color w:val="000000" w:themeColor="text1"/>
              </w:rPr>
              <w:t>Trung tâm Đào tạo và Ứng dụng CNTT</w:t>
            </w:r>
          </w:p>
        </w:tc>
      </w:tr>
      <w:tr w:rsidR="005B49B1" w:rsidRPr="005B49B1" w:rsidTr="00A6470E">
        <w:tc>
          <w:tcPr>
            <w:tcW w:w="318" w:type="pct"/>
            <w:vMerge/>
            <w:vAlign w:val="center"/>
          </w:tcPr>
          <w:p w:rsidR="00A6470E" w:rsidRPr="005B49B1" w:rsidRDefault="00A6470E" w:rsidP="00256FC7">
            <w:pPr>
              <w:spacing w:after="0" w:line="240" w:lineRule="auto"/>
              <w:jc w:val="center"/>
              <w:rPr>
                <w:rFonts w:ascii="Times New Roman" w:hAnsi="Times New Roman"/>
                <w:noProof/>
                <w:color w:val="000000" w:themeColor="text1"/>
                <w:szCs w:val="26"/>
              </w:rPr>
            </w:pPr>
          </w:p>
        </w:tc>
        <w:tc>
          <w:tcPr>
            <w:tcW w:w="485" w:type="pct"/>
            <w:vMerge/>
            <w:vAlign w:val="center"/>
          </w:tcPr>
          <w:p w:rsidR="00A6470E" w:rsidRPr="005B49B1" w:rsidRDefault="00A6470E" w:rsidP="00256FC7">
            <w:pPr>
              <w:spacing w:after="0" w:line="240" w:lineRule="auto"/>
              <w:rPr>
                <w:rFonts w:ascii="Times New Roman" w:hAnsi="Times New Roman"/>
                <w:b/>
                <w:noProof/>
                <w:color w:val="000000" w:themeColor="text1"/>
              </w:rPr>
            </w:pPr>
          </w:p>
        </w:tc>
        <w:tc>
          <w:tcPr>
            <w:tcW w:w="1050" w:type="pct"/>
            <w:vMerge/>
            <w:vAlign w:val="center"/>
          </w:tcPr>
          <w:p w:rsidR="00A6470E" w:rsidRPr="005B49B1" w:rsidRDefault="00A6470E" w:rsidP="00256FC7">
            <w:pPr>
              <w:spacing w:after="0" w:line="240" w:lineRule="auto"/>
              <w:rPr>
                <w:rFonts w:ascii="Times New Roman" w:hAnsi="Times New Roman"/>
                <w:b/>
                <w:noProof/>
                <w:color w:val="000000" w:themeColor="text1"/>
                <w:sz w:val="26"/>
                <w:szCs w:val="26"/>
              </w:rPr>
            </w:pPr>
          </w:p>
        </w:tc>
        <w:tc>
          <w:tcPr>
            <w:tcW w:w="235" w:type="pct"/>
            <w:vMerge/>
            <w:vAlign w:val="center"/>
          </w:tcPr>
          <w:p w:rsidR="00A6470E" w:rsidRPr="005B49B1" w:rsidRDefault="00A6470E" w:rsidP="00256FC7">
            <w:pPr>
              <w:spacing w:after="0" w:line="240" w:lineRule="auto"/>
              <w:jc w:val="center"/>
              <w:rPr>
                <w:rFonts w:ascii="Times New Roman" w:hAnsi="Times New Roman"/>
                <w:b/>
                <w:noProof/>
                <w:color w:val="000000" w:themeColor="text1"/>
              </w:rPr>
            </w:pPr>
          </w:p>
        </w:tc>
        <w:tc>
          <w:tcPr>
            <w:tcW w:w="1141" w:type="pct"/>
          </w:tcPr>
          <w:p w:rsidR="00A6470E" w:rsidRPr="005B49B1" w:rsidRDefault="00A6470E" w:rsidP="00256FC7">
            <w:pPr>
              <w:spacing w:after="0" w:line="240" w:lineRule="auto"/>
              <w:rPr>
                <w:rFonts w:ascii="Times New Roman" w:hAnsi="Times New Roman"/>
                <w:noProof/>
                <w:color w:val="000000" w:themeColor="text1"/>
              </w:rPr>
            </w:pPr>
            <w:r w:rsidRPr="005B49B1">
              <w:rPr>
                <w:rFonts w:ascii="Times New Roman" w:hAnsi="Times New Roman"/>
                <w:noProof/>
                <w:color w:val="000000" w:themeColor="text1"/>
              </w:rPr>
              <w:t>Đặng Trần Long</w:t>
            </w:r>
          </w:p>
        </w:tc>
        <w:tc>
          <w:tcPr>
            <w:tcW w:w="466" w:type="pct"/>
          </w:tcPr>
          <w:p w:rsidR="00A6470E" w:rsidRPr="005B49B1" w:rsidRDefault="00A6470E" w:rsidP="00256FC7">
            <w:pPr>
              <w:spacing w:after="0" w:line="240" w:lineRule="auto"/>
              <w:rPr>
                <w:rFonts w:ascii="Times New Roman" w:hAnsi="Times New Roman"/>
                <w:noProof/>
                <w:color w:val="000000" w:themeColor="text1"/>
              </w:rPr>
            </w:pPr>
            <w:r w:rsidRPr="005B49B1">
              <w:rPr>
                <w:rFonts w:ascii="Times New Roman" w:hAnsi="Times New Roman"/>
                <w:noProof/>
                <w:color w:val="000000" w:themeColor="text1"/>
              </w:rPr>
              <w:t>ThS</w:t>
            </w:r>
          </w:p>
        </w:tc>
        <w:tc>
          <w:tcPr>
            <w:tcW w:w="585" w:type="pct"/>
          </w:tcPr>
          <w:p w:rsidR="00A6470E" w:rsidRPr="005B49B1" w:rsidRDefault="00A6470E" w:rsidP="00256FC7">
            <w:pPr>
              <w:spacing w:after="0" w:line="240" w:lineRule="auto"/>
              <w:rPr>
                <w:rFonts w:ascii="Times New Roman" w:hAnsi="Times New Roman"/>
                <w:noProof/>
                <w:color w:val="000000" w:themeColor="text1"/>
              </w:rPr>
            </w:pPr>
            <w:r w:rsidRPr="005B49B1">
              <w:rPr>
                <w:rFonts w:ascii="Times New Roman" w:hAnsi="Times New Roman"/>
                <w:noProof/>
                <w:color w:val="000000" w:themeColor="text1"/>
              </w:rPr>
              <w:t>Tin học</w:t>
            </w:r>
          </w:p>
        </w:tc>
        <w:tc>
          <w:tcPr>
            <w:tcW w:w="719" w:type="pct"/>
          </w:tcPr>
          <w:p w:rsidR="00A6470E" w:rsidRPr="005B49B1" w:rsidRDefault="00A6470E" w:rsidP="00256FC7">
            <w:pPr>
              <w:spacing w:after="0" w:line="240" w:lineRule="auto"/>
              <w:rPr>
                <w:rFonts w:ascii="Times New Roman" w:hAnsi="Times New Roman"/>
                <w:noProof/>
                <w:color w:val="000000" w:themeColor="text1"/>
              </w:rPr>
            </w:pPr>
            <w:r w:rsidRPr="005B49B1">
              <w:rPr>
                <w:rFonts w:ascii="Times New Roman" w:hAnsi="Times New Roman"/>
                <w:noProof/>
                <w:color w:val="000000" w:themeColor="text1"/>
              </w:rPr>
              <w:t>Trung tâm Đào tạo và Ứng dụng CNTT</w:t>
            </w:r>
          </w:p>
        </w:tc>
      </w:tr>
      <w:tr w:rsidR="005B49B1" w:rsidRPr="005B49B1" w:rsidTr="00A6470E">
        <w:tc>
          <w:tcPr>
            <w:tcW w:w="318" w:type="pct"/>
            <w:vAlign w:val="center"/>
          </w:tcPr>
          <w:p w:rsidR="00A6470E" w:rsidRPr="005B49B1" w:rsidRDefault="00A6470E" w:rsidP="00256FC7">
            <w:pPr>
              <w:spacing w:after="0" w:line="240" w:lineRule="auto"/>
              <w:jc w:val="center"/>
              <w:rPr>
                <w:rFonts w:ascii="Times New Roman" w:hAnsi="Times New Roman"/>
                <w:noProof/>
                <w:color w:val="000000" w:themeColor="text1"/>
                <w:szCs w:val="26"/>
              </w:rPr>
            </w:pPr>
            <w:r w:rsidRPr="005B49B1">
              <w:rPr>
                <w:rFonts w:ascii="Times New Roman" w:hAnsi="Times New Roman"/>
                <w:noProof/>
                <w:color w:val="000000" w:themeColor="text1"/>
                <w:szCs w:val="26"/>
              </w:rPr>
              <w:t>17.</w:t>
            </w:r>
          </w:p>
        </w:tc>
        <w:tc>
          <w:tcPr>
            <w:tcW w:w="485" w:type="pct"/>
            <w:vAlign w:val="center"/>
          </w:tcPr>
          <w:p w:rsidR="00A6470E" w:rsidRPr="005B49B1" w:rsidRDefault="00A6470E" w:rsidP="00256FC7">
            <w:pPr>
              <w:spacing w:after="0" w:line="240" w:lineRule="auto"/>
              <w:rPr>
                <w:rFonts w:ascii="Times New Roman" w:hAnsi="Times New Roman"/>
                <w:b/>
                <w:noProof/>
                <w:color w:val="000000" w:themeColor="text1"/>
              </w:rPr>
            </w:pPr>
            <w:r w:rsidRPr="005B49B1">
              <w:rPr>
                <w:rFonts w:ascii="Times New Roman" w:hAnsi="Times New Roman"/>
                <w:noProof/>
                <w:color w:val="000000" w:themeColor="text1"/>
              </w:rPr>
              <w:t> </w:t>
            </w:r>
          </w:p>
        </w:tc>
        <w:tc>
          <w:tcPr>
            <w:tcW w:w="1050" w:type="pct"/>
            <w:vAlign w:val="center"/>
          </w:tcPr>
          <w:p w:rsidR="00A6470E" w:rsidRPr="005B49B1" w:rsidRDefault="00A6470E" w:rsidP="00256FC7">
            <w:pPr>
              <w:spacing w:after="0" w:line="240" w:lineRule="auto"/>
              <w:rPr>
                <w:rFonts w:ascii="Times New Roman" w:hAnsi="Times New Roman"/>
                <w:b/>
                <w:noProof/>
                <w:color w:val="000000" w:themeColor="text1"/>
                <w:sz w:val="26"/>
                <w:szCs w:val="26"/>
              </w:rPr>
            </w:pPr>
            <w:r w:rsidRPr="005B49B1">
              <w:rPr>
                <w:rFonts w:ascii="Times New Roman" w:hAnsi="Times New Roman"/>
                <w:noProof/>
                <w:color w:val="000000" w:themeColor="text1"/>
              </w:rPr>
              <w:t>Kỹ năng bổ trợ</w:t>
            </w:r>
          </w:p>
        </w:tc>
        <w:tc>
          <w:tcPr>
            <w:tcW w:w="235" w:type="pct"/>
            <w:vAlign w:val="center"/>
          </w:tcPr>
          <w:p w:rsidR="00A6470E" w:rsidRPr="005B49B1" w:rsidRDefault="00A6470E" w:rsidP="00256FC7">
            <w:pPr>
              <w:spacing w:after="0" w:line="240" w:lineRule="auto"/>
              <w:jc w:val="center"/>
              <w:rPr>
                <w:rFonts w:ascii="Times New Roman" w:hAnsi="Times New Roman"/>
                <w:b/>
                <w:noProof/>
                <w:color w:val="000000" w:themeColor="text1"/>
              </w:rPr>
            </w:pPr>
            <w:r w:rsidRPr="005B49B1">
              <w:rPr>
                <w:rFonts w:ascii="Times New Roman" w:hAnsi="Times New Roman"/>
                <w:noProof/>
                <w:color w:val="000000" w:themeColor="text1"/>
              </w:rPr>
              <w:t>3</w:t>
            </w:r>
          </w:p>
        </w:tc>
        <w:tc>
          <w:tcPr>
            <w:tcW w:w="1141" w:type="pct"/>
            <w:vAlign w:val="center"/>
          </w:tcPr>
          <w:p w:rsidR="00A6470E" w:rsidRPr="005B49B1" w:rsidRDefault="00A6470E" w:rsidP="00256FC7">
            <w:pPr>
              <w:spacing w:after="0" w:line="240" w:lineRule="auto"/>
              <w:rPr>
                <w:rFonts w:ascii="Times New Roman" w:hAnsi="Times New Roman"/>
                <w:noProof/>
                <w:color w:val="000000" w:themeColor="text1"/>
              </w:rPr>
            </w:pPr>
          </w:p>
        </w:tc>
        <w:tc>
          <w:tcPr>
            <w:tcW w:w="466" w:type="pct"/>
            <w:vAlign w:val="center"/>
          </w:tcPr>
          <w:p w:rsidR="00A6470E" w:rsidRPr="005B49B1" w:rsidRDefault="00A6470E" w:rsidP="00256FC7">
            <w:pPr>
              <w:spacing w:after="0" w:line="240" w:lineRule="auto"/>
              <w:rPr>
                <w:rFonts w:ascii="Times New Roman" w:hAnsi="Times New Roman"/>
                <w:noProof/>
                <w:color w:val="000000" w:themeColor="text1"/>
              </w:rPr>
            </w:pPr>
          </w:p>
        </w:tc>
        <w:tc>
          <w:tcPr>
            <w:tcW w:w="585" w:type="pct"/>
            <w:vAlign w:val="center"/>
          </w:tcPr>
          <w:p w:rsidR="00A6470E" w:rsidRPr="005B49B1" w:rsidRDefault="00A6470E" w:rsidP="00256FC7">
            <w:pPr>
              <w:spacing w:after="0" w:line="240" w:lineRule="auto"/>
              <w:rPr>
                <w:rFonts w:ascii="Times New Roman" w:hAnsi="Times New Roman"/>
                <w:noProof/>
                <w:color w:val="000000" w:themeColor="text1"/>
              </w:rPr>
            </w:pPr>
          </w:p>
        </w:tc>
        <w:tc>
          <w:tcPr>
            <w:tcW w:w="719" w:type="pct"/>
            <w:vAlign w:val="center"/>
          </w:tcPr>
          <w:p w:rsidR="00A6470E" w:rsidRPr="005B49B1" w:rsidRDefault="00A6470E" w:rsidP="00256FC7">
            <w:pPr>
              <w:spacing w:after="0" w:line="240" w:lineRule="auto"/>
              <w:rPr>
                <w:rFonts w:ascii="Times New Roman" w:hAnsi="Times New Roman"/>
                <w:noProof/>
                <w:color w:val="000000" w:themeColor="text1"/>
              </w:rPr>
            </w:pPr>
          </w:p>
        </w:tc>
      </w:tr>
      <w:tr w:rsidR="005B49B1" w:rsidRPr="005B49B1" w:rsidTr="00A6470E">
        <w:tc>
          <w:tcPr>
            <w:tcW w:w="318" w:type="pct"/>
            <w:vAlign w:val="center"/>
          </w:tcPr>
          <w:p w:rsidR="00A6470E" w:rsidRPr="005B49B1" w:rsidRDefault="00A6470E" w:rsidP="00256FC7">
            <w:pPr>
              <w:spacing w:after="0" w:line="240" w:lineRule="auto"/>
              <w:jc w:val="center"/>
              <w:rPr>
                <w:rFonts w:ascii="Times New Roman" w:hAnsi="Times New Roman"/>
                <w:b/>
                <w:noProof/>
                <w:color w:val="000000" w:themeColor="text1"/>
                <w:sz w:val="26"/>
                <w:szCs w:val="26"/>
              </w:rPr>
            </w:pPr>
            <w:r w:rsidRPr="005B49B1">
              <w:rPr>
                <w:rFonts w:ascii="Times New Roman" w:hAnsi="Times New Roman"/>
                <w:b/>
                <w:i/>
                <w:iCs/>
                <w:noProof/>
                <w:color w:val="000000" w:themeColor="text1"/>
              </w:rPr>
              <w:t>II.2</w:t>
            </w:r>
          </w:p>
        </w:tc>
        <w:tc>
          <w:tcPr>
            <w:tcW w:w="485" w:type="pct"/>
            <w:vAlign w:val="center"/>
          </w:tcPr>
          <w:p w:rsidR="00A6470E" w:rsidRPr="005B49B1" w:rsidRDefault="00A6470E" w:rsidP="00256FC7">
            <w:pPr>
              <w:spacing w:after="0" w:line="240" w:lineRule="auto"/>
              <w:rPr>
                <w:rFonts w:ascii="Times New Roman" w:hAnsi="Times New Roman"/>
                <w:b/>
                <w:noProof/>
                <w:color w:val="000000" w:themeColor="text1"/>
              </w:rPr>
            </w:pPr>
            <w:r w:rsidRPr="005B49B1">
              <w:rPr>
                <w:rFonts w:ascii="Times New Roman" w:hAnsi="Times New Roman"/>
                <w:b/>
                <w:i/>
                <w:iCs/>
                <w:noProof/>
                <w:color w:val="000000" w:themeColor="text1"/>
              </w:rPr>
              <w:t> </w:t>
            </w:r>
          </w:p>
        </w:tc>
        <w:tc>
          <w:tcPr>
            <w:tcW w:w="1050" w:type="pct"/>
            <w:vAlign w:val="center"/>
          </w:tcPr>
          <w:p w:rsidR="00A6470E" w:rsidRPr="005B49B1" w:rsidRDefault="00A6470E" w:rsidP="00256FC7">
            <w:pPr>
              <w:spacing w:after="0" w:line="240" w:lineRule="auto"/>
              <w:rPr>
                <w:rFonts w:ascii="Times New Roman" w:hAnsi="Times New Roman"/>
                <w:b/>
                <w:noProof/>
                <w:color w:val="000000" w:themeColor="text1"/>
                <w:sz w:val="26"/>
                <w:szCs w:val="26"/>
              </w:rPr>
            </w:pPr>
            <w:r w:rsidRPr="005B49B1">
              <w:rPr>
                <w:rFonts w:ascii="Times New Roman" w:hAnsi="Times New Roman"/>
                <w:b/>
                <w:i/>
                <w:iCs/>
                <w:noProof/>
                <w:color w:val="000000" w:themeColor="text1"/>
              </w:rPr>
              <w:t>Các học phần tự chọn</w:t>
            </w:r>
          </w:p>
        </w:tc>
        <w:tc>
          <w:tcPr>
            <w:tcW w:w="235" w:type="pct"/>
            <w:vAlign w:val="center"/>
          </w:tcPr>
          <w:p w:rsidR="00A6470E" w:rsidRPr="005B49B1" w:rsidRDefault="00A6470E" w:rsidP="00256FC7">
            <w:pPr>
              <w:spacing w:after="0" w:line="240" w:lineRule="auto"/>
              <w:jc w:val="center"/>
              <w:rPr>
                <w:rFonts w:ascii="Times New Roman" w:hAnsi="Times New Roman"/>
                <w:b/>
                <w:noProof/>
                <w:color w:val="000000" w:themeColor="text1"/>
              </w:rPr>
            </w:pPr>
            <w:r w:rsidRPr="005B49B1">
              <w:rPr>
                <w:rFonts w:ascii="Times New Roman" w:hAnsi="Times New Roman"/>
                <w:b/>
                <w:i/>
                <w:iCs/>
                <w:noProof/>
                <w:color w:val="000000" w:themeColor="text1"/>
              </w:rPr>
              <w:t>6/18</w:t>
            </w:r>
          </w:p>
        </w:tc>
        <w:tc>
          <w:tcPr>
            <w:tcW w:w="1141" w:type="pct"/>
            <w:vAlign w:val="center"/>
          </w:tcPr>
          <w:p w:rsidR="00A6470E" w:rsidRPr="005B49B1" w:rsidRDefault="00A6470E" w:rsidP="00256FC7">
            <w:pPr>
              <w:spacing w:after="0" w:line="240" w:lineRule="auto"/>
              <w:rPr>
                <w:rFonts w:ascii="Times New Roman" w:hAnsi="Times New Roman"/>
                <w:noProof/>
                <w:color w:val="000000" w:themeColor="text1"/>
              </w:rPr>
            </w:pPr>
          </w:p>
        </w:tc>
        <w:tc>
          <w:tcPr>
            <w:tcW w:w="466" w:type="pct"/>
            <w:vAlign w:val="center"/>
          </w:tcPr>
          <w:p w:rsidR="00A6470E" w:rsidRPr="005B49B1" w:rsidRDefault="00A6470E" w:rsidP="00256FC7">
            <w:pPr>
              <w:spacing w:after="0" w:line="240" w:lineRule="auto"/>
              <w:rPr>
                <w:rFonts w:ascii="Times New Roman" w:hAnsi="Times New Roman"/>
                <w:noProof/>
                <w:color w:val="000000" w:themeColor="text1"/>
              </w:rPr>
            </w:pPr>
          </w:p>
        </w:tc>
        <w:tc>
          <w:tcPr>
            <w:tcW w:w="585" w:type="pct"/>
            <w:vAlign w:val="center"/>
          </w:tcPr>
          <w:p w:rsidR="00A6470E" w:rsidRPr="005B49B1" w:rsidRDefault="00A6470E" w:rsidP="00256FC7">
            <w:pPr>
              <w:spacing w:after="0" w:line="240" w:lineRule="auto"/>
              <w:rPr>
                <w:rFonts w:ascii="Times New Roman" w:hAnsi="Times New Roman"/>
                <w:noProof/>
                <w:color w:val="000000" w:themeColor="text1"/>
              </w:rPr>
            </w:pPr>
          </w:p>
        </w:tc>
        <w:tc>
          <w:tcPr>
            <w:tcW w:w="719" w:type="pct"/>
            <w:vAlign w:val="center"/>
          </w:tcPr>
          <w:p w:rsidR="00A6470E" w:rsidRPr="005B49B1" w:rsidRDefault="00A6470E" w:rsidP="00256FC7">
            <w:pPr>
              <w:spacing w:after="0" w:line="240" w:lineRule="auto"/>
              <w:rPr>
                <w:rFonts w:ascii="Times New Roman" w:hAnsi="Times New Roman"/>
                <w:noProof/>
                <w:color w:val="000000" w:themeColor="text1"/>
              </w:rPr>
            </w:pPr>
          </w:p>
        </w:tc>
      </w:tr>
      <w:tr w:rsidR="005B49B1" w:rsidRPr="005B49B1" w:rsidTr="00A6470E">
        <w:tc>
          <w:tcPr>
            <w:tcW w:w="318" w:type="pct"/>
            <w:vMerge w:val="restart"/>
            <w:vAlign w:val="center"/>
          </w:tcPr>
          <w:p w:rsidR="00A6470E" w:rsidRPr="005B49B1" w:rsidRDefault="00A6470E" w:rsidP="00256FC7">
            <w:pPr>
              <w:spacing w:after="0" w:line="240" w:lineRule="auto"/>
              <w:jc w:val="center"/>
              <w:rPr>
                <w:rFonts w:ascii="Times New Roman" w:hAnsi="Times New Roman"/>
                <w:noProof/>
                <w:color w:val="000000" w:themeColor="text1"/>
                <w:szCs w:val="26"/>
              </w:rPr>
            </w:pPr>
            <w:r w:rsidRPr="005B49B1">
              <w:rPr>
                <w:rFonts w:ascii="Times New Roman" w:hAnsi="Times New Roman"/>
                <w:noProof/>
                <w:color w:val="000000" w:themeColor="text1"/>
                <w:szCs w:val="26"/>
              </w:rPr>
              <w:t>18.</w:t>
            </w:r>
          </w:p>
        </w:tc>
        <w:tc>
          <w:tcPr>
            <w:tcW w:w="485" w:type="pct"/>
            <w:vMerge w:val="restart"/>
            <w:vAlign w:val="center"/>
          </w:tcPr>
          <w:p w:rsidR="00A6470E" w:rsidRPr="005B49B1" w:rsidRDefault="00A6470E" w:rsidP="00256FC7">
            <w:pPr>
              <w:spacing w:after="0" w:line="240" w:lineRule="auto"/>
              <w:rPr>
                <w:rFonts w:ascii="Times New Roman" w:hAnsi="Times New Roman"/>
                <w:b/>
                <w:noProof/>
                <w:color w:val="000000" w:themeColor="text1"/>
              </w:rPr>
            </w:pPr>
            <w:r w:rsidRPr="005B49B1">
              <w:rPr>
                <w:rFonts w:ascii="Times New Roman" w:hAnsi="Times New Roman"/>
                <w:noProof/>
                <w:color w:val="000000" w:themeColor="text1"/>
              </w:rPr>
              <w:t>INE1014</w:t>
            </w:r>
          </w:p>
        </w:tc>
        <w:tc>
          <w:tcPr>
            <w:tcW w:w="1050" w:type="pct"/>
            <w:vMerge w:val="restart"/>
            <w:vAlign w:val="center"/>
          </w:tcPr>
          <w:p w:rsidR="00A6470E" w:rsidRPr="005B49B1" w:rsidRDefault="00A6470E" w:rsidP="00256FC7">
            <w:pPr>
              <w:spacing w:after="0" w:line="240" w:lineRule="auto"/>
              <w:rPr>
                <w:rFonts w:ascii="Times New Roman" w:hAnsi="Times New Roman"/>
                <w:b/>
                <w:noProof/>
                <w:color w:val="000000" w:themeColor="text1"/>
                <w:sz w:val="26"/>
                <w:szCs w:val="26"/>
              </w:rPr>
            </w:pPr>
            <w:r w:rsidRPr="005B49B1">
              <w:rPr>
                <w:rFonts w:ascii="Times New Roman" w:hAnsi="Times New Roman"/>
                <w:noProof/>
                <w:color w:val="000000" w:themeColor="text1"/>
              </w:rPr>
              <w:t>Kinh tế học đại cương</w:t>
            </w:r>
          </w:p>
        </w:tc>
        <w:tc>
          <w:tcPr>
            <w:tcW w:w="235" w:type="pct"/>
            <w:vMerge w:val="restart"/>
            <w:vAlign w:val="center"/>
          </w:tcPr>
          <w:p w:rsidR="00A6470E" w:rsidRPr="005B49B1" w:rsidRDefault="00A6470E" w:rsidP="00256FC7">
            <w:pPr>
              <w:spacing w:after="0" w:line="240" w:lineRule="auto"/>
              <w:jc w:val="center"/>
              <w:rPr>
                <w:rFonts w:ascii="Times New Roman" w:hAnsi="Times New Roman"/>
                <w:b/>
                <w:noProof/>
                <w:color w:val="000000" w:themeColor="text1"/>
              </w:rPr>
            </w:pPr>
            <w:r w:rsidRPr="005B49B1">
              <w:rPr>
                <w:rFonts w:ascii="Times New Roman" w:hAnsi="Times New Roman"/>
                <w:noProof/>
                <w:color w:val="000000" w:themeColor="text1"/>
              </w:rPr>
              <w:t>2</w:t>
            </w:r>
          </w:p>
        </w:tc>
        <w:tc>
          <w:tcPr>
            <w:tcW w:w="1141" w:type="pct"/>
            <w:vAlign w:val="center"/>
          </w:tcPr>
          <w:p w:rsidR="00A6470E" w:rsidRPr="005B49B1" w:rsidRDefault="00A6470E" w:rsidP="00256FC7">
            <w:pPr>
              <w:spacing w:after="0" w:line="240" w:lineRule="auto"/>
              <w:rPr>
                <w:rFonts w:ascii="Times New Roman" w:hAnsi="Times New Roman"/>
                <w:noProof/>
                <w:color w:val="000000" w:themeColor="text1"/>
              </w:rPr>
            </w:pPr>
            <w:r w:rsidRPr="005B49B1">
              <w:rPr>
                <w:rFonts w:ascii="Times New Roman" w:hAnsi="Times New Roman"/>
                <w:noProof/>
                <w:color w:val="000000" w:themeColor="text1"/>
              </w:rPr>
              <w:t>Bùi Thành Nam</w:t>
            </w:r>
          </w:p>
        </w:tc>
        <w:tc>
          <w:tcPr>
            <w:tcW w:w="466" w:type="pct"/>
            <w:vAlign w:val="center"/>
          </w:tcPr>
          <w:p w:rsidR="00A6470E" w:rsidRPr="005B49B1" w:rsidRDefault="00A6470E" w:rsidP="00256FC7">
            <w:pPr>
              <w:spacing w:after="0" w:line="240" w:lineRule="auto"/>
              <w:rPr>
                <w:rFonts w:ascii="Times New Roman" w:hAnsi="Times New Roman"/>
                <w:noProof/>
                <w:color w:val="000000" w:themeColor="text1"/>
              </w:rPr>
            </w:pPr>
            <w:r w:rsidRPr="005B49B1">
              <w:rPr>
                <w:rFonts w:ascii="Times New Roman" w:hAnsi="Times New Roman"/>
                <w:noProof/>
                <w:color w:val="000000" w:themeColor="text1"/>
              </w:rPr>
              <w:t xml:space="preserve">PGS.TS. </w:t>
            </w:r>
          </w:p>
        </w:tc>
        <w:tc>
          <w:tcPr>
            <w:tcW w:w="585" w:type="pct"/>
            <w:vAlign w:val="center"/>
          </w:tcPr>
          <w:p w:rsidR="00A6470E" w:rsidRPr="005B49B1" w:rsidRDefault="00A6470E" w:rsidP="00256FC7">
            <w:pPr>
              <w:spacing w:after="0" w:line="240" w:lineRule="auto"/>
              <w:rPr>
                <w:rFonts w:ascii="Times New Roman" w:hAnsi="Times New Roman"/>
                <w:noProof/>
                <w:color w:val="000000" w:themeColor="text1"/>
              </w:rPr>
            </w:pPr>
            <w:r w:rsidRPr="005B49B1">
              <w:rPr>
                <w:rFonts w:ascii="Times New Roman" w:hAnsi="Times New Roman"/>
                <w:noProof/>
                <w:color w:val="000000" w:themeColor="text1"/>
              </w:rPr>
              <w:t>QTH</w:t>
            </w:r>
          </w:p>
        </w:tc>
        <w:tc>
          <w:tcPr>
            <w:tcW w:w="719" w:type="pct"/>
            <w:vAlign w:val="center"/>
          </w:tcPr>
          <w:p w:rsidR="00A6470E" w:rsidRPr="005B49B1" w:rsidRDefault="00A6470E" w:rsidP="00256FC7">
            <w:pPr>
              <w:spacing w:after="0" w:line="240" w:lineRule="auto"/>
              <w:rPr>
                <w:rFonts w:ascii="Times New Roman" w:hAnsi="Times New Roman"/>
                <w:noProof/>
                <w:color w:val="000000" w:themeColor="text1"/>
              </w:rPr>
            </w:pPr>
            <w:r w:rsidRPr="005B49B1">
              <w:rPr>
                <w:rFonts w:ascii="Times New Roman" w:hAnsi="Times New Roman"/>
                <w:noProof/>
                <w:color w:val="000000" w:themeColor="text1"/>
              </w:rPr>
              <w:t>Khoa Quốc tế học</w:t>
            </w:r>
          </w:p>
        </w:tc>
      </w:tr>
      <w:tr w:rsidR="005B49B1" w:rsidRPr="005B49B1" w:rsidTr="00A6470E">
        <w:tc>
          <w:tcPr>
            <w:tcW w:w="318" w:type="pct"/>
            <w:vMerge/>
            <w:vAlign w:val="center"/>
          </w:tcPr>
          <w:p w:rsidR="00A6470E" w:rsidRPr="005B49B1" w:rsidRDefault="00A6470E" w:rsidP="00256FC7">
            <w:pPr>
              <w:spacing w:after="0" w:line="240" w:lineRule="auto"/>
              <w:jc w:val="center"/>
              <w:rPr>
                <w:rFonts w:ascii="Times New Roman" w:hAnsi="Times New Roman"/>
                <w:noProof/>
                <w:color w:val="000000" w:themeColor="text1"/>
                <w:szCs w:val="26"/>
              </w:rPr>
            </w:pPr>
          </w:p>
        </w:tc>
        <w:tc>
          <w:tcPr>
            <w:tcW w:w="485" w:type="pct"/>
            <w:vMerge/>
            <w:vAlign w:val="center"/>
          </w:tcPr>
          <w:p w:rsidR="00A6470E" w:rsidRPr="005B49B1" w:rsidRDefault="00A6470E" w:rsidP="00256FC7">
            <w:pPr>
              <w:spacing w:after="0" w:line="240" w:lineRule="auto"/>
              <w:rPr>
                <w:rFonts w:ascii="Times New Roman" w:hAnsi="Times New Roman"/>
                <w:b/>
                <w:noProof/>
                <w:color w:val="000000" w:themeColor="text1"/>
              </w:rPr>
            </w:pPr>
          </w:p>
        </w:tc>
        <w:tc>
          <w:tcPr>
            <w:tcW w:w="1050" w:type="pct"/>
            <w:vMerge/>
            <w:vAlign w:val="center"/>
          </w:tcPr>
          <w:p w:rsidR="00A6470E" w:rsidRPr="005B49B1" w:rsidRDefault="00A6470E" w:rsidP="00256FC7">
            <w:pPr>
              <w:spacing w:after="0" w:line="240" w:lineRule="auto"/>
              <w:rPr>
                <w:rFonts w:ascii="Times New Roman" w:hAnsi="Times New Roman"/>
                <w:b/>
                <w:noProof/>
                <w:color w:val="000000" w:themeColor="text1"/>
                <w:sz w:val="26"/>
                <w:szCs w:val="26"/>
              </w:rPr>
            </w:pPr>
          </w:p>
        </w:tc>
        <w:tc>
          <w:tcPr>
            <w:tcW w:w="235" w:type="pct"/>
            <w:vMerge/>
            <w:vAlign w:val="center"/>
          </w:tcPr>
          <w:p w:rsidR="00A6470E" w:rsidRPr="005B49B1" w:rsidRDefault="00A6470E" w:rsidP="00256FC7">
            <w:pPr>
              <w:spacing w:after="0" w:line="240" w:lineRule="auto"/>
              <w:jc w:val="center"/>
              <w:rPr>
                <w:rFonts w:ascii="Times New Roman" w:hAnsi="Times New Roman"/>
                <w:b/>
                <w:noProof/>
                <w:color w:val="000000" w:themeColor="text1"/>
              </w:rPr>
            </w:pPr>
          </w:p>
        </w:tc>
        <w:tc>
          <w:tcPr>
            <w:tcW w:w="1141" w:type="pct"/>
            <w:vAlign w:val="center"/>
          </w:tcPr>
          <w:p w:rsidR="00A6470E" w:rsidRPr="005B49B1" w:rsidRDefault="00A6470E" w:rsidP="00256FC7">
            <w:pPr>
              <w:spacing w:after="0" w:line="240" w:lineRule="auto"/>
              <w:rPr>
                <w:rFonts w:ascii="Times New Roman" w:hAnsi="Times New Roman"/>
                <w:noProof/>
                <w:color w:val="000000" w:themeColor="text1"/>
              </w:rPr>
            </w:pPr>
            <w:r w:rsidRPr="005B49B1">
              <w:rPr>
                <w:rFonts w:ascii="Times New Roman" w:hAnsi="Times New Roman"/>
                <w:noProof/>
                <w:color w:val="000000" w:themeColor="text1"/>
              </w:rPr>
              <w:t>Phạm Thị Giang</w:t>
            </w:r>
          </w:p>
        </w:tc>
        <w:tc>
          <w:tcPr>
            <w:tcW w:w="466" w:type="pct"/>
            <w:vAlign w:val="center"/>
          </w:tcPr>
          <w:p w:rsidR="00A6470E" w:rsidRPr="005B49B1" w:rsidRDefault="00A6470E" w:rsidP="00256FC7">
            <w:pPr>
              <w:spacing w:after="0" w:line="240" w:lineRule="auto"/>
              <w:rPr>
                <w:rFonts w:ascii="Times New Roman" w:hAnsi="Times New Roman"/>
                <w:noProof/>
                <w:color w:val="000000" w:themeColor="text1"/>
              </w:rPr>
            </w:pPr>
            <w:r w:rsidRPr="005B49B1">
              <w:rPr>
                <w:rFonts w:ascii="Times New Roman" w:hAnsi="Times New Roman"/>
                <w:noProof/>
                <w:color w:val="000000" w:themeColor="text1"/>
              </w:rPr>
              <w:t xml:space="preserve">TS. </w:t>
            </w:r>
          </w:p>
        </w:tc>
        <w:tc>
          <w:tcPr>
            <w:tcW w:w="585" w:type="pct"/>
            <w:vAlign w:val="center"/>
          </w:tcPr>
          <w:p w:rsidR="00A6470E" w:rsidRPr="005B49B1" w:rsidRDefault="00A6470E" w:rsidP="00256FC7">
            <w:pPr>
              <w:spacing w:after="0" w:line="240" w:lineRule="auto"/>
              <w:rPr>
                <w:rFonts w:ascii="Times New Roman" w:hAnsi="Times New Roman"/>
                <w:noProof/>
                <w:color w:val="000000" w:themeColor="text1"/>
              </w:rPr>
            </w:pPr>
            <w:r w:rsidRPr="005B49B1">
              <w:rPr>
                <w:rFonts w:ascii="Times New Roman" w:hAnsi="Times New Roman"/>
                <w:noProof/>
                <w:color w:val="000000" w:themeColor="text1"/>
              </w:rPr>
              <w:t>QTH</w:t>
            </w:r>
          </w:p>
        </w:tc>
        <w:tc>
          <w:tcPr>
            <w:tcW w:w="719" w:type="pct"/>
            <w:vAlign w:val="center"/>
          </w:tcPr>
          <w:p w:rsidR="00A6470E" w:rsidRPr="005B49B1" w:rsidRDefault="00A6470E" w:rsidP="00256FC7">
            <w:pPr>
              <w:spacing w:after="0" w:line="240" w:lineRule="auto"/>
              <w:rPr>
                <w:rFonts w:ascii="Times New Roman" w:hAnsi="Times New Roman"/>
                <w:noProof/>
                <w:color w:val="000000" w:themeColor="text1"/>
              </w:rPr>
            </w:pPr>
            <w:r w:rsidRPr="005B49B1">
              <w:rPr>
                <w:rFonts w:ascii="Times New Roman" w:hAnsi="Times New Roman"/>
                <w:noProof/>
                <w:color w:val="000000" w:themeColor="text1"/>
              </w:rPr>
              <w:t>Học viện ngân hàng</w:t>
            </w:r>
          </w:p>
        </w:tc>
      </w:tr>
      <w:tr w:rsidR="005B49B1" w:rsidRPr="005B49B1" w:rsidTr="00A6470E">
        <w:tc>
          <w:tcPr>
            <w:tcW w:w="318" w:type="pct"/>
            <w:vMerge w:val="restart"/>
            <w:vAlign w:val="center"/>
          </w:tcPr>
          <w:p w:rsidR="00A6470E" w:rsidRPr="005B49B1" w:rsidRDefault="00A6470E" w:rsidP="00256FC7">
            <w:pPr>
              <w:spacing w:after="0" w:line="240" w:lineRule="auto"/>
              <w:jc w:val="center"/>
              <w:rPr>
                <w:rFonts w:ascii="Times New Roman" w:hAnsi="Times New Roman"/>
                <w:noProof/>
                <w:color w:val="000000" w:themeColor="text1"/>
                <w:szCs w:val="26"/>
              </w:rPr>
            </w:pPr>
            <w:r w:rsidRPr="005B49B1">
              <w:rPr>
                <w:rFonts w:ascii="Times New Roman" w:hAnsi="Times New Roman"/>
                <w:noProof/>
                <w:color w:val="000000" w:themeColor="text1"/>
                <w:szCs w:val="26"/>
              </w:rPr>
              <w:t>19.</w:t>
            </w:r>
          </w:p>
        </w:tc>
        <w:tc>
          <w:tcPr>
            <w:tcW w:w="485" w:type="pct"/>
            <w:vMerge w:val="restart"/>
            <w:vAlign w:val="center"/>
          </w:tcPr>
          <w:p w:rsidR="00A6470E" w:rsidRPr="005B49B1" w:rsidRDefault="00A6470E" w:rsidP="00256FC7">
            <w:pPr>
              <w:spacing w:after="0" w:line="240" w:lineRule="auto"/>
              <w:rPr>
                <w:rFonts w:ascii="Times New Roman" w:hAnsi="Times New Roman"/>
                <w:b/>
                <w:noProof/>
                <w:color w:val="000000" w:themeColor="text1"/>
              </w:rPr>
            </w:pPr>
            <w:r w:rsidRPr="005B49B1">
              <w:rPr>
                <w:rFonts w:ascii="Times New Roman" w:hAnsi="Times New Roman"/>
                <w:noProof/>
                <w:color w:val="000000" w:themeColor="text1"/>
              </w:rPr>
              <w:t>EVS1001</w:t>
            </w:r>
          </w:p>
        </w:tc>
        <w:tc>
          <w:tcPr>
            <w:tcW w:w="1050" w:type="pct"/>
            <w:vMerge w:val="restart"/>
            <w:vAlign w:val="center"/>
          </w:tcPr>
          <w:p w:rsidR="00A6470E" w:rsidRPr="005B49B1" w:rsidRDefault="00A6470E" w:rsidP="00256FC7">
            <w:pPr>
              <w:spacing w:after="0" w:line="240" w:lineRule="auto"/>
              <w:rPr>
                <w:rFonts w:ascii="Times New Roman" w:hAnsi="Times New Roman"/>
                <w:b/>
                <w:noProof/>
                <w:color w:val="000000" w:themeColor="text1"/>
                <w:sz w:val="26"/>
                <w:szCs w:val="26"/>
              </w:rPr>
            </w:pPr>
            <w:r w:rsidRPr="005B49B1">
              <w:rPr>
                <w:rFonts w:ascii="Times New Roman" w:hAnsi="Times New Roman"/>
                <w:noProof/>
                <w:color w:val="000000" w:themeColor="text1"/>
              </w:rPr>
              <w:t>Môi trường và phát triển</w:t>
            </w:r>
          </w:p>
        </w:tc>
        <w:tc>
          <w:tcPr>
            <w:tcW w:w="235" w:type="pct"/>
            <w:vMerge w:val="restart"/>
            <w:vAlign w:val="center"/>
          </w:tcPr>
          <w:p w:rsidR="00A6470E" w:rsidRPr="005B49B1" w:rsidRDefault="00A6470E" w:rsidP="00256FC7">
            <w:pPr>
              <w:spacing w:after="0" w:line="240" w:lineRule="auto"/>
              <w:jc w:val="center"/>
              <w:rPr>
                <w:rFonts w:ascii="Times New Roman" w:hAnsi="Times New Roman"/>
                <w:b/>
                <w:noProof/>
                <w:color w:val="000000" w:themeColor="text1"/>
              </w:rPr>
            </w:pPr>
            <w:r w:rsidRPr="005B49B1">
              <w:rPr>
                <w:rFonts w:ascii="Times New Roman" w:hAnsi="Times New Roman"/>
                <w:noProof/>
                <w:color w:val="000000" w:themeColor="text1"/>
              </w:rPr>
              <w:t>2</w:t>
            </w:r>
          </w:p>
        </w:tc>
        <w:tc>
          <w:tcPr>
            <w:tcW w:w="1141" w:type="pct"/>
            <w:vAlign w:val="center"/>
          </w:tcPr>
          <w:p w:rsidR="00A6470E" w:rsidRPr="005B49B1" w:rsidRDefault="00A6470E" w:rsidP="00256FC7">
            <w:pPr>
              <w:spacing w:after="0" w:line="240" w:lineRule="auto"/>
              <w:rPr>
                <w:rFonts w:ascii="Times New Roman" w:hAnsi="Times New Roman"/>
                <w:noProof/>
                <w:color w:val="000000" w:themeColor="text1"/>
              </w:rPr>
            </w:pPr>
            <w:r w:rsidRPr="005B49B1">
              <w:rPr>
                <w:rFonts w:ascii="Times New Roman" w:hAnsi="Times New Roman"/>
                <w:noProof/>
                <w:color w:val="000000" w:themeColor="text1"/>
              </w:rPr>
              <w:t>Nguyễn Thị Phương Loan</w:t>
            </w:r>
          </w:p>
        </w:tc>
        <w:tc>
          <w:tcPr>
            <w:tcW w:w="466" w:type="pct"/>
            <w:vAlign w:val="center"/>
          </w:tcPr>
          <w:p w:rsidR="00A6470E" w:rsidRPr="005B49B1" w:rsidRDefault="00A6470E" w:rsidP="00256FC7">
            <w:pPr>
              <w:spacing w:after="0" w:line="240" w:lineRule="auto"/>
              <w:rPr>
                <w:rFonts w:ascii="Times New Roman" w:hAnsi="Times New Roman"/>
                <w:noProof/>
                <w:color w:val="000000" w:themeColor="text1"/>
              </w:rPr>
            </w:pPr>
            <w:r w:rsidRPr="005B49B1">
              <w:rPr>
                <w:rFonts w:ascii="Times New Roman" w:hAnsi="Times New Roman"/>
                <w:noProof/>
                <w:color w:val="000000" w:themeColor="text1"/>
              </w:rPr>
              <w:t>TS</w:t>
            </w:r>
          </w:p>
        </w:tc>
        <w:tc>
          <w:tcPr>
            <w:tcW w:w="585" w:type="pct"/>
            <w:vAlign w:val="center"/>
          </w:tcPr>
          <w:p w:rsidR="00A6470E" w:rsidRPr="005B49B1" w:rsidRDefault="00A6470E" w:rsidP="00256FC7">
            <w:pPr>
              <w:spacing w:after="0" w:line="240" w:lineRule="auto"/>
              <w:rPr>
                <w:rFonts w:ascii="Times New Roman" w:hAnsi="Times New Roman"/>
                <w:noProof/>
                <w:color w:val="000000" w:themeColor="text1"/>
              </w:rPr>
            </w:pPr>
            <w:r w:rsidRPr="005B49B1">
              <w:rPr>
                <w:rFonts w:ascii="Times New Roman" w:hAnsi="Times New Roman"/>
                <w:noProof/>
                <w:color w:val="000000" w:themeColor="text1"/>
              </w:rPr>
              <w:t>Môi trường</w:t>
            </w:r>
          </w:p>
        </w:tc>
        <w:tc>
          <w:tcPr>
            <w:tcW w:w="719" w:type="pct"/>
            <w:vAlign w:val="center"/>
          </w:tcPr>
          <w:p w:rsidR="00A6470E" w:rsidRPr="005B49B1" w:rsidRDefault="00A6470E" w:rsidP="00256FC7">
            <w:pPr>
              <w:spacing w:after="0" w:line="240" w:lineRule="auto"/>
              <w:rPr>
                <w:rFonts w:ascii="Times New Roman" w:hAnsi="Times New Roman"/>
                <w:noProof/>
                <w:color w:val="000000" w:themeColor="text1"/>
              </w:rPr>
            </w:pPr>
            <w:r w:rsidRPr="005B49B1">
              <w:rPr>
                <w:rFonts w:ascii="Times New Roman" w:hAnsi="Times New Roman"/>
                <w:noProof/>
                <w:color w:val="000000" w:themeColor="text1"/>
              </w:rPr>
              <w:t>ĐHKHTN</w:t>
            </w:r>
          </w:p>
        </w:tc>
      </w:tr>
      <w:tr w:rsidR="005B49B1" w:rsidRPr="005B49B1" w:rsidTr="00A6470E">
        <w:tc>
          <w:tcPr>
            <w:tcW w:w="318" w:type="pct"/>
            <w:vMerge/>
            <w:vAlign w:val="center"/>
          </w:tcPr>
          <w:p w:rsidR="00A6470E" w:rsidRPr="005B49B1" w:rsidRDefault="00A6470E" w:rsidP="00256FC7">
            <w:pPr>
              <w:spacing w:after="0" w:line="240" w:lineRule="auto"/>
              <w:jc w:val="center"/>
              <w:rPr>
                <w:rFonts w:ascii="Times New Roman" w:hAnsi="Times New Roman"/>
                <w:noProof/>
                <w:color w:val="000000" w:themeColor="text1"/>
                <w:szCs w:val="26"/>
              </w:rPr>
            </w:pPr>
          </w:p>
        </w:tc>
        <w:tc>
          <w:tcPr>
            <w:tcW w:w="485" w:type="pct"/>
            <w:vMerge/>
            <w:vAlign w:val="center"/>
          </w:tcPr>
          <w:p w:rsidR="00A6470E" w:rsidRPr="005B49B1" w:rsidRDefault="00A6470E" w:rsidP="00256FC7">
            <w:pPr>
              <w:spacing w:after="0" w:line="240" w:lineRule="auto"/>
              <w:rPr>
                <w:rFonts w:ascii="Times New Roman" w:hAnsi="Times New Roman"/>
                <w:b/>
                <w:noProof/>
                <w:color w:val="000000" w:themeColor="text1"/>
              </w:rPr>
            </w:pPr>
          </w:p>
        </w:tc>
        <w:tc>
          <w:tcPr>
            <w:tcW w:w="1050" w:type="pct"/>
            <w:vMerge/>
            <w:vAlign w:val="center"/>
          </w:tcPr>
          <w:p w:rsidR="00A6470E" w:rsidRPr="005B49B1" w:rsidRDefault="00A6470E" w:rsidP="00256FC7">
            <w:pPr>
              <w:spacing w:after="0" w:line="240" w:lineRule="auto"/>
              <w:rPr>
                <w:rFonts w:ascii="Times New Roman" w:hAnsi="Times New Roman"/>
                <w:b/>
                <w:noProof/>
                <w:color w:val="000000" w:themeColor="text1"/>
                <w:sz w:val="26"/>
                <w:szCs w:val="26"/>
              </w:rPr>
            </w:pPr>
          </w:p>
        </w:tc>
        <w:tc>
          <w:tcPr>
            <w:tcW w:w="235" w:type="pct"/>
            <w:vMerge/>
            <w:vAlign w:val="center"/>
          </w:tcPr>
          <w:p w:rsidR="00A6470E" w:rsidRPr="005B49B1" w:rsidRDefault="00A6470E" w:rsidP="00256FC7">
            <w:pPr>
              <w:spacing w:after="0" w:line="240" w:lineRule="auto"/>
              <w:jc w:val="center"/>
              <w:rPr>
                <w:rFonts w:ascii="Times New Roman" w:hAnsi="Times New Roman"/>
                <w:b/>
                <w:noProof/>
                <w:color w:val="000000" w:themeColor="text1"/>
              </w:rPr>
            </w:pPr>
          </w:p>
        </w:tc>
        <w:tc>
          <w:tcPr>
            <w:tcW w:w="1141" w:type="pct"/>
            <w:vAlign w:val="center"/>
          </w:tcPr>
          <w:p w:rsidR="00A6470E" w:rsidRPr="005B49B1" w:rsidRDefault="00A6470E" w:rsidP="00256FC7">
            <w:pPr>
              <w:spacing w:after="0" w:line="240" w:lineRule="auto"/>
              <w:rPr>
                <w:rFonts w:ascii="Times New Roman" w:hAnsi="Times New Roman"/>
                <w:noProof/>
                <w:color w:val="000000" w:themeColor="text1"/>
              </w:rPr>
            </w:pPr>
            <w:r w:rsidRPr="005B49B1">
              <w:rPr>
                <w:rFonts w:ascii="Times New Roman" w:hAnsi="Times New Roman"/>
                <w:noProof/>
                <w:color w:val="000000" w:themeColor="text1"/>
              </w:rPr>
              <w:t>Trần Tuyết Thu</w:t>
            </w:r>
          </w:p>
        </w:tc>
        <w:tc>
          <w:tcPr>
            <w:tcW w:w="466" w:type="pct"/>
            <w:vAlign w:val="center"/>
          </w:tcPr>
          <w:p w:rsidR="00A6470E" w:rsidRPr="005B49B1" w:rsidRDefault="00A6470E" w:rsidP="00256FC7">
            <w:pPr>
              <w:spacing w:after="0" w:line="240" w:lineRule="auto"/>
              <w:rPr>
                <w:rFonts w:ascii="Times New Roman" w:hAnsi="Times New Roman"/>
                <w:noProof/>
                <w:color w:val="000000" w:themeColor="text1"/>
              </w:rPr>
            </w:pPr>
            <w:r w:rsidRPr="005B49B1">
              <w:rPr>
                <w:rFonts w:ascii="Times New Roman" w:hAnsi="Times New Roman"/>
                <w:noProof/>
                <w:color w:val="000000" w:themeColor="text1"/>
              </w:rPr>
              <w:t>GVC</w:t>
            </w:r>
          </w:p>
        </w:tc>
        <w:tc>
          <w:tcPr>
            <w:tcW w:w="585" w:type="pct"/>
          </w:tcPr>
          <w:p w:rsidR="00A6470E" w:rsidRPr="005B49B1" w:rsidRDefault="00A6470E" w:rsidP="00256FC7">
            <w:pPr>
              <w:spacing w:after="0" w:line="240" w:lineRule="auto"/>
              <w:rPr>
                <w:rFonts w:ascii="Times New Roman" w:hAnsi="Times New Roman"/>
                <w:noProof/>
                <w:color w:val="000000" w:themeColor="text1"/>
              </w:rPr>
            </w:pPr>
            <w:r w:rsidRPr="005B49B1">
              <w:rPr>
                <w:rFonts w:ascii="Times New Roman" w:hAnsi="Times New Roman"/>
                <w:noProof/>
                <w:color w:val="000000" w:themeColor="text1"/>
              </w:rPr>
              <w:t>Môi trường</w:t>
            </w:r>
          </w:p>
        </w:tc>
        <w:tc>
          <w:tcPr>
            <w:tcW w:w="719" w:type="pct"/>
          </w:tcPr>
          <w:p w:rsidR="00A6470E" w:rsidRPr="005B49B1" w:rsidRDefault="00A6470E" w:rsidP="00256FC7">
            <w:pPr>
              <w:spacing w:after="0" w:line="240" w:lineRule="auto"/>
              <w:rPr>
                <w:rFonts w:ascii="Times New Roman" w:hAnsi="Times New Roman"/>
                <w:noProof/>
                <w:color w:val="000000" w:themeColor="text1"/>
              </w:rPr>
            </w:pPr>
            <w:r w:rsidRPr="005B49B1">
              <w:rPr>
                <w:rFonts w:ascii="Times New Roman" w:hAnsi="Times New Roman"/>
                <w:noProof/>
                <w:color w:val="000000" w:themeColor="text1"/>
              </w:rPr>
              <w:t>ĐHKHTN</w:t>
            </w:r>
          </w:p>
        </w:tc>
      </w:tr>
      <w:tr w:rsidR="005B49B1" w:rsidRPr="005B49B1" w:rsidTr="00A6470E">
        <w:tc>
          <w:tcPr>
            <w:tcW w:w="318" w:type="pct"/>
            <w:vMerge/>
            <w:vAlign w:val="center"/>
          </w:tcPr>
          <w:p w:rsidR="00A6470E" w:rsidRPr="005B49B1" w:rsidRDefault="00A6470E" w:rsidP="00256FC7">
            <w:pPr>
              <w:spacing w:after="0" w:line="240" w:lineRule="auto"/>
              <w:jc w:val="center"/>
              <w:rPr>
                <w:rFonts w:ascii="Times New Roman" w:hAnsi="Times New Roman"/>
                <w:noProof/>
                <w:color w:val="000000" w:themeColor="text1"/>
                <w:szCs w:val="26"/>
              </w:rPr>
            </w:pPr>
          </w:p>
        </w:tc>
        <w:tc>
          <w:tcPr>
            <w:tcW w:w="485" w:type="pct"/>
            <w:vMerge/>
            <w:vAlign w:val="center"/>
          </w:tcPr>
          <w:p w:rsidR="00A6470E" w:rsidRPr="005B49B1" w:rsidRDefault="00A6470E" w:rsidP="00256FC7">
            <w:pPr>
              <w:spacing w:after="0" w:line="240" w:lineRule="auto"/>
              <w:rPr>
                <w:rFonts w:ascii="Times New Roman" w:hAnsi="Times New Roman"/>
                <w:b/>
                <w:noProof/>
                <w:color w:val="000000" w:themeColor="text1"/>
              </w:rPr>
            </w:pPr>
          </w:p>
        </w:tc>
        <w:tc>
          <w:tcPr>
            <w:tcW w:w="1050" w:type="pct"/>
            <w:vMerge/>
            <w:vAlign w:val="center"/>
          </w:tcPr>
          <w:p w:rsidR="00A6470E" w:rsidRPr="005B49B1" w:rsidRDefault="00A6470E" w:rsidP="00256FC7">
            <w:pPr>
              <w:spacing w:after="0" w:line="240" w:lineRule="auto"/>
              <w:rPr>
                <w:rFonts w:ascii="Times New Roman" w:hAnsi="Times New Roman"/>
                <w:b/>
                <w:noProof/>
                <w:color w:val="000000" w:themeColor="text1"/>
                <w:sz w:val="26"/>
                <w:szCs w:val="26"/>
              </w:rPr>
            </w:pPr>
          </w:p>
        </w:tc>
        <w:tc>
          <w:tcPr>
            <w:tcW w:w="235" w:type="pct"/>
            <w:vMerge/>
            <w:vAlign w:val="center"/>
          </w:tcPr>
          <w:p w:rsidR="00A6470E" w:rsidRPr="005B49B1" w:rsidRDefault="00A6470E" w:rsidP="00256FC7">
            <w:pPr>
              <w:spacing w:after="0" w:line="240" w:lineRule="auto"/>
              <w:jc w:val="center"/>
              <w:rPr>
                <w:rFonts w:ascii="Times New Roman" w:hAnsi="Times New Roman"/>
                <w:b/>
                <w:noProof/>
                <w:color w:val="000000" w:themeColor="text1"/>
              </w:rPr>
            </w:pPr>
          </w:p>
        </w:tc>
        <w:tc>
          <w:tcPr>
            <w:tcW w:w="1141" w:type="pct"/>
            <w:vAlign w:val="center"/>
          </w:tcPr>
          <w:p w:rsidR="00A6470E" w:rsidRPr="005B49B1" w:rsidRDefault="00A6470E" w:rsidP="00256FC7">
            <w:pPr>
              <w:spacing w:after="0" w:line="240" w:lineRule="auto"/>
              <w:rPr>
                <w:rFonts w:ascii="Times New Roman" w:hAnsi="Times New Roman"/>
                <w:noProof/>
                <w:color w:val="000000" w:themeColor="text1"/>
              </w:rPr>
            </w:pPr>
            <w:r w:rsidRPr="005B49B1">
              <w:rPr>
                <w:rFonts w:ascii="Times New Roman" w:hAnsi="Times New Roman"/>
                <w:noProof/>
                <w:color w:val="000000" w:themeColor="text1"/>
              </w:rPr>
              <w:t xml:space="preserve">Hoàng Anh Lê </w:t>
            </w:r>
          </w:p>
        </w:tc>
        <w:tc>
          <w:tcPr>
            <w:tcW w:w="466" w:type="pct"/>
            <w:vAlign w:val="center"/>
          </w:tcPr>
          <w:p w:rsidR="00A6470E" w:rsidRPr="005B49B1" w:rsidRDefault="00A6470E" w:rsidP="00256FC7">
            <w:pPr>
              <w:spacing w:after="0" w:line="240" w:lineRule="auto"/>
              <w:rPr>
                <w:rFonts w:ascii="Times New Roman" w:hAnsi="Times New Roman"/>
                <w:noProof/>
                <w:color w:val="000000" w:themeColor="text1"/>
              </w:rPr>
            </w:pPr>
            <w:r w:rsidRPr="005B49B1">
              <w:rPr>
                <w:rFonts w:ascii="Times New Roman" w:hAnsi="Times New Roman"/>
                <w:noProof/>
                <w:color w:val="000000" w:themeColor="text1"/>
              </w:rPr>
              <w:t>TS</w:t>
            </w:r>
          </w:p>
        </w:tc>
        <w:tc>
          <w:tcPr>
            <w:tcW w:w="585" w:type="pct"/>
          </w:tcPr>
          <w:p w:rsidR="00A6470E" w:rsidRPr="005B49B1" w:rsidRDefault="00A6470E" w:rsidP="00256FC7">
            <w:pPr>
              <w:spacing w:after="0" w:line="240" w:lineRule="auto"/>
              <w:rPr>
                <w:rFonts w:ascii="Times New Roman" w:hAnsi="Times New Roman"/>
                <w:noProof/>
                <w:color w:val="000000" w:themeColor="text1"/>
              </w:rPr>
            </w:pPr>
            <w:r w:rsidRPr="005B49B1">
              <w:rPr>
                <w:rFonts w:ascii="Times New Roman" w:hAnsi="Times New Roman"/>
                <w:noProof/>
                <w:color w:val="000000" w:themeColor="text1"/>
              </w:rPr>
              <w:t>Môi trường</w:t>
            </w:r>
          </w:p>
        </w:tc>
        <w:tc>
          <w:tcPr>
            <w:tcW w:w="719" w:type="pct"/>
          </w:tcPr>
          <w:p w:rsidR="00A6470E" w:rsidRPr="005B49B1" w:rsidRDefault="00A6470E" w:rsidP="00256FC7">
            <w:pPr>
              <w:spacing w:after="0" w:line="240" w:lineRule="auto"/>
              <w:rPr>
                <w:rFonts w:ascii="Times New Roman" w:hAnsi="Times New Roman"/>
                <w:noProof/>
                <w:color w:val="000000" w:themeColor="text1"/>
              </w:rPr>
            </w:pPr>
            <w:r w:rsidRPr="005B49B1">
              <w:rPr>
                <w:rFonts w:ascii="Times New Roman" w:hAnsi="Times New Roman"/>
                <w:noProof/>
                <w:color w:val="000000" w:themeColor="text1"/>
              </w:rPr>
              <w:t>ĐHKHTN</w:t>
            </w:r>
          </w:p>
        </w:tc>
      </w:tr>
      <w:tr w:rsidR="005B49B1" w:rsidRPr="005B49B1" w:rsidTr="00A6470E">
        <w:tc>
          <w:tcPr>
            <w:tcW w:w="318" w:type="pct"/>
            <w:vMerge w:val="restart"/>
            <w:vAlign w:val="center"/>
          </w:tcPr>
          <w:p w:rsidR="00A6470E" w:rsidRPr="005B49B1" w:rsidRDefault="00A6470E" w:rsidP="00256FC7">
            <w:pPr>
              <w:spacing w:after="0" w:line="240" w:lineRule="auto"/>
              <w:jc w:val="center"/>
              <w:rPr>
                <w:rFonts w:ascii="Times New Roman" w:hAnsi="Times New Roman"/>
                <w:noProof/>
                <w:color w:val="000000" w:themeColor="text1"/>
                <w:szCs w:val="26"/>
              </w:rPr>
            </w:pPr>
            <w:r w:rsidRPr="005B49B1">
              <w:rPr>
                <w:rFonts w:ascii="Times New Roman" w:hAnsi="Times New Roman"/>
                <w:noProof/>
                <w:color w:val="000000" w:themeColor="text1"/>
                <w:szCs w:val="26"/>
              </w:rPr>
              <w:t>20.</w:t>
            </w:r>
          </w:p>
        </w:tc>
        <w:tc>
          <w:tcPr>
            <w:tcW w:w="485" w:type="pct"/>
            <w:vMerge w:val="restart"/>
            <w:vAlign w:val="center"/>
          </w:tcPr>
          <w:p w:rsidR="00A6470E" w:rsidRPr="005B49B1" w:rsidRDefault="00A6470E" w:rsidP="00256FC7">
            <w:pPr>
              <w:spacing w:after="0" w:line="240" w:lineRule="auto"/>
              <w:rPr>
                <w:rFonts w:ascii="Times New Roman" w:hAnsi="Times New Roman"/>
                <w:b/>
                <w:noProof/>
                <w:color w:val="000000" w:themeColor="text1"/>
              </w:rPr>
            </w:pPr>
            <w:r w:rsidRPr="005B49B1">
              <w:rPr>
                <w:rFonts w:ascii="Times New Roman" w:hAnsi="Times New Roman"/>
                <w:noProof/>
                <w:color w:val="000000" w:themeColor="text1"/>
              </w:rPr>
              <w:t>MAT1078</w:t>
            </w:r>
          </w:p>
        </w:tc>
        <w:tc>
          <w:tcPr>
            <w:tcW w:w="1050" w:type="pct"/>
            <w:vMerge w:val="restart"/>
            <w:vAlign w:val="center"/>
          </w:tcPr>
          <w:p w:rsidR="00A6470E" w:rsidRPr="005B49B1" w:rsidRDefault="00A6470E" w:rsidP="00256FC7">
            <w:pPr>
              <w:spacing w:after="0" w:line="240" w:lineRule="auto"/>
              <w:rPr>
                <w:rFonts w:ascii="Times New Roman" w:hAnsi="Times New Roman"/>
                <w:b/>
                <w:noProof/>
                <w:color w:val="000000" w:themeColor="text1"/>
                <w:sz w:val="26"/>
                <w:szCs w:val="26"/>
              </w:rPr>
            </w:pPr>
            <w:r w:rsidRPr="005B49B1">
              <w:rPr>
                <w:rFonts w:ascii="Times New Roman" w:hAnsi="Times New Roman"/>
                <w:noProof/>
                <w:color w:val="000000" w:themeColor="text1"/>
              </w:rPr>
              <w:t>Thống kê cho khoa học xã hội</w:t>
            </w:r>
          </w:p>
        </w:tc>
        <w:tc>
          <w:tcPr>
            <w:tcW w:w="235" w:type="pct"/>
            <w:vMerge w:val="restart"/>
            <w:vAlign w:val="center"/>
          </w:tcPr>
          <w:p w:rsidR="00A6470E" w:rsidRPr="005B49B1" w:rsidRDefault="00A6470E" w:rsidP="00256FC7">
            <w:pPr>
              <w:spacing w:after="0" w:line="240" w:lineRule="auto"/>
              <w:jc w:val="center"/>
              <w:rPr>
                <w:rFonts w:ascii="Times New Roman" w:hAnsi="Times New Roman"/>
                <w:b/>
                <w:noProof/>
                <w:color w:val="000000" w:themeColor="text1"/>
              </w:rPr>
            </w:pPr>
            <w:r w:rsidRPr="005B49B1">
              <w:rPr>
                <w:rFonts w:ascii="Times New Roman" w:hAnsi="Times New Roman"/>
                <w:noProof/>
                <w:color w:val="000000" w:themeColor="text1"/>
              </w:rPr>
              <w:t>2</w:t>
            </w:r>
          </w:p>
        </w:tc>
        <w:tc>
          <w:tcPr>
            <w:tcW w:w="1141" w:type="pct"/>
            <w:vAlign w:val="center"/>
          </w:tcPr>
          <w:p w:rsidR="00A6470E" w:rsidRPr="005B49B1" w:rsidRDefault="00A6470E" w:rsidP="00256FC7">
            <w:pPr>
              <w:spacing w:after="0" w:line="240" w:lineRule="auto"/>
              <w:rPr>
                <w:rFonts w:ascii="Times New Roman" w:hAnsi="Times New Roman"/>
                <w:noProof/>
                <w:color w:val="000000" w:themeColor="text1"/>
              </w:rPr>
            </w:pPr>
            <w:r w:rsidRPr="005B49B1">
              <w:rPr>
                <w:rFonts w:ascii="Times New Roman" w:hAnsi="Times New Roman"/>
                <w:noProof/>
                <w:color w:val="000000" w:themeColor="text1"/>
              </w:rPr>
              <w:t xml:space="preserve">Hoàng Thị Phương Thảo           </w:t>
            </w:r>
          </w:p>
        </w:tc>
        <w:tc>
          <w:tcPr>
            <w:tcW w:w="466" w:type="pct"/>
            <w:vAlign w:val="center"/>
          </w:tcPr>
          <w:p w:rsidR="00A6470E" w:rsidRPr="005B49B1" w:rsidRDefault="00A6470E" w:rsidP="00256FC7">
            <w:pPr>
              <w:spacing w:after="0" w:line="240" w:lineRule="auto"/>
              <w:rPr>
                <w:rFonts w:ascii="Times New Roman" w:hAnsi="Times New Roman"/>
                <w:noProof/>
                <w:color w:val="000000" w:themeColor="text1"/>
              </w:rPr>
            </w:pPr>
            <w:r w:rsidRPr="005B49B1">
              <w:rPr>
                <w:rFonts w:ascii="Times New Roman" w:hAnsi="Times New Roman"/>
                <w:noProof/>
                <w:color w:val="000000" w:themeColor="text1"/>
              </w:rPr>
              <w:t>TS</w:t>
            </w:r>
          </w:p>
        </w:tc>
        <w:tc>
          <w:tcPr>
            <w:tcW w:w="585" w:type="pct"/>
            <w:vAlign w:val="center"/>
          </w:tcPr>
          <w:p w:rsidR="00A6470E" w:rsidRPr="005B49B1" w:rsidRDefault="00A6470E" w:rsidP="00256FC7">
            <w:pPr>
              <w:spacing w:after="0" w:line="240" w:lineRule="auto"/>
              <w:rPr>
                <w:rFonts w:ascii="Times New Roman" w:hAnsi="Times New Roman"/>
                <w:noProof/>
                <w:color w:val="000000" w:themeColor="text1"/>
              </w:rPr>
            </w:pPr>
            <w:r w:rsidRPr="005B49B1">
              <w:rPr>
                <w:rFonts w:ascii="Times New Roman" w:hAnsi="Times New Roman"/>
                <w:noProof/>
                <w:color w:val="000000" w:themeColor="text1"/>
              </w:rPr>
              <w:t>Toán</w:t>
            </w:r>
          </w:p>
        </w:tc>
        <w:tc>
          <w:tcPr>
            <w:tcW w:w="719" w:type="pct"/>
          </w:tcPr>
          <w:p w:rsidR="00A6470E" w:rsidRPr="005B49B1" w:rsidRDefault="00A6470E" w:rsidP="00256FC7">
            <w:pPr>
              <w:spacing w:after="0" w:line="240" w:lineRule="auto"/>
              <w:rPr>
                <w:rFonts w:ascii="Times New Roman" w:hAnsi="Times New Roman"/>
                <w:noProof/>
                <w:color w:val="000000" w:themeColor="text1"/>
              </w:rPr>
            </w:pPr>
            <w:r w:rsidRPr="005B49B1">
              <w:rPr>
                <w:rFonts w:ascii="Times New Roman" w:hAnsi="Times New Roman"/>
                <w:noProof/>
                <w:color w:val="000000" w:themeColor="text1"/>
              </w:rPr>
              <w:t>ĐHKHTN</w:t>
            </w:r>
          </w:p>
        </w:tc>
      </w:tr>
      <w:tr w:rsidR="005B49B1" w:rsidRPr="005B49B1" w:rsidTr="00A6470E">
        <w:tc>
          <w:tcPr>
            <w:tcW w:w="318" w:type="pct"/>
            <w:vMerge/>
            <w:vAlign w:val="center"/>
          </w:tcPr>
          <w:p w:rsidR="00A6470E" w:rsidRPr="005B49B1" w:rsidRDefault="00A6470E" w:rsidP="00256FC7">
            <w:pPr>
              <w:spacing w:after="0" w:line="240" w:lineRule="auto"/>
              <w:jc w:val="center"/>
              <w:rPr>
                <w:rFonts w:ascii="Times New Roman" w:hAnsi="Times New Roman"/>
                <w:b/>
                <w:noProof/>
                <w:color w:val="000000" w:themeColor="text1"/>
                <w:sz w:val="26"/>
                <w:szCs w:val="26"/>
              </w:rPr>
            </w:pPr>
          </w:p>
        </w:tc>
        <w:tc>
          <w:tcPr>
            <w:tcW w:w="485" w:type="pct"/>
            <w:vMerge/>
            <w:vAlign w:val="center"/>
          </w:tcPr>
          <w:p w:rsidR="00A6470E" w:rsidRPr="005B49B1" w:rsidRDefault="00A6470E" w:rsidP="00256FC7">
            <w:pPr>
              <w:spacing w:after="0" w:line="240" w:lineRule="auto"/>
              <w:rPr>
                <w:rFonts w:ascii="Times New Roman" w:hAnsi="Times New Roman"/>
                <w:b/>
                <w:noProof/>
                <w:color w:val="000000" w:themeColor="text1"/>
              </w:rPr>
            </w:pPr>
          </w:p>
        </w:tc>
        <w:tc>
          <w:tcPr>
            <w:tcW w:w="1050" w:type="pct"/>
            <w:vMerge/>
            <w:vAlign w:val="center"/>
          </w:tcPr>
          <w:p w:rsidR="00A6470E" w:rsidRPr="005B49B1" w:rsidRDefault="00A6470E" w:rsidP="00256FC7">
            <w:pPr>
              <w:spacing w:after="0" w:line="240" w:lineRule="auto"/>
              <w:rPr>
                <w:rFonts w:ascii="Times New Roman" w:hAnsi="Times New Roman"/>
                <w:b/>
                <w:noProof/>
                <w:color w:val="000000" w:themeColor="text1"/>
                <w:sz w:val="26"/>
                <w:szCs w:val="26"/>
              </w:rPr>
            </w:pPr>
          </w:p>
        </w:tc>
        <w:tc>
          <w:tcPr>
            <w:tcW w:w="235" w:type="pct"/>
            <w:vMerge/>
            <w:vAlign w:val="center"/>
          </w:tcPr>
          <w:p w:rsidR="00A6470E" w:rsidRPr="005B49B1" w:rsidRDefault="00A6470E" w:rsidP="00256FC7">
            <w:pPr>
              <w:spacing w:after="0" w:line="240" w:lineRule="auto"/>
              <w:jc w:val="center"/>
              <w:rPr>
                <w:rFonts w:ascii="Times New Roman" w:hAnsi="Times New Roman"/>
                <w:b/>
                <w:noProof/>
                <w:color w:val="000000" w:themeColor="text1"/>
              </w:rPr>
            </w:pPr>
          </w:p>
        </w:tc>
        <w:tc>
          <w:tcPr>
            <w:tcW w:w="1141" w:type="pct"/>
            <w:vAlign w:val="center"/>
          </w:tcPr>
          <w:p w:rsidR="00A6470E" w:rsidRPr="005B49B1" w:rsidRDefault="00A6470E" w:rsidP="00256FC7">
            <w:pPr>
              <w:spacing w:after="0" w:line="240" w:lineRule="auto"/>
              <w:rPr>
                <w:rFonts w:ascii="Times New Roman" w:hAnsi="Times New Roman"/>
                <w:noProof/>
                <w:color w:val="000000" w:themeColor="text1"/>
              </w:rPr>
            </w:pPr>
            <w:r w:rsidRPr="005B49B1">
              <w:rPr>
                <w:rFonts w:ascii="Times New Roman" w:hAnsi="Times New Roman"/>
                <w:noProof/>
                <w:color w:val="000000" w:themeColor="text1"/>
              </w:rPr>
              <w:t>Phạm Đình Tùng</w:t>
            </w:r>
          </w:p>
        </w:tc>
        <w:tc>
          <w:tcPr>
            <w:tcW w:w="466" w:type="pct"/>
            <w:vAlign w:val="center"/>
          </w:tcPr>
          <w:p w:rsidR="00A6470E" w:rsidRPr="005B49B1" w:rsidRDefault="00A6470E" w:rsidP="00256FC7">
            <w:pPr>
              <w:spacing w:after="0" w:line="240" w:lineRule="auto"/>
              <w:rPr>
                <w:rFonts w:ascii="Times New Roman" w:hAnsi="Times New Roman"/>
                <w:noProof/>
                <w:color w:val="000000" w:themeColor="text1"/>
              </w:rPr>
            </w:pPr>
            <w:r w:rsidRPr="005B49B1">
              <w:rPr>
                <w:rFonts w:ascii="Times New Roman" w:hAnsi="Times New Roman"/>
                <w:noProof/>
                <w:color w:val="000000" w:themeColor="text1"/>
              </w:rPr>
              <w:t xml:space="preserve">TS </w:t>
            </w:r>
          </w:p>
        </w:tc>
        <w:tc>
          <w:tcPr>
            <w:tcW w:w="585" w:type="pct"/>
            <w:vAlign w:val="center"/>
          </w:tcPr>
          <w:p w:rsidR="00A6470E" w:rsidRPr="005B49B1" w:rsidRDefault="00A6470E" w:rsidP="00256FC7">
            <w:pPr>
              <w:spacing w:after="0" w:line="240" w:lineRule="auto"/>
              <w:rPr>
                <w:rFonts w:ascii="Times New Roman" w:hAnsi="Times New Roman"/>
                <w:noProof/>
                <w:color w:val="000000" w:themeColor="text1"/>
              </w:rPr>
            </w:pPr>
            <w:r w:rsidRPr="005B49B1">
              <w:rPr>
                <w:rFonts w:ascii="Times New Roman" w:hAnsi="Times New Roman"/>
                <w:noProof/>
                <w:color w:val="000000" w:themeColor="text1"/>
              </w:rPr>
              <w:t>Toán</w:t>
            </w:r>
          </w:p>
        </w:tc>
        <w:tc>
          <w:tcPr>
            <w:tcW w:w="719" w:type="pct"/>
          </w:tcPr>
          <w:p w:rsidR="00A6470E" w:rsidRPr="005B49B1" w:rsidRDefault="00A6470E" w:rsidP="00256FC7">
            <w:pPr>
              <w:spacing w:after="0" w:line="240" w:lineRule="auto"/>
              <w:rPr>
                <w:rFonts w:ascii="Times New Roman" w:hAnsi="Times New Roman"/>
                <w:noProof/>
                <w:color w:val="000000" w:themeColor="text1"/>
              </w:rPr>
            </w:pPr>
            <w:r w:rsidRPr="005B49B1">
              <w:rPr>
                <w:rFonts w:ascii="Times New Roman" w:hAnsi="Times New Roman"/>
                <w:noProof/>
                <w:color w:val="000000" w:themeColor="text1"/>
              </w:rPr>
              <w:t>ĐHKHTN</w:t>
            </w:r>
          </w:p>
        </w:tc>
      </w:tr>
      <w:tr w:rsidR="005B49B1" w:rsidRPr="005B49B1" w:rsidTr="00A6470E">
        <w:tc>
          <w:tcPr>
            <w:tcW w:w="318" w:type="pct"/>
            <w:vMerge/>
            <w:vAlign w:val="center"/>
          </w:tcPr>
          <w:p w:rsidR="00A6470E" w:rsidRPr="005B49B1" w:rsidRDefault="00A6470E" w:rsidP="00256FC7">
            <w:pPr>
              <w:spacing w:after="0" w:line="240" w:lineRule="auto"/>
              <w:jc w:val="center"/>
              <w:rPr>
                <w:rFonts w:ascii="Times New Roman" w:hAnsi="Times New Roman"/>
                <w:b/>
                <w:noProof/>
                <w:color w:val="000000" w:themeColor="text1"/>
                <w:sz w:val="26"/>
                <w:szCs w:val="26"/>
              </w:rPr>
            </w:pPr>
          </w:p>
        </w:tc>
        <w:tc>
          <w:tcPr>
            <w:tcW w:w="485" w:type="pct"/>
            <w:vMerge/>
            <w:vAlign w:val="center"/>
          </w:tcPr>
          <w:p w:rsidR="00A6470E" w:rsidRPr="005B49B1" w:rsidRDefault="00A6470E" w:rsidP="00256FC7">
            <w:pPr>
              <w:spacing w:after="0" w:line="240" w:lineRule="auto"/>
              <w:rPr>
                <w:rFonts w:ascii="Times New Roman" w:hAnsi="Times New Roman"/>
                <w:b/>
                <w:noProof/>
                <w:color w:val="000000" w:themeColor="text1"/>
              </w:rPr>
            </w:pPr>
          </w:p>
        </w:tc>
        <w:tc>
          <w:tcPr>
            <w:tcW w:w="1050" w:type="pct"/>
            <w:vMerge/>
            <w:vAlign w:val="center"/>
          </w:tcPr>
          <w:p w:rsidR="00A6470E" w:rsidRPr="005B49B1" w:rsidRDefault="00A6470E" w:rsidP="00256FC7">
            <w:pPr>
              <w:spacing w:after="0" w:line="240" w:lineRule="auto"/>
              <w:rPr>
                <w:rFonts w:ascii="Times New Roman" w:hAnsi="Times New Roman"/>
                <w:b/>
                <w:noProof/>
                <w:color w:val="000000" w:themeColor="text1"/>
                <w:sz w:val="26"/>
                <w:szCs w:val="26"/>
              </w:rPr>
            </w:pPr>
          </w:p>
        </w:tc>
        <w:tc>
          <w:tcPr>
            <w:tcW w:w="235" w:type="pct"/>
            <w:vMerge/>
            <w:vAlign w:val="center"/>
          </w:tcPr>
          <w:p w:rsidR="00A6470E" w:rsidRPr="005B49B1" w:rsidRDefault="00A6470E" w:rsidP="00256FC7">
            <w:pPr>
              <w:spacing w:after="0" w:line="240" w:lineRule="auto"/>
              <w:jc w:val="center"/>
              <w:rPr>
                <w:rFonts w:ascii="Times New Roman" w:hAnsi="Times New Roman"/>
                <w:b/>
                <w:noProof/>
                <w:color w:val="000000" w:themeColor="text1"/>
              </w:rPr>
            </w:pPr>
          </w:p>
        </w:tc>
        <w:tc>
          <w:tcPr>
            <w:tcW w:w="1141" w:type="pct"/>
            <w:vAlign w:val="center"/>
          </w:tcPr>
          <w:p w:rsidR="00A6470E" w:rsidRPr="005B49B1" w:rsidRDefault="00A6470E" w:rsidP="00256FC7">
            <w:pPr>
              <w:spacing w:after="0" w:line="240" w:lineRule="auto"/>
              <w:rPr>
                <w:rFonts w:ascii="Times New Roman" w:hAnsi="Times New Roman"/>
                <w:noProof/>
                <w:color w:val="000000" w:themeColor="text1"/>
              </w:rPr>
            </w:pPr>
            <w:r w:rsidRPr="005B49B1">
              <w:rPr>
                <w:rFonts w:ascii="Times New Roman" w:hAnsi="Times New Roman"/>
                <w:noProof/>
                <w:color w:val="000000" w:themeColor="text1"/>
              </w:rPr>
              <w:t>Tô Thị Vân Anh</w:t>
            </w:r>
          </w:p>
        </w:tc>
        <w:tc>
          <w:tcPr>
            <w:tcW w:w="466" w:type="pct"/>
            <w:vAlign w:val="center"/>
          </w:tcPr>
          <w:p w:rsidR="00A6470E" w:rsidRPr="005B49B1" w:rsidRDefault="00A6470E" w:rsidP="00256FC7">
            <w:pPr>
              <w:spacing w:after="0" w:line="240" w:lineRule="auto"/>
              <w:rPr>
                <w:rFonts w:ascii="Times New Roman" w:hAnsi="Times New Roman"/>
                <w:noProof/>
                <w:color w:val="000000" w:themeColor="text1"/>
              </w:rPr>
            </w:pPr>
            <w:r w:rsidRPr="005B49B1">
              <w:rPr>
                <w:rFonts w:ascii="Times New Roman" w:hAnsi="Times New Roman"/>
                <w:noProof/>
                <w:color w:val="000000" w:themeColor="text1"/>
              </w:rPr>
              <w:t>CN</w:t>
            </w:r>
          </w:p>
        </w:tc>
        <w:tc>
          <w:tcPr>
            <w:tcW w:w="585" w:type="pct"/>
            <w:vAlign w:val="center"/>
          </w:tcPr>
          <w:p w:rsidR="00A6470E" w:rsidRPr="005B49B1" w:rsidRDefault="00A6470E" w:rsidP="00256FC7">
            <w:pPr>
              <w:spacing w:after="0" w:line="240" w:lineRule="auto"/>
              <w:rPr>
                <w:rFonts w:ascii="Times New Roman" w:hAnsi="Times New Roman"/>
                <w:noProof/>
                <w:color w:val="000000" w:themeColor="text1"/>
              </w:rPr>
            </w:pPr>
            <w:r w:rsidRPr="005B49B1">
              <w:rPr>
                <w:rFonts w:ascii="Times New Roman" w:hAnsi="Times New Roman"/>
                <w:noProof/>
                <w:color w:val="000000" w:themeColor="text1"/>
              </w:rPr>
              <w:t>Toán</w:t>
            </w:r>
          </w:p>
        </w:tc>
        <w:tc>
          <w:tcPr>
            <w:tcW w:w="719" w:type="pct"/>
          </w:tcPr>
          <w:p w:rsidR="00A6470E" w:rsidRPr="005B49B1" w:rsidRDefault="00A6470E" w:rsidP="00256FC7">
            <w:pPr>
              <w:spacing w:after="0" w:line="240" w:lineRule="auto"/>
              <w:rPr>
                <w:rFonts w:ascii="Times New Roman" w:hAnsi="Times New Roman"/>
                <w:noProof/>
                <w:color w:val="000000" w:themeColor="text1"/>
              </w:rPr>
            </w:pPr>
            <w:r w:rsidRPr="005B49B1">
              <w:rPr>
                <w:rFonts w:ascii="Times New Roman" w:hAnsi="Times New Roman"/>
                <w:noProof/>
                <w:color w:val="000000" w:themeColor="text1"/>
              </w:rPr>
              <w:t>ĐHKHTN</w:t>
            </w:r>
          </w:p>
        </w:tc>
      </w:tr>
      <w:tr w:rsidR="005B49B1" w:rsidRPr="005B49B1" w:rsidTr="00A6470E">
        <w:tc>
          <w:tcPr>
            <w:tcW w:w="318" w:type="pct"/>
            <w:vMerge w:val="restart"/>
            <w:vAlign w:val="center"/>
          </w:tcPr>
          <w:p w:rsidR="00A6470E" w:rsidRPr="005B49B1" w:rsidRDefault="00A6470E" w:rsidP="00256FC7">
            <w:pPr>
              <w:spacing w:after="0" w:line="240" w:lineRule="auto"/>
              <w:jc w:val="center"/>
              <w:rPr>
                <w:rFonts w:ascii="Times New Roman" w:hAnsi="Times New Roman"/>
                <w:noProof/>
                <w:color w:val="000000" w:themeColor="text1"/>
                <w:szCs w:val="26"/>
              </w:rPr>
            </w:pPr>
            <w:r w:rsidRPr="005B49B1">
              <w:rPr>
                <w:rFonts w:ascii="Times New Roman" w:hAnsi="Times New Roman"/>
                <w:noProof/>
                <w:color w:val="000000" w:themeColor="text1"/>
                <w:szCs w:val="26"/>
              </w:rPr>
              <w:t>21.</w:t>
            </w:r>
          </w:p>
        </w:tc>
        <w:tc>
          <w:tcPr>
            <w:tcW w:w="485" w:type="pct"/>
            <w:vMerge w:val="restart"/>
            <w:vAlign w:val="center"/>
          </w:tcPr>
          <w:p w:rsidR="00A6470E" w:rsidRPr="005B49B1" w:rsidRDefault="00A6470E" w:rsidP="00256FC7">
            <w:pPr>
              <w:spacing w:after="0" w:line="240" w:lineRule="auto"/>
              <w:rPr>
                <w:rFonts w:ascii="Times New Roman" w:hAnsi="Times New Roman"/>
                <w:b/>
                <w:noProof/>
                <w:color w:val="000000" w:themeColor="text1"/>
              </w:rPr>
            </w:pPr>
            <w:r w:rsidRPr="005B49B1">
              <w:rPr>
                <w:rFonts w:ascii="Times New Roman" w:hAnsi="Times New Roman"/>
                <w:noProof/>
                <w:color w:val="000000" w:themeColor="text1"/>
              </w:rPr>
              <w:t>LIN1050</w:t>
            </w:r>
          </w:p>
        </w:tc>
        <w:tc>
          <w:tcPr>
            <w:tcW w:w="1050" w:type="pct"/>
            <w:vMerge w:val="restart"/>
            <w:vAlign w:val="center"/>
          </w:tcPr>
          <w:p w:rsidR="00A6470E" w:rsidRPr="005B49B1" w:rsidRDefault="00A6470E" w:rsidP="00256FC7">
            <w:pPr>
              <w:spacing w:after="0" w:line="240" w:lineRule="auto"/>
              <w:rPr>
                <w:rFonts w:ascii="Times New Roman" w:hAnsi="Times New Roman"/>
                <w:b/>
                <w:noProof/>
                <w:color w:val="000000" w:themeColor="text1"/>
                <w:sz w:val="26"/>
                <w:szCs w:val="26"/>
              </w:rPr>
            </w:pPr>
            <w:r w:rsidRPr="005B49B1">
              <w:rPr>
                <w:rFonts w:ascii="Times New Roman" w:hAnsi="Times New Roman"/>
                <w:noProof/>
                <w:color w:val="000000" w:themeColor="text1"/>
              </w:rPr>
              <w:t>Thực hành văn bản tiếng Việt</w:t>
            </w:r>
          </w:p>
        </w:tc>
        <w:tc>
          <w:tcPr>
            <w:tcW w:w="235" w:type="pct"/>
            <w:vMerge w:val="restart"/>
            <w:vAlign w:val="center"/>
          </w:tcPr>
          <w:p w:rsidR="00A6470E" w:rsidRPr="005B49B1" w:rsidRDefault="00A6470E" w:rsidP="00256FC7">
            <w:pPr>
              <w:spacing w:after="0" w:line="240" w:lineRule="auto"/>
              <w:jc w:val="center"/>
              <w:rPr>
                <w:rFonts w:ascii="Times New Roman" w:hAnsi="Times New Roman"/>
                <w:b/>
                <w:noProof/>
                <w:color w:val="000000" w:themeColor="text1"/>
              </w:rPr>
            </w:pPr>
            <w:r w:rsidRPr="005B49B1">
              <w:rPr>
                <w:rFonts w:ascii="Times New Roman" w:hAnsi="Times New Roman"/>
                <w:noProof/>
                <w:color w:val="000000" w:themeColor="text1"/>
              </w:rPr>
              <w:t>2</w:t>
            </w:r>
          </w:p>
        </w:tc>
        <w:tc>
          <w:tcPr>
            <w:tcW w:w="1141" w:type="pct"/>
            <w:vAlign w:val="center"/>
          </w:tcPr>
          <w:p w:rsidR="00A6470E" w:rsidRPr="005B49B1" w:rsidRDefault="00A6470E" w:rsidP="00256FC7">
            <w:pPr>
              <w:spacing w:after="0" w:line="240" w:lineRule="auto"/>
              <w:rPr>
                <w:rFonts w:ascii="Times New Roman" w:hAnsi="Times New Roman"/>
                <w:noProof/>
                <w:color w:val="000000" w:themeColor="text1"/>
              </w:rPr>
            </w:pPr>
            <w:r w:rsidRPr="005B49B1">
              <w:rPr>
                <w:rFonts w:ascii="Times New Roman" w:hAnsi="Times New Roman"/>
                <w:noProof/>
                <w:color w:val="000000" w:themeColor="text1"/>
              </w:rPr>
              <w:t>Võ Thị Minh Hà</w:t>
            </w:r>
          </w:p>
        </w:tc>
        <w:tc>
          <w:tcPr>
            <w:tcW w:w="466" w:type="pct"/>
            <w:vAlign w:val="center"/>
          </w:tcPr>
          <w:p w:rsidR="00A6470E" w:rsidRPr="005B49B1" w:rsidRDefault="00A6470E" w:rsidP="00256FC7">
            <w:pPr>
              <w:spacing w:after="0" w:line="240" w:lineRule="auto"/>
              <w:rPr>
                <w:rFonts w:ascii="Times New Roman" w:hAnsi="Times New Roman"/>
                <w:noProof/>
                <w:color w:val="000000" w:themeColor="text1"/>
              </w:rPr>
            </w:pPr>
            <w:r w:rsidRPr="005B49B1">
              <w:rPr>
                <w:rFonts w:ascii="Times New Roman" w:hAnsi="Times New Roman"/>
                <w:noProof/>
                <w:color w:val="000000" w:themeColor="text1"/>
              </w:rPr>
              <w:t xml:space="preserve">TS. </w:t>
            </w:r>
          </w:p>
        </w:tc>
        <w:tc>
          <w:tcPr>
            <w:tcW w:w="585" w:type="pct"/>
            <w:vAlign w:val="center"/>
          </w:tcPr>
          <w:p w:rsidR="00A6470E" w:rsidRPr="005B49B1" w:rsidRDefault="00A6470E" w:rsidP="00256FC7">
            <w:pPr>
              <w:spacing w:after="0" w:line="240" w:lineRule="auto"/>
              <w:rPr>
                <w:rFonts w:ascii="Times New Roman" w:hAnsi="Times New Roman"/>
                <w:noProof/>
                <w:color w:val="000000" w:themeColor="text1"/>
              </w:rPr>
            </w:pPr>
            <w:r w:rsidRPr="005B49B1">
              <w:rPr>
                <w:rFonts w:ascii="Times New Roman" w:hAnsi="Times New Roman"/>
                <w:noProof/>
                <w:color w:val="000000" w:themeColor="text1"/>
              </w:rPr>
              <w:t>NNH</w:t>
            </w:r>
          </w:p>
        </w:tc>
        <w:tc>
          <w:tcPr>
            <w:tcW w:w="719" w:type="pct"/>
            <w:vAlign w:val="center"/>
          </w:tcPr>
          <w:p w:rsidR="00A6470E" w:rsidRPr="005B49B1" w:rsidRDefault="00A6470E" w:rsidP="00256FC7">
            <w:pPr>
              <w:spacing w:after="0" w:line="240" w:lineRule="auto"/>
              <w:rPr>
                <w:rFonts w:ascii="Times New Roman" w:hAnsi="Times New Roman"/>
                <w:noProof/>
                <w:color w:val="000000" w:themeColor="text1"/>
              </w:rPr>
            </w:pPr>
            <w:r w:rsidRPr="005B49B1">
              <w:rPr>
                <w:rFonts w:ascii="Times New Roman" w:hAnsi="Times New Roman"/>
                <w:noProof/>
                <w:color w:val="000000" w:themeColor="text1"/>
              </w:rPr>
              <w:t>Khoa NNH</w:t>
            </w:r>
          </w:p>
        </w:tc>
      </w:tr>
      <w:tr w:rsidR="005B49B1" w:rsidRPr="005B49B1" w:rsidTr="00A6470E">
        <w:tc>
          <w:tcPr>
            <w:tcW w:w="318" w:type="pct"/>
            <w:vMerge/>
            <w:vAlign w:val="center"/>
          </w:tcPr>
          <w:p w:rsidR="00A6470E" w:rsidRPr="005B49B1" w:rsidRDefault="00A6470E" w:rsidP="00256FC7">
            <w:pPr>
              <w:spacing w:after="0" w:line="240" w:lineRule="auto"/>
              <w:jc w:val="center"/>
              <w:rPr>
                <w:rFonts w:ascii="Times New Roman" w:hAnsi="Times New Roman"/>
                <w:noProof/>
                <w:color w:val="000000" w:themeColor="text1"/>
                <w:szCs w:val="26"/>
              </w:rPr>
            </w:pPr>
          </w:p>
        </w:tc>
        <w:tc>
          <w:tcPr>
            <w:tcW w:w="485" w:type="pct"/>
            <w:vMerge/>
            <w:vAlign w:val="center"/>
          </w:tcPr>
          <w:p w:rsidR="00A6470E" w:rsidRPr="005B49B1" w:rsidRDefault="00A6470E" w:rsidP="00256FC7">
            <w:pPr>
              <w:spacing w:after="0" w:line="240" w:lineRule="auto"/>
              <w:rPr>
                <w:rFonts w:ascii="Times New Roman" w:hAnsi="Times New Roman"/>
                <w:b/>
                <w:noProof/>
                <w:color w:val="000000" w:themeColor="text1"/>
              </w:rPr>
            </w:pPr>
          </w:p>
        </w:tc>
        <w:tc>
          <w:tcPr>
            <w:tcW w:w="1050" w:type="pct"/>
            <w:vMerge/>
            <w:vAlign w:val="center"/>
          </w:tcPr>
          <w:p w:rsidR="00A6470E" w:rsidRPr="005B49B1" w:rsidRDefault="00A6470E" w:rsidP="00256FC7">
            <w:pPr>
              <w:spacing w:after="0" w:line="240" w:lineRule="auto"/>
              <w:rPr>
                <w:rFonts w:ascii="Times New Roman" w:hAnsi="Times New Roman"/>
                <w:b/>
                <w:noProof/>
                <w:color w:val="000000" w:themeColor="text1"/>
                <w:sz w:val="26"/>
                <w:szCs w:val="26"/>
              </w:rPr>
            </w:pPr>
          </w:p>
        </w:tc>
        <w:tc>
          <w:tcPr>
            <w:tcW w:w="235" w:type="pct"/>
            <w:vMerge/>
            <w:vAlign w:val="center"/>
          </w:tcPr>
          <w:p w:rsidR="00A6470E" w:rsidRPr="005B49B1" w:rsidRDefault="00A6470E" w:rsidP="00256FC7">
            <w:pPr>
              <w:spacing w:after="0" w:line="240" w:lineRule="auto"/>
              <w:jc w:val="center"/>
              <w:rPr>
                <w:rFonts w:ascii="Times New Roman" w:hAnsi="Times New Roman"/>
                <w:b/>
                <w:noProof/>
                <w:color w:val="000000" w:themeColor="text1"/>
              </w:rPr>
            </w:pPr>
          </w:p>
        </w:tc>
        <w:tc>
          <w:tcPr>
            <w:tcW w:w="1141" w:type="pct"/>
            <w:vAlign w:val="center"/>
          </w:tcPr>
          <w:p w:rsidR="00A6470E" w:rsidRPr="005B49B1" w:rsidRDefault="00A6470E" w:rsidP="00256FC7">
            <w:pPr>
              <w:spacing w:after="0" w:line="240" w:lineRule="auto"/>
              <w:rPr>
                <w:rFonts w:ascii="Times New Roman" w:hAnsi="Times New Roman"/>
                <w:noProof/>
                <w:color w:val="000000" w:themeColor="text1"/>
              </w:rPr>
            </w:pPr>
            <w:r w:rsidRPr="005B49B1">
              <w:rPr>
                <w:rFonts w:ascii="Times New Roman" w:hAnsi="Times New Roman"/>
                <w:noProof/>
                <w:color w:val="000000" w:themeColor="text1"/>
              </w:rPr>
              <w:t>Nguyễn Thị Phương Thùy</w:t>
            </w:r>
          </w:p>
        </w:tc>
        <w:tc>
          <w:tcPr>
            <w:tcW w:w="466" w:type="pct"/>
            <w:vAlign w:val="center"/>
          </w:tcPr>
          <w:p w:rsidR="00A6470E" w:rsidRPr="005B49B1" w:rsidRDefault="00A6470E" w:rsidP="00256FC7">
            <w:pPr>
              <w:spacing w:after="0" w:line="240" w:lineRule="auto"/>
              <w:rPr>
                <w:rFonts w:ascii="Times New Roman" w:hAnsi="Times New Roman"/>
                <w:noProof/>
                <w:color w:val="000000" w:themeColor="text1"/>
              </w:rPr>
            </w:pPr>
            <w:r w:rsidRPr="005B49B1">
              <w:rPr>
                <w:rFonts w:ascii="Times New Roman" w:hAnsi="Times New Roman"/>
                <w:noProof/>
                <w:color w:val="000000" w:themeColor="text1"/>
              </w:rPr>
              <w:t>PGS.TS</w:t>
            </w:r>
          </w:p>
        </w:tc>
        <w:tc>
          <w:tcPr>
            <w:tcW w:w="585" w:type="pct"/>
            <w:vAlign w:val="center"/>
          </w:tcPr>
          <w:p w:rsidR="00A6470E" w:rsidRPr="005B49B1" w:rsidRDefault="00A6470E" w:rsidP="00256FC7">
            <w:pPr>
              <w:spacing w:after="0" w:line="240" w:lineRule="auto"/>
              <w:rPr>
                <w:rFonts w:ascii="Times New Roman" w:hAnsi="Times New Roman"/>
                <w:noProof/>
                <w:color w:val="000000" w:themeColor="text1"/>
              </w:rPr>
            </w:pPr>
            <w:r w:rsidRPr="005B49B1">
              <w:rPr>
                <w:rFonts w:ascii="Times New Roman" w:hAnsi="Times New Roman"/>
                <w:noProof/>
                <w:color w:val="000000" w:themeColor="text1"/>
              </w:rPr>
              <w:t>NNH</w:t>
            </w:r>
          </w:p>
        </w:tc>
        <w:tc>
          <w:tcPr>
            <w:tcW w:w="719" w:type="pct"/>
            <w:vAlign w:val="center"/>
          </w:tcPr>
          <w:p w:rsidR="00A6470E" w:rsidRPr="005B49B1" w:rsidRDefault="00A6470E" w:rsidP="00256FC7">
            <w:pPr>
              <w:spacing w:after="0" w:line="240" w:lineRule="auto"/>
              <w:rPr>
                <w:rFonts w:ascii="Times New Roman" w:hAnsi="Times New Roman"/>
                <w:noProof/>
                <w:color w:val="000000" w:themeColor="text1"/>
              </w:rPr>
            </w:pPr>
            <w:r w:rsidRPr="005B49B1">
              <w:rPr>
                <w:rFonts w:ascii="Times New Roman" w:hAnsi="Times New Roman"/>
                <w:noProof/>
                <w:color w:val="000000" w:themeColor="text1"/>
              </w:rPr>
              <w:t>Khoa NNH</w:t>
            </w:r>
          </w:p>
        </w:tc>
      </w:tr>
      <w:tr w:rsidR="005B49B1" w:rsidRPr="005B49B1" w:rsidTr="00A6470E">
        <w:tc>
          <w:tcPr>
            <w:tcW w:w="318" w:type="pct"/>
            <w:vMerge w:val="restart"/>
            <w:vAlign w:val="center"/>
          </w:tcPr>
          <w:p w:rsidR="00A6470E" w:rsidRPr="005B49B1" w:rsidRDefault="00A6470E" w:rsidP="00256FC7">
            <w:pPr>
              <w:spacing w:after="0" w:line="240" w:lineRule="auto"/>
              <w:jc w:val="center"/>
              <w:rPr>
                <w:rFonts w:ascii="Times New Roman" w:hAnsi="Times New Roman"/>
                <w:noProof/>
                <w:color w:val="000000" w:themeColor="text1"/>
                <w:szCs w:val="26"/>
              </w:rPr>
            </w:pPr>
            <w:r w:rsidRPr="005B49B1">
              <w:rPr>
                <w:rFonts w:ascii="Times New Roman" w:hAnsi="Times New Roman"/>
                <w:noProof/>
                <w:color w:val="000000" w:themeColor="text1"/>
                <w:szCs w:val="26"/>
              </w:rPr>
              <w:t>22.</w:t>
            </w:r>
          </w:p>
        </w:tc>
        <w:tc>
          <w:tcPr>
            <w:tcW w:w="485" w:type="pct"/>
            <w:vMerge w:val="restart"/>
            <w:vAlign w:val="center"/>
          </w:tcPr>
          <w:p w:rsidR="00A6470E" w:rsidRPr="005B49B1" w:rsidRDefault="00A6470E" w:rsidP="00256FC7">
            <w:pPr>
              <w:spacing w:after="0" w:line="240" w:lineRule="auto"/>
              <w:rPr>
                <w:rFonts w:ascii="Times New Roman" w:hAnsi="Times New Roman"/>
                <w:b/>
                <w:noProof/>
                <w:color w:val="000000" w:themeColor="text1"/>
              </w:rPr>
            </w:pPr>
            <w:r w:rsidRPr="005B49B1">
              <w:rPr>
                <w:rFonts w:ascii="Times New Roman" w:hAnsi="Times New Roman"/>
                <w:noProof/>
                <w:color w:val="000000" w:themeColor="text1"/>
              </w:rPr>
              <w:t>LIB1050</w:t>
            </w:r>
          </w:p>
        </w:tc>
        <w:tc>
          <w:tcPr>
            <w:tcW w:w="1050" w:type="pct"/>
            <w:vMerge w:val="restart"/>
            <w:vAlign w:val="center"/>
          </w:tcPr>
          <w:p w:rsidR="00A6470E" w:rsidRPr="005B49B1" w:rsidRDefault="00A6470E" w:rsidP="00256FC7">
            <w:pPr>
              <w:spacing w:after="0" w:line="240" w:lineRule="auto"/>
              <w:rPr>
                <w:rFonts w:ascii="Times New Roman" w:hAnsi="Times New Roman"/>
                <w:b/>
                <w:noProof/>
                <w:color w:val="000000" w:themeColor="text1"/>
                <w:sz w:val="26"/>
                <w:szCs w:val="26"/>
              </w:rPr>
            </w:pPr>
            <w:r w:rsidRPr="005B49B1">
              <w:rPr>
                <w:rFonts w:ascii="Times New Roman" w:hAnsi="Times New Roman"/>
                <w:noProof/>
                <w:color w:val="000000" w:themeColor="text1"/>
              </w:rPr>
              <w:t>Nhập môn năng lực thông tin</w:t>
            </w:r>
          </w:p>
        </w:tc>
        <w:tc>
          <w:tcPr>
            <w:tcW w:w="235" w:type="pct"/>
            <w:vMerge w:val="restart"/>
            <w:vAlign w:val="center"/>
          </w:tcPr>
          <w:p w:rsidR="00A6470E" w:rsidRPr="005B49B1" w:rsidRDefault="00A6470E" w:rsidP="00256FC7">
            <w:pPr>
              <w:spacing w:after="0" w:line="240" w:lineRule="auto"/>
              <w:jc w:val="center"/>
              <w:rPr>
                <w:rFonts w:ascii="Times New Roman" w:hAnsi="Times New Roman"/>
                <w:b/>
                <w:noProof/>
                <w:color w:val="000000" w:themeColor="text1"/>
              </w:rPr>
            </w:pPr>
            <w:r w:rsidRPr="005B49B1">
              <w:rPr>
                <w:rFonts w:ascii="Times New Roman" w:hAnsi="Times New Roman"/>
                <w:noProof/>
                <w:color w:val="000000" w:themeColor="text1"/>
              </w:rPr>
              <w:t>2</w:t>
            </w:r>
          </w:p>
        </w:tc>
        <w:tc>
          <w:tcPr>
            <w:tcW w:w="1141" w:type="pct"/>
            <w:vAlign w:val="center"/>
          </w:tcPr>
          <w:p w:rsidR="00A6470E" w:rsidRPr="005B49B1" w:rsidRDefault="00A6470E" w:rsidP="00256FC7">
            <w:pPr>
              <w:spacing w:after="0" w:line="240" w:lineRule="auto"/>
              <w:rPr>
                <w:rFonts w:ascii="Times New Roman" w:hAnsi="Times New Roman"/>
                <w:noProof/>
                <w:color w:val="000000" w:themeColor="text1"/>
              </w:rPr>
            </w:pPr>
            <w:r w:rsidRPr="005B49B1">
              <w:rPr>
                <w:rFonts w:ascii="Times New Roman" w:hAnsi="Times New Roman"/>
                <w:noProof/>
                <w:color w:val="000000" w:themeColor="text1"/>
              </w:rPr>
              <w:t>Trần Thị Quý</w:t>
            </w:r>
          </w:p>
        </w:tc>
        <w:tc>
          <w:tcPr>
            <w:tcW w:w="466" w:type="pct"/>
            <w:vAlign w:val="center"/>
          </w:tcPr>
          <w:p w:rsidR="00A6470E" w:rsidRPr="005B49B1" w:rsidRDefault="00A6470E" w:rsidP="00256FC7">
            <w:pPr>
              <w:spacing w:after="0" w:line="240" w:lineRule="auto"/>
              <w:rPr>
                <w:rFonts w:ascii="Times New Roman" w:hAnsi="Times New Roman"/>
                <w:noProof/>
                <w:color w:val="000000" w:themeColor="text1"/>
              </w:rPr>
            </w:pPr>
            <w:r w:rsidRPr="005B49B1">
              <w:rPr>
                <w:rFonts w:ascii="Times New Roman" w:hAnsi="Times New Roman"/>
                <w:noProof/>
                <w:color w:val="000000" w:themeColor="text1"/>
              </w:rPr>
              <w:t>PGS.TS</w:t>
            </w:r>
          </w:p>
        </w:tc>
        <w:tc>
          <w:tcPr>
            <w:tcW w:w="585" w:type="pct"/>
            <w:vAlign w:val="center"/>
          </w:tcPr>
          <w:p w:rsidR="00A6470E" w:rsidRPr="005B49B1" w:rsidRDefault="00A6470E" w:rsidP="00256FC7">
            <w:pPr>
              <w:spacing w:after="0" w:line="240" w:lineRule="auto"/>
              <w:rPr>
                <w:rFonts w:ascii="Times New Roman" w:hAnsi="Times New Roman"/>
                <w:noProof/>
                <w:color w:val="000000" w:themeColor="text1"/>
              </w:rPr>
            </w:pPr>
            <w:r w:rsidRPr="005B49B1">
              <w:rPr>
                <w:rFonts w:ascii="Times New Roman" w:hAnsi="Times New Roman"/>
                <w:noProof/>
                <w:color w:val="000000" w:themeColor="text1"/>
              </w:rPr>
              <w:t>TTTV</w:t>
            </w:r>
          </w:p>
        </w:tc>
        <w:tc>
          <w:tcPr>
            <w:tcW w:w="719" w:type="pct"/>
            <w:vAlign w:val="center"/>
          </w:tcPr>
          <w:p w:rsidR="00A6470E" w:rsidRPr="005B49B1" w:rsidRDefault="00A6470E" w:rsidP="00256FC7">
            <w:pPr>
              <w:spacing w:after="0" w:line="240" w:lineRule="auto"/>
              <w:rPr>
                <w:rFonts w:ascii="Times New Roman" w:hAnsi="Times New Roman"/>
                <w:noProof/>
                <w:color w:val="000000" w:themeColor="text1"/>
              </w:rPr>
            </w:pPr>
            <w:r w:rsidRPr="005B49B1">
              <w:rPr>
                <w:rFonts w:ascii="Times New Roman" w:hAnsi="Times New Roman"/>
                <w:noProof/>
                <w:color w:val="000000" w:themeColor="text1"/>
              </w:rPr>
              <w:t>Khoa TTTV</w:t>
            </w:r>
          </w:p>
        </w:tc>
      </w:tr>
      <w:tr w:rsidR="005B49B1" w:rsidRPr="005B49B1" w:rsidTr="00A6470E">
        <w:tc>
          <w:tcPr>
            <w:tcW w:w="318" w:type="pct"/>
            <w:vMerge/>
            <w:vAlign w:val="center"/>
          </w:tcPr>
          <w:p w:rsidR="00A6470E" w:rsidRPr="005B49B1" w:rsidRDefault="00A6470E" w:rsidP="00256FC7">
            <w:pPr>
              <w:spacing w:after="0" w:line="240" w:lineRule="auto"/>
              <w:jc w:val="center"/>
              <w:rPr>
                <w:rFonts w:ascii="Times New Roman" w:hAnsi="Times New Roman"/>
                <w:noProof/>
                <w:color w:val="000000" w:themeColor="text1"/>
                <w:szCs w:val="26"/>
              </w:rPr>
            </w:pPr>
          </w:p>
        </w:tc>
        <w:tc>
          <w:tcPr>
            <w:tcW w:w="485" w:type="pct"/>
            <w:vMerge/>
            <w:vAlign w:val="center"/>
          </w:tcPr>
          <w:p w:rsidR="00A6470E" w:rsidRPr="005B49B1" w:rsidRDefault="00A6470E" w:rsidP="00256FC7">
            <w:pPr>
              <w:spacing w:after="0" w:line="240" w:lineRule="auto"/>
              <w:rPr>
                <w:rFonts w:ascii="Times New Roman" w:hAnsi="Times New Roman"/>
                <w:b/>
                <w:noProof/>
                <w:color w:val="000000" w:themeColor="text1"/>
              </w:rPr>
            </w:pPr>
          </w:p>
        </w:tc>
        <w:tc>
          <w:tcPr>
            <w:tcW w:w="1050" w:type="pct"/>
            <w:vMerge/>
            <w:vAlign w:val="center"/>
          </w:tcPr>
          <w:p w:rsidR="00A6470E" w:rsidRPr="005B49B1" w:rsidRDefault="00A6470E" w:rsidP="00256FC7">
            <w:pPr>
              <w:spacing w:after="0" w:line="240" w:lineRule="auto"/>
              <w:rPr>
                <w:rFonts w:ascii="Times New Roman" w:hAnsi="Times New Roman"/>
                <w:b/>
                <w:noProof/>
                <w:color w:val="000000" w:themeColor="text1"/>
                <w:sz w:val="26"/>
                <w:szCs w:val="26"/>
              </w:rPr>
            </w:pPr>
          </w:p>
        </w:tc>
        <w:tc>
          <w:tcPr>
            <w:tcW w:w="235" w:type="pct"/>
            <w:vMerge/>
            <w:vAlign w:val="center"/>
          </w:tcPr>
          <w:p w:rsidR="00A6470E" w:rsidRPr="005B49B1" w:rsidRDefault="00A6470E" w:rsidP="00256FC7">
            <w:pPr>
              <w:spacing w:after="0" w:line="240" w:lineRule="auto"/>
              <w:jc w:val="center"/>
              <w:rPr>
                <w:rFonts w:ascii="Times New Roman" w:hAnsi="Times New Roman"/>
                <w:b/>
                <w:noProof/>
                <w:color w:val="000000" w:themeColor="text1"/>
              </w:rPr>
            </w:pPr>
          </w:p>
        </w:tc>
        <w:tc>
          <w:tcPr>
            <w:tcW w:w="1141" w:type="pct"/>
            <w:vAlign w:val="center"/>
          </w:tcPr>
          <w:p w:rsidR="00A6470E" w:rsidRPr="005B49B1" w:rsidRDefault="00A6470E" w:rsidP="00256FC7">
            <w:pPr>
              <w:spacing w:after="0" w:line="240" w:lineRule="auto"/>
              <w:rPr>
                <w:rFonts w:ascii="Times New Roman" w:hAnsi="Times New Roman"/>
                <w:noProof/>
                <w:color w:val="000000" w:themeColor="text1"/>
              </w:rPr>
            </w:pPr>
            <w:r w:rsidRPr="005B49B1">
              <w:rPr>
                <w:rFonts w:ascii="Times New Roman" w:hAnsi="Times New Roman"/>
                <w:noProof/>
                <w:color w:val="000000" w:themeColor="text1"/>
              </w:rPr>
              <w:t>Đồng Đức Hùng</w:t>
            </w:r>
          </w:p>
        </w:tc>
        <w:tc>
          <w:tcPr>
            <w:tcW w:w="466" w:type="pct"/>
            <w:vAlign w:val="center"/>
          </w:tcPr>
          <w:p w:rsidR="00A6470E" w:rsidRPr="005B49B1" w:rsidRDefault="00A6470E" w:rsidP="00256FC7">
            <w:pPr>
              <w:spacing w:after="0" w:line="240" w:lineRule="auto"/>
              <w:rPr>
                <w:rFonts w:ascii="Times New Roman" w:hAnsi="Times New Roman"/>
                <w:noProof/>
                <w:color w:val="000000" w:themeColor="text1"/>
              </w:rPr>
            </w:pPr>
            <w:r w:rsidRPr="005B49B1">
              <w:rPr>
                <w:rFonts w:ascii="Times New Roman" w:hAnsi="Times New Roman"/>
                <w:noProof/>
                <w:color w:val="000000" w:themeColor="text1"/>
              </w:rPr>
              <w:t>ThS</w:t>
            </w:r>
          </w:p>
        </w:tc>
        <w:tc>
          <w:tcPr>
            <w:tcW w:w="585" w:type="pct"/>
          </w:tcPr>
          <w:p w:rsidR="00A6470E" w:rsidRPr="005B49B1" w:rsidRDefault="00A6470E" w:rsidP="00256FC7">
            <w:pPr>
              <w:spacing w:after="0" w:line="240" w:lineRule="auto"/>
              <w:rPr>
                <w:rFonts w:ascii="Times New Roman" w:hAnsi="Times New Roman"/>
                <w:noProof/>
                <w:color w:val="000000" w:themeColor="text1"/>
              </w:rPr>
            </w:pPr>
            <w:r w:rsidRPr="005B49B1">
              <w:rPr>
                <w:rFonts w:ascii="Times New Roman" w:hAnsi="Times New Roman"/>
                <w:noProof/>
                <w:color w:val="000000" w:themeColor="text1"/>
              </w:rPr>
              <w:t>TTTV</w:t>
            </w:r>
          </w:p>
        </w:tc>
        <w:tc>
          <w:tcPr>
            <w:tcW w:w="719" w:type="pct"/>
            <w:vAlign w:val="center"/>
          </w:tcPr>
          <w:p w:rsidR="00A6470E" w:rsidRPr="005B49B1" w:rsidRDefault="00A6470E" w:rsidP="00256FC7">
            <w:pPr>
              <w:spacing w:after="0" w:line="240" w:lineRule="auto"/>
              <w:rPr>
                <w:rFonts w:ascii="Times New Roman" w:hAnsi="Times New Roman"/>
                <w:noProof/>
                <w:color w:val="000000" w:themeColor="text1"/>
              </w:rPr>
            </w:pPr>
            <w:r w:rsidRPr="005B49B1">
              <w:rPr>
                <w:rFonts w:ascii="Times New Roman" w:hAnsi="Times New Roman"/>
                <w:noProof/>
                <w:color w:val="000000" w:themeColor="text1"/>
              </w:rPr>
              <w:t>Khoa TTTV</w:t>
            </w:r>
          </w:p>
        </w:tc>
      </w:tr>
      <w:tr w:rsidR="005B49B1" w:rsidRPr="005B49B1" w:rsidTr="00A6470E">
        <w:tc>
          <w:tcPr>
            <w:tcW w:w="318" w:type="pct"/>
            <w:vMerge/>
            <w:vAlign w:val="center"/>
          </w:tcPr>
          <w:p w:rsidR="00A6470E" w:rsidRPr="005B49B1" w:rsidRDefault="00A6470E" w:rsidP="00256FC7">
            <w:pPr>
              <w:spacing w:after="0" w:line="240" w:lineRule="auto"/>
              <w:jc w:val="center"/>
              <w:rPr>
                <w:rFonts w:ascii="Times New Roman" w:hAnsi="Times New Roman"/>
                <w:noProof/>
                <w:color w:val="000000" w:themeColor="text1"/>
                <w:szCs w:val="26"/>
              </w:rPr>
            </w:pPr>
          </w:p>
        </w:tc>
        <w:tc>
          <w:tcPr>
            <w:tcW w:w="485" w:type="pct"/>
            <w:vMerge/>
            <w:vAlign w:val="center"/>
          </w:tcPr>
          <w:p w:rsidR="00A6470E" w:rsidRPr="005B49B1" w:rsidRDefault="00A6470E" w:rsidP="00256FC7">
            <w:pPr>
              <w:spacing w:after="0" w:line="240" w:lineRule="auto"/>
              <w:rPr>
                <w:rFonts w:ascii="Times New Roman" w:hAnsi="Times New Roman"/>
                <w:b/>
                <w:noProof/>
                <w:color w:val="000000" w:themeColor="text1"/>
              </w:rPr>
            </w:pPr>
          </w:p>
        </w:tc>
        <w:tc>
          <w:tcPr>
            <w:tcW w:w="1050" w:type="pct"/>
            <w:vMerge/>
            <w:vAlign w:val="center"/>
          </w:tcPr>
          <w:p w:rsidR="00A6470E" w:rsidRPr="005B49B1" w:rsidRDefault="00A6470E" w:rsidP="00256FC7">
            <w:pPr>
              <w:spacing w:after="0" w:line="240" w:lineRule="auto"/>
              <w:rPr>
                <w:rFonts w:ascii="Times New Roman" w:hAnsi="Times New Roman"/>
                <w:b/>
                <w:noProof/>
                <w:color w:val="000000" w:themeColor="text1"/>
                <w:sz w:val="26"/>
                <w:szCs w:val="26"/>
              </w:rPr>
            </w:pPr>
          </w:p>
        </w:tc>
        <w:tc>
          <w:tcPr>
            <w:tcW w:w="235" w:type="pct"/>
            <w:vMerge/>
            <w:vAlign w:val="center"/>
          </w:tcPr>
          <w:p w:rsidR="00A6470E" w:rsidRPr="005B49B1" w:rsidRDefault="00A6470E" w:rsidP="00256FC7">
            <w:pPr>
              <w:spacing w:after="0" w:line="240" w:lineRule="auto"/>
              <w:jc w:val="center"/>
              <w:rPr>
                <w:rFonts w:ascii="Times New Roman" w:hAnsi="Times New Roman"/>
                <w:b/>
                <w:noProof/>
                <w:color w:val="000000" w:themeColor="text1"/>
              </w:rPr>
            </w:pPr>
          </w:p>
        </w:tc>
        <w:tc>
          <w:tcPr>
            <w:tcW w:w="1141" w:type="pct"/>
            <w:vAlign w:val="center"/>
          </w:tcPr>
          <w:p w:rsidR="00A6470E" w:rsidRPr="005B49B1" w:rsidRDefault="00A6470E" w:rsidP="00256FC7">
            <w:pPr>
              <w:spacing w:after="0" w:line="240" w:lineRule="auto"/>
              <w:rPr>
                <w:rFonts w:ascii="Times New Roman" w:hAnsi="Times New Roman"/>
                <w:noProof/>
                <w:color w:val="000000" w:themeColor="text1"/>
              </w:rPr>
            </w:pPr>
            <w:r w:rsidRPr="005B49B1">
              <w:rPr>
                <w:rFonts w:ascii="Times New Roman" w:hAnsi="Times New Roman"/>
                <w:noProof/>
                <w:color w:val="000000" w:themeColor="text1"/>
              </w:rPr>
              <w:t>Trần Đức Hòa</w:t>
            </w:r>
          </w:p>
        </w:tc>
        <w:tc>
          <w:tcPr>
            <w:tcW w:w="466" w:type="pct"/>
            <w:vAlign w:val="center"/>
          </w:tcPr>
          <w:p w:rsidR="00A6470E" w:rsidRPr="005B49B1" w:rsidRDefault="00A6470E" w:rsidP="00256FC7">
            <w:pPr>
              <w:spacing w:after="0" w:line="240" w:lineRule="auto"/>
              <w:rPr>
                <w:rFonts w:ascii="Times New Roman" w:hAnsi="Times New Roman"/>
                <w:noProof/>
                <w:color w:val="000000" w:themeColor="text1"/>
              </w:rPr>
            </w:pPr>
            <w:r w:rsidRPr="005B49B1">
              <w:rPr>
                <w:rFonts w:ascii="Times New Roman" w:hAnsi="Times New Roman"/>
                <w:noProof/>
                <w:color w:val="000000" w:themeColor="text1"/>
              </w:rPr>
              <w:t>ThS</w:t>
            </w:r>
          </w:p>
        </w:tc>
        <w:tc>
          <w:tcPr>
            <w:tcW w:w="585" w:type="pct"/>
          </w:tcPr>
          <w:p w:rsidR="00A6470E" w:rsidRPr="005B49B1" w:rsidRDefault="00A6470E" w:rsidP="00256FC7">
            <w:pPr>
              <w:spacing w:after="0" w:line="240" w:lineRule="auto"/>
              <w:rPr>
                <w:rFonts w:ascii="Times New Roman" w:hAnsi="Times New Roman"/>
                <w:noProof/>
                <w:color w:val="000000" w:themeColor="text1"/>
              </w:rPr>
            </w:pPr>
            <w:r w:rsidRPr="005B49B1">
              <w:rPr>
                <w:rFonts w:ascii="Times New Roman" w:hAnsi="Times New Roman"/>
                <w:noProof/>
                <w:color w:val="000000" w:themeColor="text1"/>
              </w:rPr>
              <w:t>TTTV</w:t>
            </w:r>
          </w:p>
        </w:tc>
        <w:tc>
          <w:tcPr>
            <w:tcW w:w="719" w:type="pct"/>
            <w:vAlign w:val="center"/>
          </w:tcPr>
          <w:p w:rsidR="00A6470E" w:rsidRPr="005B49B1" w:rsidRDefault="00A6470E" w:rsidP="00256FC7">
            <w:pPr>
              <w:spacing w:after="0" w:line="240" w:lineRule="auto"/>
              <w:rPr>
                <w:rFonts w:ascii="Times New Roman" w:hAnsi="Times New Roman"/>
                <w:noProof/>
                <w:color w:val="000000" w:themeColor="text1"/>
              </w:rPr>
            </w:pPr>
            <w:r w:rsidRPr="005B49B1">
              <w:rPr>
                <w:rFonts w:ascii="Times New Roman" w:hAnsi="Times New Roman"/>
                <w:noProof/>
                <w:color w:val="000000" w:themeColor="text1"/>
              </w:rPr>
              <w:t>Khoa TTTV</w:t>
            </w:r>
          </w:p>
        </w:tc>
      </w:tr>
      <w:tr w:rsidR="005B49B1" w:rsidRPr="005B49B1" w:rsidTr="00A6470E">
        <w:tc>
          <w:tcPr>
            <w:tcW w:w="318" w:type="pct"/>
            <w:vMerge w:val="restart"/>
            <w:vAlign w:val="center"/>
          </w:tcPr>
          <w:p w:rsidR="00A6470E" w:rsidRPr="005B49B1" w:rsidRDefault="00A6470E" w:rsidP="00256FC7">
            <w:pPr>
              <w:spacing w:after="0" w:line="240" w:lineRule="auto"/>
              <w:jc w:val="center"/>
              <w:rPr>
                <w:rFonts w:ascii="Times New Roman" w:hAnsi="Times New Roman"/>
                <w:noProof/>
                <w:color w:val="000000" w:themeColor="text1"/>
                <w:szCs w:val="26"/>
              </w:rPr>
            </w:pPr>
            <w:r w:rsidRPr="005B49B1">
              <w:rPr>
                <w:rFonts w:ascii="Times New Roman" w:hAnsi="Times New Roman"/>
                <w:noProof/>
                <w:color w:val="000000" w:themeColor="text1"/>
                <w:szCs w:val="26"/>
              </w:rPr>
              <w:t>23.</w:t>
            </w:r>
          </w:p>
        </w:tc>
        <w:tc>
          <w:tcPr>
            <w:tcW w:w="485" w:type="pct"/>
            <w:vMerge w:val="restart"/>
          </w:tcPr>
          <w:p w:rsidR="00A6470E" w:rsidRPr="005B49B1" w:rsidRDefault="00A6470E" w:rsidP="00256FC7">
            <w:pPr>
              <w:spacing w:after="0" w:line="240" w:lineRule="auto"/>
              <w:rPr>
                <w:rFonts w:ascii="Times New Roman" w:hAnsi="Times New Roman"/>
                <w:b/>
                <w:noProof/>
                <w:color w:val="000000" w:themeColor="text1"/>
              </w:rPr>
            </w:pPr>
            <w:r w:rsidRPr="005B49B1">
              <w:rPr>
                <w:rFonts w:ascii="Times New Roman" w:hAnsi="Times New Roman"/>
                <w:noProof/>
                <w:color w:val="000000" w:themeColor="text1"/>
              </w:rPr>
              <w:t>LIT1053</w:t>
            </w:r>
          </w:p>
        </w:tc>
        <w:tc>
          <w:tcPr>
            <w:tcW w:w="1050" w:type="pct"/>
            <w:vMerge w:val="restart"/>
          </w:tcPr>
          <w:p w:rsidR="00A6470E" w:rsidRPr="005B49B1" w:rsidRDefault="00A6470E" w:rsidP="00256FC7">
            <w:pPr>
              <w:spacing w:after="0" w:line="240" w:lineRule="auto"/>
              <w:rPr>
                <w:rFonts w:ascii="Times New Roman" w:hAnsi="Times New Roman"/>
                <w:b/>
                <w:noProof/>
                <w:color w:val="000000" w:themeColor="text1"/>
                <w:sz w:val="26"/>
                <w:szCs w:val="26"/>
              </w:rPr>
            </w:pPr>
            <w:r w:rsidRPr="005B49B1">
              <w:rPr>
                <w:rFonts w:ascii="Times New Roman" w:hAnsi="Times New Roman"/>
                <w:noProof/>
                <w:color w:val="000000" w:themeColor="text1"/>
              </w:rPr>
              <w:t>Viết học thuật</w:t>
            </w:r>
          </w:p>
        </w:tc>
        <w:tc>
          <w:tcPr>
            <w:tcW w:w="235" w:type="pct"/>
            <w:vMerge w:val="restart"/>
          </w:tcPr>
          <w:p w:rsidR="00A6470E" w:rsidRPr="005B49B1" w:rsidRDefault="00A6470E" w:rsidP="00256FC7">
            <w:pPr>
              <w:spacing w:after="0" w:line="240" w:lineRule="auto"/>
              <w:jc w:val="center"/>
              <w:rPr>
                <w:rFonts w:ascii="Times New Roman" w:hAnsi="Times New Roman"/>
                <w:b/>
                <w:noProof/>
                <w:color w:val="000000" w:themeColor="text1"/>
              </w:rPr>
            </w:pPr>
            <w:r w:rsidRPr="005B49B1">
              <w:rPr>
                <w:rFonts w:ascii="Times New Roman" w:hAnsi="Times New Roman"/>
                <w:noProof/>
                <w:color w:val="000000" w:themeColor="text1"/>
              </w:rPr>
              <w:t>2</w:t>
            </w:r>
          </w:p>
        </w:tc>
        <w:tc>
          <w:tcPr>
            <w:tcW w:w="1141" w:type="pct"/>
            <w:vAlign w:val="center"/>
          </w:tcPr>
          <w:p w:rsidR="00A6470E" w:rsidRPr="005B49B1" w:rsidRDefault="00A6470E" w:rsidP="00256FC7">
            <w:pPr>
              <w:spacing w:after="0" w:line="240" w:lineRule="auto"/>
              <w:rPr>
                <w:rFonts w:ascii="Times New Roman" w:hAnsi="Times New Roman"/>
                <w:noProof/>
                <w:color w:val="000000" w:themeColor="text1"/>
              </w:rPr>
            </w:pPr>
            <w:r w:rsidRPr="005B49B1">
              <w:rPr>
                <w:rFonts w:ascii="Times New Roman" w:hAnsi="Times New Roman"/>
                <w:noProof/>
                <w:color w:val="000000" w:themeColor="text1"/>
              </w:rPr>
              <w:t>Hoàng Cẩm Giang</w:t>
            </w:r>
          </w:p>
        </w:tc>
        <w:tc>
          <w:tcPr>
            <w:tcW w:w="466" w:type="pct"/>
            <w:vAlign w:val="center"/>
          </w:tcPr>
          <w:p w:rsidR="00A6470E" w:rsidRPr="005B49B1" w:rsidRDefault="00A6470E" w:rsidP="00256FC7">
            <w:pPr>
              <w:spacing w:after="0" w:line="240" w:lineRule="auto"/>
              <w:rPr>
                <w:rFonts w:ascii="Times New Roman" w:hAnsi="Times New Roman"/>
                <w:noProof/>
                <w:color w:val="000000" w:themeColor="text1"/>
              </w:rPr>
            </w:pPr>
            <w:r w:rsidRPr="005B49B1">
              <w:rPr>
                <w:rFonts w:ascii="Times New Roman" w:hAnsi="Times New Roman"/>
                <w:noProof/>
                <w:color w:val="000000" w:themeColor="text1"/>
              </w:rPr>
              <w:t>TS</w:t>
            </w:r>
          </w:p>
        </w:tc>
        <w:tc>
          <w:tcPr>
            <w:tcW w:w="585" w:type="pct"/>
            <w:vAlign w:val="center"/>
          </w:tcPr>
          <w:p w:rsidR="00A6470E" w:rsidRPr="005B49B1" w:rsidRDefault="00A6470E" w:rsidP="00256FC7">
            <w:pPr>
              <w:spacing w:after="0" w:line="240" w:lineRule="auto"/>
              <w:rPr>
                <w:rFonts w:ascii="Times New Roman" w:hAnsi="Times New Roman"/>
                <w:noProof/>
                <w:color w:val="000000" w:themeColor="text1"/>
              </w:rPr>
            </w:pPr>
            <w:r w:rsidRPr="005B49B1">
              <w:rPr>
                <w:rFonts w:ascii="Times New Roman" w:hAnsi="Times New Roman"/>
                <w:noProof/>
                <w:color w:val="000000" w:themeColor="text1"/>
              </w:rPr>
              <w:t>Văn</w:t>
            </w:r>
          </w:p>
        </w:tc>
        <w:tc>
          <w:tcPr>
            <w:tcW w:w="719" w:type="pct"/>
            <w:vAlign w:val="center"/>
          </w:tcPr>
          <w:p w:rsidR="00A6470E" w:rsidRPr="005B49B1" w:rsidRDefault="00A6470E" w:rsidP="00256FC7">
            <w:pPr>
              <w:spacing w:after="0" w:line="240" w:lineRule="auto"/>
              <w:rPr>
                <w:rFonts w:ascii="Times New Roman" w:hAnsi="Times New Roman"/>
                <w:noProof/>
                <w:color w:val="000000" w:themeColor="text1"/>
              </w:rPr>
            </w:pPr>
            <w:r w:rsidRPr="005B49B1">
              <w:rPr>
                <w:rFonts w:ascii="Times New Roman" w:hAnsi="Times New Roman"/>
                <w:noProof/>
                <w:color w:val="000000" w:themeColor="text1"/>
              </w:rPr>
              <w:t>Khoa Văn</w:t>
            </w:r>
          </w:p>
        </w:tc>
      </w:tr>
      <w:tr w:rsidR="005B49B1" w:rsidRPr="005B49B1" w:rsidTr="00A6470E">
        <w:tc>
          <w:tcPr>
            <w:tcW w:w="318" w:type="pct"/>
            <w:vMerge/>
            <w:vAlign w:val="center"/>
          </w:tcPr>
          <w:p w:rsidR="00A6470E" w:rsidRPr="005B49B1" w:rsidRDefault="00A6470E" w:rsidP="00256FC7">
            <w:pPr>
              <w:spacing w:after="0" w:line="240" w:lineRule="auto"/>
              <w:jc w:val="center"/>
              <w:rPr>
                <w:rFonts w:ascii="Times New Roman" w:hAnsi="Times New Roman"/>
                <w:noProof/>
                <w:color w:val="000000" w:themeColor="text1"/>
                <w:szCs w:val="26"/>
              </w:rPr>
            </w:pPr>
          </w:p>
        </w:tc>
        <w:tc>
          <w:tcPr>
            <w:tcW w:w="485" w:type="pct"/>
            <w:vMerge/>
          </w:tcPr>
          <w:p w:rsidR="00A6470E" w:rsidRPr="005B49B1" w:rsidRDefault="00A6470E" w:rsidP="00256FC7">
            <w:pPr>
              <w:spacing w:after="0" w:line="240" w:lineRule="auto"/>
              <w:rPr>
                <w:rFonts w:ascii="Times New Roman" w:hAnsi="Times New Roman"/>
                <w:b/>
                <w:noProof/>
                <w:color w:val="000000" w:themeColor="text1"/>
              </w:rPr>
            </w:pPr>
          </w:p>
        </w:tc>
        <w:tc>
          <w:tcPr>
            <w:tcW w:w="1050" w:type="pct"/>
            <w:vMerge/>
          </w:tcPr>
          <w:p w:rsidR="00A6470E" w:rsidRPr="005B49B1" w:rsidRDefault="00A6470E" w:rsidP="00256FC7">
            <w:pPr>
              <w:spacing w:after="0" w:line="240" w:lineRule="auto"/>
              <w:rPr>
                <w:rFonts w:ascii="Times New Roman" w:hAnsi="Times New Roman"/>
                <w:b/>
                <w:noProof/>
                <w:color w:val="000000" w:themeColor="text1"/>
                <w:sz w:val="26"/>
                <w:szCs w:val="26"/>
              </w:rPr>
            </w:pPr>
          </w:p>
        </w:tc>
        <w:tc>
          <w:tcPr>
            <w:tcW w:w="235" w:type="pct"/>
            <w:vMerge/>
          </w:tcPr>
          <w:p w:rsidR="00A6470E" w:rsidRPr="005B49B1" w:rsidRDefault="00A6470E" w:rsidP="00256FC7">
            <w:pPr>
              <w:spacing w:after="0" w:line="240" w:lineRule="auto"/>
              <w:jc w:val="center"/>
              <w:rPr>
                <w:rFonts w:ascii="Times New Roman" w:hAnsi="Times New Roman"/>
                <w:b/>
                <w:noProof/>
                <w:color w:val="000000" w:themeColor="text1"/>
              </w:rPr>
            </w:pPr>
          </w:p>
        </w:tc>
        <w:tc>
          <w:tcPr>
            <w:tcW w:w="1141" w:type="pct"/>
            <w:vAlign w:val="center"/>
          </w:tcPr>
          <w:p w:rsidR="00A6470E" w:rsidRPr="005B49B1" w:rsidRDefault="00A6470E" w:rsidP="00256FC7">
            <w:pPr>
              <w:spacing w:after="0" w:line="240" w:lineRule="auto"/>
              <w:rPr>
                <w:rFonts w:ascii="Times New Roman" w:hAnsi="Times New Roman"/>
                <w:noProof/>
                <w:color w:val="000000" w:themeColor="text1"/>
              </w:rPr>
            </w:pPr>
            <w:r w:rsidRPr="005B49B1">
              <w:rPr>
                <w:rFonts w:ascii="Times New Roman" w:hAnsi="Times New Roman"/>
                <w:noProof/>
                <w:color w:val="000000" w:themeColor="text1"/>
              </w:rPr>
              <w:t>Nguyễn Thị Như Trang</w:t>
            </w:r>
          </w:p>
        </w:tc>
        <w:tc>
          <w:tcPr>
            <w:tcW w:w="466" w:type="pct"/>
            <w:vAlign w:val="center"/>
          </w:tcPr>
          <w:p w:rsidR="00A6470E" w:rsidRPr="005B49B1" w:rsidRDefault="00A6470E" w:rsidP="00256FC7">
            <w:pPr>
              <w:spacing w:after="0" w:line="240" w:lineRule="auto"/>
              <w:rPr>
                <w:rFonts w:ascii="Times New Roman" w:hAnsi="Times New Roman"/>
                <w:noProof/>
                <w:color w:val="000000" w:themeColor="text1"/>
              </w:rPr>
            </w:pPr>
            <w:r w:rsidRPr="005B49B1">
              <w:rPr>
                <w:rFonts w:ascii="Times New Roman" w:hAnsi="Times New Roman"/>
                <w:noProof/>
                <w:color w:val="000000" w:themeColor="text1"/>
              </w:rPr>
              <w:t>TS</w:t>
            </w:r>
          </w:p>
        </w:tc>
        <w:tc>
          <w:tcPr>
            <w:tcW w:w="585" w:type="pct"/>
            <w:vAlign w:val="center"/>
          </w:tcPr>
          <w:p w:rsidR="00A6470E" w:rsidRPr="005B49B1" w:rsidRDefault="00A6470E" w:rsidP="00256FC7">
            <w:pPr>
              <w:spacing w:after="0" w:line="240" w:lineRule="auto"/>
              <w:rPr>
                <w:rFonts w:ascii="Times New Roman" w:hAnsi="Times New Roman"/>
                <w:noProof/>
                <w:color w:val="000000" w:themeColor="text1"/>
              </w:rPr>
            </w:pPr>
            <w:r w:rsidRPr="005B49B1">
              <w:rPr>
                <w:rFonts w:ascii="Times New Roman" w:hAnsi="Times New Roman"/>
                <w:noProof/>
                <w:color w:val="000000" w:themeColor="text1"/>
              </w:rPr>
              <w:t>Văn</w:t>
            </w:r>
          </w:p>
        </w:tc>
        <w:tc>
          <w:tcPr>
            <w:tcW w:w="719" w:type="pct"/>
            <w:vAlign w:val="center"/>
          </w:tcPr>
          <w:p w:rsidR="00A6470E" w:rsidRPr="005B49B1" w:rsidRDefault="00A6470E" w:rsidP="00256FC7">
            <w:pPr>
              <w:spacing w:after="0" w:line="240" w:lineRule="auto"/>
              <w:rPr>
                <w:rFonts w:ascii="Times New Roman" w:hAnsi="Times New Roman"/>
                <w:noProof/>
                <w:color w:val="000000" w:themeColor="text1"/>
              </w:rPr>
            </w:pPr>
            <w:r w:rsidRPr="005B49B1">
              <w:rPr>
                <w:rFonts w:ascii="Times New Roman" w:hAnsi="Times New Roman"/>
                <w:noProof/>
                <w:color w:val="000000" w:themeColor="text1"/>
              </w:rPr>
              <w:t>Khoa Văn</w:t>
            </w:r>
          </w:p>
        </w:tc>
      </w:tr>
      <w:tr w:rsidR="005B49B1" w:rsidRPr="005B49B1" w:rsidTr="00A6470E">
        <w:tc>
          <w:tcPr>
            <w:tcW w:w="318" w:type="pct"/>
            <w:vMerge w:val="restart"/>
            <w:vAlign w:val="center"/>
          </w:tcPr>
          <w:p w:rsidR="00A6470E" w:rsidRPr="005B49B1" w:rsidRDefault="00A6470E" w:rsidP="00256FC7">
            <w:pPr>
              <w:spacing w:after="0" w:line="240" w:lineRule="auto"/>
              <w:jc w:val="center"/>
              <w:rPr>
                <w:rFonts w:ascii="Times New Roman" w:hAnsi="Times New Roman"/>
                <w:noProof/>
                <w:color w:val="000000" w:themeColor="text1"/>
                <w:szCs w:val="26"/>
              </w:rPr>
            </w:pPr>
            <w:r w:rsidRPr="005B49B1">
              <w:rPr>
                <w:rFonts w:ascii="Times New Roman" w:hAnsi="Times New Roman"/>
                <w:noProof/>
                <w:color w:val="000000" w:themeColor="text1"/>
                <w:szCs w:val="26"/>
              </w:rPr>
              <w:t>24.</w:t>
            </w:r>
          </w:p>
        </w:tc>
        <w:tc>
          <w:tcPr>
            <w:tcW w:w="485" w:type="pct"/>
            <w:vMerge w:val="restart"/>
          </w:tcPr>
          <w:p w:rsidR="00A6470E" w:rsidRPr="005B49B1" w:rsidRDefault="00A6470E" w:rsidP="00256FC7">
            <w:pPr>
              <w:spacing w:after="0" w:line="240" w:lineRule="auto"/>
              <w:rPr>
                <w:rFonts w:ascii="Times New Roman" w:hAnsi="Times New Roman"/>
                <w:b/>
                <w:noProof/>
                <w:color w:val="000000" w:themeColor="text1"/>
              </w:rPr>
            </w:pPr>
            <w:r w:rsidRPr="005B49B1">
              <w:rPr>
                <w:rFonts w:ascii="Times New Roman" w:hAnsi="Times New Roman"/>
                <w:noProof/>
                <w:color w:val="000000" w:themeColor="text1"/>
              </w:rPr>
              <w:t>LIT1054</w:t>
            </w:r>
          </w:p>
        </w:tc>
        <w:tc>
          <w:tcPr>
            <w:tcW w:w="1050" w:type="pct"/>
            <w:vMerge w:val="restart"/>
          </w:tcPr>
          <w:p w:rsidR="00A6470E" w:rsidRPr="005B49B1" w:rsidRDefault="00A6470E" w:rsidP="00256FC7">
            <w:pPr>
              <w:spacing w:after="0" w:line="240" w:lineRule="auto"/>
              <w:rPr>
                <w:rFonts w:ascii="Times New Roman" w:hAnsi="Times New Roman"/>
                <w:b/>
                <w:noProof/>
                <w:color w:val="000000" w:themeColor="text1"/>
                <w:sz w:val="26"/>
                <w:szCs w:val="26"/>
              </w:rPr>
            </w:pPr>
            <w:r w:rsidRPr="005B49B1">
              <w:rPr>
                <w:rFonts w:ascii="Times New Roman" w:hAnsi="Times New Roman"/>
                <w:noProof/>
                <w:color w:val="000000" w:themeColor="text1"/>
              </w:rPr>
              <w:t>Tư duy sáng tạo và thiết kế ý tưởng</w:t>
            </w:r>
          </w:p>
        </w:tc>
        <w:tc>
          <w:tcPr>
            <w:tcW w:w="235" w:type="pct"/>
            <w:vMerge w:val="restart"/>
          </w:tcPr>
          <w:p w:rsidR="00A6470E" w:rsidRPr="005B49B1" w:rsidRDefault="00A6470E" w:rsidP="00256FC7">
            <w:pPr>
              <w:spacing w:after="0" w:line="240" w:lineRule="auto"/>
              <w:jc w:val="center"/>
              <w:rPr>
                <w:rFonts w:ascii="Times New Roman" w:hAnsi="Times New Roman"/>
                <w:b/>
                <w:noProof/>
                <w:color w:val="000000" w:themeColor="text1"/>
              </w:rPr>
            </w:pPr>
            <w:r w:rsidRPr="005B49B1">
              <w:rPr>
                <w:rFonts w:ascii="Times New Roman" w:hAnsi="Times New Roman"/>
                <w:noProof/>
                <w:color w:val="000000" w:themeColor="text1"/>
              </w:rPr>
              <w:t>2</w:t>
            </w:r>
          </w:p>
        </w:tc>
        <w:tc>
          <w:tcPr>
            <w:tcW w:w="1141" w:type="pct"/>
            <w:vAlign w:val="center"/>
          </w:tcPr>
          <w:p w:rsidR="00A6470E" w:rsidRPr="005B49B1" w:rsidRDefault="00A6470E" w:rsidP="00256FC7">
            <w:pPr>
              <w:spacing w:after="0" w:line="240" w:lineRule="auto"/>
              <w:rPr>
                <w:rFonts w:ascii="Times New Roman" w:hAnsi="Times New Roman"/>
                <w:noProof/>
                <w:color w:val="000000" w:themeColor="text1"/>
              </w:rPr>
            </w:pPr>
            <w:r w:rsidRPr="005B49B1">
              <w:rPr>
                <w:rFonts w:ascii="Times New Roman" w:hAnsi="Times New Roman"/>
                <w:noProof/>
                <w:color w:val="000000" w:themeColor="text1"/>
              </w:rPr>
              <w:t>Phạm Xuân Thạch</w:t>
            </w:r>
          </w:p>
        </w:tc>
        <w:tc>
          <w:tcPr>
            <w:tcW w:w="466" w:type="pct"/>
            <w:vAlign w:val="center"/>
          </w:tcPr>
          <w:p w:rsidR="00A6470E" w:rsidRPr="005B49B1" w:rsidRDefault="00A6470E" w:rsidP="00256FC7">
            <w:pPr>
              <w:spacing w:after="0" w:line="240" w:lineRule="auto"/>
              <w:rPr>
                <w:rFonts w:ascii="Times New Roman" w:hAnsi="Times New Roman"/>
                <w:noProof/>
                <w:color w:val="000000" w:themeColor="text1"/>
              </w:rPr>
            </w:pPr>
            <w:r w:rsidRPr="005B49B1">
              <w:rPr>
                <w:rFonts w:ascii="Times New Roman" w:hAnsi="Times New Roman"/>
                <w:noProof/>
                <w:color w:val="000000" w:themeColor="text1"/>
              </w:rPr>
              <w:t>PGS.TS</w:t>
            </w:r>
          </w:p>
        </w:tc>
        <w:tc>
          <w:tcPr>
            <w:tcW w:w="585" w:type="pct"/>
            <w:vAlign w:val="center"/>
          </w:tcPr>
          <w:p w:rsidR="00A6470E" w:rsidRPr="005B49B1" w:rsidRDefault="00A6470E" w:rsidP="00256FC7">
            <w:pPr>
              <w:spacing w:after="0" w:line="240" w:lineRule="auto"/>
              <w:rPr>
                <w:rFonts w:ascii="Times New Roman" w:hAnsi="Times New Roman"/>
                <w:noProof/>
                <w:color w:val="000000" w:themeColor="text1"/>
              </w:rPr>
            </w:pPr>
            <w:r w:rsidRPr="005B49B1">
              <w:rPr>
                <w:rFonts w:ascii="Times New Roman" w:hAnsi="Times New Roman"/>
                <w:noProof/>
                <w:color w:val="000000" w:themeColor="text1"/>
              </w:rPr>
              <w:t>Văn</w:t>
            </w:r>
          </w:p>
        </w:tc>
        <w:tc>
          <w:tcPr>
            <w:tcW w:w="719" w:type="pct"/>
            <w:vAlign w:val="center"/>
          </w:tcPr>
          <w:p w:rsidR="00A6470E" w:rsidRPr="005B49B1" w:rsidRDefault="00A6470E" w:rsidP="00256FC7">
            <w:pPr>
              <w:spacing w:after="0" w:line="240" w:lineRule="auto"/>
              <w:rPr>
                <w:rFonts w:ascii="Times New Roman" w:hAnsi="Times New Roman"/>
                <w:noProof/>
                <w:color w:val="000000" w:themeColor="text1"/>
              </w:rPr>
            </w:pPr>
            <w:r w:rsidRPr="005B49B1">
              <w:rPr>
                <w:rFonts w:ascii="Times New Roman" w:hAnsi="Times New Roman"/>
                <w:noProof/>
                <w:color w:val="000000" w:themeColor="text1"/>
              </w:rPr>
              <w:t>Khoa Văn</w:t>
            </w:r>
          </w:p>
        </w:tc>
      </w:tr>
      <w:tr w:rsidR="005B49B1" w:rsidRPr="005B49B1" w:rsidTr="00A6470E">
        <w:tc>
          <w:tcPr>
            <w:tcW w:w="318" w:type="pct"/>
            <w:vMerge/>
            <w:vAlign w:val="center"/>
          </w:tcPr>
          <w:p w:rsidR="00A6470E" w:rsidRPr="005B49B1" w:rsidRDefault="00A6470E" w:rsidP="00256FC7">
            <w:pPr>
              <w:spacing w:after="0" w:line="240" w:lineRule="auto"/>
              <w:jc w:val="center"/>
              <w:rPr>
                <w:rFonts w:ascii="Times New Roman" w:hAnsi="Times New Roman"/>
                <w:noProof/>
                <w:color w:val="000000" w:themeColor="text1"/>
                <w:szCs w:val="26"/>
              </w:rPr>
            </w:pPr>
          </w:p>
        </w:tc>
        <w:tc>
          <w:tcPr>
            <w:tcW w:w="485" w:type="pct"/>
            <w:vMerge/>
          </w:tcPr>
          <w:p w:rsidR="00A6470E" w:rsidRPr="005B49B1" w:rsidRDefault="00A6470E" w:rsidP="00256FC7">
            <w:pPr>
              <w:spacing w:after="0" w:line="240" w:lineRule="auto"/>
              <w:rPr>
                <w:rFonts w:ascii="Times New Roman" w:hAnsi="Times New Roman"/>
                <w:b/>
                <w:noProof/>
                <w:color w:val="000000" w:themeColor="text1"/>
              </w:rPr>
            </w:pPr>
          </w:p>
        </w:tc>
        <w:tc>
          <w:tcPr>
            <w:tcW w:w="1050" w:type="pct"/>
            <w:vMerge/>
          </w:tcPr>
          <w:p w:rsidR="00A6470E" w:rsidRPr="005B49B1" w:rsidRDefault="00A6470E" w:rsidP="00256FC7">
            <w:pPr>
              <w:spacing w:after="0" w:line="240" w:lineRule="auto"/>
              <w:rPr>
                <w:rFonts w:ascii="Times New Roman" w:hAnsi="Times New Roman"/>
                <w:b/>
                <w:noProof/>
                <w:color w:val="000000" w:themeColor="text1"/>
                <w:sz w:val="26"/>
                <w:szCs w:val="26"/>
              </w:rPr>
            </w:pPr>
          </w:p>
        </w:tc>
        <w:tc>
          <w:tcPr>
            <w:tcW w:w="235" w:type="pct"/>
            <w:vMerge/>
          </w:tcPr>
          <w:p w:rsidR="00A6470E" w:rsidRPr="005B49B1" w:rsidRDefault="00A6470E" w:rsidP="00256FC7">
            <w:pPr>
              <w:spacing w:after="0" w:line="240" w:lineRule="auto"/>
              <w:jc w:val="center"/>
              <w:rPr>
                <w:rFonts w:ascii="Times New Roman" w:hAnsi="Times New Roman"/>
                <w:b/>
                <w:noProof/>
                <w:color w:val="000000" w:themeColor="text1"/>
              </w:rPr>
            </w:pPr>
          </w:p>
        </w:tc>
        <w:tc>
          <w:tcPr>
            <w:tcW w:w="1141" w:type="pct"/>
            <w:vAlign w:val="center"/>
          </w:tcPr>
          <w:p w:rsidR="00A6470E" w:rsidRPr="005B49B1" w:rsidRDefault="00A6470E" w:rsidP="00256FC7">
            <w:pPr>
              <w:spacing w:after="0" w:line="240" w:lineRule="auto"/>
              <w:rPr>
                <w:rFonts w:ascii="Times New Roman" w:hAnsi="Times New Roman"/>
                <w:noProof/>
                <w:color w:val="000000" w:themeColor="text1"/>
              </w:rPr>
            </w:pPr>
            <w:r w:rsidRPr="005B49B1">
              <w:rPr>
                <w:rFonts w:ascii="Times New Roman" w:hAnsi="Times New Roman"/>
                <w:noProof/>
                <w:color w:val="000000" w:themeColor="text1"/>
              </w:rPr>
              <w:t>Nguyễn Thị Năm Hoàng</w:t>
            </w:r>
          </w:p>
        </w:tc>
        <w:tc>
          <w:tcPr>
            <w:tcW w:w="466" w:type="pct"/>
            <w:vAlign w:val="center"/>
          </w:tcPr>
          <w:p w:rsidR="00A6470E" w:rsidRPr="005B49B1" w:rsidRDefault="00A6470E" w:rsidP="00256FC7">
            <w:pPr>
              <w:spacing w:after="0" w:line="240" w:lineRule="auto"/>
              <w:rPr>
                <w:rFonts w:ascii="Times New Roman" w:hAnsi="Times New Roman"/>
                <w:noProof/>
                <w:color w:val="000000" w:themeColor="text1"/>
              </w:rPr>
            </w:pPr>
            <w:r w:rsidRPr="005B49B1">
              <w:rPr>
                <w:rFonts w:ascii="Times New Roman" w:hAnsi="Times New Roman"/>
                <w:noProof/>
                <w:color w:val="000000" w:themeColor="text1"/>
              </w:rPr>
              <w:t>TS</w:t>
            </w:r>
          </w:p>
        </w:tc>
        <w:tc>
          <w:tcPr>
            <w:tcW w:w="585" w:type="pct"/>
            <w:vAlign w:val="center"/>
          </w:tcPr>
          <w:p w:rsidR="00A6470E" w:rsidRPr="005B49B1" w:rsidRDefault="00A6470E" w:rsidP="00256FC7">
            <w:pPr>
              <w:spacing w:after="0" w:line="240" w:lineRule="auto"/>
              <w:rPr>
                <w:rFonts w:ascii="Times New Roman" w:hAnsi="Times New Roman"/>
                <w:noProof/>
                <w:color w:val="000000" w:themeColor="text1"/>
              </w:rPr>
            </w:pPr>
            <w:r w:rsidRPr="005B49B1">
              <w:rPr>
                <w:rFonts w:ascii="Times New Roman" w:hAnsi="Times New Roman"/>
                <w:noProof/>
                <w:color w:val="000000" w:themeColor="text1"/>
              </w:rPr>
              <w:t>Văn</w:t>
            </w:r>
          </w:p>
        </w:tc>
        <w:tc>
          <w:tcPr>
            <w:tcW w:w="719" w:type="pct"/>
            <w:vAlign w:val="center"/>
          </w:tcPr>
          <w:p w:rsidR="00A6470E" w:rsidRPr="005B49B1" w:rsidRDefault="00A6470E" w:rsidP="00256FC7">
            <w:pPr>
              <w:spacing w:after="0" w:line="240" w:lineRule="auto"/>
              <w:rPr>
                <w:rFonts w:ascii="Times New Roman" w:hAnsi="Times New Roman"/>
                <w:noProof/>
                <w:color w:val="000000" w:themeColor="text1"/>
              </w:rPr>
            </w:pPr>
            <w:r w:rsidRPr="005B49B1">
              <w:rPr>
                <w:rFonts w:ascii="Times New Roman" w:hAnsi="Times New Roman"/>
                <w:noProof/>
                <w:color w:val="000000" w:themeColor="text1"/>
              </w:rPr>
              <w:t>Khoa Văn</w:t>
            </w:r>
          </w:p>
        </w:tc>
      </w:tr>
      <w:tr w:rsidR="005B49B1" w:rsidRPr="005B49B1" w:rsidTr="00A6470E">
        <w:tc>
          <w:tcPr>
            <w:tcW w:w="318" w:type="pct"/>
            <w:vMerge w:val="restart"/>
            <w:vAlign w:val="center"/>
          </w:tcPr>
          <w:p w:rsidR="00A6470E" w:rsidRPr="005B49B1" w:rsidRDefault="00A6470E" w:rsidP="00256FC7">
            <w:pPr>
              <w:spacing w:after="0" w:line="240" w:lineRule="auto"/>
              <w:jc w:val="center"/>
              <w:rPr>
                <w:rFonts w:ascii="Times New Roman" w:hAnsi="Times New Roman"/>
                <w:noProof/>
                <w:color w:val="000000" w:themeColor="text1"/>
                <w:szCs w:val="26"/>
              </w:rPr>
            </w:pPr>
            <w:r w:rsidRPr="005B49B1">
              <w:rPr>
                <w:rFonts w:ascii="Times New Roman" w:hAnsi="Times New Roman"/>
                <w:noProof/>
                <w:color w:val="000000" w:themeColor="text1"/>
                <w:szCs w:val="26"/>
              </w:rPr>
              <w:t>25.</w:t>
            </w:r>
          </w:p>
        </w:tc>
        <w:tc>
          <w:tcPr>
            <w:tcW w:w="485" w:type="pct"/>
            <w:vMerge w:val="restart"/>
          </w:tcPr>
          <w:p w:rsidR="00A6470E" w:rsidRPr="005B49B1" w:rsidRDefault="00A6470E" w:rsidP="00256FC7">
            <w:pPr>
              <w:spacing w:after="0" w:line="240" w:lineRule="auto"/>
              <w:rPr>
                <w:rFonts w:ascii="Times New Roman" w:hAnsi="Times New Roman"/>
                <w:b/>
                <w:noProof/>
                <w:color w:val="000000" w:themeColor="text1"/>
              </w:rPr>
            </w:pPr>
            <w:r w:rsidRPr="005B49B1">
              <w:rPr>
                <w:rFonts w:ascii="Times New Roman" w:hAnsi="Times New Roman"/>
                <w:noProof/>
                <w:color w:val="000000" w:themeColor="text1"/>
              </w:rPr>
              <w:t>ITS1051</w:t>
            </w:r>
          </w:p>
        </w:tc>
        <w:tc>
          <w:tcPr>
            <w:tcW w:w="1050" w:type="pct"/>
            <w:vMerge w:val="restart"/>
          </w:tcPr>
          <w:p w:rsidR="00A6470E" w:rsidRPr="005B49B1" w:rsidRDefault="00A6470E" w:rsidP="00256FC7">
            <w:pPr>
              <w:spacing w:after="0" w:line="240" w:lineRule="auto"/>
              <w:rPr>
                <w:rFonts w:ascii="Times New Roman" w:hAnsi="Times New Roman"/>
                <w:b/>
                <w:noProof/>
                <w:color w:val="000000" w:themeColor="text1"/>
                <w:sz w:val="26"/>
                <w:szCs w:val="26"/>
              </w:rPr>
            </w:pPr>
            <w:r w:rsidRPr="005B49B1">
              <w:rPr>
                <w:rFonts w:ascii="Times New Roman" w:hAnsi="Times New Roman"/>
                <w:noProof/>
                <w:color w:val="000000" w:themeColor="text1"/>
              </w:rPr>
              <w:t>Hội nhập Quốc tế và phát triển</w:t>
            </w:r>
          </w:p>
        </w:tc>
        <w:tc>
          <w:tcPr>
            <w:tcW w:w="235" w:type="pct"/>
            <w:vMerge w:val="restart"/>
          </w:tcPr>
          <w:p w:rsidR="00A6470E" w:rsidRPr="005B49B1" w:rsidRDefault="00A6470E" w:rsidP="00256FC7">
            <w:pPr>
              <w:spacing w:after="0" w:line="240" w:lineRule="auto"/>
              <w:jc w:val="center"/>
              <w:rPr>
                <w:rFonts w:ascii="Times New Roman" w:hAnsi="Times New Roman"/>
                <w:b/>
                <w:noProof/>
                <w:color w:val="000000" w:themeColor="text1"/>
              </w:rPr>
            </w:pPr>
            <w:r w:rsidRPr="005B49B1">
              <w:rPr>
                <w:rFonts w:ascii="Times New Roman" w:hAnsi="Times New Roman"/>
                <w:noProof/>
                <w:color w:val="000000" w:themeColor="text1"/>
              </w:rPr>
              <w:t>2</w:t>
            </w:r>
          </w:p>
        </w:tc>
        <w:tc>
          <w:tcPr>
            <w:tcW w:w="1141" w:type="pct"/>
            <w:vAlign w:val="center"/>
          </w:tcPr>
          <w:p w:rsidR="00A6470E" w:rsidRPr="005B49B1" w:rsidRDefault="00A6470E" w:rsidP="00256FC7">
            <w:pPr>
              <w:spacing w:after="0" w:line="240" w:lineRule="auto"/>
              <w:rPr>
                <w:rFonts w:ascii="Times New Roman" w:hAnsi="Times New Roman"/>
                <w:noProof/>
                <w:color w:val="000000" w:themeColor="text1"/>
              </w:rPr>
            </w:pPr>
            <w:r w:rsidRPr="005B49B1">
              <w:rPr>
                <w:rFonts w:ascii="Times New Roman" w:hAnsi="Times New Roman"/>
                <w:noProof/>
                <w:color w:val="000000" w:themeColor="text1"/>
              </w:rPr>
              <w:t>Hoàng Khắc Nam</w:t>
            </w:r>
          </w:p>
        </w:tc>
        <w:tc>
          <w:tcPr>
            <w:tcW w:w="466" w:type="pct"/>
            <w:vAlign w:val="center"/>
          </w:tcPr>
          <w:p w:rsidR="00A6470E" w:rsidRPr="005B49B1" w:rsidRDefault="00A6470E" w:rsidP="00256FC7">
            <w:pPr>
              <w:spacing w:after="0" w:line="240" w:lineRule="auto"/>
              <w:rPr>
                <w:rFonts w:ascii="Times New Roman" w:hAnsi="Times New Roman"/>
                <w:noProof/>
                <w:color w:val="000000" w:themeColor="text1"/>
              </w:rPr>
            </w:pPr>
            <w:r w:rsidRPr="005B49B1">
              <w:rPr>
                <w:rFonts w:ascii="Times New Roman" w:hAnsi="Times New Roman"/>
                <w:noProof/>
                <w:color w:val="000000" w:themeColor="text1"/>
              </w:rPr>
              <w:t>GS.TS</w:t>
            </w:r>
          </w:p>
        </w:tc>
        <w:tc>
          <w:tcPr>
            <w:tcW w:w="585" w:type="pct"/>
            <w:vAlign w:val="center"/>
          </w:tcPr>
          <w:p w:rsidR="00A6470E" w:rsidRPr="005B49B1" w:rsidRDefault="00A6470E" w:rsidP="00256FC7">
            <w:pPr>
              <w:spacing w:after="0" w:line="240" w:lineRule="auto"/>
              <w:rPr>
                <w:rFonts w:ascii="Times New Roman" w:hAnsi="Times New Roman"/>
                <w:noProof/>
                <w:color w:val="000000" w:themeColor="text1"/>
              </w:rPr>
            </w:pPr>
            <w:r w:rsidRPr="005B49B1">
              <w:rPr>
                <w:rFonts w:ascii="Times New Roman" w:hAnsi="Times New Roman"/>
                <w:noProof/>
                <w:color w:val="000000" w:themeColor="text1"/>
              </w:rPr>
              <w:t>QTH</w:t>
            </w:r>
          </w:p>
        </w:tc>
        <w:tc>
          <w:tcPr>
            <w:tcW w:w="719" w:type="pct"/>
            <w:vAlign w:val="center"/>
          </w:tcPr>
          <w:p w:rsidR="00A6470E" w:rsidRPr="005B49B1" w:rsidRDefault="00A6470E" w:rsidP="00256FC7">
            <w:pPr>
              <w:spacing w:after="0" w:line="240" w:lineRule="auto"/>
              <w:rPr>
                <w:rFonts w:ascii="Times New Roman" w:hAnsi="Times New Roman"/>
                <w:noProof/>
                <w:color w:val="000000" w:themeColor="text1"/>
              </w:rPr>
            </w:pPr>
            <w:r w:rsidRPr="005B49B1">
              <w:rPr>
                <w:rFonts w:ascii="Times New Roman" w:hAnsi="Times New Roman"/>
                <w:noProof/>
                <w:color w:val="000000" w:themeColor="text1"/>
              </w:rPr>
              <w:t>Khoa QTH</w:t>
            </w:r>
          </w:p>
        </w:tc>
      </w:tr>
      <w:tr w:rsidR="005B49B1" w:rsidRPr="005B49B1" w:rsidTr="00A6470E">
        <w:tc>
          <w:tcPr>
            <w:tcW w:w="318" w:type="pct"/>
            <w:vMerge/>
            <w:vAlign w:val="center"/>
          </w:tcPr>
          <w:p w:rsidR="00A6470E" w:rsidRPr="005B49B1" w:rsidRDefault="00A6470E" w:rsidP="00256FC7">
            <w:pPr>
              <w:spacing w:after="0" w:line="240" w:lineRule="auto"/>
              <w:jc w:val="center"/>
              <w:rPr>
                <w:rFonts w:ascii="Times New Roman" w:hAnsi="Times New Roman"/>
                <w:noProof/>
                <w:color w:val="000000" w:themeColor="text1"/>
                <w:szCs w:val="26"/>
              </w:rPr>
            </w:pPr>
          </w:p>
        </w:tc>
        <w:tc>
          <w:tcPr>
            <w:tcW w:w="485" w:type="pct"/>
            <w:vMerge/>
          </w:tcPr>
          <w:p w:rsidR="00A6470E" w:rsidRPr="005B49B1" w:rsidRDefault="00A6470E" w:rsidP="00256FC7">
            <w:pPr>
              <w:spacing w:after="0" w:line="240" w:lineRule="auto"/>
              <w:rPr>
                <w:rFonts w:ascii="Times New Roman" w:hAnsi="Times New Roman"/>
                <w:b/>
                <w:noProof/>
                <w:color w:val="000000" w:themeColor="text1"/>
              </w:rPr>
            </w:pPr>
          </w:p>
        </w:tc>
        <w:tc>
          <w:tcPr>
            <w:tcW w:w="1050" w:type="pct"/>
            <w:vMerge/>
          </w:tcPr>
          <w:p w:rsidR="00A6470E" w:rsidRPr="005B49B1" w:rsidRDefault="00A6470E" w:rsidP="00256FC7">
            <w:pPr>
              <w:spacing w:after="0" w:line="240" w:lineRule="auto"/>
              <w:rPr>
                <w:rFonts w:ascii="Times New Roman" w:hAnsi="Times New Roman"/>
                <w:b/>
                <w:noProof/>
                <w:color w:val="000000" w:themeColor="text1"/>
                <w:sz w:val="26"/>
                <w:szCs w:val="26"/>
              </w:rPr>
            </w:pPr>
          </w:p>
        </w:tc>
        <w:tc>
          <w:tcPr>
            <w:tcW w:w="235" w:type="pct"/>
            <w:vMerge/>
          </w:tcPr>
          <w:p w:rsidR="00A6470E" w:rsidRPr="005B49B1" w:rsidRDefault="00A6470E" w:rsidP="00256FC7">
            <w:pPr>
              <w:spacing w:after="0" w:line="240" w:lineRule="auto"/>
              <w:jc w:val="center"/>
              <w:rPr>
                <w:rFonts w:ascii="Times New Roman" w:hAnsi="Times New Roman"/>
                <w:b/>
                <w:noProof/>
                <w:color w:val="000000" w:themeColor="text1"/>
              </w:rPr>
            </w:pPr>
          </w:p>
        </w:tc>
        <w:tc>
          <w:tcPr>
            <w:tcW w:w="1141" w:type="pct"/>
            <w:vAlign w:val="center"/>
          </w:tcPr>
          <w:p w:rsidR="00A6470E" w:rsidRPr="005B49B1" w:rsidRDefault="00A6470E" w:rsidP="00256FC7">
            <w:pPr>
              <w:spacing w:after="0" w:line="240" w:lineRule="auto"/>
              <w:rPr>
                <w:rFonts w:ascii="Times New Roman" w:hAnsi="Times New Roman"/>
                <w:noProof/>
                <w:color w:val="000000" w:themeColor="text1"/>
              </w:rPr>
            </w:pPr>
            <w:r w:rsidRPr="005B49B1">
              <w:rPr>
                <w:rFonts w:ascii="Times New Roman" w:hAnsi="Times New Roman"/>
                <w:noProof/>
                <w:color w:val="000000" w:themeColor="text1"/>
              </w:rPr>
              <w:t>Nguyễn Thị Thùy Trang</w:t>
            </w:r>
          </w:p>
        </w:tc>
        <w:tc>
          <w:tcPr>
            <w:tcW w:w="466" w:type="pct"/>
            <w:vAlign w:val="center"/>
          </w:tcPr>
          <w:p w:rsidR="00A6470E" w:rsidRPr="005B49B1" w:rsidRDefault="00A6470E" w:rsidP="00256FC7">
            <w:pPr>
              <w:spacing w:after="0" w:line="240" w:lineRule="auto"/>
              <w:rPr>
                <w:rFonts w:ascii="Times New Roman" w:hAnsi="Times New Roman"/>
                <w:noProof/>
                <w:color w:val="000000" w:themeColor="text1"/>
              </w:rPr>
            </w:pPr>
            <w:r w:rsidRPr="005B49B1">
              <w:rPr>
                <w:rFonts w:ascii="Times New Roman" w:hAnsi="Times New Roman"/>
                <w:noProof/>
                <w:color w:val="000000" w:themeColor="text1"/>
              </w:rPr>
              <w:t>TS</w:t>
            </w:r>
          </w:p>
        </w:tc>
        <w:tc>
          <w:tcPr>
            <w:tcW w:w="585" w:type="pct"/>
            <w:vAlign w:val="center"/>
          </w:tcPr>
          <w:p w:rsidR="00A6470E" w:rsidRPr="005B49B1" w:rsidRDefault="00A6470E" w:rsidP="00256FC7">
            <w:pPr>
              <w:spacing w:after="0" w:line="240" w:lineRule="auto"/>
              <w:rPr>
                <w:rFonts w:ascii="Times New Roman" w:hAnsi="Times New Roman"/>
                <w:noProof/>
                <w:color w:val="000000" w:themeColor="text1"/>
              </w:rPr>
            </w:pPr>
            <w:r w:rsidRPr="005B49B1">
              <w:rPr>
                <w:rFonts w:ascii="Times New Roman" w:hAnsi="Times New Roman"/>
                <w:noProof/>
                <w:color w:val="000000" w:themeColor="text1"/>
              </w:rPr>
              <w:t>QTH</w:t>
            </w:r>
          </w:p>
        </w:tc>
        <w:tc>
          <w:tcPr>
            <w:tcW w:w="719" w:type="pct"/>
            <w:vAlign w:val="center"/>
          </w:tcPr>
          <w:p w:rsidR="00A6470E" w:rsidRPr="005B49B1" w:rsidRDefault="00A6470E" w:rsidP="00256FC7">
            <w:pPr>
              <w:spacing w:after="0" w:line="240" w:lineRule="auto"/>
              <w:rPr>
                <w:rFonts w:ascii="Times New Roman" w:hAnsi="Times New Roman"/>
                <w:noProof/>
                <w:color w:val="000000" w:themeColor="text1"/>
              </w:rPr>
            </w:pPr>
            <w:r w:rsidRPr="005B49B1">
              <w:rPr>
                <w:rFonts w:ascii="Times New Roman" w:hAnsi="Times New Roman"/>
                <w:noProof/>
                <w:color w:val="000000" w:themeColor="text1"/>
              </w:rPr>
              <w:t>Khoa QTH</w:t>
            </w:r>
          </w:p>
        </w:tc>
      </w:tr>
      <w:tr w:rsidR="005B49B1" w:rsidRPr="005B49B1" w:rsidTr="00A6470E">
        <w:tc>
          <w:tcPr>
            <w:tcW w:w="318" w:type="pct"/>
            <w:vMerge w:val="restart"/>
            <w:vAlign w:val="center"/>
          </w:tcPr>
          <w:p w:rsidR="00A6470E" w:rsidRPr="005B49B1" w:rsidRDefault="00A6470E" w:rsidP="00256FC7">
            <w:pPr>
              <w:spacing w:after="0" w:line="240" w:lineRule="auto"/>
              <w:jc w:val="center"/>
              <w:rPr>
                <w:rFonts w:ascii="Times New Roman" w:hAnsi="Times New Roman"/>
                <w:noProof/>
                <w:color w:val="000000" w:themeColor="text1"/>
                <w:szCs w:val="26"/>
              </w:rPr>
            </w:pPr>
            <w:r w:rsidRPr="005B49B1">
              <w:rPr>
                <w:rFonts w:ascii="Times New Roman" w:hAnsi="Times New Roman"/>
                <w:noProof/>
                <w:color w:val="000000" w:themeColor="text1"/>
                <w:szCs w:val="26"/>
              </w:rPr>
              <w:t>26.</w:t>
            </w:r>
          </w:p>
        </w:tc>
        <w:tc>
          <w:tcPr>
            <w:tcW w:w="485" w:type="pct"/>
            <w:vMerge w:val="restart"/>
          </w:tcPr>
          <w:p w:rsidR="00A6470E" w:rsidRPr="005B49B1" w:rsidRDefault="00A6470E" w:rsidP="00256FC7">
            <w:pPr>
              <w:spacing w:after="0" w:line="240" w:lineRule="auto"/>
              <w:rPr>
                <w:rFonts w:ascii="Times New Roman" w:hAnsi="Times New Roman"/>
                <w:b/>
                <w:noProof/>
                <w:color w:val="000000" w:themeColor="text1"/>
              </w:rPr>
            </w:pPr>
            <w:r w:rsidRPr="005B49B1">
              <w:rPr>
                <w:rFonts w:ascii="Times New Roman" w:hAnsi="Times New Roman"/>
                <w:noProof/>
                <w:color w:val="000000" w:themeColor="text1"/>
              </w:rPr>
              <w:t>POL1053</w:t>
            </w:r>
          </w:p>
        </w:tc>
        <w:tc>
          <w:tcPr>
            <w:tcW w:w="1050" w:type="pct"/>
            <w:vMerge w:val="restart"/>
          </w:tcPr>
          <w:p w:rsidR="00A6470E" w:rsidRPr="005B49B1" w:rsidRDefault="00A6470E" w:rsidP="00256FC7">
            <w:pPr>
              <w:spacing w:after="0" w:line="240" w:lineRule="auto"/>
              <w:rPr>
                <w:rFonts w:ascii="Times New Roman" w:hAnsi="Times New Roman"/>
                <w:b/>
                <w:noProof/>
                <w:color w:val="000000" w:themeColor="text1"/>
                <w:sz w:val="26"/>
                <w:szCs w:val="26"/>
              </w:rPr>
            </w:pPr>
            <w:r w:rsidRPr="005B49B1">
              <w:rPr>
                <w:rFonts w:ascii="Times New Roman" w:hAnsi="Times New Roman"/>
                <w:noProof/>
                <w:color w:val="000000" w:themeColor="text1"/>
              </w:rPr>
              <w:t>Hệ thống chính trị Việt Nam</w:t>
            </w:r>
          </w:p>
        </w:tc>
        <w:tc>
          <w:tcPr>
            <w:tcW w:w="235" w:type="pct"/>
            <w:vMerge w:val="restart"/>
          </w:tcPr>
          <w:p w:rsidR="00A6470E" w:rsidRPr="005B49B1" w:rsidRDefault="00A6470E" w:rsidP="00256FC7">
            <w:pPr>
              <w:spacing w:after="0" w:line="240" w:lineRule="auto"/>
              <w:jc w:val="center"/>
              <w:rPr>
                <w:rFonts w:ascii="Times New Roman" w:hAnsi="Times New Roman"/>
                <w:b/>
                <w:noProof/>
                <w:color w:val="000000" w:themeColor="text1"/>
              </w:rPr>
            </w:pPr>
            <w:r w:rsidRPr="005B49B1">
              <w:rPr>
                <w:rFonts w:ascii="Times New Roman" w:hAnsi="Times New Roman"/>
                <w:noProof/>
                <w:color w:val="000000" w:themeColor="text1"/>
              </w:rPr>
              <w:t>2</w:t>
            </w:r>
          </w:p>
        </w:tc>
        <w:tc>
          <w:tcPr>
            <w:tcW w:w="1141" w:type="pct"/>
            <w:vAlign w:val="center"/>
          </w:tcPr>
          <w:p w:rsidR="00A6470E" w:rsidRPr="005B49B1" w:rsidRDefault="00A6470E" w:rsidP="00256FC7">
            <w:pPr>
              <w:spacing w:after="0" w:line="240" w:lineRule="auto"/>
              <w:rPr>
                <w:rFonts w:ascii="Times New Roman" w:hAnsi="Times New Roman"/>
                <w:noProof/>
                <w:color w:val="000000" w:themeColor="text1"/>
              </w:rPr>
            </w:pPr>
            <w:r w:rsidRPr="005B49B1">
              <w:rPr>
                <w:rFonts w:ascii="Times New Roman" w:hAnsi="Times New Roman"/>
                <w:noProof/>
                <w:color w:val="000000" w:themeColor="text1"/>
              </w:rPr>
              <w:t>Đinh Xuân Lý</w:t>
            </w:r>
          </w:p>
        </w:tc>
        <w:tc>
          <w:tcPr>
            <w:tcW w:w="466" w:type="pct"/>
            <w:vAlign w:val="center"/>
          </w:tcPr>
          <w:p w:rsidR="00A6470E" w:rsidRPr="005B49B1" w:rsidRDefault="00A6470E" w:rsidP="00256FC7">
            <w:pPr>
              <w:spacing w:after="0" w:line="240" w:lineRule="auto"/>
              <w:rPr>
                <w:rFonts w:ascii="Times New Roman" w:hAnsi="Times New Roman"/>
                <w:noProof/>
                <w:color w:val="000000" w:themeColor="text1"/>
              </w:rPr>
            </w:pPr>
            <w:r w:rsidRPr="005B49B1">
              <w:rPr>
                <w:rFonts w:ascii="Times New Roman" w:hAnsi="Times New Roman"/>
                <w:noProof/>
                <w:color w:val="000000" w:themeColor="text1"/>
              </w:rPr>
              <w:t xml:space="preserve">PGS.TS. </w:t>
            </w:r>
          </w:p>
        </w:tc>
        <w:tc>
          <w:tcPr>
            <w:tcW w:w="585" w:type="pct"/>
            <w:vAlign w:val="center"/>
          </w:tcPr>
          <w:p w:rsidR="00A6470E" w:rsidRPr="005B49B1" w:rsidRDefault="00A6470E" w:rsidP="00256FC7">
            <w:pPr>
              <w:spacing w:after="0" w:line="240" w:lineRule="auto"/>
              <w:rPr>
                <w:rFonts w:ascii="Times New Roman" w:hAnsi="Times New Roman"/>
                <w:noProof/>
                <w:color w:val="000000" w:themeColor="text1"/>
              </w:rPr>
            </w:pPr>
            <w:r w:rsidRPr="005B49B1">
              <w:rPr>
                <w:rFonts w:ascii="Times New Roman" w:hAnsi="Times New Roman"/>
                <w:noProof/>
                <w:color w:val="000000" w:themeColor="text1"/>
              </w:rPr>
              <w:t>CTH</w:t>
            </w:r>
          </w:p>
        </w:tc>
        <w:tc>
          <w:tcPr>
            <w:tcW w:w="719" w:type="pct"/>
            <w:vAlign w:val="center"/>
          </w:tcPr>
          <w:p w:rsidR="00A6470E" w:rsidRPr="005B49B1" w:rsidRDefault="00A6470E" w:rsidP="00256FC7">
            <w:pPr>
              <w:spacing w:after="0" w:line="240" w:lineRule="auto"/>
              <w:rPr>
                <w:rFonts w:ascii="Times New Roman" w:hAnsi="Times New Roman"/>
                <w:noProof/>
                <w:color w:val="000000" w:themeColor="text1"/>
              </w:rPr>
            </w:pPr>
            <w:r w:rsidRPr="005B49B1">
              <w:rPr>
                <w:rFonts w:ascii="Times New Roman" w:hAnsi="Times New Roman"/>
                <w:noProof/>
                <w:color w:val="000000" w:themeColor="text1"/>
              </w:rPr>
              <w:t>Khoa KHCT</w:t>
            </w:r>
          </w:p>
        </w:tc>
      </w:tr>
      <w:tr w:rsidR="005B49B1" w:rsidRPr="005B49B1" w:rsidTr="00A6470E">
        <w:tc>
          <w:tcPr>
            <w:tcW w:w="318" w:type="pct"/>
            <w:vMerge/>
            <w:vAlign w:val="center"/>
          </w:tcPr>
          <w:p w:rsidR="00A6470E" w:rsidRPr="005B49B1" w:rsidRDefault="00A6470E" w:rsidP="00256FC7">
            <w:pPr>
              <w:spacing w:after="0" w:line="240" w:lineRule="auto"/>
              <w:jc w:val="center"/>
              <w:rPr>
                <w:rFonts w:ascii="Times New Roman" w:hAnsi="Times New Roman"/>
                <w:noProof/>
                <w:color w:val="000000" w:themeColor="text1"/>
                <w:szCs w:val="26"/>
              </w:rPr>
            </w:pPr>
          </w:p>
        </w:tc>
        <w:tc>
          <w:tcPr>
            <w:tcW w:w="485" w:type="pct"/>
            <w:vMerge/>
          </w:tcPr>
          <w:p w:rsidR="00A6470E" w:rsidRPr="005B49B1" w:rsidRDefault="00A6470E" w:rsidP="00256FC7">
            <w:pPr>
              <w:spacing w:after="0" w:line="240" w:lineRule="auto"/>
              <w:rPr>
                <w:rFonts w:ascii="Times New Roman" w:hAnsi="Times New Roman"/>
                <w:noProof/>
                <w:color w:val="000000" w:themeColor="text1"/>
              </w:rPr>
            </w:pPr>
          </w:p>
        </w:tc>
        <w:tc>
          <w:tcPr>
            <w:tcW w:w="1050" w:type="pct"/>
            <w:vMerge/>
          </w:tcPr>
          <w:p w:rsidR="00A6470E" w:rsidRPr="005B49B1" w:rsidRDefault="00A6470E" w:rsidP="00256FC7">
            <w:pPr>
              <w:spacing w:after="0" w:line="240" w:lineRule="auto"/>
              <w:rPr>
                <w:rFonts w:ascii="Times New Roman" w:hAnsi="Times New Roman"/>
                <w:noProof/>
                <w:color w:val="000000" w:themeColor="text1"/>
              </w:rPr>
            </w:pPr>
          </w:p>
        </w:tc>
        <w:tc>
          <w:tcPr>
            <w:tcW w:w="235" w:type="pct"/>
            <w:vMerge/>
          </w:tcPr>
          <w:p w:rsidR="00A6470E" w:rsidRPr="005B49B1" w:rsidRDefault="00A6470E" w:rsidP="00256FC7">
            <w:pPr>
              <w:spacing w:after="0" w:line="240" w:lineRule="auto"/>
              <w:jc w:val="center"/>
              <w:rPr>
                <w:rFonts w:ascii="Times New Roman" w:hAnsi="Times New Roman"/>
                <w:noProof/>
                <w:color w:val="000000" w:themeColor="text1"/>
              </w:rPr>
            </w:pPr>
          </w:p>
        </w:tc>
        <w:tc>
          <w:tcPr>
            <w:tcW w:w="1141" w:type="pct"/>
            <w:vAlign w:val="center"/>
          </w:tcPr>
          <w:p w:rsidR="00A6470E" w:rsidRPr="005B49B1" w:rsidRDefault="00A6470E" w:rsidP="00256FC7">
            <w:pPr>
              <w:spacing w:after="0" w:line="240" w:lineRule="auto"/>
              <w:rPr>
                <w:rFonts w:ascii="Times New Roman" w:hAnsi="Times New Roman"/>
                <w:noProof/>
                <w:color w:val="000000" w:themeColor="text1"/>
              </w:rPr>
            </w:pPr>
            <w:r w:rsidRPr="005B49B1">
              <w:rPr>
                <w:rFonts w:ascii="Times New Roman" w:hAnsi="Times New Roman"/>
                <w:noProof/>
                <w:color w:val="000000" w:themeColor="text1"/>
              </w:rPr>
              <w:t>Đặng Anh Dũng</w:t>
            </w:r>
          </w:p>
        </w:tc>
        <w:tc>
          <w:tcPr>
            <w:tcW w:w="466" w:type="pct"/>
            <w:vAlign w:val="center"/>
          </w:tcPr>
          <w:p w:rsidR="00A6470E" w:rsidRPr="005B49B1" w:rsidRDefault="00A6470E" w:rsidP="00256FC7">
            <w:pPr>
              <w:spacing w:after="0" w:line="240" w:lineRule="auto"/>
              <w:rPr>
                <w:rFonts w:ascii="Times New Roman" w:hAnsi="Times New Roman"/>
                <w:noProof/>
                <w:color w:val="000000" w:themeColor="text1"/>
              </w:rPr>
            </w:pPr>
            <w:r w:rsidRPr="005B49B1">
              <w:rPr>
                <w:rFonts w:ascii="Times New Roman" w:hAnsi="Times New Roman"/>
                <w:noProof/>
                <w:color w:val="000000" w:themeColor="text1"/>
              </w:rPr>
              <w:t>ThS</w:t>
            </w:r>
          </w:p>
        </w:tc>
        <w:tc>
          <w:tcPr>
            <w:tcW w:w="585" w:type="pct"/>
            <w:vAlign w:val="center"/>
          </w:tcPr>
          <w:p w:rsidR="00A6470E" w:rsidRPr="005B49B1" w:rsidRDefault="00A6470E" w:rsidP="00256FC7">
            <w:pPr>
              <w:spacing w:after="0" w:line="240" w:lineRule="auto"/>
              <w:rPr>
                <w:rFonts w:ascii="Times New Roman" w:hAnsi="Times New Roman"/>
                <w:noProof/>
                <w:color w:val="000000" w:themeColor="text1"/>
              </w:rPr>
            </w:pPr>
            <w:r w:rsidRPr="005B49B1">
              <w:rPr>
                <w:rFonts w:ascii="Times New Roman" w:hAnsi="Times New Roman"/>
                <w:noProof/>
                <w:color w:val="000000" w:themeColor="text1"/>
              </w:rPr>
              <w:t>CTH</w:t>
            </w:r>
          </w:p>
        </w:tc>
        <w:tc>
          <w:tcPr>
            <w:tcW w:w="719" w:type="pct"/>
            <w:vAlign w:val="center"/>
          </w:tcPr>
          <w:p w:rsidR="00A6470E" w:rsidRPr="005B49B1" w:rsidRDefault="00A6470E" w:rsidP="00256FC7">
            <w:pPr>
              <w:spacing w:after="0" w:line="240" w:lineRule="auto"/>
              <w:rPr>
                <w:rFonts w:ascii="Times New Roman" w:hAnsi="Times New Roman"/>
                <w:noProof/>
                <w:color w:val="000000" w:themeColor="text1"/>
              </w:rPr>
            </w:pPr>
            <w:r w:rsidRPr="005B49B1">
              <w:rPr>
                <w:rFonts w:ascii="Times New Roman" w:hAnsi="Times New Roman"/>
                <w:noProof/>
                <w:color w:val="000000" w:themeColor="text1"/>
              </w:rPr>
              <w:t>Khoa KHCT</w:t>
            </w:r>
          </w:p>
        </w:tc>
      </w:tr>
      <w:tr w:rsidR="005B49B1" w:rsidRPr="005B49B1" w:rsidTr="00A6470E">
        <w:tc>
          <w:tcPr>
            <w:tcW w:w="318" w:type="pct"/>
            <w:vAlign w:val="center"/>
          </w:tcPr>
          <w:p w:rsidR="00A6470E" w:rsidRPr="005B49B1" w:rsidRDefault="00A6470E" w:rsidP="00256FC7">
            <w:pPr>
              <w:spacing w:after="0" w:line="240" w:lineRule="auto"/>
              <w:jc w:val="center"/>
              <w:rPr>
                <w:rFonts w:ascii="Times New Roman" w:hAnsi="Times New Roman"/>
                <w:b/>
                <w:noProof/>
                <w:color w:val="000000" w:themeColor="text1"/>
                <w:szCs w:val="26"/>
              </w:rPr>
            </w:pPr>
            <w:r w:rsidRPr="005B49B1">
              <w:rPr>
                <w:rFonts w:ascii="Times New Roman" w:hAnsi="Times New Roman"/>
                <w:b/>
                <w:noProof/>
                <w:color w:val="000000" w:themeColor="text1"/>
                <w:sz w:val="26"/>
                <w:szCs w:val="26"/>
              </w:rPr>
              <w:t>III</w:t>
            </w:r>
          </w:p>
        </w:tc>
        <w:tc>
          <w:tcPr>
            <w:tcW w:w="485" w:type="pct"/>
          </w:tcPr>
          <w:p w:rsidR="00A6470E" w:rsidRPr="005B49B1" w:rsidRDefault="00A6470E" w:rsidP="00256FC7">
            <w:pPr>
              <w:spacing w:after="0" w:line="240" w:lineRule="auto"/>
              <w:rPr>
                <w:rFonts w:ascii="Times New Roman" w:hAnsi="Times New Roman"/>
                <w:b/>
                <w:noProof/>
                <w:color w:val="000000" w:themeColor="text1"/>
              </w:rPr>
            </w:pPr>
          </w:p>
        </w:tc>
        <w:tc>
          <w:tcPr>
            <w:tcW w:w="1050" w:type="pct"/>
          </w:tcPr>
          <w:p w:rsidR="00A6470E" w:rsidRPr="005B49B1" w:rsidRDefault="00A6470E" w:rsidP="00256FC7">
            <w:pPr>
              <w:spacing w:after="0" w:line="240" w:lineRule="auto"/>
              <w:rPr>
                <w:rFonts w:ascii="Times New Roman" w:hAnsi="Times New Roman"/>
                <w:b/>
                <w:noProof/>
                <w:color w:val="000000" w:themeColor="text1"/>
                <w:szCs w:val="26"/>
              </w:rPr>
            </w:pPr>
            <w:r w:rsidRPr="005B49B1">
              <w:rPr>
                <w:rFonts w:ascii="Times New Roman" w:hAnsi="Times New Roman"/>
                <w:b/>
                <w:noProof/>
                <w:color w:val="000000" w:themeColor="text1"/>
                <w:sz w:val="26"/>
                <w:szCs w:val="26"/>
              </w:rPr>
              <w:t>KHỐI KIẾN THỨC THEO KHỐI NGÀNH</w:t>
            </w:r>
          </w:p>
        </w:tc>
        <w:tc>
          <w:tcPr>
            <w:tcW w:w="235" w:type="pct"/>
          </w:tcPr>
          <w:p w:rsidR="00A6470E" w:rsidRPr="005B49B1" w:rsidRDefault="00A6470E" w:rsidP="00256FC7">
            <w:pPr>
              <w:spacing w:after="0" w:line="240" w:lineRule="auto"/>
              <w:jc w:val="center"/>
              <w:rPr>
                <w:rFonts w:ascii="Times New Roman" w:hAnsi="Times New Roman"/>
                <w:b/>
                <w:noProof/>
                <w:color w:val="000000" w:themeColor="text1"/>
              </w:rPr>
            </w:pPr>
            <w:r w:rsidRPr="005B49B1">
              <w:rPr>
                <w:rFonts w:ascii="Times New Roman" w:hAnsi="Times New Roman"/>
                <w:b/>
                <w:noProof/>
                <w:color w:val="000000" w:themeColor="text1"/>
              </w:rPr>
              <w:t>27</w:t>
            </w:r>
          </w:p>
        </w:tc>
        <w:tc>
          <w:tcPr>
            <w:tcW w:w="1141" w:type="pct"/>
          </w:tcPr>
          <w:p w:rsidR="00A6470E" w:rsidRPr="005B49B1" w:rsidRDefault="00A6470E" w:rsidP="00256FC7">
            <w:pPr>
              <w:spacing w:after="0" w:line="240" w:lineRule="auto"/>
              <w:rPr>
                <w:rFonts w:ascii="Times New Roman" w:hAnsi="Times New Roman"/>
                <w:noProof/>
                <w:color w:val="000000" w:themeColor="text1"/>
                <w:szCs w:val="26"/>
              </w:rPr>
            </w:pPr>
          </w:p>
        </w:tc>
        <w:tc>
          <w:tcPr>
            <w:tcW w:w="466" w:type="pct"/>
          </w:tcPr>
          <w:p w:rsidR="00A6470E" w:rsidRPr="005B49B1" w:rsidRDefault="00A6470E" w:rsidP="00256FC7">
            <w:pPr>
              <w:spacing w:after="0" w:line="240" w:lineRule="auto"/>
              <w:rPr>
                <w:rFonts w:ascii="Times New Roman" w:hAnsi="Times New Roman"/>
                <w:b/>
                <w:noProof/>
                <w:color w:val="000000" w:themeColor="text1"/>
              </w:rPr>
            </w:pPr>
          </w:p>
        </w:tc>
        <w:tc>
          <w:tcPr>
            <w:tcW w:w="585" w:type="pct"/>
          </w:tcPr>
          <w:p w:rsidR="00A6470E" w:rsidRPr="005B49B1" w:rsidRDefault="00A6470E" w:rsidP="00256FC7">
            <w:pPr>
              <w:spacing w:after="0" w:line="240" w:lineRule="auto"/>
              <w:rPr>
                <w:rFonts w:ascii="Times New Roman" w:hAnsi="Times New Roman"/>
                <w:b/>
                <w:noProof/>
                <w:color w:val="000000" w:themeColor="text1"/>
              </w:rPr>
            </w:pPr>
          </w:p>
        </w:tc>
        <w:tc>
          <w:tcPr>
            <w:tcW w:w="719" w:type="pct"/>
          </w:tcPr>
          <w:p w:rsidR="00A6470E" w:rsidRPr="005B49B1" w:rsidRDefault="00A6470E" w:rsidP="00256FC7">
            <w:pPr>
              <w:spacing w:after="0" w:line="240" w:lineRule="auto"/>
              <w:rPr>
                <w:rFonts w:ascii="Times New Roman" w:hAnsi="Times New Roman"/>
                <w:noProof/>
                <w:color w:val="000000" w:themeColor="text1"/>
                <w:szCs w:val="26"/>
                <w:lang w:eastAsia="ko-KR"/>
              </w:rPr>
            </w:pPr>
          </w:p>
        </w:tc>
      </w:tr>
      <w:tr w:rsidR="005B49B1" w:rsidRPr="005B49B1" w:rsidTr="00A6470E">
        <w:trPr>
          <w:trHeight w:val="575"/>
        </w:trPr>
        <w:tc>
          <w:tcPr>
            <w:tcW w:w="318" w:type="pct"/>
            <w:vAlign w:val="center"/>
          </w:tcPr>
          <w:p w:rsidR="00A6470E" w:rsidRPr="005B49B1" w:rsidRDefault="00A6470E" w:rsidP="00256FC7">
            <w:pPr>
              <w:spacing w:after="0" w:line="240" w:lineRule="auto"/>
              <w:jc w:val="center"/>
              <w:rPr>
                <w:rFonts w:ascii="Times New Roman" w:hAnsi="Times New Roman"/>
                <w:noProof/>
                <w:color w:val="000000" w:themeColor="text1"/>
              </w:rPr>
            </w:pPr>
            <w:r w:rsidRPr="005B49B1">
              <w:rPr>
                <w:rFonts w:ascii="Times New Roman" w:hAnsi="Times New Roman"/>
                <w:b/>
                <w:noProof/>
                <w:color w:val="000000" w:themeColor="text1"/>
                <w:sz w:val="26"/>
                <w:szCs w:val="26"/>
              </w:rPr>
              <w:t>III.1</w:t>
            </w:r>
          </w:p>
        </w:tc>
        <w:tc>
          <w:tcPr>
            <w:tcW w:w="485" w:type="pct"/>
          </w:tcPr>
          <w:p w:rsidR="00A6470E" w:rsidRPr="005B49B1" w:rsidRDefault="00A6470E" w:rsidP="00256FC7">
            <w:pPr>
              <w:spacing w:after="0" w:line="240" w:lineRule="auto"/>
              <w:jc w:val="center"/>
              <w:rPr>
                <w:rFonts w:ascii="Times New Roman" w:hAnsi="Times New Roman"/>
                <w:noProof/>
                <w:color w:val="000000" w:themeColor="text1"/>
              </w:rPr>
            </w:pPr>
          </w:p>
        </w:tc>
        <w:tc>
          <w:tcPr>
            <w:tcW w:w="1050" w:type="pct"/>
            <w:vAlign w:val="center"/>
          </w:tcPr>
          <w:p w:rsidR="00A6470E" w:rsidRPr="005B49B1" w:rsidRDefault="00A6470E" w:rsidP="00256FC7">
            <w:pPr>
              <w:spacing w:after="0" w:line="240" w:lineRule="auto"/>
              <w:rPr>
                <w:rFonts w:ascii="Times New Roman" w:hAnsi="Times New Roman"/>
                <w:b/>
                <w:i/>
                <w:noProof/>
                <w:color w:val="000000" w:themeColor="text1"/>
              </w:rPr>
            </w:pPr>
            <w:r w:rsidRPr="005B49B1">
              <w:rPr>
                <w:rFonts w:ascii="Times New Roman" w:hAnsi="Times New Roman"/>
                <w:b/>
                <w:i/>
                <w:noProof/>
                <w:color w:val="000000" w:themeColor="text1"/>
              </w:rPr>
              <w:t>Các học phần bắt buộc</w:t>
            </w:r>
          </w:p>
        </w:tc>
        <w:tc>
          <w:tcPr>
            <w:tcW w:w="235" w:type="pct"/>
          </w:tcPr>
          <w:p w:rsidR="00A6470E" w:rsidRPr="005B49B1" w:rsidRDefault="00A6470E" w:rsidP="00256FC7">
            <w:pPr>
              <w:spacing w:after="0" w:line="240" w:lineRule="auto"/>
              <w:jc w:val="center"/>
              <w:rPr>
                <w:rFonts w:ascii="Times New Roman" w:hAnsi="Times New Roman"/>
                <w:b/>
                <w:noProof/>
                <w:color w:val="000000" w:themeColor="text1"/>
              </w:rPr>
            </w:pPr>
            <w:r w:rsidRPr="005B49B1">
              <w:rPr>
                <w:rFonts w:ascii="Times New Roman" w:hAnsi="Times New Roman"/>
                <w:b/>
                <w:noProof/>
                <w:color w:val="000000" w:themeColor="text1"/>
              </w:rPr>
              <w:t>18</w:t>
            </w:r>
          </w:p>
        </w:tc>
        <w:tc>
          <w:tcPr>
            <w:tcW w:w="1141" w:type="pct"/>
          </w:tcPr>
          <w:p w:rsidR="00A6470E" w:rsidRPr="005B49B1" w:rsidRDefault="00A6470E" w:rsidP="00256FC7">
            <w:pPr>
              <w:spacing w:after="0" w:line="240" w:lineRule="auto"/>
              <w:rPr>
                <w:rFonts w:ascii="Times New Roman" w:hAnsi="Times New Roman"/>
                <w:b/>
                <w:noProof/>
                <w:color w:val="000000" w:themeColor="text1"/>
              </w:rPr>
            </w:pPr>
          </w:p>
        </w:tc>
        <w:tc>
          <w:tcPr>
            <w:tcW w:w="466" w:type="pct"/>
          </w:tcPr>
          <w:p w:rsidR="00A6470E" w:rsidRPr="005B49B1" w:rsidRDefault="00A6470E" w:rsidP="00256FC7">
            <w:pPr>
              <w:spacing w:after="0" w:line="240" w:lineRule="auto"/>
              <w:rPr>
                <w:rFonts w:ascii="Times New Roman" w:hAnsi="Times New Roman"/>
                <w:b/>
                <w:noProof/>
                <w:color w:val="000000" w:themeColor="text1"/>
              </w:rPr>
            </w:pPr>
          </w:p>
        </w:tc>
        <w:tc>
          <w:tcPr>
            <w:tcW w:w="585" w:type="pct"/>
          </w:tcPr>
          <w:p w:rsidR="00A6470E" w:rsidRPr="005B49B1" w:rsidRDefault="00A6470E" w:rsidP="00256FC7">
            <w:pPr>
              <w:spacing w:after="0" w:line="240" w:lineRule="auto"/>
              <w:rPr>
                <w:rFonts w:ascii="Times New Roman" w:hAnsi="Times New Roman"/>
                <w:noProof/>
                <w:color w:val="000000" w:themeColor="text1"/>
              </w:rPr>
            </w:pPr>
          </w:p>
        </w:tc>
        <w:tc>
          <w:tcPr>
            <w:tcW w:w="719" w:type="pct"/>
          </w:tcPr>
          <w:p w:rsidR="00A6470E" w:rsidRPr="005B49B1" w:rsidRDefault="00A6470E" w:rsidP="00256FC7">
            <w:pPr>
              <w:spacing w:after="0" w:line="240" w:lineRule="auto"/>
              <w:rPr>
                <w:rFonts w:ascii="Times New Roman" w:hAnsi="Times New Roman"/>
                <w:noProof/>
                <w:color w:val="000000" w:themeColor="text1"/>
              </w:rPr>
            </w:pPr>
          </w:p>
        </w:tc>
      </w:tr>
      <w:tr w:rsidR="005B49B1" w:rsidRPr="005B49B1" w:rsidTr="00A6470E">
        <w:trPr>
          <w:trHeight w:val="785"/>
        </w:trPr>
        <w:tc>
          <w:tcPr>
            <w:tcW w:w="318" w:type="pct"/>
            <w:vAlign w:val="center"/>
          </w:tcPr>
          <w:p w:rsidR="00A6470E" w:rsidRPr="005B49B1" w:rsidRDefault="00A6470E" w:rsidP="00256FC7">
            <w:pPr>
              <w:spacing w:after="0" w:line="240" w:lineRule="auto"/>
              <w:jc w:val="center"/>
              <w:rPr>
                <w:rFonts w:ascii="Times New Roman" w:hAnsi="Times New Roman"/>
                <w:noProof/>
                <w:color w:val="000000" w:themeColor="text1"/>
              </w:rPr>
            </w:pPr>
            <w:r w:rsidRPr="005B49B1">
              <w:rPr>
                <w:rFonts w:ascii="Times New Roman" w:hAnsi="Times New Roman"/>
                <w:noProof/>
                <w:color w:val="000000" w:themeColor="text1"/>
              </w:rPr>
              <w:t>27.</w:t>
            </w:r>
          </w:p>
        </w:tc>
        <w:tc>
          <w:tcPr>
            <w:tcW w:w="485" w:type="pct"/>
          </w:tcPr>
          <w:p w:rsidR="00A6470E" w:rsidRPr="005B49B1" w:rsidRDefault="00A6470E" w:rsidP="00256FC7">
            <w:pPr>
              <w:spacing w:after="0" w:line="240" w:lineRule="auto"/>
              <w:jc w:val="center"/>
              <w:rPr>
                <w:rFonts w:ascii="Times New Roman" w:hAnsi="Times New Roman"/>
                <w:noProof/>
                <w:color w:val="000000" w:themeColor="text1"/>
              </w:rPr>
            </w:pPr>
          </w:p>
        </w:tc>
        <w:tc>
          <w:tcPr>
            <w:tcW w:w="1050" w:type="pct"/>
            <w:vAlign w:val="center"/>
          </w:tcPr>
          <w:p w:rsidR="00A6470E" w:rsidRPr="005B49B1" w:rsidRDefault="00A6470E" w:rsidP="00256FC7">
            <w:pPr>
              <w:spacing w:after="0" w:line="240" w:lineRule="auto"/>
              <w:rPr>
                <w:rFonts w:ascii="Times New Roman" w:hAnsi="Times New Roman"/>
                <w:noProof/>
                <w:color w:val="000000" w:themeColor="text1"/>
              </w:rPr>
            </w:pPr>
            <w:r w:rsidRPr="005B49B1">
              <w:rPr>
                <w:rFonts w:ascii="Times New Roman" w:eastAsia="Calibri" w:hAnsi="Times New Roman"/>
                <w:noProof/>
                <w:color w:val="000000" w:themeColor="text1"/>
              </w:rPr>
              <w:t>Ngoại ngữ Khoa học Xã hội và Nhân văn 1</w:t>
            </w:r>
          </w:p>
        </w:tc>
        <w:tc>
          <w:tcPr>
            <w:tcW w:w="235" w:type="pct"/>
          </w:tcPr>
          <w:p w:rsidR="00A6470E" w:rsidRPr="005B49B1" w:rsidRDefault="00A6470E" w:rsidP="00256FC7">
            <w:pPr>
              <w:spacing w:after="0" w:line="240" w:lineRule="auto"/>
              <w:jc w:val="center"/>
              <w:rPr>
                <w:rFonts w:ascii="Times New Roman" w:hAnsi="Times New Roman"/>
                <w:noProof/>
                <w:color w:val="000000" w:themeColor="text1"/>
              </w:rPr>
            </w:pPr>
            <w:r w:rsidRPr="005B49B1">
              <w:rPr>
                <w:rFonts w:ascii="Times New Roman" w:hAnsi="Times New Roman"/>
                <w:noProof/>
                <w:color w:val="000000" w:themeColor="text1"/>
              </w:rPr>
              <w:t>4</w:t>
            </w:r>
          </w:p>
        </w:tc>
        <w:tc>
          <w:tcPr>
            <w:tcW w:w="1141" w:type="pct"/>
          </w:tcPr>
          <w:p w:rsidR="00A6470E" w:rsidRPr="005B49B1" w:rsidRDefault="00A6470E" w:rsidP="00256FC7">
            <w:pPr>
              <w:spacing w:after="0" w:line="240" w:lineRule="auto"/>
              <w:rPr>
                <w:rFonts w:ascii="Times New Roman" w:hAnsi="Times New Roman"/>
                <w:noProof/>
                <w:color w:val="000000" w:themeColor="text1"/>
              </w:rPr>
            </w:pPr>
          </w:p>
        </w:tc>
        <w:tc>
          <w:tcPr>
            <w:tcW w:w="466" w:type="pct"/>
          </w:tcPr>
          <w:p w:rsidR="00A6470E" w:rsidRPr="005B49B1" w:rsidRDefault="00A6470E" w:rsidP="00256FC7">
            <w:pPr>
              <w:spacing w:after="0" w:line="240" w:lineRule="auto"/>
              <w:rPr>
                <w:rFonts w:ascii="Times New Roman" w:hAnsi="Times New Roman"/>
                <w:noProof/>
                <w:color w:val="000000" w:themeColor="text1"/>
              </w:rPr>
            </w:pPr>
          </w:p>
        </w:tc>
        <w:tc>
          <w:tcPr>
            <w:tcW w:w="585" w:type="pct"/>
          </w:tcPr>
          <w:p w:rsidR="00A6470E" w:rsidRPr="005B49B1" w:rsidRDefault="00A6470E" w:rsidP="00256FC7">
            <w:pPr>
              <w:spacing w:after="0" w:line="240" w:lineRule="auto"/>
              <w:rPr>
                <w:rFonts w:ascii="Times New Roman" w:hAnsi="Times New Roman"/>
                <w:noProof/>
                <w:color w:val="000000" w:themeColor="text1"/>
              </w:rPr>
            </w:pPr>
          </w:p>
        </w:tc>
        <w:tc>
          <w:tcPr>
            <w:tcW w:w="719" w:type="pct"/>
          </w:tcPr>
          <w:p w:rsidR="00A6470E" w:rsidRPr="005B49B1" w:rsidRDefault="00A6470E" w:rsidP="00256FC7">
            <w:pPr>
              <w:spacing w:after="0" w:line="240" w:lineRule="auto"/>
              <w:rPr>
                <w:rFonts w:ascii="Times New Roman" w:hAnsi="Times New Roman"/>
                <w:noProof/>
                <w:color w:val="000000" w:themeColor="text1"/>
              </w:rPr>
            </w:pPr>
          </w:p>
        </w:tc>
      </w:tr>
      <w:tr w:rsidR="005B49B1" w:rsidRPr="005B49B1" w:rsidTr="00A6470E">
        <w:trPr>
          <w:trHeight w:val="785"/>
        </w:trPr>
        <w:tc>
          <w:tcPr>
            <w:tcW w:w="318" w:type="pct"/>
            <w:vAlign w:val="center"/>
          </w:tcPr>
          <w:p w:rsidR="00A6470E" w:rsidRPr="005B49B1" w:rsidRDefault="00A6470E" w:rsidP="00256FC7">
            <w:pPr>
              <w:spacing w:after="0" w:line="240" w:lineRule="auto"/>
              <w:jc w:val="center"/>
              <w:rPr>
                <w:rFonts w:ascii="Times New Roman" w:hAnsi="Times New Roman"/>
                <w:noProof/>
                <w:color w:val="000000" w:themeColor="text1"/>
              </w:rPr>
            </w:pPr>
          </w:p>
        </w:tc>
        <w:tc>
          <w:tcPr>
            <w:tcW w:w="485" w:type="pct"/>
            <w:vAlign w:val="center"/>
          </w:tcPr>
          <w:p w:rsidR="00A6470E" w:rsidRPr="005B49B1" w:rsidRDefault="00A6470E" w:rsidP="00256FC7">
            <w:pPr>
              <w:spacing w:after="0" w:line="240" w:lineRule="auto"/>
              <w:jc w:val="center"/>
              <w:rPr>
                <w:rFonts w:ascii="Times New Roman" w:hAnsi="Times New Roman"/>
                <w:noProof/>
                <w:color w:val="000000" w:themeColor="text1"/>
              </w:rPr>
            </w:pPr>
            <w:r w:rsidRPr="005B49B1">
              <w:rPr>
                <w:rFonts w:ascii="Times New Roman" w:hAnsi="Times New Roman"/>
                <w:noProof/>
                <w:color w:val="000000" w:themeColor="text1"/>
              </w:rPr>
              <w:t>FLH1155</w:t>
            </w:r>
          </w:p>
        </w:tc>
        <w:tc>
          <w:tcPr>
            <w:tcW w:w="1050" w:type="pct"/>
            <w:vAlign w:val="center"/>
          </w:tcPr>
          <w:p w:rsidR="00A6470E" w:rsidRPr="005B49B1" w:rsidRDefault="00A6470E" w:rsidP="00256FC7">
            <w:pPr>
              <w:spacing w:after="0" w:line="240" w:lineRule="auto"/>
              <w:rPr>
                <w:rFonts w:ascii="Times New Roman" w:eastAsia="Calibri" w:hAnsi="Times New Roman"/>
                <w:noProof/>
                <w:color w:val="000000" w:themeColor="text1"/>
              </w:rPr>
            </w:pPr>
            <w:r w:rsidRPr="005B49B1">
              <w:rPr>
                <w:rFonts w:ascii="Times New Roman" w:eastAsia="Calibri" w:hAnsi="Times New Roman"/>
                <w:noProof/>
                <w:color w:val="000000" w:themeColor="text1"/>
              </w:rPr>
              <w:t>Tiếng Anh Khoa học Xã hội và Nhân văn 1</w:t>
            </w:r>
          </w:p>
        </w:tc>
        <w:tc>
          <w:tcPr>
            <w:tcW w:w="235" w:type="pct"/>
          </w:tcPr>
          <w:p w:rsidR="00A6470E" w:rsidRPr="005B49B1" w:rsidRDefault="00A6470E" w:rsidP="00256FC7">
            <w:pPr>
              <w:spacing w:after="0" w:line="240" w:lineRule="auto"/>
              <w:jc w:val="center"/>
              <w:rPr>
                <w:rFonts w:ascii="Times New Roman" w:hAnsi="Times New Roman"/>
                <w:noProof/>
                <w:color w:val="000000" w:themeColor="text1"/>
              </w:rPr>
            </w:pPr>
          </w:p>
        </w:tc>
        <w:tc>
          <w:tcPr>
            <w:tcW w:w="1141" w:type="pct"/>
          </w:tcPr>
          <w:p w:rsidR="00A6470E" w:rsidRPr="005B49B1" w:rsidRDefault="00A6470E" w:rsidP="00256FC7">
            <w:pPr>
              <w:spacing w:after="0" w:line="240" w:lineRule="auto"/>
              <w:rPr>
                <w:rFonts w:ascii="Times New Roman" w:hAnsi="Times New Roman"/>
                <w:noProof/>
                <w:color w:val="000000" w:themeColor="text1"/>
              </w:rPr>
            </w:pPr>
            <w:r w:rsidRPr="005B49B1">
              <w:rPr>
                <w:rFonts w:ascii="Times New Roman" w:hAnsi="Times New Roman"/>
                <w:noProof/>
                <w:color w:val="000000" w:themeColor="text1"/>
              </w:rPr>
              <w:t>Giảng viên Khoa Tiếng Anh</w:t>
            </w:r>
          </w:p>
        </w:tc>
        <w:tc>
          <w:tcPr>
            <w:tcW w:w="466" w:type="pct"/>
          </w:tcPr>
          <w:p w:rsidR="00A6470E" w:rsidRPr="005B49B1" w:rsidRDefault="00A6470E" w:rsidP="00256FC7">
            <w:pPr>
              <w:spacing w:after="0" w:line="240" w:lineRule="auto"/>
              <w:rPr>
                <w:rFonts w:ascii="Times New Roman" w:hAnsi="Times New Roman"/>
                <w:noProof/>
                <w:color w:val="000000" w:themeColor="text1"/>
              </w:rPr>
            </w:pPr>
          </w:p>
        </w:tc>
        <w:tc>
          <w:tcPr>
            <w:tcW w:w="585" w:type="pct"/>
          </w:tcPr>
          <w:p w:rsidR="00A6470E" w:rsidRPr="005B49B1" w:rsidRDefault="00A6470E" w:rsidP="00256FC7">
            <w:pPr>
              <w:spacing w:after="0" w:line="240" w:lineRule="auto"/>
              <w:rPr>
                <w:rFonts w:ascii="Times New Roman" w:hAnsi="Times New Roman"/>
                <w:noProof/>
                <w:color w:val="000000" w:themeColor="text1"/>
              </w:rPr>
            </w:pPr>
          </w:p>
        </w:tc>
        <w:tc>
          <w:tcPr>
            <w:tcW w:w="719" w:type="pct"/>
          </w:tcPr>
          <w:p w:rsidR="00A6470E" w:rsidRPr="005B49B1" w:rsidRDefault="00A6470E" w:rsidP="00256FC7">
            <w:pPr>
              <w:spacing w:after="0" w:line="240" w:lineRule="auto"/>
              <w:rPr>
                <w:rFonts w:ascii="Times New Roman" w:hAnsi="Times New Roman"/>
                <w:noProof/>
                <w:color w:val="000000" w:themeColor="text1"/>
                <w:lang w:eastAsia="ko-KR"/>
              </w:rPr>
            </w:pPr>
            <w:r w:rsidRPr="005B49B1">
              <w:rPr>
                <w:rFonts w:ascii="Times New Roman" w:hAnsi="Times New Roman"/>
                <w:noProof/>
                <w:color w:val="000000" w:themeColor="text1"/>
              </w:rPr>
              <w:t>Trường ĐHNN</w:t>
            </w:r>
          </w:p>
        </w:tc>
      </w:tr>
      <w:tr w:rsidR="005B49B1" w:rsidRPr="005B49B1" w:rsidTr="00A6470E">
        <w:trPr>
          <w:trHeight w:val="785"/>
        </w:trPr>
        <w:tc>
          <w:tcPr>
            <w:tcW w:w="318" w:type="pct"/>
            <w:vAlign w:val="center"/>
          </w:tcPr>
          <w:p w:rsidR="00A6470E" w:rsidRPr="005B49B1" w:rsidRDefault="00A6470E" w:rsidP="00256FC7">
            <w:pPr>
              <w:spacing w:after="0" w:line="240" w:lineRule="auto"/>
              <w:jc w:val="center"/>
              <w:rPr>
                <w:rFonts w:ascii="Times New Roman" w:hAnsi="Times New Roman"/>
                <w:noProof/>
                <w:color w:val="000000" w:themeColor="text1"/>
              </w:rPr>
            </w:pPr>
          </w:p>
        </w:tc>
        <w:tc>
          <w:tcPr>
            <w:tcW w:w="485" w:type="pct"/>
            <w:vAlign w:val="center"/>
          </w:tcPr>
          <w:p w:rsidR="00A6470E" w:rsidRPr="005B49B1" w:rsidRDefault="00A6470E" w:rsidP="00256FC7">
            <w:pPr>
              <w:spacing w:after="0" w:line="240" w:lineRule="auto"/>
              <w:jc w:val="center"/>
              <w:rPr>
                <w:rFonts w:ascii="Times New Roman" w:hAnsi="Times New Roman"/>
                <w:noProof/>
                <w:color w:val="000000" w:themeColor="text1"/>
              </w:rPr>
            </w:pPr>
            <w:r w:rsidRPr="005B49B1">
              <w:rPr>
                <w:rFonts w:ascii="Times New Roman" w:hAnsi="Times New Roman"/>
                <w:noProof/>
                <w:color w:val="000000" w:themeColor="text1"/>
              </w:rPr>
              <w:t>FLH1156</w:t>
            </w:r>
          </w:p>
        </w:tc>
        <w:tc>
          <w:tcPr>
            <w:tcW w:w="1050" w:type="pct"/>
            <w:vAlign w:val="center"/>
          </w:tcPr>
          <w:p w:rsidR="00A6470E" w:rsidRPr="005B49B1" w:rsidRDefault="00A6470E" w:rsidP="00256FC7">
            <w:pPr>
              <w:spacing w:after="0" w:line="240" w:lineRule="auto"/>
              <w:rPr>
                <w:rFonts w:ascii="Times New Roman" w:eastAsia="Calibri" w:hAnsi="Times New Roman"/>
                <w:noProof/>
                <w:color w:val="000000" w:themeColor="text1"/>
              </w:rPr>
            </w:pPr>
            <w:r w:rsidRPr="005B49B1">
              <w:rPr>
                <w:rFonts w:ascii="Times New Roman" w:eastAsia="Calibri" w:hAnsi="Times New Roman"/>
                <w:noProof/>
                <w:color w:val="000000" w:themeColor="text1"/>
              </w:rPr>
              <w:t>Tiếng Trung Khoa học Xã hội và Nhân văn 1</w:t>
            </w:r>
          </w:p>
        </w:tc>
        <w:tc>
          <w:tcPr>
            <w:tcW w:w="235" w:type="pct"/>
          </w:tcPr>
          <w:p w:rsidR="00A6470E" w:rsidRPr="005B49B1" w:rsidRDefault="00A6470E" w:rsidP="00256FC7">
            <w:pPr>
              <w:spacing w:after="0" w:line="240" w:lineRule="auto"/>
              <w:jc w:val="center"/>
              <w:rPr>
                <w:rFonts w:ascii="Times New Roman" w:hAnsi="Times New Roman"/>
                <w:noProof/>
                <w:color w:val="000000" w:themeColor="text1"/>
              </w:rPr>
            </w:pPr>
          </w:p>
        </w:tc>
        <w:tc>
          <w:tcPr>
            <w:tcW w:w="1141" w:type="pct"/>
          </w:tcPr>
          <w:p w:rsidR="00A6470E" w:rsidRPr="005B49B1" w:rsidRDefault="00A6470E" w:rsidP="00256FC7">
            <w:pPr>
              <w:spacing w:after="0" w:line="240" w:lineRule="auto"/>
              <w:rPr>
                <w:rFonts w:ascii="Times New Roman" w:hAnsi="Times New Roman"/>
                <w:noProof/>
                <w:color w:val="000000" w:themeColor="text1"/>
              </w:rPr>
            </w:pPr>
            <w:r w:rsidRPr="005B49B1">
              <w:rPr>
                <w:rFonts w:ascii="Times New Roman" w:hAnsi="Times New Roman"/>
                <w:noProof/>
                <w:color w:val="000000" w:themeColor="text1"/>
              </w:rPr>
              <w:t>Giảng viên Khoa Ngôn ngữ và Văn hóa Trung Quốc</w:t>
            </w:r>
          </w:p>
        </w:tc>
        <w:tc>
          <w:tcPr>
            <w:tcW w:w="466" w:type="pct"/>
          </w:tcPr>
          <w:p w:rsidR="00A6470E" w:rsidRPr="005B49B1" w:rsidRDefault="00A6470E" w:rsidP="00256FC7">
            <w:pPr>
              <w:spacing w:after="0" w:line="240" w:lineRule="auto"/>
              <w:rPr>
                <w:rFonts w:ascii="Times New Roman" w:hAnsi="Times New Roman"/>
                <w:noProof/>
                <w:color w:val="000000" w:themeColor="text1"/>
              </w:rPr>
            </w:pPr>
          </w:p>
        </w:tc>
        <w:tc>
          <w:tcPr>
            <w:tcW w:w="585" w:type="pct"/>
          </w:tcPr>
          <w:p w:rsidR="00A6470E" w:rsidRPr="005B49B1" w:rsidRDefault="00A6470E" w:rsidP="00256FC7">
            <w:pPr>
              <w:spacing w:after="0" w:line="240" w:lineRule="auto"/>
              <w:rPr>
                <w:rFonts w:ascii="Times New Roman" w:hAnsi="Times New Roman"/>
                <w:noProof/>
                <w:color w:val="000000" w:themeColor="text1"/>
              </w:rPr>
            </w:pPr>
          </w:p>
        </w:tc>
        <w:tc>
          <w:tcPr>
            <w:tcW w:w="719" w:type="pct"/>
          </w:tcPr>
          <w:p w:rsidR="00A6470E" w:rsidRPr="005B49B1" w:rsidRDefault="00A6470E" w:rsidP="00256FC7">
            <w:pPr>
              <w:spacing w:after="0" w:line="240" w:lineRule="auto"/>
              <w:rPr>
                <w:rFonts w:ascii="Times New Roman" w:hAnsi="Times New Roman"/>
                <w:noProof/>
                <w:color w:val="000000" w:themeColor="text1"/>
                <w:lang w:eastAsia="ko-KR"/>
              </w:rPr>
            </w:pPr>
            <w:r w:rsidRPr="005B49B1">
              <w:rPr>
                <w:rFonts w:ascii="Times New Roman" w:hAnsi="Times New Roman"/>
                <w:noProof/>
                <w:color w:val="000000" w:themeColor="text1"/>
              </w:rPr>
              <w:t>Trường ĐHNN</w:t>
            </w:r>
          </w:p>
        </w:tc>
      </w:tr>
      <w:tr w:rsidR="005B49B1" w:rsidRPr="005B49B1" w:rsidTr="00A6470E">
        <w:tc>
          <w:tcPr>
            <w:tcW w:w="318" w:type="pct"/>
            <w:vAlign w:val="center"/>
          </w:tcPr>
          <w:p w:rsidR="00A6470E" w:rsidRPr="005B49B1" w:rsidRDefault="00A6470E" w:rsidP="00256FC7">
            <w:pPr>
              <w:spacing w:after="0" w:line="240" w:lineRule="auto"/>
              <w:jc w:val="center"/>
              <w:rPr>
                <w:rFonts w:ascii="Times New Roman" w:hAnsi="Times New Roman"/>
                <w:noProof/>
                <w:color w:val="000000" w:themeColor="text1"/>
              </w:rPr>
            </w:pPr>
            <w:r w:rsidRPr="005B49B1">
              <w:rPr>
                <w:rFonts w:ascii="Times New Roman" w:hAnsi="Times New Roman"/>
                <w:noProof/>
                <w:color w:val="000000" w:themeColor="text1"/>
              </w:rPr>
              <w:t>28.</w:t>
            </w:r>
          </w:p>
        </w:tc>
        <w:tc>
          <w:tcPr>
            <w:tcW w:w="485" w:type="pct"/>
          </w:tcPr>
          <w:p w:rsidR="00A6470E" w:rsidRPr="005B49B1" w:rsidRDefault="00A6470E" w:rsidP="00256FC7">
            <w:pPr>
              <w:spacing w:after="0" w:line="240" w:lineRule="auto"/>
              <w:jc w:val="center"/>
              <w:rPr>
                <w:rFonts w:ascii="Times New Roman" w:hAnsi="Times New Roman"/>
                <w:noProof/>
                <w:color w:val="000000" w:themeColor="text1"/>
              </w:rPr>
            </w:pPr>
          </w:p>
        </w:tc>
        <w:tc>
          <w:tcPr>
            <w:tcW w:w="1050" w:type="pct"/>
            <w:vAlign w:val="center"/>
          </w:tcPr>
          <w:p w:rsidR="00A6470E" w:rsidRPr="005B49B1" w:rsidRDefault="00A6470E" w:rsidP="00256FC7">
            <w:pPr>
              <w:spacing w:after="0" w:line="240" w:lineRule="auto"/>
              <w:rPr>
                <w:rFonts w:ascii="Times New Roman" w:hAnsi="Times New Roman"/>
                <w:noProof/>
                <w:color w:val="000000" w:themeColor="text1"/>
              </w:rPr>
            </w:pPr>
            <w:r w:rsidRPr="005B49B1">
              <w:rPr>
                <w:rFonts w:ascii="Times New Roman" w:eastAsia="Calibri" w:hAnsi="Times New Roman"/>
                <w:noProof/>
                <w:color w:val="000000" w:themeColor="text1"/>
              </w:rPr>
              <w:t>Ngoại ngữ Khoa học Xã hội và Nhân văn 1</w:t>
            </w:r>
          </w:p>
        </w:tc>
        <w:tc>
          <w:tcPr>
            <w:tcW w:w="235" w:type="pct"/>
          </w:tcPr>
          <w:p w:rsidR="00A6470E" w:rsidRPr="005B49B1" w:rsidRDefault="00A6470E" w:rsidP="00256FC7">
            <w:pPr>
              <w:spacing w:after="0" w:line="240" w:lineRule="auto"/>
              <w:jc w:val="center"/>
              <w:rPr>
                <w:rFonts w:ascii="Times New Roman" w:hAnsi="Times New Roman"/>
                <w:noProof/>
                <w:color w:val="000000" w:themeColor="text1"/>
              </w:rPr>
            </w:pPr>
            <w:r w:rsidRPr="005B49B1">
              <w:rPr>
                <w:rFonts w:ascii="Times New Roman" w:hAnsi="Times New Roman"/>
                <w:noProof/>
                <w:color w:val="000000" w:themeColor="text1"/>
              </w:rPr>
              <w:t>5</w:t>
            </w:r>
          </w:p>
        </w:tc>
        <w:tc>
          <w:tcPr>
            <w:tcW w:w="1141" w:type="pct"/>
          </w:tcPr>
          <w:p w:rsidR="00A6470E" w:rsidRPr="005B49B1" w:rsidRDefault="00A6470E" w:rsidP="00256FC7">
            <w:pPr>
              <w:spacing w:after="0" w:line="240" w:lineRule="auto"/>
              <w:rPr>
                <w:rFonts w:ascii="Times New Roman" w:hAnsi="Times New Roman"/>
                <w:b/>
                <w:noProof/>
                <w:color w:val="000000" w:themeColor="text1"/>
              </w:rPr>
            </w:pPr>
          </w:p>
        </w:tc>
        <w:tc>
          <w:tcPr>
            <w:tcW w:w="466" w:type="pct"/>
          </w:tcPr>
          <w:p w:rsidR="00A6470E" w:rsidRPr="005B49B1" w:rsidRDefault="00A6470E" w:rsidP="00256FC7">
            <w:pPr>
              <w:spacing w:after="0" w:line="240" w:lineRule="auto"/>
              <w:rPr>
                <w:rFonts w:ascii="Times New Roman" w:hAnsi="Times New Roman"/>
                <w:b/>
                <w:noProof/>
                <w:color w:val="000000" w:themeColor="text1"/>
              </w:rPr>
            </w:pPr>
          </w:p>
        </w:tc>
        <w:tc>
          <w:tcPr>
            <w:tcW w:w="585" w:type="pct"/>
          </w:tcPr>
          <w:p w:rsidR="00A6470E" w:rsidRPr="005B49B1" w:rsidRDefault="00A6470E" w:rsidP="00256FC7">
            <w:pPr>
              <w:spacing w:after="0" w:line="240" w:lineRule="auto"/>
              <w:rPr>
                <w:rFonts w:ascii="Times New Roman" w:hAnsi="Times New Roman"/>
                <w:b/>
                <w:noProof/>
                <w:color w:val="000000" w:themeColor="text1"/>
              </w:rPr>
            </w:pPr>
          </w:p>
        </w:tc>
        <w:tc>
          <w:tcPr>
            <w:tcW w:w="719" w:type="pct"/>
          </w:tcPr>
          <w:p w:rsidR="00A6470E" w:rsidRPr="005B49B1" w:rsidRDefault="00A6470E" w:rsidP="00256FC7">
            <w:pPr>
              <w:spacing w:after="0" w:line="240" w:lineRule="auto"/>
              <w:rPr>
                <w:rFonts w:ascii="Times New Roman" w:hAnsi="Times New Roman"/>
                <w:b/>
                <w:noProof/>
                <w:color w:val="000000" w:themeColor="text1"/>
              </w:rPr>
            </w:pPr>
          </w:p>
        </w:tc>
      </w:tr>
      <w:tr w:rsidR="005B49B1" w:rsidRPr="005B49B1" w:rsidTr="00A6470E">
        <w:tc>
          <w:tcPr>
            <w:tcW w:w="318" w:type="pct"/>
            <w:vAlign w:val="center"/>
          </w:tcPr>
          <w:p w:rsidR="00A6470E" w:rsidRPr="005B49B1" w:rsidRDefault="00A6470E" w:rsidP="00256FC7">
            <w:pPr>
              <w:spacing w:after="0" w:line="240" w:lineRule="auto"/>
              <w:jc w:val="center"/>
              <w:rPr>
                <w:rFonts w:ascii="Times New Roman" w:hAnsi="Times New Roman"/>
                <w:noProof/>
                <w:color w:val="000000" w:themeColor="text1"/>
              </w:rPr>
            </w:pPr>
          </w:p>
        </w:tc>
        <w:tc>
          <w:tcPr>
            <w:tcW w:w="485" w:type="pct"/>
            <w:vAlign w:val="center"/>
          </w:tcPr>
          <w:p w:rsidR="00A6470E" w:rsidRPr="005B49B1" w:rsidRDefault="00A6470E" w:rsidP="00256FC7">
            <w:pPr>
              <w:spacing w:after="0" w:line="240" w:lineRule="auto"/>
              <w:jc w:val="center"/>
              <w:rPr>
                <w:rFonts w:ascii="Times New Roman" w:hAnsi="Times New Roman"/>
                <w:noProof/>
                <w:color w:val="000000" w:themeColor="text1"/>
              </w:rPr>
            </w:pPr>
            <w:r w:rsidRPr="005B49B1">
              <w:rPr>
                <w:rFonts w:ascii="Times New Roman" w:hAnsi="Times New Roman"/>
                <w:noProof/>
                <w:color w:val="000000" w:themeColor="text1"/>
              </w:rPr>
              <w:t>FLH1157</w:t>
            </w:r>
          </w:p>
        </w:tc>
        <w:tc>
          <w:tcPr>
            <w:tcW w:w="1050" w:type="pct"/>
            <w:vAlign w:val="center"/>
          </w:tcPr>
          <w:p w:rsidR="00A6470E" w:rsidRPr="005B49B1" w:rsidRDefault="00A6470E" w:rsidP="00256FC7">
            <w:pPr>
              <w:spacing w:after="0" w:line="240" w:lineRule="auto"/>
              <w:rPr>
                <w:rFonts w:ascii="Times New Roman" w:eastAsia="Calibri" w:hAnsi="Times New Roman"/>
                <w:noProof/>
                <w:color w:val="000000" w:themeColor="text1"/>
              </w:rPr>
            </w:pPr>
            <w:r w:rsidRPr="005B49B1">
              <w:rPr>
                <w:rFonts w:ascii="Times New Roman" w:eastAsia="Calibri" w:hAnsi="Times New Roman"/>
                <w:noProof/>
                <w:color w:val="000000" w:themeColor="text1"/>
              </w:rPr>
              <w:t>Tiếng Anh Khoa học Xã hội và Nhân văn 2</w:t>
            </w:r>
          </w:p>
        </w:tc>
        <w:tc>
          <w:tcPr>
            <w:tcW w:w="235" w:type="pct"/>
          </w:tcPr>
          <w:p w:rsidR="00A6470E" w:rsidRPr="005B49B1" w:rsidRDefault="00A6470E" w:rsidP="00256FC7">
            <w:pPr>
              <w:spacing w:after="0" w:line="240" w:lineRule="auto"/>
              <w:jc w:val="center"/>
              <w:rPr>
                <w:rFonts w:ascii="Times New Roman" w:hAnsi="Times New Roman"/>
                <w:noProof/>
                <w:color w:val="000000" w:themeColor="text1"/>
              </w:rPr>
            </w:pPr>
          </w:p>
        </w:tc>
        <w:tc>
          <w:tcPr>
            <w:tcW w:w="1141" w:type="pct"/>
          </w:tcPr>
          <w:p w:rsidR="00A6470E" w:rsidRPr="005B49B1" w:rsidRDefault="00A6470E" w:rsidP="00256FC7">
            <w:pPr>
              <w:spacing w:after="0" w:line="240" w:lineRule="auto"/>
              <w:rPr>
                <w:rFonts w:ascii="Times New Roman" w:hAnsi="Times New Roman"/>
                <w:noProof/>
                <w:color w:val="000000" w:themeColor="text1"/>
              </w:rPr>
            </w:pPr>
            <w:r w:rsidRPr="005B49B1">
              <w:rPr>
                <w:rFonts w:ascii="Times New Roman" w:hAnsi="Times New Roman"/>
                <w:noProof/>
                <w:color w:val="000000" w:themeColor="text1"/>
              </w:rPr>
              <w:t>Giảng viên Khoa Tiếng Anh</w:t>
            </w:r>
          </w:p>
        </w:tc>
        <w:tc>
          <w:tcPr>
            <w:tcW w:w="466" w:type="pct"/>
          </w:tcPr>
          <w:p w:rsidR="00A6470E" w:rsidRPr="005B49B1" w:rsidRDefault="00A6470E" w:rsidP="00256FC7">
            <w:pPr>
              <w:spacing w:after="0" w:line="240" w:lineRule="auto"/>
              <w:rPr>
                <w:rFonts w:ascii="Times New Roman" w:hAnsi="Times New Roman"/>
                <w:b/>
                <w:noProof/>
                <w:color w:val="000000" w:themeColor="text1"/>
              </w:rPr>
            </w:pPr>
          </w:p>
        </w:tc>
        <w:tc>
          <w:tcPr>
            <w:tcW w:w="585" w:type="pct"/>
          </w:tcPr>
          <w:p w:rsidR="00A6470E" w:rsidRPr="005B49B1" w:rsidRDefault="00A6470E" w:rsidP="00256FC7">
            <w:pPr>
              <w:spacing w:after="0" w:line="240" w:lineRule="auto"/>
              <w:rPr>
                <w:rFonts w:ascii="Times New Roman" w:hAnsi="Times New Roman"/>
                <w:b/>
                <w:noProof/>
                <w:color w:val="000000" w:themeColor="text1"/>
              </w:rPr>
            </w:pPr>
          </w:p>
        </w:tc>
        <w:tc>
          <w:tcPr>
            <w:tcW w:w="719" w:type="pct"/>
          </w:tcPr>
          <w:p w:rsidR="00A6470E" w:rsidRPr="005B49B1" w:rsidRDefault="00A6470E" w:rsidP="00256FC7">
            <w:pPr>
              <w:spacing w:after="0" w:line="240" w:lineRule="auto"/>
              <w:rPr>
                <w:rFonts w:ascii="Times New Roman" w:hAnsi="Times New Roman"/>
                <w:noProof/>
                <w:color w:val="000000" w:themeColor="text1"/>
                <w:lang w:eastAsia="ko-KR"/>
              </w:rPr>
            </w:pPr>
            <w:r w:rsidRPr="005B49B1">
              <w:rPr>
                <w:rFonts w:ascii="Times New Roman" w:hAnsi="Times New Roman"/>
                <w:noProof/>
                <w:color w:val="000000" w:themeColor="text1"/>
              </w:rPr>
              <w:t>Trường ĐHNN</w:t>
            </w:r>
          </w:p>
        </w:tc>
      </w:tr>
      <w:tr w:rsidR="005B49B1" w:rsidRPr="005B49B1" w:rsidTr="00A6470E">
        <w:tc>
          <w:tcPr>
            <w:tcW w:w="318" w:type="pct"/>
            <w:vAlign w:val="center"/>
          </w:tcPr>
          <w:p w:rsidR="00A6470E" w:rsidRPr="005B49B1" w:rsidRDefault="00A6470E" w:rsidP="00256FC7">
            <w:pPr>
              <w:spacing w:after="0" w:line="240" w:lineRule="auto"/>
              <w:jc w:val="center"/>
              <w:rPr>
                <w:rFonts w:ascii="Times New Roman" w:hAnsi="Times New Roman"/>
                <w:noProof/>
                <w:color w:val="000000" w:themeColor="text1"/>
              </w:rPr>
            </w:pPr>
          </w:p>
        </w:tc>
        <w:tc>
          <w:tcPr>
            <w:tcW w:w="485" w:type="pct"/>
            <w:vAlign w:val="center"/>
          </w:tcPr>
          <w:p w:rsidR="00A6470E" w:rsidRPr="005B49B1" w:rsidRDefault="00A6470E" w:rsidP="00256FC7">
            <w:pPr>
              <w:spacing w:after="0" w:line="240" w:lineRule="auto"/>
              <w:jc w:val="center"/>
              <w:rPr>
                <w:rFonts w:ascii="Times New Roman" w:hAnsi="Times New Roman"/>
                <w:noProof/>
                <w:color w:val="000000" w:themeColor="text1"/>
              </w:rPr>
            </w:pPr>
            <w:r w:rsidRPr="005B49B1">
              <w:rPr>
                <w:rFonts w:ascii="Times New Roman" w:hAnsi="Times New Roman"/>
                <w:noProof/>
                <w:color w:val="000000" w:themeColor="text1"/>
              </w:rPr>
              <w:t>FLH1158</w:t>
            </w:r>
          </w:p>
        </w:tc>
        <w:tc>
          <w:tcPr>
            <w:tcW w:w="1050" w:type="pct"/>
            <w:vAlign w:val="center"/>
          </w:tcPr>
          <w:p w:rsidR="00A6470E" w:rsidRPr="005B49B1" w:rsidRDefault="00A6470E" w:rsidP="00256FC7">
            <w:pPr>
              <w:spacing w:after="0" w:line="240" w:lineRule="auto"/>
              <w:rPr>
                <w:rFonts w:ascii="Times New Roman" w:eastAsia="Calibri" w:hAnsi="Times New Roman"/>
                <w:noProof/>
                <w:color w:val="000000" w:themeColor="text1"/>
              </w:rPr>
            </w:pPr>
            <w:r w:rsidRPr="005B49B1">
              <w:rPr>
                <w:rFonts w:ascii="Times New Roman" w:eastAsia="Calibri" w:hAnsi="Times New Roman"/>
                <w:noProof/>
                <w:color w:val="000000" w:themeColor="text1"/>
              </w:rPr>
              <w:t>Tiếng Trung Khoa học Xã hội và Nhân văn 2</w:t>
            </w:r>
          </w:p>
        </w:tc>
        <w:tc>
          <w:tcPr>
            <w:tcW w:w="235" w:type="pct"/>
          </w:tcPr>
          <w:p w:rsidR="00A6470E" w:rsidRPr="005B49B1" w:rsidRDefault="00A6470E" w:rsidP="00256FC7">
            <w:pPr>
              <w:spacing w:after="0" w:line="240" w:lineRule="auto"/>
              <w:jc w:val="center"/>
              <w:rPr>
                <w:rFonts w:ascii="Times New Roman" w:hAnsi="Times New Roman"/>
                <w:noProof/>
                <w:color w:val="000000" w:themeColor="text1"/>
              </w:rPr>
            </w:pPr>
          </w:p>
        </w:tc>
        <w:tc>
          <w:tcPr>
            <w:tcW w:w="1141" w:type="pct"/>
          </w:tcPr>
          <w:p w:rsidR="00A6470E" w:rsidRPr="005B49B1" w:rsidRDefault="00A6470E" w:rsidP="00256FC7">
            <w:pPr>
              <w:spacing w:after="0" w:line="240" w:lineRule="auto"/>
              <w:rPr>
                <w:rFonts w:ascii="Times New Roman" w:hAnsi="Times New Roman"/>
                <w:noProof/>
                <w:color w:val="000000" w:themeColor="text1"/>
              </w:rPr>
            </w:pPr>
            <w:r w:rsidRPr="005B49B1">
              <w:rPr>
                <w:rFonts w:ascii="Times New Roman" w:hAnsi="Times New Roman"/>
                <w:noProof/>
                <w:color w:val="000000" w:themeColor="text1"/>
              </w:rPr>
              <w:t>Giảng viên Khoa Ngôn ngữ và Văn hóa Trung Quốc</w:t>
            </w:r>
          </w:p>
        </w:tc>
        <w:tc>
          <w:tcPr>
            <w:tcW w:w="466" w:type="pct"/>
          </w:tcPr>
          <w:p w:rsidR="00A6470E" w:rsidRPr="005B49B1" w:rsidRDefault="00A6470E" w:rsidP="00256FC7">
            <w:pPr>
              <w:spacing w:after="0" w:line="240" w:lineRule="auto"/>
              <w:rPr>
                <w:rFonts w:ascii="Times New Roman" w:hAnsi="Times New Roman"/>
                <w:b/>
                <w:noProof/>
                <w:color w:val="000000" w:themeColor="text1"/>
              </w:rPr>
            </w:pPr>
          </w:p>
        </w:tc>
        <w:tc>
          <w:tcPr>
            <w:tcW w:w="585" w:type="pct"/>
          </w:tcPr>
          <w:p w:rsidR="00A6470E" w:rsidRPr="005B49B1" w:rsidRDefault="00A6470E" w:rsidP="00256FC7">
            <w:pPr>
              <w:spacing w:after="0" w:line="240" w:lineRule="auto"/>
              <w:rPr>
                <w:rFonts w:ascii="Times New Roman" w:hAnsi="Times New Roman"/>
                <w:b/>
                <w:noProof/>
                <w:color w:val="000000" w:themeColor="text1"/>
              </w:rPr>
            </w:pPr>
          </w:p>
        </w:tc>
        <w:tc>
          <w:tcPr>
            <w:tcW w:w="719" w:type="pct"/>
          </w:tcPr>
          <w:p w:rsidR="00A6470E" w:rsidRPr="005B49B1" w:rsidRDefault="00A6470E" w:rsidP="00256FC7">
            <w:pPr>
              <w:spacing w:after="0" w:line="240" w:lineRule="auto"/>
              <w:rPr>
                <w:rFonts w:ascii="Times New Roman" w:hAnsi="Times New Roman"/>
                <w:noProof/>
                <w:color w:val="000000" w:themeColor="text1"/>
                <w:lang w:eastAsia="ko-KR"/>
              </w:rPr>
            </w:pPr>
            <w:r w:rsidRPr="005B49B1">
              <w:rPr>
                <w:rFonts w:ascii="Times New Roman" w:hAnsi="Times New Roman"/>
                <w:noProof/>
                <w:color w:val="000000" w:themeColor="text1"/>
              </w:rPr>
              <w:t>Trường ĐHNN</w:t>
            </w:r>
          </w:p>
        </w:tc>
      </w:tr>
      <w:tr w:rsidR="005B49B1" w:rsidRPr="005B49B1" w:rsidTr="00A6470E">
        <w:trPr>
          <w:trHeight w:val="716"/>
        </w:trPr>
        <w:tc>
          <w:tcPr>
            <w:tcW w:w="318" w:type="pct"/>
            <w:vMerge w:val="restart"/>
            <w:vAlign w:val="center"/>
          </w:tcPr>
          <w:p w:rsidR="00A6470E" w:rsidRPr="005B49B1" w:rsidRDefault="00A6470E" w:rsidP="00256FC7">
            <w:pPr>
              <w:spacing w:after="0" w:line="240" w:lineRule="auto"/>
              <w:jc w:val="center"/>
              <w:rPr>
                <w:rFonts w:ascii="Times New Roman" w:hAnsi="Times New Roman"/>
                <w:noProof/>
                <w:color w:val="000000" w:themeColor="text1"/>
              </w:rPr>
            </w:pPr>
            <w:r w:rsidRPr="005B49B1">
              <w:rPr>
                <w:rFonts w:ascii="Times New Roman" w:hAnsi="Times New Roman"/>
                <w:noProof/>
                <w:color w:val="000000" w:themeColor="text1"/>
              </w:rPr>
              <w:t>29.</w:t>
            </w:r>
          </w:p>
        </w:tc>
        <w:tc>
          <w:tcPr>
            <w:tcW w:w="485" w:type="pct"/>
            <w:vMerge w:val="restart"/>
            <w:vAlign w:val="center"/>
          </w:tcPr>
          <w:p w:rsidR="00A6470E" w:rsidRPr="005B49B1" w:rsidRDefault="00A6470E" w:rsidP="00256FC7">
            <w:pPr>
              <w:spacing w:after="0" w:line="240" w:lineRule="auto"/>
              <w:jc w:val="center"/>
              <w:rPr>
                <w:rFonts w:ascii="Times New Roman" w:hAnsi="Times New Roman"/>
                <w:noProof/>
                <w:color w:val="000000" w:themeColor="text1"/>
              </w:rPr>
            </w:pPr>
            <w:r w:rsidRPr="005B49B1">
              <w:rPr>
                <w:rFonts w:ascii="Times New Roman" w:hAnsi="Times New Roman"/>
                <w:noProof/>
                <w:color w:val="000000" w:themeColor="text1"/>
              </w:rPr>
              <w:t>MNS1054</w:t>
            </w:r>
          </w:p>
        </w:tc>
        <w:tc>
          <w:tcPr>
            <w:tcW w:w="1050" w:type="pct"/>
            <w:vMerge w:val="restart"/>
            <w:vAlign w:val="center"/>
          </w:tcPr>
          <w:p w:rsidR="00A6470E" w:rsidRPr="005B49B1" w:rsidRDefault="00A6470E" w:rsidP="00256FC7">
            <w:pPr>
              <w:spacing w:after="0" w:line="240" w:lineRule="auto"/>
              <w:rPr>
                <w:rFonts w:ascii="Times New Roman" w:hAnsi="Times New Roman"/>
                <w:noProof/>
                <w:color w:val="000000" w:themeColor="text1"/>
              </w:rPr>
            </w:pPr>
            <w:r w:rsidRPr="005B49B1">
              <w:rPr>
                <w:rFonts w:ascii="Times New Roman" w:hAnsi="Times New Roman"/>
                <w:noProof/>
                <w:color w:val="000000" w:themeColor="text1"/>
              </w:rPr>
              <w:t>Khởi nghiệp</w:t>
            </w:r>
          </w:p>
        </w:tc>
        <w:tc>
          <w:tcPr>
            <w:tcW w:w="235" w:type="pct"/>
            <w:vMerge w:val="restart"/>
            <w:vAlign w:val="center"/>
          </w:tcPr>
          <w:p w:rsidR="00A6470E" w:rsidRPr="005B49B1" w:rsidRDefault="00A6470E" w:rsidP="00256FC7">
            <w:pPr>
              <w:spacing w:after="0" w:line="240" w:lineRule="auto"/>
              <w:jc w:val="center"/>
              <w:rPr>
                <w:rFonts w:ascii="Times New Roman" w:hAnsi="Times New Roman"/>
                <w:noProof/>
                <w:color w:val="000000" w:themeColor="text1"/>
              </w:rPr>
            </w:pPr>
            <w:r w:rsidRPr="005B49B1">
              <w:rPr>
                <w:rFonts w:ascii="Times New Roman" w:hAnsi="Times New Roman"/>
                <w:noProof/>
                <w:color w:val="000000" w:themeColor="text1"/>
              </w:rPr>
              <w:t>3</w:t>
            </w:r>
          </w:p>
        </w:tc>
        <w:tc>
          <w:tcPr>
            <w:tcW w:w="1141" w:type="pct"/>
            <w:vAlign w:val="center"/>
          </w:tcPr>
          <w:p w:rsidR="00A6470E" w:rsidRPr="005B49B1" w:rsidRDefault="00A6470E" w:rsidP="00256FC7">
            <w:pPr>
              <w:spacing w:after="0" w:line="240" w:lineRule="auto"/>
              <w:rPr>
                <w:rFonts w:ascii="Times New Roman" w:hAnsi="Times New Roman"/>
                <w:noProof/>
                <w:color w:val="000000" w:themeColor="text1"/>
              </w:rPr>
            </w:pPr>
            <w:r w:rsidRPr="005B49B1">
              <w:rPr>
                <w:rFonts w:ascii="Times New Roman" w:hAnsi="Times New Roman"/>
                <w:noProof/>
                <w:color w:val="000000" w:themeColor="text1"/>
              </w:rPr>
              <w:t>Vũ Cẩm Thanh</w:t>
            </w:r>
          </w:p>
        </w:tc>
        <w:tc>
          <w:tcPr>
            <w:tcW w:w="466" w:type="pct"/>
            <w:vAlign w:val="center"/>
          </w:tcPr>
          <w:p w:rsidR="00A6470E" w:rsidRPr="005B49B1" w:rsidRDefault="00A6470E" w:rsidP="00256FC7">
            <w:pPr>
              <w:spacing w:after="0" w:line="240" w:lineRule="auto"/>
              <w:ind w:left="-720" w:right="-114" w:firstLine="720"/>
              <w:rPr>
                <w:rFonts w:ascii="Times New Roman" w:hAnsi="Times New Roman"/>
                <w:noProof/>
                <w:color w:val="000000" w:themeColor="text1"/>
              </w:rPr>
            </w:pPr>
            <w:r w:rsidRPr="005B49B1">
              <w:rPr>
                <w:rFonts w:ascii="Times New Roman" w:hAnsi="Times New Roman"/>
                <w:noProof/>
                <w:color w:val="000000" w:themeColor="text1"/>
              </w:rPr>
              <w:t>ThS</w:t>
            </w:r>
          </w:p>
        </w:tc>
        <w:tc>
          <w:tcPr>
            <w:tcW w:w="585" w:type="pct"/>
            <w:vAlign w:val="center"/>
          </w:tcPr>
          <w:p w:rsidR="00A6470E" w:rsidRPr="005B49B1" w:rsidRDefault="00A6470E" w:rsidP="00256FC7">
            <w:pPr>
              <w:spacing w:after="0" w:line="240" w:lineRule="auto"/>
              <w:rPr>
                <w:rFonts w:ascii="Times New Roman" w:hAnsi="Times New Roman"/>
                <w:noProof/>
                <w:color w:val="000000" w:themeColor="text1"/>
              </w:rPr>
            </w:pPr>
            <w:r w:rsidRPr="005B49B1">
              <w:rPr>
                <w:rFonts w:ascii="Times New Roman" w:hAnsi="Times New Roman"/>
                <w:noProof/>
                <w:color w:val="000000" w:themeColor="text1"/>
              </w:rPr>
              <w:t>KHQL</w:t>
            </w:r>
          </w:p>
        </w:tc>
        <w:tc>
          <w:tcPr>
            <w:tcW w:w="719" w:type="pct"/>
            <w:vAlign w:val="center"/>
          </w:tcPr>
          <w:p w:rsidR="00A6470E" w:rsidRPr="005B49B1" w:rsidRDefault="00A6470E" w:rsidP="00256FC7">
            <w:pPr>
              <w:spacing w:after="0" w:line="240" w:lineRule="auto"/>
              <w:rPr>
                <w:rFonts w:ascii="Times New Roman" w:hAnsi="Times New Roman"/>
                <w:b/>
                <w:noProof/>
                <w:color w:val="000000" w:themeColor="text1"/>
              </w:rPr>
            </w:pPr>
            <w:r w:rsidRPr="005B49B1">
              <w:rPr>
                <w:rFonts w:ascii="Times New Roman" w:hAnsi="Times New Roman"/>
                <w:noProof/>
                <w:color w:val="000000" w:themeColor="text1"/>
              </w:rPr>
              <w:t>Khoa KHQL</w:t>
            </w:r>
          </w:p>
        </w:tc>
      </w:tr>
      <w:tr w:rsidR="005B49B1" w:rsidRPr="005B49B1" w:rsidTr="00A6470E">
        <w:trPr>
          <w:trHeight w:val="716"/>
        </w:trPr>
        <w:tc>
          <w:tcPr>
            <w:tcW w:w="318" w:type="pct"/>
            <w:vMerge/>
            <w:vAlign w:val="center"/>
          </w:tcPr>
          <w:p w:rsidR="00A6470E" w:rsidRPr="005B49B1" w:rsidRDefault="00A6470E" w:rsidP="00256FC7">
            <w:pPr>
              <w:spacing w:after="0" w:line="240" w:lineRule="auto"/>
              <w:jc w:val="center"/>
              <w:rPr>
                <w:rFonts w:ascii="Times New Roman" w:hAnsi="Times New Roman"/>
                <w:noProof/>
                <w:color w:val="000000" w:themeColor="text1"/>
              </w:rPr>
            </w:pPr>
          </w:p>
        </w:tc>
        <w:tc>
          <w:tcPr>
            <w:tcW w:w="485" w:type="pct"/>
            <w:vMerge/>
            <w:vAlign w:val="center"/>
          </w:tcPr>
          <w:p w:rsidR="00A6470E" w:rsidRPr="005B49B1" w:rsidRDefault="00A6470E" w:rsidP="00256FC7">
            <w:pPr>
              <w:spacing w:after="0" w:line="240" w:lineRule="auto"/>
              <w:jc w:val="center"/>
              <w:rPr>
                <w:rFonts w:ascii="Times New Roman" w:hAnsi="Times New Roman"/>
                <w:noProof/>
                <w:color w:val="000000" w:themeColor="text1"/>
              </w:rPr>
            </w:pPr>
          </w:p>
        </w:tc>
        <w:tc>
          <w:tcPr>
            <w:tcW w:w="1050" w:type="pct"/>
            <w:vMerge/>
            <w:vAlign w:val="center"/>
          </w:tcPr>
          <w:p w:rsidR="00A6470E" w:rsidRPr="005B49B1" w:rsidRDefault="00A6470E" w:rsidP="00256FC7">
            <w:pPr>
              <w:spacing w:after="0" w:line="240" w:lineRule="auto"/>
              <w:rPr>
                <w:rFonts w:ascii="Times New Roman" w:hAnsi="Times New Roman"/>
                <w:noProof/>
                <w:color w:val="000000" w:themeColor="text1"/>
              </w:rPr>
            </w:pPr>
          </w:p>
        </w:tc>
        <w:tc>
          <w:tcPr>
            <w:tcW w:w="235" w:type="pct"/>
            <w:vMerge/>
            <w:vAlign w:val="center"/>
          </w:tcPr>
          <w:p w:rsidR="00A6470E" w:rsidRPr="005B49B1" w:rsidRDefault="00A6470E" w:rsidP="00256FC7">
            <w:pPr>
              <w:spacing w:after="0" w:line="240" w:lineRule="auto"/>
              <w:jc w:val="center"/>
              <w:rPr>
                <w:rFonts w:ascii="Times New Roman" w:hAnsi="Times New Roman"/>
                <w:noProof/>
                <w:color w:val="000000" w:themeColor="text1"/>
              </w:rPr>
            </w:pPr>
          </w:p>
        </w:tc>
        <w:tc>
          <w:tcPr>
            <w:tcW w:w="1141" w:type="pct"/>
          </w:tcPr>
          <w:p w:rsidR="00A6470E" w:rsidRPr="005B49B1" w:rsidRDefault="00A6470E" w:rsidP="00256FC7">
            <w:pPr>
              <w:spacing w:after="0" w:line="240" w:lineRule="auto"/>
              <w:rPr>
                <w:rFonts w:ascii="Times New Roman" w:hAnsi="Times New Roman"/>
                <w:noProof/>
                <w:color w:val="000000" w:themeColor="text1"/>
              </w:rPr>
            </w:pPr>
            <w:r w:rsidRPr="005B49B1">
              <w:rPr>
                <w:rFonts w:ascii="Times New Roman" w:hAnsi="Times New Roman"/>
                <w:noProof/>
                <w:color w:val="000000" w:themeColor="text1"/>
              </w:rPr>
              <w:t>Đào Thanh Trường</w:t>
            </w:r>
          </w:p>
        </w:tc>
        <w:tc>
          <w:tcPr>
            <w:tcW w:w="466" w:type="pct"/>
          </w:tcPr>
          <w:p w:rsidR="00A6470E" w:rsidRPr="005B49B1" w:rsidRDefault="00A6470E" w:rsidP="00256FC7">
            <w:pPr>
              <w:spacing w:after="0" w:line="240" w:lineRule="auto"/>
              <w:ind w:left="-720" w:right="-114" w:firstLine="720"/>
              <w:rPr>
                <w:rFonts w:ascii="Times New Roman" w:hAnsi="Times New Roman"/>
                <w:noProof/>
                <w:color w:val="000000" w:themeColor="text1"/>
              </w:rPr>
            </w:pPr>
            <w:r w:rsidRPr="005B49B1">
              <w:rPr>
                <w:rFonts w:ascii="Times New Roman" w:hAnsi="Times New Roman"/>
                <w:noProof/>
                <w:color w:val="000000" w:themeColor="text1"/>
              </w:rPr>
              <w:t>PGS.TS</w:t>
            </w:r>
          </w:p>
        </w:tc>
        <w:tc>
          <w:tcPr>
            <w:tcW w:w="585" w:type="pct"/>
          </w:tcPr>
          <w:p w:rsidR="00A6470E" w:rsidRPr="005B49B1" w:rsidRDefault="00A6470E" w:rsidP="00256FC7">
            <w:pPr>
              <w:spacing w:after="0" w:line="240" w:lineRule="auto"/>
              <w:rPr>
                <w:rFonts w:ascii="Times New Roman" w:hAnsi="Times New Roman"/>
                <w:noProof/>
                <w:color w:val="000000" w:themeColor="text1"/>
              </w:rPr>
            </w:pPr>
            <w:r w:rsidRPr="005B49B1">
              <w:rPr>
                <w:rFonts w:ascii="Times New Roman" w:hAnsi="Times New Roman"/>
                <w:noProof/>
                <w:color w:val="000000" w:themeColor="text1"/>
              </w:rPr>
              <w:t>XHH</w:t>
            </w:r>
          </w:p>
        </w:tc>
        <w:tc>
          <w:tcPr>
            <w:tcW w:w="719" w:type="pct"/>
          </w:tcPr>
          <w:p w:rsidR="00A6470E" w:rsidRPr="005B49B1" w:rsidRDefault="00A6470E" w:rsidP="00256FC7">
            <w:pPr>
              <w:spacing w:after="0" w:line="240" w:lineRule="auto"/>
              <w:rPr>
                <w:rFonts w:ascii="Times New Roman" w:hAnsi="Times New Roman"/>
                <w:b/>
                <w:noProof/>
                <w:color w:val="000000" w:themeColor="text1"/>
              </w:rPr>
            </w:pPr>
            <w:r w:rsidRPr="005B49B1">
              <w:rPr>
                <w:rFonts w:ascii="Times New Roman" w:hAnsi="Times New Roman"/>
                <w:noProof/>
                <w:color w:val="000000" w:themeColor="text1"/>
              </w:rPr>
              <w:t>Khoa KHQL</w:t>
            </w:r>
          </w:p>
        </w:tc>
      </w:tr>
      <w:tr w:rsidR="005B49B1" w:rsidRPr="005B49B1" w:rsidTr="00A6470E">
        <w:trPr>
          <w:trHeight w:val="716"/>
        </w:trPr>
        <w:tc>
          <w:tcPr>
            <w:tcW w:w="318" w:type="pct"/>
            <w:vMerge/>
            <w:vAlign w:val="center"/>
          </w:tcPr>
          <w:p w:rsidR="00A6470E" w:rsidRPr="005B49B1" w:rsidRDefault="00A6470E" w:rsidP="00256FC7">
            <w:pPr>
              <w:spacing w:after="0" w:line="240" w:lineRule="auto"/>
              <w:jc w:val="center"/>
              <w:rPr>
                <w:rFonts w:ascii="Times New Roman" w:hAnsi="Times New Roman"/>
                <w:noProof/>
                <w:color w:val="000000" w:themeColor="text1"/>
              </w:rPr>
            </w:pPr>
          </w:p>
        </w:tc>
        <w:tc>
          <w:tcPr>
            <w:tcW w:w="485" w:type="pct"/>
            <w:vMerge/>
            <w:vAlign w:val="center"/>
          </w:tcPr>
          <w:p w:rsidR="00A6470E" w:rsidRPr="005B49B1" w:rsidRDefault="00A6470E" w:rsidP="00256FC7">
            <w:pPr>
              <w:spacing w:after="0" w:line="240" w:lineRule="auto"/>
              <w:jc w:val="center"/>
              <w:rPr>
                <w:rFonts w:ascii="Times New Roman" w:hAnsi="Times New Roman"/>
                <w:noProof/>
                <w:color w:val="000000" w:themeColor="text1"/>
              </w:rPr>
            </w:pPr>
          </w:p>
        </w:tc>
        <w:tc>
          <w:tcPr>
            <w:tcW w:w="1050" w:type="pct"/>
            <w:vMerge/>
            <w:vAlign w:val="center"/>
          </w:tcPr>
          <w:p w:rsidR="00A6470E" w:rsidRPr="005B49B1" w:rsidRDefault="00A6470E" w:rsidP="00256FC7">
            <w:pPr>
              <w:spacing w:after="0" w:line="240" w:lineRule="auto"/>
              <w:rPr>
                <w:rFonts w:ascii="Times New Roman" w:hAnsi="Times New Roman"/>
                <w:noProof/>
                <w:color w:val="000000" w:themeColor="text1"/>
              </w:rPr>
            </w:pPr>
          </w:p>
        </w:tc>
        <w:tc>
          <w:tcPr>
            <w:tcW w:w="235" w:type="pct"/>
            <w:vMerge/>
            <w:vAlign w:val="center"/>
          </w:tcPr>
          <w:p w:rsidR="00A6470E" w:rsidRPr="005B49B1" w:rsidRDefault="00A6470E" w:rsidP="00256FC7">
            <w:pPr>
              <w:spacing w:after="0" w:line="240" w:lineRule="auto"/>
              <w:jc w:val="center"/>
              <w:rPr>
                <w:rFonts w:ascii="Times New Roman" w:hAnsi="Times New Roman"/>
                <w:noProof/>
                <w:color w:val="000000" w:themeColor="text1"/>
              </w:rPr>
            </w:pPr>
          </w:p>
        </w:tc>
        <w:tc>
          <w:tcPr>
            <w:tcW w:w="1141" w:type="pct"/>
          </w:tcPr>
          <w:p w:rsidR="00A6470E" w:rsidRPr="005B49B1" w:rsidRDefault="00A6470E" w:rsidP="00256FC7">
            <w:pPr>
              <w:spacing w:after="0" w:line="240" w:lineRule="auto"/>
              <w:rPr>
                <w:rFonts w:ascii="Times New Roman" w:hAnsi="Times New Roman"/>
                <w:noProof/>
                <w:color w:val="000000" w:themeColor="text1"/>
              </w:rPr>
            </w:pPr>
            <w:r w:rsidRPr="005B49B1">
              <w:rPr>
                <w:rFonts w:ascii="Times New Roman" w:hAnsi="Times New Roman"/>
                <w:noProof/>
                <w:color w:val="000000" w:themeColor="text1"/>
              </w:rPr>
              <w:t>Hoàng T. Hải Yến</w:t>
            </w:r>
          </w:p>
        </w:tc>
        <w:tc>
          <w:tcPr>
            <w:tcW w:w="466" w:type="pct"/>
          </w:tcPr>
          <w:p w:rsidR="00A6470E" w:rsidRPr="005B49B1" w:rsidRDefault="00A6470E" w:rsidP="00256FC7">
            <w:pPr>
              <w:spacing w:after="0" w:line="240" w:lineRule="auto"/>
              <w:ind w:left="-720" w:right="-114" w:firstLine="720"/>
              <w:rPr>
                <w:rFonts w:ascii="Times New Roman" w:hAnsi="Times New Roman"/>
                <w:noProof/>
                <w:color w:val="000000" w:themeColor="text1"/>
              </w:rPr>
            </w:pPr>
            <w:r w:rsidRPr="005B49B1">
              <w:rPr>
                <w:rFonts w:ascii="Times New Roman" w:hAnsi="Times New Roman"/>
                <w:noProof/>
                <w:color w:val="000000" w:themeColor="text1"/>
              </w:rPr>
              <w:t>ThS</w:t>
            </w:r>
          </w:p>
        </w:tc>
        <w:tc>
          <w:tcPr>
            <w:tcW w:w="585" w:type="pct"/>
          </w:tcPr>
          <w:p w:rsidR="00A6470E" w:rsidRPr="005B49B1" w:rsidRDefault="00A6470E" w:rsidP="00256FC7">
            <w:pPr>
              <w:spacing w:after="0" w:line="240" w:lineRule="auto"/>
              <w:rPr>
                <w:rFonts w:ascii="Times New Roman" w:hAnsi="Times New Roman"/>
                <w:noProof/>
                <w:color w:val="000000" w:themeColor="text1"/>
              </w:rPr>
            </w:pPr>
            <w:r w:rsidRPr="005B49B1">
              <w:rPr>
                <w:rFonts w:ascii="Times New Roman" w:hAnsi="Times New Roman"/>
                <w:noProof/>
                <w:color w:val="000000" w:themeColor="text1"/>
              </w:rPr>
              <w:t>KHQL</w:t>
            </w:r>
          </w:p>
        </w:tc>
        <w:tc>
          <w:tcPr>
            <w:tcW w:w="719" w:type="pct"/>
          </w:tcPr>
          <w:p w:rsidR="00A6470E" w:rsidRPr="005B49B1" w:rsidRDefault="00A6470E" w:rsidP="00256FC7">
            <w:pPr>
              <w:spacing w:after="0" w:line="240" w:lineRule="auto"/>
              <w:rPr>
                <w:rFonts w:ascii="Times New Roman" w:hAnsi="Times New Roman"/>
                <w:b/>
                <w:noProof/>
                <w:color w:val="000000" w:themeColor="text1"/>
              </w:rPr>
            </w:pPr>
            <w:r w:rsidRPr="005B49B1">
              <w:rPr>
                <w:rFonts w:ascii="Times New Roman" w:hAnsi="Times New Roman"/>
                <w:noProof/>
                <w:color w:val="000000" w:themeColor="text1"/>
              </w:rPr>
              <w:t>Khoa KHQL</w:t>
            </w:r>
          </w:p>
        </w:tc>
      </w:tr>
      <w:tr w:rsidR="005B49B1" w:rsidRPr="005B49B1" w:rsidTr="00A6470E">
        <w:trPr>
          <w:trHeight w:val="716"/>
        </w:trPr>
        <w:tc>
          <w:tcPr>
            <w:tcW w:w="318" w:type="pct"/>
            <w:vMerge/>
            <w:vAlign w:val="center"/>
          </w:tcPr>
          <w:p w:rsidR="00A6470E" w:rsidRPr="005B49B1" w:rsidRDefault="00A6470E" w:rsidP="00256FC7">
            <w:pPr>
              <w:spacing w:after="0" w:line="240" w:lineRule="auto"/>
              <w:jc w:val="center"/>
              <w:rPr>
                <w:rFonts w:ascii="Times New Roman" w:hAnsi="Times New Roman"/>
                <w:noProof/>
                <w:color w:val="000000" w:themeColor="text1"/>
              </w:rPr>
            </w:pPr>
          </w:p>
        </w:tc>
        <w:tc>
          <w:tcPr>
            <w:tcW w:w="485" w:type="pct"/>
            <w:vMerge/>
            <w:vAlign w:val="center"/>
          </w:tcPr>
          <w:p w:rsidR="00A6470E" w:rsidRPr="005B49B1" w:rsidRDefault="00A6470E" w:rsidP="00256FC7">
            <w:pPr>
              <w:spacing w:after="0" w:line="240" w:lineRule="auto"/>
              <w:jc w:val="center"/>
              <w:rPr>
                <w:rFonts w:ascii="Times New Roman" w:hAnsi="Times New Roman"/>
                <w:noProof/>
                <w:color w:val="000000" w:themeColor="text1"/>
              </w:rPr>
            </w:pPr>
          </w:p>
        </w:tc>
        <w:tc>
          <w:tcPr>
            <w:tcW w:w="1050" w:type="pct"/>
            <w:vMerge/>
            <w:vAlign w:val="center"/>
          </w:tcPr>
          <w:p w:rsidR="00A6470E" w:rsidRPr="005B49B1" w:rsidRDefault="00A6470E" w:rsidP="00256FC7">
            <w:pPr>
              <w:spacing w:after="0" w:line="240" w:lineRule="auto"/>
              <w:rPr>
                <w:rFonts w:ascii="Times New Roman" w:hAnsi="Times New Roman"/>
                <w:noProof/>
                <w:color w:val="000000" w:themeColor="text1"/>
              </w:rPr>
            </w:pPr>
          </w:p>
        </w:tc>
        <w:tc>
          <w:tcPr>
            <w:tcW w:w="235" w:type="pct"/>
            <w:vMerge/>
            <w:vAlign w:val="center"/>
          </w:tcPr>
          <w:p w:rsidR="00A6470E" w:rsidRPr="005B49B1" w:rsidRDefault="00A6470E" w:rsidP="00256FC7">
            <w:pPr>
              <w:spacing w:after="0" w:line="240" w:lineRule="auto"/>
              <w:jc w:val="center"/>
              <w:rPr>
                <w:rFonts w:ascii="Times New Roman" w:hAnsi="Times New Roman"/>
                <w:noProof/>
                <w:color w:val="000000" w:themeColor="text1"/>
              </w:rPr>
            </w:pPr>
          </w:p>
        </w:tc>
        <w:tc>
          <w:tcPr>
            <w:tcW w:w="1141" w:type="pct"/>
          </w:tcPr>
          <w:p w:rsidR="00A6470E" w:rsidRPr="005B49B1" w:rsidRDefault="00A6470E" w:rsidP="00256FC7">
            <w:pPr>
              <w:spacing w:after="0" w:line="240" w:lineRule="auto"/>
              <w:rPr>
                <w:rFonts w:ascii="Times New Roman" w:hAnsi="Times New Roman"/>
                <w:noProof/>
                <w:color w:val="000000" w:themeColor="text1"/>
              </w:rPr>
            </w:pPr>
            <w:r w:rsidRPr="005B49B1">
              <w:rPr>
                <w:rFonts w:ascii="Times New Roman" w:hAnsi="Times New Roman"/>
                <w:noProof/>
                <w:color w:val="000000" w:themeColor="text1"/>
              </w:rPr>
              <w:t>Trương Thu Hà</w:t>
            </w:r>
          </w:p>
        </w:tc>
        <w:tc>
          <w:tcPr>
            <w:tcW w:w="466" w:type="pct"/>
          </w:tcPr>
          <w:p w:rsidR="00A6470E" w:rsidRPr="005B49B1" w:rsidRDefault="00A6470E" w:rsidP="00256FC7">
            <w:pPr>
              <w:spacing w:after="0" w:line="240" w:lineRule="auto"/>
              <w:ind w:left="-720" w:right="-114" w:firstLine="720"/>
              <w:rPr>
                <w:rFonts w:ascii="Times New Roman" w:hAnsi="Times New Roman"/>
                <w:noProof/>
                <w:color w:val="000000" w:themeColor="text1"/>
              </w:rPr>
            </w:pPr>
            <w:r w:rsidRPr="005B49B1">
              <w:rPr>
                <w:rFonts w:ascii="Times New Roman" w:hAnsi="Times New Roman"/>
                <w:noProof/>
                <w:color w:val="000000" w:themeColor="text1"/>
              </w:rPr>
              <w:t>ThS</w:t>
            </w:r>
          </w:p>
        </w:tc>
        <w:tc>
          <w:tcPr>
            <w:tcW w:w="585" w:type="pct"/>
          </w:tcPr>
          <w:p w:rsidR="00A6470E" w:rsidRPr="005B49B1" w:rsidRDefault="00A6470E" w:rsidP="00256FC7">
            <w:pPr>
              <w:spacing w:after="0" w:line="240" w:lineRule="auto"/>
              <w:rPr>
                <w:rFonts w:ascii="Times New Roman" w:hAnsi="Times New Roman"/>
                <w:noProof/>
                <w:color w:val="000000" w:themeColor="text1"/>
              </w:rPr>
            </w:pPr>
            <w:r w:rsidRPr="005B49B1">
              <w:rPr>
                <w:rFonts w:ascii="Times New Roman" w:hAnsi="Times New Roman"/>
                <w:noProof/>
                <w:color w:val="000000" w:themeColor="text1"/>
              </w:rPr>
              <w:t>Kinh tế</w:t>
            </w:r>
          </w:p>
        </w:tc>
        <w:tc>
          <w:tcPr>
            <w:tcW w:w="719" w:type="pct"/>
          </w:tcPr>
          <w:p w:rsidR="00A6470E" w:rsidRPr="005B49B1" w:rsidRDefault="00A6470E" w:rsidP="00256FC7">
            <w:pPr>
              <w:spacing w:after="0" w:line="240" w:lineRule="auto"/>
              <w:rPr>
                <w:rFonts w:ascii="Times New Roman" w:hAnsi="Times New Roman"/>
                <w:b/>
                <w:noProof/>
                <w:color w:val="000000" w:themeColor="text1"/>
              </w:rPr>
            </w:pPr>
            <w:r w:rsidRPr="005B49B1">
              <w:rPr>
                <w:rFonts w:ascii="Times New Roman" w:hAnsi="Times New Roman"/>
                <w:noProof/>
                <w:color w:val="000000" w:themeColor="text1"/>
              </w:rPr>
              <w:t>Khoa KHQL</w:t>
            </w:r>
          </w:p>
        </w:tc>
      </w:tr>
      <w:tr w:rsidR="005B49B1" w:rsidRPr="005B49B1" w:rsidTr="00A6470E">
        <w:trPr>
          <w:trHeight w:val="466"/>
        </w:trPr>
        <w:tc>
          <w:tcPr>
            <w:tcW w:w="318" w:type="pct"/>
            <w:vMerge w:val="restart"/>
            <w:vAlign w:val="center"/>
          </w:tcPr>
          <w:p w:rsidR="00A6470E" w:rsidRPr="005B49B1" w:rsidRDefault="00A6470E" w:rsidP="00256FC7">
            <w:pPr>
              <w:spacing w:after="0" w:line="240" w:lineRule="auto"/>
              <w:jc w:val="center"/>
              <w:rPr>
                <w:rFonts w:ascii="Times New Roman" w:hAnsi="Times New Roman"/>
                <w:noProof/>
                <w:color w:val="000000" w:themeColor="text1"/>
              </w:rPr>
            </w:pPr>
            <w:r w:rsidRPr="005B49B1">
              <w:rPr>
                <w:rFonts w:ascii="Times New Roman" w:hAnsi="Times New Roman"/>
                <w:noProof/>
                <w:color w:val="000000" w:themeColor="text1"/>
              </w:rPr>
              <w:t>30.</w:t>
            </w:r>
          </w:p>
        </w:tc>
        <w:tc>
          <w:tcPr>
            <w:tcW w:w="485" w:type="pct"/>
            <w:vMerge w:val="restart"/>
            <w:vAlign w:val="center"/>
          </w:tcPr>
          <w:p w:rsidR="00A6470E" w:rsidRPr="005B49B1" w:rsidRDefault="00A6470E" w:rsidP="00256FC7">
            <w:pPr>
              <w:spacing w:after="0" w:line="240" w:lineRule="auto"/>
              <w:jc w:val="center"/>
              <w:rPr>
                <w:rFonts w:ascii="Times New Roman" w:hAnsi="Times New Roman"/>
                <w:noProof/>
                <w:color w:val="000000" w:themeColor="text1"/>
              </w:rPr>
            </w:pPr>
            <w:r w:rsidRPr="005B49B1">
              <w:rPr>
                <w:rFonts w:ascii="Times New Roman" w:hAnsi="Times New Roman"/>
                <w:noProof/>
                <w:color w:val="000000" w:themeColor="text1"/>
              </w:rPr>
              <w:t>JOU1051</w:t>
            </w:r>
          </w:p>
        </w:tc>
        <w:tc>
          <w:tcPr>
            <w:tcW w:w="1050" w:type="pct"/>
            <w:vMerge w:val="restart"/>
            <w:vAlign w:val="center"/>
          </w:tcPr>
          <w:p w:rsidR="00A6470E" w:rsidRPr="005B49B1" w:rsidRDefault="00A6470E" w:rsidP="00256FC7">
            <w:pPr>
              <w:spacing w:after="0" w:line="240" w:lineRule="auto"/>
              <w:rPr>
                <w:rFonts w:ascii="Times New Roman" w:hAnsi="Times New Roman"/>
                <w:noProof/>
                <w:color w:val="000000" w:themeColor="text1"/>
              </w:rPr>
            </w:pPr>
            <w:r w:rsidRPr="005B49B1">
              <w:rPr>
                <w:rFonts w:ascii="Times New Roman" w:hAnsi="Times New Roman"/>
                <w:noProof/>
                <w:color w:val="000000" w:themeColor="text1"/>
              </w:rPr>
              <w:t>Báo chí truyền thông đại cương</w:t>
            </w:r>
          </w:p>
        </w:tc>
        <w:tc>
          <w:tcPr>
            <w:tcW w:w="235" w:type="pct"/>
            <w:vMerge w:val="restart"/>
            <w:vAlign w:val="center"/>
          </w:tcPr>
          <w:p w:rsidR="00A6470E" w:rsidRPr="005B49B1" w:rsidRDefault="00A6470E" w:rsidP="00256FC7">
            <w:pPr>
              <w:spacing w:after="0" w:line="240" w:lineRule="auto"/>
              <w:jc w:val="center"/>
              <w:rPr>
                <w:rFonts w:ascii="Times New Roman" w:hAnsi="Times New Roman"/>
                <w:noProof/>
                <w:color w:val="000000" w:themeColor="text1"/>
              </w:rPr>
            </w:pPr>
            <w:r w:rsidRPr="005B49B1">
              <w:rPr>
                <w:rFonts w:ascii="Times New Roman" w:hAnsi="Times New Roman"/>
                <w:noProof/>
                <w:color w:val="000000" w:themeColor="text1"/>
              </w:rPr>
              <w:t>3</w:t>
            </w:r>
          </w:p>
        </w:tc>
        <w:tc>
          <w:tcPr>
            <w:tcW w:w="1141" w:type="pct"/>
          </w:tcPr>
          <w:p w:rsidR="00A6470E" w:rsidRPr="005B49B1" w:rsidRDefault="00A6470E" w:rsidP="00256FC7">
            <w:pPr>
              <w:spacing w:after="0" w:line="240" w:lineRule="auto"/>
              <w:ind w:left="-720" w:right="-114" w:firstLine="720"/>
              <w:rPr>
                <w:rFonts w:ascii="Times New Roman" w:hAnsi="Times New Roman"/>
                <w:noProof/>
                <w:color w:val="000000" w:themeColor="text1"/>
              </w:rPr>
            </w:pPr>
            <w:r w:rsidRPr="005B49B1">
              <w:rPr>
                <w:rFonts w:ascii="Times New Roman" w:hAnsi="Times New Roman"/>
                <w:noProof/>
                <w:color w:val="000000" w:themeColor="text1"/>
              </w:rPr>
              <w:t xml:space="preserve">Đặng Thị Thu </w:t>
            </w:r>
          </w:p>
          <w:p w:rsidR="00A6470E" w:rsidRPr="005B49B1" w:rsidRDefault="00A6470E" w:rsidP="00256FC7">
            <w:pPr>
              <w:spacing w:after="0" w:line="240" w:lineRule="auto"/>
              <w:ind w:left="-720" w:right="-114" w:firstLine="720"/>
              <w:rPr>
                <w:rFonts w:ascii="Times New Roman" w:hAnsi="Times New Roman"/>
                <w:noProof/>
                <w:color w:val="000000" w:themeColor="text1"/>
              </w:rPr>
            </w:pPr>
            <w:r w:rsidRPr="005B49B1">
              <w:rPr>
                <w:rFonts w:ascii="Times New Roman" w:hAnsi="Times New Roman"/>
                <w:noProof/>
                <w:color w:val="000000" w:themeColor="text1"/>
              </w:rPr>
              <w:t>Hương</w:t>
            </w:r>
          </w:p>
        </w:tc>
        <w:tc>
          <w:tcPr>
            <w:tcW w:w="466" w:type="pct"/>
          </w:tcPr>
          <w:p w:rsidR="00A6470E" w:rsidRPr="005B49B1" w:rsidRDefault="00A6470E" w:rsidP="00256FC7">
            <w:pPr>
              <w:spacing w:after="0" w:line="240" w:lineRule="auto"/>
              <w:ind w:left="-720" w:right="-114" w:firstLine="720"/>
              <w:rPr>
                <w:rFonts w:ascii="Times New Roman" w:hAnsi="Times New Roman"/>
                <w:noProof/>
                <w:color w:val="000000" w:themeColor="text1"/>
              </w:rPr>
            </w:pPr>
            <w:r w:rsidRPr="005B49B1">
              <w:rPr>
                <w:rFonts w:ascii="Times New Roman" w:hAnsi="Times New Roman"/>
                <w:noProof/>
                <w:color w:val="000000" w:themeColor="text1"/>
              </w:rPr>
              <w:t>PGS.TS</w:t>
            </w:r>
          </w:p>
        </w:tc>
        <w:tc>
          <w:tcPr>
            <w:tcW w:w="585" w:type="pct"/>
          </w:tcPr>
          <w:p w:rsidR="00A6470E" w:rsidRPr="005B49B1" w:rsidRDefault="00A6470E" w:rsidP="00256FC7">
            <w:pPr>
              <w:spacing w:after="0" w:line="240" w:lineRule="auto"/>
              <w:rPr>
                <w:rFonts w:ascii="Times New Roman" w:hAnsi="Times New Roman"/>
                <w:noProof/>
                <w:color w:val="000000" w:themeColor="text1"/>
              </w:rPr>
            </w:pPr>
            <w:r w:rsidRPr="005B49B1">
              <w:rPr>
                <w:rFonts w:ascii="Times New Roman" w:hAnsi="Times New Roman"/>
                <w:noProof/>
                <w:color w:val="000000" w:themeColor="text1"/>
              </w:rPr>
              <w:t>Báo chí học</w:t>
            </w:r>
          </w:p>
        </w:tc>
        <w:tc>
          <w:tcPr>
            <w:tcW w:w="719" w:type="pct"/>
          </w:tcPr>
          <w:p w:rsidR="00A6470E" w:rsidRPr="005B49B1" w:rsidRDefault="00A6470E" w:rsidP="00256FC7">
            <w:pPr>
              <w:spacing w:after="0" w:line="240" w:lineRule="auto"/>
              <w:rPr>
                <w:rFonts w:ascii="Times New Roman" w:hAnsi="Times New Roman"/>
                <w:b/>
                <w:noProof/>
                <w:color w:val="000000" w:themeColor="text1"/>
              </w:rPr>
            </w:pPr>
            <w:r w:rsidRPr="005B49B1">
              <w:rPr>
                <w:rFonts w:ascii="Times New Roman" w:hAnsi="Times New Roman"/>
                <w:noProof/>
                <w:color w:val="000000" w:themeColor="text1"/>
              </w:rPr>
              <w:t>Viện Đào tạo BC và TT</w:t>
            </w:r>
          </w:p>
        </w:tc>
      </w:tr>
      <w:tr w:rsidR="005B49B1" w:rsidRPr="005B49B1" w:rsidTr="00A6470E">
        <w:trPr>
          <w:trHeight w:val="330"/>
        </w:trPr>
        <w:tc>
          <w:tcPr>
            <w:tcW w:w="318" w:type="pct"/>
            <w:vMerge/>
            <w:vAlign w:val="center"/>
          </w:tcPr>
          <w:p w:rsidR="00A6470E" w:rsidRPr="005B49B1" w:rsidRDefault="00A6470E" w:rsidP="00256FC7">
            <w:pPr>
              <w:spacing w:after="0" w:line="240" w:lineRule="auto"/>
              <w:jc w:val="center"/>
              <w:rPr>
                <w:rFonts w:ascii="Times New Roman" w:hAnsi="Times New Roman"/>
                <w:noProof/>
                <w:color w:val="000000" w:themeColor="text1"/>
              </w:rPr>
            </w:pPr>
          </w:p>
        </w:tc>
        <w:tc>
          <w:tcPr>
            <w:tcW w:w="485" w:type="pct"/>
            <w:vMerge/>
            <w:vAlign w:val="center"/>
          </w:tcPr>
          <w:p w:rsidR="00A6470E" w:rsidRPr="005B49B1" w:rsidRDefault="00A6470E" w:rsidP="00256FC7">
            <w:pPr>
              <w:spacing w:after="0" w:line="240" w:lineRule="auto"/>
              <w:jc w:val="center"/>
              <w:rPr>
                <w:rFonts w:ascii="Times New Roman" w:hAnsi="Times New Roman"/>
                <w:noProof/>
                <w:color w:val="000000" w:themeColor="text1"/>
              </w:rPr>
            </w:pPr>
          </w:p>
        </w:tc>
        <w:tc>
          <w:tcPr>
            <w:tcW w:w="1050" w:type="pct"/>
            <w:vMerge/>
            <w:vAlign w:val="center"/>
          </w:tcPr>
          <w:p w:rsidR="00A6470E" w:rsidRPr="005B49B1" w:rsidRDefault="00A6470E" w:rsidP="00256FC7">
            <w:pPr>
              <w:spacing w:after="0" w:line="240" w:lineRule="auto"/>
              <w:rPr>
                <w:rFonts w:ascii="Times New Roman" w:hAnsi="Times New Roman"/>
                <w:noProof/>
                <w:color w:val="000000" w:themeColor="text1"/>
              </w:rPr>
            </w:pPr>
          </w:p>
        </w:tc>
        <w:tc>
          <w:tcPr>
            <w:tcW w:w="235" w:type="pct"/>
            <w:vMerge/>
            <w:vAlign w:val="center"/>
          </w:tcPr>
          <w:p w:rsidR="00A6470E" w:rsidRPr="005B49B1" w:rsidRDefault="00A6470E" w:rsidP="00256FC7">
            <w:pPr>
              <w:spacing w:after="0" w:line="240" w:lineRule="auto"/>
              <w:jc w:val="center"/>
              <w:rPr>
                <w:rFonts w:ascii="Times New Roman" w:hAnsi="Times New Roman"/>
                <w:noProof/>
                <w:color w:val="000000" w:themeColor="text1"/>
              </w:rPr>
            </w:pPr>
          </w:p>
        </w:tc>
        <w:tc>
          <w:tcPr>
            <w:tcW w:w="1141" w:type="pct"/>
          </w:tcPr>
          <w:p w:rsidR="00A6470E" w:rsidRPr="005B49B1" w:rsidRDefault="00A6470E" w:rsidP="00256FC7">
            <w:pPr>
              <w:spacing w:after="0" w:line="240" w:lineRule="auto"/>
              <w:ind w:left="-720" w:right="-114" w:firstLine="720"/>
              <w:rPr>
                <w:rFonts w:ascii="Times New Roman" w:hAnsi="Times New Roman"/>
                <w:noProof/>
                <w:color w:val="000000" w:themeColor="text1"/>
              </w:rPr>
            </w:pPr>
            <w:r w:rsidRPr="005B49B1">
              <w:rPr>
                <w:rFonts w:ascii="Times New Roman" w:hAnsi="Times New Roman"/>
                <w:noProof/>
                <w:color w:val="000000" w:themeColor="text1"/>
              </w:rPr>
              <w:t>Dương Xuân Sơn</w:t>
            </w:r>
          </w:p>
        </w:tc>
        <w:tc>
          <w:tcPr>
            <w:tcW w:w="466" w:type="pct"/>
          </w:tcPr>
          <w:p w:rsidR="00A6470E" w:rsidRPr="005B49B1" w:rsidRDefault="00A6470E" w:rsidP="00256FC7">
            <w:pPr>
              <w:spacing w:after="0" w:line="240" w:lineRule="auto"/>
              <w:ind w:left="-720" w:right="-114" w:firstLine="720"/>
              <w:rPr>
                <w:rFonts w:ascii="Times New Roman" w:hAnsi="Times New Roman"/>
                <w:noProof/>
                <w:color w:val="000000" w:themeColor="text1"/>
              </w:rPr>
            </w:pPr>
            <w:r w:rsidRPr="005B49B1">
              <w:rPr>
                <w:rFonts w:ascii="Times New Roman" w:hAnsi="Times New Roman"/>
                <w:noProof/>
                <w:color w:val="000000" w:themeColor="text1"/>
              </w:rPr>
              <w:t>PGS.TS</w:t>
            </w:r>
          </w:p>
        </w:tc>
        <w:tc>
          <w:tcPr>
            <w:tcW w:w="585" w:type="pct"/>
          </w:tcPr>
          <w:p w:rsidR="00A6470E" w:rsidRPr="005B49B1" w:rsidRDefault="00A6470E" w:rsidP="00256FC7">
            <w:pPr>
              <w:spacing w:after="0" w:line="240" w:lineRule="auto"/>
              <w:rPr>
                <w:rFonts w:ascii="Times New Roman" w:hAnsi="Times New Roman"/>
                <w:noProof/>
                <w:color w:val="000000" w:themeColor="text1"/>
              </w:rPr>
            </w:pPr>
            <w:r w:rsidRPr="005B49B1">
              <w:rPr>
                <w:rFonts w:ascii="Times New Roman" w:hAnsi="Times New Roman"/>
                <w:noProof/>
                <w:color w:val="000000" w:themeColor="text1"/>
              </w:rPr>
              <w:t>Báo chí học</w:t>
            </w:r>
          </w:p>
        </w:tc>
        <w:tc>
          <w:tcPr>
            <w:tcW w:w="719" w:type="pct"/>
          </w:tcPr>
          <w:p w:rsidR="00A6470E" w:rsidRPr="005B49B1" w:rsidRDefault="00A6470E" w:rsidP="00256FC7">
            <w:pPr>
              <w:spacing w:after="0" w:line="240" w:lineRule="auto"/>
              <w:rPr>
                <w:rFonts w:ascii="Times New Roman" w:hAnsi="Times New Roman"/>
                <w:noProof/>
                <w:color w:val="000000" w:themeColor="text1"/>
              </w:rPr>
            </w:pPr>
            <w:r w:rsidRPr="005B49B1">
              <w:rPr>
                <w:rFonts w:ascii="Times New Roman" w:hAnsi="Times New Roman"/>
                <w:noProof/>
                <w:color w:val="000000" w:themeColor="text1"/>
              </w:rPr>
              <w:t>Viện Đào tạo BC và TT</w:t>
            </w:r>
          </w:p>
        </w:tc>
      </w:tr>
      <w:tr w:rsidR="005B49B1" w:rsidRPr="005B49B1" w:rsidTr="00A6470E">
        <w:trPr>
          <w:trHeight w:val="403"/>
        </w:trPr>
        <w:tc>
          <w:tcPr>
            <w:tcW w:w="318" w:type="pct"/>
            <w:vMerge/>
            <w:vAlign w:val="center"/>
          </w:tcPr>
          <w:p w:rsidR="00A6470E" w:rsidRPr="005B49B1" w:rsidRDefault="00A6470E" w:rsidP="00256FC7">
            <w:pPr>
              <w:spacing w:after="0" w:line="240" w:lineRule="auto"/>
              <w:jc w:val="center"/>
              <w:rPr>
                <w:rFonts w:ascii="Times New Roman" w:hAnsi="Times New Roman"/>
                <w:noProof/>
                <w:color w:val="000000" w:themeColor="text1"/>
              </w:rPr>
            </w:pPr>
          </w:p>
        </w:tc>
        <w:tc>
          <w:tcPr>
            <w:tcW w:w="485" w:type="pct"/>
            <w:vMerge/>
            <w:vAlign w:val="center"/>
          </w:tcPr>
          <w:p w:rsidR="00A6470E" w:rsidRPr="005B49B1" w:rsidRDefault="00A6470E" w:rsidP="00256FC7">
            <w:pPr>
              <w:spacing w:after="0" w:line="240" w:lineRule="auto"/>
              <w:jc w:val="center"/>
              <w:rPr>
                <w:rFonts w:ascii="Times New Roman" w:hAnsi="Times New Roman"/>
                <w:noProof/>
                <w:color w:val="000000" w:themeColor="text1"/>
              </w:rPr>
            </w:pPr>
          </w:p>
        </w:tc>
        <w:tc>
          <w:tcPr>
            <w:tcW w:w="1050" w:type="pct"/>
            <w:vMerge/>
            <w:vAlign w:val="center"/>
          </w:tcPr>
          <w:p w:rsidR="00A6470E" w:rsidRPr="005B49B1" w:rsidRDefault="00A6470E" w:rsidP="00256FC7">
            <w:pPr>
              <w:spacing w:after="0" w:line="240" w:lineRule="auto"/>
              <w:rPr>
                <w:rFonts w:ascii="Times New Roman" w:hAnsi="Times New Roman"/>
                <w:noProof/>
                <w:color w:val="000000" w:themeColor="text1"/>
              </w:rPr>
            </w:pPr>
          </w:p>
        </w:tc>
        <w:tc>
          <w:tcPr>
            <w:tcW w:w="235" w:type="pct"/>
            <w:vMerge/>
            <w:vAlign w:val="center"/>
          </w:tcPr>
          <w:p w:rsidR="00A6470E" w:rsidRPr="005B49B1" w:rsidRDefault="00A6470E" w:rsidP="00256FC7">
            <w:pPr>
              <w:spacing w:after="0" w:line="240" w:lineRule="auto"/>
              <w:jc w:val="center"/>
              <w:rPr>
                <w:rFonts w:ascii="Times New Roman" w:hAnsi="Times New Roman"/>
                <w:noProof/>
                <w:color w:val="000000" w:themeColor="text1"/>
              </w:rPr>
            </w:pPr>
          </w:p>
        </w:tc>
        <w:tc>
          <w:tcPr>
            <w:tcW w:w="1141" w:type="pct"/>
          </w:tcPr>
          <w:p w:rsidR="00A6470E" w:rsidRPr="005B49B1" w:rsidRDefault="00A6470E" w:rsidP="00256FC7">
            <w:pPr>
              <w:spacing w:after="0" w:line="240" w:lineRule="auto"/>
              <w:ind w:left="-720" w:right="-114" w:firstLine="720"/>
              <w:rPr>
                <w:rFonts w:ascii="Times New Roman" w:hAnsi="Times New Roman"/>
                <w:noProof/>
                <w:color w:val="000000" w:themeColor="text1"/>
              </w:rPr>
            </w:pPr>
            <w:r w:rsidRPr="005B49B1">
              <w:rPr>
                <w:rFonts w:ascii="Times New Roman" w:hAnsi="Times New Roman"/>
                <w:noProof/>
                <w:color w:val="000000" w:themeColor="text1"/>
              </w:rPr>
              <w:t>Nguyễn Sơn Minh</w:t>
            </w:r>
          </w:p>
        </w:tc>
        <w:tc>
          <w:tcPr>
            <w:tcW w:w="466" w:type="pct"/>
          </w:tcPr>
          <w:p w:rsidR="00A6470E" w:rsidRPr="005B49B1" w:rsidRDefault="00A6470E" w:rsidP="00256FC7">
            <w:pPr>
              <w:spacing w:after="0" w:line="240" w:lineRule="auto"/>
              <w:ind w:left="-720" w:right="-114" w:firstLine="720"/>
              <w:rPr>
                <w:rFonts w:ascii="Times New Roman" w:hAnsi="Times New Roman"/>
                <w:noProof/>
                <w:color w:val="000000" w:themeColor="text1"/>
              </w:rPr>
            </w:pPr>
            <w:r w:rsidRPr="005B49B1">
              <w:rPr>
                <w:rFonts w:ascii="Times New Roman" w:hAnsi="Times New Roman"/>
                <w:noProof/>
                <w:color w:val="000000" w:themeColor="text1"/>
              </w:rPr>
              <w:t>TS</w:t>
            </w:r>
          </w:p>
        </w:tc>
        <w:tc>
          <w:tcPr>
            <w:tcW w:w="585" w:type="pct"/>
          </w:tcPr>
          <w:p w:rsidR="00A6470E" w:rsidRPr="005B49B1" w:rsidRDefault="00A6470E" w:rsidP="00256FC7">
            <w:pPr>
              <w:spacing w:after="0" w:line="240" w:lineRule="auto"/>
              <w:rPr>
                <w:rFonts w:ascii="Times New Roman" w:hAnsi="Times New Roman"/>
                <w:noProof/>
                <w:color w:val="000000" w:themeColor="text1"/>
              </w:rPr>
            </w:pPr>
            <w:r w:rsidRPr="005B49B1">
              <w:rPr>
                <w:rFonts w:ascii="Times New Roman" w:hAnsi="Times New Roman"/>
                <w:noProof/>
                <w:color w:val="000000" w:themeColor="text1"/>
              </w:rPr>
              <w:t>Báo chí học</w:t>
            </w:r>
          </w:p>
        </w:tc>
        <w:tc>
          <w:tcPr>
            <w:tcW w:w="719" w:type="pct"/>
          </w:tcPr>
          <w:p w:rsidR="00A6470E" w:rsidRPr="005B49B1" w:rsidRDefault="00A6470E" w:rsidP="00256FC7">
            <w:pPr>
              <w:spacing w:after="0" w:line="240" w:lineRule="auto"/>
              <w:rPr>
                <w:rFonts w:ascii="Times New Roman" w:hAnsi="Times New Roman"/>
                <w:b/>
                <w:noProof/>
                <w:color w:val="000000" w:themeColor="text1"/>
              </w:rPr>
            </w:pPr>
            <w:r w:rsidRPr="005B49B1">
              <w:rPr>
                <w:rFonts w:ascii="Times New Roman" w:hAnsi="Times New Roman"/>
                <w:noProof/>
                <w:color w:val="000000" w:themeColor="text1"/>
              </w:rPr>
              <w:t>Viện Đào tạo BC và TT</w:t>
            </w:r>
          </w:p>
        </w:tc>
      </w:tr>
      <w:tr w:rsidR="005B49B1" w:rsidRPr="005B49B1" w:rsidTr="00A6470E">
        <w:trPr>
          <w:trHeight w:val="339"/>
        </w:trPr>
        <w:tc>
          <w:tcPr>
            <w:tcW w:w="318" w:type="pct"/>
            <w:vMerge/>
            <w:vAlign w:val="center"/>
          </w:tcPr>
          <w:p w:rsidR="00A6470E" w:rsidRPr="005B49B1" w:rsidRDefault="00A6470E" w:rsidP="00256FC7">
            <w:pPr>
              <w:spacing w:after="0" w:line="240" w:lineRule="auto"/>
              <w:jc w:val="center"/>
              <w:rPr>
                <w:rFonts w:ascii="Times New Roman" w:hAnsi="Times New Roman"/>
                <w:noProof/>
                <w:color w:val="000000" w:themeColor="text1"/>
              </w:rPr>
            </w:pPr>
          </w:p>
        </w:tc>
        <w:tc>
          <w:tcPr>
            <w:tcW w:w="485" w:type="pct"/>
            <w:vMerge/>
            <w:vAlign w:val="center"/>
          </w:tcPr>
          <w:p w:rsidR="00A6470E" w:rsidRPr="005B49B1" w:rsidRDefault="00A6470E" w:rsidP="00256FC7">
            <w:pPr>
              <w:spacing w:after="0" w:line="240" w:lineRule="auto"/>
              <w:jc w:val="center"/>
              <w:rPr>
                <w:rFonts w:ascii="Times New Roman" w:hAnsi="Times New Roman"/>
                <w:noProof/>
                <w:color w:val="000000" w:themeColor="text1"/>
              </w:rPr>
            </w:pPr>
          </w:p>
        </w:tc>
        <w:tc>
          <w:tcPr>
            <w:tcW w:w="1050" w:type="pct"/>
            <w:vMerge/>
            <w:vAlign w:val="center"/>
          </w:tcPr>
          <w:p w:rsidR="00A6470E" w:rsidRPr="005B49B1" w:rsidRDefault="00A6470E" w:rsidP="00256FC7">
            <w:pPr>
              <w:spacing w:after="0" w:line="240" w:lineRule="auto"/>
              <w:rPr>
                <w:rFonts w:ascii="Times New Roman" w:hAnsi="Times New Roman"/>
                <w:noProof/>
                <w:color w:val="000000" w:themeColor="text1"/>
              </w:rPr>
            </w:pPr>
          </w:p>
        </w:tc>
        <w:tc>
          <w:tcPr>
            <w:tcW w:w="235" w:type="pct"/>
            <w:vMerge/>
            <w:vAlign w:val="center"/>
          </w:tcPr>
          <w:p w:rsidR="00A6470E" w:rsidRPr="005B49B1" w:rsidRDefault="00A6470E" w:rsidP="00256FC7">
            <w:pPr>
              <w:spacing w:after="0" w:line="240" w:lineRule="auto"/>
              <w:jc w:val="center"/>
              <w:rPr>
                <w:rFonts w:ascii="Times New Roman" w:hAnsi="Times New Roman"/>
                <w:noProof/>
                <w:color w:val="000000" w:themeColor="text1"/>
              </w:rPr>
            </w:pPr>
          </w:p>
        </w:tc>
        <w:tc>
          <w:tcPr>
            <w:tcW w:w="1141" w:type="pct"/>
          </w:tcPr>
          <w:p w:rsidR="00A6470E" w:rsidRPr="005B49B1" w:rsidRDefault="00A6470E" w:rsidP="00256FC7">
            <w:pPr>
              <w:spacing w:after="0" w:line="240" w:lineRule="auto"/>
              <w:ind w:left="-720" w:right="-114" w:firstLine="720"/>
              <w:rPr>
                <w:rFonts w:ascii="Times New Roman" w:hAnsi="Times New Roman"/>
                <w:noProof/>
                <w:color w:val="000000" w:themeColor="text1"/>
              </w:rPr>
            </w:pPr>
            <w:r w:rsidRPr="005B49B1">
              <w:rPr>
                <w:rFonts w:ascii="Times New Roman" w:hAnsi="Times New Roman"/>
                <w:noProof/>
                <w:color w:val="000000" w:themeColor="text1"/>
              </w:rPr>
              <w:t xml:space="preserve">Đỗ Anh Đức </w:t>
            </w:r>
          </w:p>
        </w:tc>
        <w:tc>
          <w:tcPr>
            <w:tcW w:w="466" w:type="pct"/>
          </w:tcPr>
          <w:p w:rsidR="00A6470E" w:rsidRPr="005B49B1" w:rsidRDefault="00A6470E" w:rsidP="00256FC7">
            <w:pPr>
              <w:spacing w:after="0" w:line="240" w:lineRule="auto"/>
              <w:ind w:left="-720" w:right="-114" w:firstLine="720"/>
              <w:rPr>
                <w:rFonts w:ascii="Times New Roman" w:hAnsi="Times New Roman"/>
                <w:noProof/>
                <w:color w:val="000000" w:themeColor="text1"/>
              </w:rPr>
            </w:pPr>
            <w:r w:rsidRPr="005B49B1">
              <w:rPr>
                <w:rFonts w:ascii="Times New Roman" w:hAnsi="Times New Roman"/>
                <w:noProof/>
                <w:color w:val="000000" w:themeColor="text1"/>
              </w:rPr>
              <w:t>TS</w:t>
            </w:r>
          </w:p>
        </w:tc>
        <w:tc>
          <w:tcPr>
            <w:tcW w:w="585" w:type="pct"/>
          </w:tcPr>
          <w:p w:rsidR="00A6470E" w:rsidRPr="005B49B1" w:rsidRDefault="00A6470E" w:rsidP="00256FC7">
            <w:pPr>
              <w:spacing w:after="0" w:line="240" w:lineRule="auto"/>
              <w:rPr>
                <w:rFonts w:ascii="Times New Roman" w:hAnsi="Times New Roman"/>
                <w:noProof/>
                <w:color w:val="000000" w:themeColor="text1"/>
              </w:rPr>
            </w:pPr>
            <w:r w:rsidRPr="005B49B1">
              <w:rPr>
                <w:rFonts w:ascii="Times New Roman" w:hAnsi="Times New Roman"/>
                <w:noProof/>
                <w:color w:val="000000" w:themeColor="text1"/>
              </w:rPr>
              <w:t>Báo chí học</w:t>
            </w:r>
          </w:p>
        </w:tc>
        <w:tc>
          <w:tcPr>
            <w:tcW w:w="719" w:type="pct"/>
          </w:tcPr>
          <w:p w:rsidR="00A6470E" w:rsidRPr="005B49B1" w:rsidRDefault="00A6470E" w:rsidP="00256FC7">
            <w:pPr>
              <w:spacing w:after="0" w:line="240" w:lineRule="auto"/>
              <w:rPr>
                <w:rFonts w:ascii="Times New Roman" w:hAnsi="Times New Roman"/>
                <w:noProof/>
                <w:color w:val="000000" w:themeColor="text1"/>
              </w:rPr>
            </w:pPr>
            <w:r w:rsidRPr="005B49B1">
              <w:rPr>
                <w:rFonts w:ascii="Times New Roman" w:hAnsi="Times New Roman"/>
                <w:noProof/>
                <w:color w:val="000000" w:themeColor="text1"/>
              </w:rPr>
              <w:t>Viện Đào tạo BC và TT</w:t>
            </w:r>
          </w:p>
        </w:tc>
      </w:tr>
      <w:tr w:rsidR="005B49B1" w:rsidRPr="005B49B1" w:rsidTr="00A6470E">
        <w:trPr>
          <w:trHeight w:val="148"/>
        </w:trPr>
        <w:tc>
          <w:tcPr>
            <w:tcW w:w="318" w:type="pct"/>
            <w:vMerge/>
            <w:vAlign w:val="center"/>
          </w:tcPr>
          <w:p w:rsidR="00A6470E" w:rsidRPr="005B49B1" w:rsidRDefault="00A6470E" w:rsidP="00256FC7">
            <w:pPr>
              <w:spacing w:after="0" w:line="240" w:lineRule="auto"/>
              <w:jc w:val="center"/>
              <w:rPr>
                <w:rFonts w:ascii="Times New Roman" w:hAnsi="Times New Roman"/>
                <w:noProof/>
                <w:color w:val="000000" w:themeColor="text1"/>
              </w:rPr>
            </w:pPr>
          </w:p>
        </w:tc>
        <w:tc>
          <w:tcPr>
            <w:tcW w:w="485" w:type="pct"/>
            <w:vMerge/>
            <w:vAlign w:val="center"/>
          </w:tcPr>
          <w:p w:rsidR="00A6470E" w:rsidRPr="005B49B1" w:rsidRDefault="00A6470E" w:rsidP="00256FC7">
            <w:pPr>
              <w:spacing w:after="0" w:line="240" w:lineRule="auto"/>
              <w:jc w:val="center"/>
              <w:rPr>
                <w:rFonts w:ascii="Times New Roman" w:hAnsi="Times New Roman"/>
                <w:noProof/>
                <w:color w:val="000000" w:themeColor="text1"/>
              </w:rPr>
            </w:pPr>
          </w:p>
        </w:tc>
        <w:tc>
          <w:tcPr>
            <w:tcW w:w="1050" w:type="pct"/>
            <w:vMerge/>
            <w:vAlign w:val="center"/>
          </w:tcPr>
          <w:p w:rsidR="00A6470E" w:rsidRPr="005B49B1" w:rsidRDefault="00A6470E" w:rsidP="00256FC7">
            <w:pPr>
              <w:spacing w:after="0" w:line="240" w:lineRule="auto"/>
              <w:rPr>
                <w:rFonts w:ascii="Times New Roman" w:hAnsi="Times New Roman"/>
                <w:noProof/>
                <w:color w:val="000000" w:themeColor="text1"/>
              </w:rPr>
            </w:pPr>
          </w:p>
        </w:tc>
        <w:tc>
          <w:tcPr>
            <w:tcW w:w="235" w:type="pct"/>
            <w:vMerge/>
            <w:vAlign w:val="center"/>
          </w:tcPr>
          <w:p w:rsidR="00A6470E" w:rsidRPr="005B49B1" w:rsidRDefault="00A6470E" w:rsidP="00256FC7">
            <w:pPr>
              <w:spacing w:after="0" w:line="240" w:lineRule="auto"/>
              <w:jc w:val="center"/>
              <w:rPr>
                <w:rFonts w:ascii="Times New Roman" w:hAnsi="Times New Roman"/>
                <w:noProof/>
                <w:color w:val="000000" w:themeColor="text1"/>
              </w:rPr>
            </w:pPr>
          </w:p>
        </w:tc>
        <w:tc>
          <w:tcPr>
            <w:tcW w:w="1141" w:type="pct"/>
          </w:tcPr>
          <w:p w:rsidR="00A6470E" w:rsidRPr="005B49B1" w:rsidRDefault="00A6470E" w:rsidP="00256FC7">
            <w:pPr>
              <w:spacing w:after="0" w:line="240" w:lineRule="auto"/>
              <w:ind w:left="-720" w:right="-114" w:firstLine="720"/>
              <w:rPr>
                <w:rFonts w:ascii="Times New Roman" w:hAnsi="Times New Roman"/>
                <w:noProof/>
                <w:color w:val="000000" w:themeColor="text1"/>
              </w:rPr>
            </w:pPr>
            <w:r w:rsidRPr="005B49B1">
              <w:rPr>
                <w:rFonts w:ascii="Times New Roman" w:hAnsi="Times New Roman"/>
                <w:noProof/>
                <w:color w:val="000000" w:themeColor="text1"/>
              </w:rPr>
              <w:t>Nguyễn Thu Giang</w:t>
            </w:r>
          </w:p>
        </w:tc>
        <w:tc>
          <w:tcPr>
            <w:tcW w:w="466" w:type="pct"/>
          </w:tcPr>
          <w:p w:rsidR="00A6470E" w:rsidRPr="005B49B1" w:rsidRDefault="00A6470E" w:rsidP="00256FC7">
            <w:pPr>
              <w:spacing w:after="0" w:line="240" w:lineRule="auto"/>
              <w:ind w:left="-720" w:right="-114" w:firstLine="720"/>
              <w:rPr>
                <w:rFonts w:ascii="Times New Roman" w:hAnsi="Times New Roman"/>
                <w:noProof/>
                <w:color w:val="000000" w:themeColor="text1"/>
              </w:rPr>
            </w:pPr>
            <w:r w:rsidRPr="005B49B1">
              <w:rPr>
                <w:rFonts w:ascii="Times New Roman" w:hAnsi="Times New Roman"/>
                <w:noProof/>
                <w:color w:val="000000" w:themeColor="text1"/>
              </w:rPr>
              <w:t>TS</w:t>
            </w:r>
          </w:p>
        </w:tc>
        <w:tc>
          <w:tcPr>
            <w:tcW w:w="585" w:type="pct"/>
          </w:tcPr>
          <w:p w:rsidR="00A6470E" w:rsidRPr="005B49B1" w:rsidRDefault="00A6470E" w:rsidP="00256FC7">
            <w:pPr>
              <w:spacing w:after="0" w:line="240" w:lineRule="auto"/>
              <w:rPr>
                <w:rFonts w:ascii="Times New Roman" w:hAnsi="Times New Roman"/>
                <w:noProof/>
                <w:color w:val="000000" w:themeColor="text1"/>
              </w:rPr>
            </w:pPr>
            <w:r w:rsidRPr="005B49B1">
              <w:rPr>
                <w:rFonts w:ascii="Times New Roman" w:hAnsi="Times New Roman"/>
                <w:noProof/>
                <w:color w:val="000000" w:themeColor="text1"/>
              </w:rPr>
              <w:t>Báo chí học</w:t>
            </w:r>
          </w:p>
        </w:tc>
        <w:tc>
          <w:tcPr>
            <w:tcW w:w="719" w:type="pct"/>
          </w:tcPr>
          <w:p w:rsidR="00A6470E" w:rsidRPr="005B49B1" w:rsidRDefault="00A6470E" w:rsidP="00256FC7">
            <w:pPr>
              <w:spacing w:after="0" w:line="240" w:lineRule="auto"/>
              <w:rPr>
                <w:rFonts w:ascii="Times New Roman" w:hAnsi="Times New Roman"/>
                <w:noProof/>
                <w:color w:val="000000" w:themeColor="text1"/>
              </w:rPr>
            </w:pPr>
            <w:r w:rsidRPr="005B49B1">
              <w:rPr>
                <w:rFonts w:ascii="Times New Roman" w:hAnsi="Times New Roman"/>
                <w:noProof/>
                <w:color w:val="000000" w:themeColor="text1"/>
              </w:rPr>
              <w:t>Viện Đào tạo BC và TT</w:t>
            </w:r>
          </w:p>
        </w:tc>
      </w:tr>
      <w:tr w:rsidR="005B49B1" w:rsidRPr="005B49B1" w:rsidTr="00A6470E">
        <w:trPr>
          <w:trHeight w:val="127"/>
        </w:trPr>
        <w:tc>
          <w:tcPr>
            <w:tcW w:w="318" w:type="pct"/>
            <w:vMerge/>
            <w:vAlign w:val="center"/>
          </w:tcPr>
          <w:p w:rsidR="00A6470E" w:rsidRPr="005B49B1" w:rsidRDefault="00A6470E" w:rsidP="00256FC7">
            <w:pPr>
              <w:spacing w:after="0" w:line="240" w:lineRule="auto"/>
              <w:jc w:val="center"/>
              <w:rPr>
                <w:rFonts w:ascii="Times New Roman" w:hAnsi="Times New Roman"/>
                <w:noProof/>
                <w:color w:val="000000" w:themeColor="text1"/>
              </w:rPr>
            </w:pPr>
          </w:p>
        </w:tc>
        <w:tc>
          <w:tcPr>
            <w:tcW w:w="485" w:type="pct"/>
            <w:vMerge/>
            <w:vAlign w:val="center"/>
          </w:tcPr>
          <w:p w:rsidR="00A6470E" w:rsidRPr="005B49B1" w:rsidRDefault="00A6470E" w:rsidP="00256FC7">
            <w:pPr>
              <w:spacing w:after="0" w:line="240" w:lineRule="auto"/>
              <w:jc w:val="center"/>
              <w:rPr>
                <w:rFonts w:ascii="Times New Roman" w:hAnsi="Times New Roman"/>
                <w:noProof/>
                <w:color w:val="000000" w:themeColor="text1"/>
                <w:szCs w:val="26"/>
              </w:rPr>
            </w:pPr>
          </w:p>
        </w:tc>
        <w:tc>
          <w:tcPr>
            <w:tcW w:w="1050" w:type="pct"/>
            <w:vMerge/>
            <w:vAlign w:val="center"/>
          </w:tcPr>
          <w:p w:rsidR="00A6470E" w:rsidRPr="005B49B1" w:rsidRDefault="00A6470E" w:rsidP="00256FC7">
            <w:pPr>
              <w:spacing w:after="0" w:line="240" w:lineRule="auto"/>
              <w:rPr>
                <w:rFonts w:ascii="Times New Roman" w:hAnsi="Times New Roman"/>
                <w:noProof/>
                <w:color w:val="000000" w:themeColor="text1"/>
                <w:szCs w:val="26"/>
              </w:rPr>
            </w:pPr>
          </w:p>
        </w:tc>
        <w:tc>
          <w:tcPr>
            <w:tcW w:w="235" w:type="pct"/>
            <w:vMerge/>
            <w:vAlign w:val="center"/>
          </w:tcPr>
          <w:p w:rsidR="00A6470E" w:rsidRPr="005B49B1" w:rsidRDefault="00A6470E" w:rsidP="00256FC7">
            <w:pPr>
              <w:spacing w:after="0" w:line="240" w:lineRule="auto"/>
              <w:jc w:val="center"/>
              <w:rPr>
                <w:rFonts w:ascii="Times New Roman" w:hAnsi="Times New Roman"/>
                <w:noProof/>
                <w:color w:val="000000" w:themeColor="text1"/>
                <w:szCs w:val="26"/>
              </w:rPr>
            </w:pPr>
          </w:p>
        </w:tc>
        <w:tc>
          <w:tcPr>
            <w:tcW w:w="1141" w:type="pct"/>
          </w:tcPr>
          <w:p w:rsidR="00A6470E" w:rsidRPr="005B49B1" w:rsidRDefault="00A6470E" w:rsidP="00256FC7">
            <w:pPr>
              <w:spacing w:after="0" w:line="240" w:lineRule="auto"/>
              <w:ind w:left="-720" w:right="-114" w:firstLine="720"/>
              <w:rPr>
                <w:rFonts w:ascii="Times New Roman" w:hAnsi="Times New Roman"/>
                <w:noProof/>
                <w:color w:val="000000" w:themeColor="text1"/>
              </w:rPr>
            </w:pPr>
            <w:r w:rsidRPr="005B49B1">
              <w:rPr>
                <w:rFonts w:ascii="Times New Roman" w:hAnsi="Times New Roman"/>
                <w:noProof/>
                <w:color w:val="000000" w:themeColor="text1"/>
              </w:rPr>
              <w:t>Phan Văn Kiền</w:t>
            </w:r>
          </w:p>
        </w:tc>
        <w:tc>
          <w:tcPr>
            <w:tcW w:w="466" w:type="pct"/>
          </w:tcPr>
          <w:p w:rsidR="00A6470E" w:rsidRPr="005B49B1" w:rsidRDefault="002532E5" w:rsidP="00256FC7">
            <w:pPr>
              <w:spacing w:after="0" w:line="240" w:lineRule="auto"/>
              <w:ind w:left="-720" w:right="-114" w:firstLine="720"/>
              <w:rPr>
                <w:rFonts w:ascii="Times New Roman" w:hAnsi="Times New Roman"/>
                <w:noProof/>
                <w:color w:val="000000" w:themeColor="text1"/>
              </w:rPr>
            </w:pPr>
            <w:r w:rsidRPr="005B49B1">
              <w:rPr>
                <w:rFonts w:ascii="Times New Roman" w:hAnsi="Times New Roman"/>
                <w:color w:val="000000" w:themeColor="text1"/>
                <w:lang w:val="en-US"/>
              </w:rPr>
              <w:t>ThS</w:t>
            </w:r>
          </w:p>
        </w:tc>
        <w:tc>
          <w:tcPr>
            <w:tcW w:w="585" w:type="pct"/>
          </w:tcPr>
          <w:p w:rsidR="00A6470E" w:rsidRPr="005B49B1" w:rsidRDefault="00A6470E" w:rsidP="00256FC7">
            <w:pPr>
              <w:spacing w:after="0" w:line="240" w:lineRule="auto"/>
              <w:rPr>
                <w:rFonts w:ascii="Times New Roman" w:hAnsi="Times New Roman"/>
                <w:noProof/>
                <w:color w:val="000000" w:themeColor="text1"/>
              </w:rPr>
            </w:pPr>
            <w:r w:rsidRPr="005B49B1">
              <w:rPr>
                <w:rFonts w:ascii="Times New Roman" w:hAnsi="Times New Roman"/>
                <w:noProof/>
                <w:color w:val="000000" w:themeColor="text1"/>
              </w:rPr>
              <w:t>Báo chí học</w:t>
            </w:r>
          </w:p>
        </w:tc>
        <w:tc>
          <w:tcPr>
            <w:tcW w:w="719" w:type="pct"/>
          </w:tcPr>
          <w:p w:rsidR="00A6470E" w:rsidRPr="005B49B1" w:rsidRDefault="00A6470E" w:rsidP="00256FC7">
            <w:pPr>
              <w:spacing w:after="0" w:line="240" w:lineRule="auto"/>
              <w:rPr>
                <w:rFonts w:ascii="Times New Roman" w:hAnsi="Times New Roman"/>
                <w:noProof/>
                <w:color w:val="000000" w:themeColor="text1"/>
              </w:rPr>
            </w:pPr>
            <w:r w:rsidRPr="005B49B1">
              <w:rPr>
                <w:rFonts w:ascii="Times New Roman" w:hAnsi="Times New Roman"/>
                <w:noProof/>
                <w:color w:val="000000" w:themeColor="text1"/>
              </w:rPr>
              <w:t>Viện Đào tạo BC và TT</w:t>
            </w:r>
          </w:p>
        </w:tc>
      </w:tr>
      <w:tr w:rsidR="005B49B1" w:rsidRPr="005B49B1" w:rsidTr="00A6470E">
        <w:trPr>
          <w:trHeight w:val="588"/>
        </w:trPr>
        <w:tc>
          <w:tcPr>
            <w:tcW w:w="318" w:type="pct"/>
            <w:vMerge w:val="restart"/>
            <w:vAlign w:val="center"/>
          </w:tcPr>
          <w:p w:rsidR="00A6470E" w:rsidRPr="005B49B1" w:rsidRDefault="00A6470E" w:rsidP="00256FC7">
            <w:pPr>
              <w:spacing w:after="0" w:line="240" w:lineRule="auto"/>
              <w:jc w:val="center"/>
              <w:rPr>
                <w:rFonts w:ascii="Times New Roman" w:hAnsi="Times New Roman"/>
                <w:noProof/>
                <w:color w:val="000000" w:themeColor="text1"/>
              </w:rPr>
            </w:pPr>
            <w:r w:rsidRPr="005B49B1">
              <w:rPr>
                <w:rFonts w:ascii="Times New Roman" w:hAnsi="Times New Roman"/>
                <w:noProof/>
                <w:color w:val="000000" w:themeColor="text1"/>
              </w:rPr>
              <w:t>31.</w:t>
            </w:r>
          </w:p>
        </w:tc>
        <w:tc>
          <w:tcPr>
            <w:tcW w:w="485" w:type="pct"/>
            <w:vMerge w:val="restart"/>
            <w:vAlign w:val="center"/>
          </w:tcPr>
          <w:p w:rsidR="00A6470E" w:rsidRPr="005B49B1" w:rsidRDefault="00A6470E" w:rsidP="00256FC7">
            <w:pPr>
              <w:spacing w:after="0" w:line="240" w:lineRule="auto"/>
              <w:jc w:val="center"/>
              <w:rPr>
                <w:rFonts w:ascii="Times New Roman" w:hAnsi="Times New Roman"/>
                <w:noProof/>
                <w:color w:val="000000" w:themeColor="text1"/>
              </w:rPr>
            </w:pPr>
            <w:r w:rsidRPr="005B49B1">
              <w:rPr>
                <w:rFonts w:ascii="Times New Roman" w:hAnsi="Times New Roman"/>
                <w:noProof/>
                <w:color w:val="000000" w:themeColor="text1"/>
              </w:rPr>
              <w:t>PRS1100</w:t>
            </w:r>
          </w:p>
        </w:tc>
        <w:tc>
          <w:tcPr>
            <w:tcW w:w="1050" w:type="pct"/>
            <w:vMerge w:val="restart"/>
            <w:vAlign w:val="center"/>
          </w:tcPr>
          <w:p w:rsidR="00A6470E" w:rsidRPr="005B49B1" w:rsidRDefault="00A6470E" w:rsidP="00256FC7">
            <w:pPr>
              <w:spacing w:after="0" w:line="240" w:lineRule="auto"/>
              <w:rPr>
                <w:rFonts w:ascii="Times New Roman" w:hAnsi="Times New Roman"/>
                <w:noProof/>
                <w:color w:val="000000" w:themeColor="text1"/>
              </w:rPr>
            </w:pPr>
            <w:r w:rsidRPr="005B49B1">
              <w:rPr>
                <w:rFonts w:ascii="Times New Roman" w:hAnsi="Times New Roman"/>
                <w:noProof/>
                <w:color w:val="000000" w:themeColor="text1"/>
              </w:rPr>
              <w:t>Quan hệ công chúng đại cương</w:t>
            </w:r>
          </w:p>
        </w:tc>
        <w:tc>
          <w:tcPr>
            <w:tcW w:w="235" w:type="pct"/>
            <w:vMerge w:val="restart"/>
            <w:vAlign w:val="center"/>
          </w:tcPr>
          <w:p w:rsidR="00A6470E" w:rsidRPr="005B49B1" w:rsidRDefault="00A6470E" w:rsidP="00256FC7">
            <w:pPr>
              <w:spacing w:after="0" w:line="240" w:lineRule="auto"/>
              <w:ind w:left="-720" w:right="-114" w:firstLine="720"/>
              <w:jc w:val="center"/>
              <w:rPr>
                <w:rFonts w:ascii="Times New Roman" w:hAnsi="Times New Roman"/>
                <w:noProof/>
                <w:color w:val="000000" w:themeColor="text1"/>
              </w:rPr>
            </w:pPr>
            <w:r w:rsidRPr="005B49B1">
              <w:rPr>
                <w:rFonts w:ascii="Times New Roman" w:hAnsi="Times New Roman"/>
                <w:noProof/>
                <w:color w:val="000000" w:themeColor="text1"/>
              </w:rPr>
              <w:t>3</w:t>
            </w:r>
          </w:p>
        </w:tc>
        <w:tc>
          <w:tcPr>
            <w:tcW w:w="1141" w:type="pct"/>
          </w:tcPr>
          <w:p w:rsidR="00A6470E" w:rsidRPr="005B49B1" w:rsidRDefault="00A6470E" w:rsidP="00256FC7">
            <w:pPr>
              <w:spacing w:after="0" w:line="240" w:lineRule="auto"/>
              <w:ind w:right="-114"/>
              <w:rPr>
                <w:rFonts w:ascii="Times New Roman" w:hAnsi="Times New Roman"/>
                <w:noProof/>
                <w:color w:val="000000" w:themeColor="text1"/>
              </w:rPr>
            </w:pPr>
            <w:r w:rsidRPr="005B49B1">
              <w:rPr>
                <w:rFonts w:ascii="Times New Roman" w:hAnsi="Times New Roman"/>
                <w:noProof/>
                <w:color w:val="000000" w:themeColor="text1"/>
              </w:rPr>
              <w:t>Nguyễn Thị Thanh Huyền</w:t>
            </w:r>
          </w:p>
        </w:tc>
        <w:tc>
          <w:tcPr>
            <w:tcW w:w="466" w:type="pct"/>
          </w:tcPr>
          <w:p w:rsidR="00A6470E" w:rsidRPr="005B49B1" w:rsidRDefault="00A6470E" w:rsidP="00256FC7">
            <w:pPr>
              <w:spacing w:after="0" w:line="240" w:lineRule="auto"/>
              <w:ind w:left="-720" w:right="-114" w:firstLine="720"/>
              <w:rPr>
                <w:rFonts w:ascii="Times New Roman" w:hAnsi="Times New Roman"/>
                <w:noProof/>
                <w:color w:val="000000" w:themeColor="text1"/>
              </w:rPr>
            </w:pPr>
            <w:r w:rsidRPr="005B49B1">
              <w:rPr>
                <w:rFonts w:ascii="Times New Roman" w:hAnsi="Times New Roman"/>
                <w:noProof/>
                <w:color w:val="000000" w:themeColor="text1"/>
              </w:rPr>
              <w:t>PGS.TS</w:t>
            </w:r>
          </w:p>
        </w:tc>
        <w:tc>
          <w:tcPr>
            <w:tcW w:w="585" w:type="pct"/>
          </w:tcPr>
          <w:p w:rsidR="00A6470E" w:rsidRPr="005B49B1" w:rsidRDefault="00A6470E" w:rsidP="00256FC7">
            <w:pPr>
              <w:spacing w:after="0" w:line="240" w:lineRule="auto"/>
              <w:rPr>
                <w:rFonts w:ascii="Times New Roman" w:hAnsi="Times New Roman"/>
                <w:noProof/>
                <w:color w:val="000000" w:themeColor="text1"/>
              </w:rPr>
            </w:pPr>
            <w:r w:rsidRPr="005B49B1">
              <w:rPr>
                <w:rFonts w:ascii="Times New Roman" w:hAnsi="Times New Roman"/>
                <w:noProof/>
                <w:color w:val="000000" w:themeColor="text1"/>
              </w:rPr>
              <w:t>Báo chí học, Quan hệ công chúng</w:t>
            </w:r>
          </w:p>
        </w:tc>
        <w:tc>
          <w:tcPr>
            <w:tcW w:w="719" w:type="pct"/>
          </w:tcPr>
          <w:p w:rsidR="00A6470E" w:rsidRPr="005B49B1" w:rsidRDefault="00A6470E" w:rsidP="00256FC7">
            <w:pPr>
              <w:spacing w:after="0" w:line="240" w:lineRule="auto"/>
              <w:rPr>
                <w:rFonts w:ascii="Times New Roman" w:hAnsi="Times New Roman"/>
                <w:b/>
                <w:noProof/>
                <w:color w:val="000000" w:themeColor="text1"/>
              </w:rPr>
            </w:pPr>
            <w:r w:rsidRPr="005B49B1">
              <w:rPr>
                <w:rFonts w:ascii="Times New Roman" w:hAnsi="Times New Roman"/>
                <w:noProof/>
                <w:color w:val="000000" w:themeColor="text1"/>
              </w:rPr>
              <w:t>Viện Đào tạo BC và TT</w:t>
            </w:r>
          </w:p>
        </w:tc>
      </w:tr>
      <w:tr w:rsidR="005B49B1" w:rsidRPr="005B49B1" w:rsidTr="00A6470E">
        <w:trPr>
          <w:trHeight w:val="699"/>
        </w:trPr>
        <w:tc>
          <w:tcPr>
            <w:tcW w:w="318" w:type="pct"/>
            <w:vMerge/>
            <w:vAlign w:val="center"/>
          </w:tcPr>
          <w:p w:rsidR="00A6470E" w:rsidRPr="005B49B1" w:rsidRDefault="00A6470E" w:rsidP="00256FC7">
            <w:pPr>
              <w:spacing w:after="0" w:line="240" w:lineRule="auto"/>
              <w:jc w:val="center"/>
              <w:rPr>
                <w:rFonts w:ascii="Times New Roman" w:hAnsi="Times New Roman"/>
                <w:noProof/>
                <w:color w:val="000000" w:themeColor="text1"/>
              </w:rPr>
            </w:pPr>
          </w:p>
        </w:tc>
        <w:tc>
          <w:tcPr>
            <w:tcW w:w="485" w:type="pct"/>
            <w:vMerge/>
            <w:vAlign w:val="center"/>
          </w:tcPr>
          <w:p w:rsidR="00A6470E" w:rsidRPr="005B49B1" w:rsidRDefault="00A6470E" w:rsidP="00256FC7">
            <w:pPr>
              <w:spacing w:after="0" w:line="240" w:lineRule="auto"/>
              <w:jc w:val="center"/>
              <w:rPr>
                <w:rFonts w:ascii="Times New Roman" w:hAnsi="Times New Roman"/>
                <w:noProof/>
                <w:color w:val="000000" w:themeColor="text1"/>
              </w:rPr>
            </w:pPr>
          </w:p>
        </w:tc>
        <w:tc>
          <w:tcPr>
            <w:tcW w:w="1050" w:type="pct"/>
            <w:vMerge/>
            <w:vAlign w:val="center"/>
          </w:tcPr>
          <w:p w:rsidR="00A6470E" w:rsidRPr="005B49B1" w:rsidRDefault="00A6470E" w:rsidP="00256FC7">
            <w:pPr>
              <w:spacing w:after="0" w:line="240" w:lineRule="auto"/>
              <w:rPr>
                <w:rFonts w:ascii="Times New Roman" w:hAnsi="Times New Roman"/>
                <w:noProof/>
                <w:color w:val="000000" w:themeColor="text1"/>
              </w:rPr>
            </w:pPr>
          </w:p>
        </w:tc>
        <w:tc>
          <w:tcPr>
            <w:tcW w:w="235" w:type="pct"/>
            <w:vMerge/>
            <w:vAlign w:val="center"/>
          </w:tcPr>
          <w:p w:rsidR="00A6470E" w:rsidRPr="005B49B1" w:rsidRDefault="00A6470E" w:rsidP="00256FC7">
            <w:pPr>
              <w:spacing w:after="0" w:line="240" w:lineRule="auto"/>
              <w:jc w:val="center"/>
              <w:rPr>
                <w:rFonts w:ascii="Times New Roman" w:hAnsi="Times New Roman"/>
                <w:noProof/>
                <w:color w:val="000000" w:themeColor="text1"/>
              </w:rPr>
            </w:pPr>
          </w:p>
        </w:tc>
        <w:tc>
          <w:tcPr>
            <w:tcW w:w="1141" w:type="pct"/>
          </w:tcPr>
          <w:p w:rsidR="00A6470E" w:rsidRPr="005B49B1" w:rsidRDefault="00A6470E" w:rsidP="00256FC7">
            <w:pPr>
              <w:spacing w:after="0" w:line="240" w:lineRule="auto"/>
              <w:ind w:left="-720" w:right="-114" w:firstLine="720"/>
              <w:rPr>
                <w:rFonts w:ascii="Times New Roman" w:hAnsi="Times New Roman"/>
                <w:noProof/>
                <w:color w:val="000000" w:themeColor="text1"/>
              </w:rPr>
            </w:pPr>
            <w:r w:rsidRPr="005B49B1">
              <w:rPr>
                <w:rFonts w:ascii="Times New Roman" w:hAnsi="Times New Roman"/>
                <w:noProof/>
                <w:color w:val="000000" w:themeColor="text1"/>
              </w:rPr>
              <w:t>Nguyễn Thị Dịu</w:t>
            </w:r>
          </w:p>
        </w:tc>
        <w:tc>
          <w:tcPr>
            <w:tcW w:w="466" w:type="pct"/>
          </w:tcPr>
          <w:p w:rsidR="00A6470E" w:rsidRPr="005B49B1" w:rsidRDefault="00A6470E" w:rsidP="00256FC7">
            <w:pPr>
              <w:spacing w:after="0" w:line="240" w:lineRule="auto"/>
              <w:ind w:left="-720" w:right="-114" w:firstLine="720"/>
              <w:rPr>
                <w:rFonts w:ascii="Times New Roman" w:hAnsi="Times New Roman"/>
                <w:noProof/>
                <w:color w:val="000000" w:themeColor="text1"/>
              </w:rPr>
            </w:pPr>
            <w:r w:rsidRPr="005B49B1">
              <w:rPr>
                <w:rFonts w:ascii="Times New Roman" w:hAnsi="Times New Roman"/>
                <w:noProof/>
                <w:color w:val="000000" w:themeColor="text1"/>
              </w:rPr>
              <w:t>TS</w:t>
            </w:r>
          </w:p>
        </w:tc>
        <w:tc>
          <w:tcPr>
            <w:tcW w:w="585" w:type="pct"/>
          </w:tcPr>
          <w:p w:rsidR="00A6470E" w:rsidRPr="005B49B1" w:rsidRDefault="00A6470E" w:rsidP="00256FC7">
            <w:pPr>
              <w:spacing w:after="0" w:line="240" w:lineRule="auto"/>
              <w:rPr>
                <w:rFonts w:ascii="Times New Roman" w:hAnsi="Times New Roman"/>
                <w:noProof/>
                <w:color w:val="000000" w:themeColor="text1"/>
              </w:rPr>
            </w:pPr>
            <w:r w:rsidRPr="005B49B1">
              <w:rPr>
                <w:rFonts w:ascii="Times New Roman" w:hAnsi="Times New Roman"/>
                <w:noProof/>
                <w:color w:val="000000" w:themeColor="text1"/>
              </w:rPr>
              <w:t>Báo chí học</w:t>
            </w:r>
          </w:p>
        </w:tc>
        <w:tc>
          <w:tcPr>
            <w:tcW w:w="719" w:type="pct"/>
          </w:tcPr>
          <w:p w:rsidR="00A6470E" w:rsidRPr="005B49B1" w:rsidRDefault="00A6470E" w:rsidP="00256FC7">
            <w:pPr>
              <w:spacing w:after="0" w:line="240" w:lineRule="auto"/>
              <w:rPr>
                <w:rFonts w:ascii="Times New Roman" w:hAnsi="Times New Roman"/>
                <w:noProof/>
                <w:color w:val="000000" w:themeColor="text1"/>
              </w:rPr>
            </w:pPr>
            <w:r w:rsidRPr="005B49B1">
              <w:rPr>
                <w:rFonts w:ascii="Times New Roman" w:hAnsi="Times New Roman"/>
                <w:noProof/>
                <w:color w:val="000000" w:themeColor="text1"/>
              </w:rPr>
              <w:t>Viện Đào tạo BC và TT</w:t>
            </w:r>
          </w:p>
        </w:tc>
      </w:tr>
      <w:tr w:rsidR="005B49B1" w:rsidRPr="005B49B1" w:rsidTr="00A6470E">
        <w:trPr>
          <w:trHeight w:val="445"/>
        </w:trPr>
        <w:tc>
          <w:tcPr>
            <w:tcW w:w="318" w:type="pct"/>
            <w:vMerge/>
            <w:vAlign w:val="center"/>
          </w:tcPr>
          <w:p w:rsidR="00A6470E" w:rsidRPr="005B49B1" w:rsidRDefault="00A6470E" w:rsidP="00256FC7">
            <w:pPr>
              <w:spacing w:after="0" w:line="240" w:lineRule="auto"/>
              <w:jc w:val="center"/>
              <w:rPr>
                <w:rFonts w:ascii="Times New Roman" w:hAnsi="Times New Roman"/>
                <w:noProof/>
                <w:color w:val="000000" w:themeColor="text1"/>
              </w:rPr>
            </w:pPr>
          </w:p>
        </w:tc>
        <w:tc>
          <w:tcPr>
            <w:tcW w:w="485" w:type="pct"/>
            <w:vMerge/>
            <w:vAlign w:val="center"/>
          </w:tcPr>
          <w:p w:rsidR="00A6470E" w:rsidRPr="005B49B1" w:rsidRDefault="00A6470E" w:rsidP="00256FC7">
            <w:pPr>
              <w:spacing w:after="0" w:line="240" w:lineRule="auto"/>
              <w:jc w:val="center"/>
              <w:rPr>
                <w:rFonts w:ascii="Times New Roman" w:hAnsi="Times New Roman"/>
                <w:noProof/>
                <w:color w:val="000000" w:themeColor="text1"/>
                <w:szCs w:val="26"/>
              </w:rPr>
            </w:pPr>
          </w:p>
        </w:tc>
        <w:tc>
          <w:tcPr>
            <w:tcW w:w="1050" w:type="pct"/>
            <w:vMerge/>
            <w:vAlign w:val="center"/>
          </w:tcPr>
          <w:p w:rsidR="00A6470E" w:rsidRPr="005B49B1" w:rsidRDefault="00A6470E" w:rsidP="00256FC7">
            <w:pPr>
              <w:spacing w:after="0" w:line="240" w:lineRule="auto"/>
              <w:rPr>
                <w:rFonts w:ascii="Times New Roman" w:hAnsi="Times New Roman"/>
                <w:noProof/>
                <w:color w:val="000000" w:themeColor="text1"/>
                <w:szCs w:val="26"/>
              </w:rPr>
            </w:pPr>
          </w:p>
        </w:tc>
        <w:tc>
          <w:tcPr>
            <w:tcW w:w="235" w:type="pct"/>
            <w:vMerge/>
            <w:vAlign w:val="center"/>
          </w:tcPr>
          <w:p w:rsidR="00A6470E" w:rsidRPr="005B49B1" w:rsidRDefault="00A6470E" w:rsidP="00256FC7">
            <w:pPr>
              <w:spacing w:after="0" w:line="240" w:lineRule="auto"/>
              <w:jc w:val="center"/>
              <w:rPr>
                <w:rFonts w:ascii="Times New Roman" w:hAnsi="Times New Roman"/>
                <w:noProof/>
                <w:color w:val="000000" w:themeColor="text1"/>
                <w:szCs w:val="26"/>
              </w:rPr>
            </w:pPr>
          </w:p>
        </w:tc>
        <w:tc>
          <w:tcPr>
            <w:tcW w:w="1141" w:type="pct"/>
          </w:tcPr>
          <w:p w:rsidR="00A6470E" w:rsidRPr="005B49B1" w:rsidRDefault="00A6470E" w:rsidP="00256FC7">
            <w:pPr>
              <w:spacing w:after="0" w:line="240" w:lineRule="auto"/>
              <w:ind w:left="-720" w:right="-114" w:firstLine="720"/>
              <w:rPr>
                <w:rFonts w:ascii="Times New Roman" w:hAnsi="Times New Roman"/>
                <w:noProof/>
                <w:color w:val="000000" w:themeColor="text1"/>
              </w:rPr>
            </w:pPr>
            <w:r w:rsidRPr="005B49B1">
              <w:rPr>
                <w:rFonts w:ascii="Times New Roman" w:hAnsi="Times New Roman"/>
                <w:noProof/>
                <w:color w:val="000000" w:themeColor="text1"/>
              </w:rPr>
              <w:t>Nguyễn Hoàng Anh</w:t>
            </w:r>
          </w:p>
        </w:tc>
        <w:tc>
          <w:tcPr>
            <w:tcW w:w="466" w:type="pct"/>
          </w:tcPr>
          <w:p w:rsidR="00A6470E" w:rsidRPr="005B49B1" w:rsidRDefault="002532E5" w:rsidP="00256FC7">
            <w:pPr>
              <w:spacing w:after="0" w:line="240" w:lineRule="auto"/>
              <w:ind w:left="-720" w:right="-114" w:firstLine="720"/>
              <w:rPr>
                <w:rFonts w:ascii="Times New Roman" w:hAnsi="Times New Roman"/>
                <w:noProof/>
                <w:color w:val="000000" w:themeColor="text1"/>
              </w:rPr>
            </w:pPr>
            <w:r w:rsidRPr="005B49B1">
              <w:rPr>
                <w:rFonts w:ascii="Times New Roman" w:hAnsi="Times New Roman"/>
                <w:color w:val="000000" w:themeColor="text1"/>
                <w:lang w:val="en-US"/>
              </w:rPr>
              <w:t>ThS</w:t>
            </w:r>
          </w:p>
        </w:tc>
        <w:tc>
          <w:tcPr>
            <w:tcW w:w="585" w:type="pct"/>
          </w:tcPr>
          <w:p w:rsidR="00A6470E" w:rsidRPr="005B49B1" w:rsidRDefault="00A6470E" w:rsidP="00256FC7">
            <w:pPr>
              <w:spacing w:after="0" w:line="240" w:lineRule="auto"/>
              <w:rPr>
                <w:rFonts w:ascii="Times New Roman" w:hAnsi="Times New Roman"/>
                <w:noProof/>
                <w:color w:val="000000" w:themeColor="text1"/>
              </w:rPr>
            </w:pPr>
            <w:r w:rsidRPr="005B49B1">
              <w:rPr>
                <w:rFonts w:ascii="Times New Roman" w:hAnsi="Times New Roman"/>
                <w:noProof/>
                <w:color w:val="000000" w:themeColor="text1"/>
              </w:rPr>
              <w:t>Báo chí học, Quan hệ công chúng</w:t>
            </w:r>
          </w:p>
        </w:tc>
        <w:tc>
          <w:tcPr>
            <w:tcW w:w="719" w:type="pct"/>
          </w:tcPr>
          <w:p w:rsidR="00A6470E" w:rsidRPr="005B49B1" w:rsidRDefault="00A6470E" w:rsidP="00256FC7">
            <w:pPr>
              <w:spacing w:after="0" w:line="240" w:lineRule="auto"/>
              <w:rPr>
                <w:rFonts w:ascii="Times New Roman" w:hAnsi="Times New Roman"/>
                <w:noProof/>
                <w:color w:val="000000" w:themeColor="text1"/>
              </w:rPr>
            </w:pPr>
            <w:r w:rsidRPr="005B49B1">
              <w:rPr>
                <w:rFonts w:ascii="Times New Roman" w:hAnsi="Times New Roman"/>
                <w:noProof/>
                <w:color w:val="000000" w:themeColor="text1"/>
              </w:rPr>
              <w:t>Viện Đào tạo BC và TT</w:t>
            </w:r>
          </w:p>
        </w:tc>
      </w:tr>
    </w:tbl>
    <w:p w:rsidR="00A6470E" w:rsidRPr="005B49B1" w:rsidRDefault="00A6470E" w:rsidP="00256FC7">
      <w:pPr>
        <w:spacing w:after="0" w:line="312" w:lineRule="auto"/>
        <w:rPr>
          <w:rFonts w:ascii="Times New Roman" w:hAnsi="Times New Roman"/>
          <w:color w:val="000000" w:themeColor="text1"/>
        </w:rPr>
      </w:pPr>
    </w:p>
    <w:p w:rsidR="00A6470E" w:rsidRPr="005B49B1" w:rsidRDefault="00A6470E" w:rsidP="00256FC7">
      <w:pPr>
        <w:spacing w:after="0" w:line="312" w:lineRule="auto"/>
        <w:rPr>
          <w:rFonts w:ascii="Times New Roman" w:hAnsi="Times New Roman"/>
          <w:color w:val="000000" w:themeColor="text1"/>
        </w:rPr>
      </w:pPr>
    </w:p>
    <w:p w:rsidR="00696DDC" w:rsidRPr="005B49B1" w:rsidRDefault="00696DDC" w:rsidP="00256FC7">
      <w:pPr>
        <w:spacing w:after="0" w:line="312" w:lineRule="auto"/>
        <w:rPr>
          <w:rFonts w:ascii="Times New Roman" w:hAnsi="Times New Roman"/>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2"/>
        <w:gridCol w:w="1329"/>
        <w:gridCol w:w="3158"/>
        <w:gridCol w:w="669"/>
        <w:gridCol w:w="3505"/>
        <w:gridCol w:w="1395"/>
        <w:gridCol w:w="1805"/>
        <w:gridCol w:w="2125"/>
      </w:tblGrid>
      <w:tr w:rsidR="005B49B1" w:rsidRPr="005B49B1" w:rsidTr="00696DDC">
        <w:tc>
          <w:tcPr>
            <w:tcW w:w="359" w:type="pct"/>
            <w:vAlign w:val="center"/>
          </w:tcPr>
          <w:p w:rsidR="009C7FEC" w:rsidRPr="005B49B1" w:rsidRDefault="009C7FEC" w:rsidP="00696DDC">
            <w:pPr>
              <w:pStyle w:val="ListParagraph"/>
              <w:spacing w:before="0" w:line="312" w:lineRule="auto"/>
              <w:ind w:left="0" w:firstLine="0"/>
              <w:jc w:val="center"/>
              <w:rPr>
                <w:b/>
                <w:i/>
                <w:color w:val="000000" w:themeColor="text1"/>
                <w:sz w:val="22"/>
              </w:rPr>
            </w:pPr>
            <w:r w:rsidRPr="005B49B1">
              <w:rPr>
                <w:b/>
                <w:i/>
                <w:color w:val="000000" w:themeColor="text1"/>
                <w:sz w:val="22"/>
                <w:lang w:val="en-US"/>
              </w:rPr>
              <w:t>III.2.</w:t>
            </w:r>
          </w:p>
        </w:tc>
        <w:tc>
          <w:tcPr>
            <w:tcW w:w="441" w:type="pct"/>
          </w:tcPr>
          <w:p w:rsidR="009C7FEC" w:rsidRPr="005B49B1" w:rsidRDefault="009C7FEC" w:rsidP="00256FC7">
            <w:pPr>
              <w:spacing w:after="0" w:line="312" w:lineRule="auto"/>
              <w:jc w:val="center"/>
              <w:rPr>
                <w:rFonts w:ascii="Times New Roman" w:hAnsi="Times New Roman"/>
                <w:b/>
                <w:i/>
                <w:color w:val="000000" w:themeColor="text1"/>
              </w:rPr>
            </w:pPr>
          </w:p>
        </w:tc>
        <w:tc>
          <w:tcPr>
            <w:tcW w:w="1048" w:type="pct"/>
          </w:tcPr>
          <w:p w:rsidR="009C7FEC" w:rsidRPr="005B49B1" w:rsidRDefault="009C7FEC" w:rsidP="00256FC7">
            <w:pPr>
              <w:spacing w:after="0" w:line="312" w:lineRule="auto"/>
              <w:rPr>
                <w:rFonts w:ascii="Times New Roman" w:hAnsi="Times New Roman"/>
                <w:b/>
                <w:i/>
                <w:color w:val="000000" w:themeColor="text1"/>
              </w:rPr>
            </w:pPr>
            <w:r w:rsidRPr="005B49B1">
              <w:rPr>
                <w:rFonts w:ascii="Times New Roman" w:hAnsi="Times New Roman"/>
                <w:b/>
                <w:i/>
                <w:color w:val="000000" w:themeColor="text1"/>
              </w:rPr>
              <w:t>Các học phần tự chọn</w:t>
            </w:r>
          </w:p>
        </w:tc>
        <w:tc>
          <w:tcPr>
            <w:tcW w:w="222" w:type="pct"/>
          </w:tcPr>
          <w:p w:rsidR="009C7FEC" w:rsidRPr="005B49B1" w:rsidRDefault="009C7FEC" w:rsidP="00256FC7">
            <w:pPr>
              <w:spacing w:after="0" w:line="312" w:lineRule="auto"/>
              <w:jc w:val="center"/>
              <w:rPr>
                <w:rFonts w:ascii="Times New Roman" w:hAnsi="Times New Roman"/>
                <w:b/>
                <w:i/>
                <w:color w:val="000000" w:themeColor="text1"/>
                <w:lang w:val="en-US"/>
              </w:rPr>
            </w:pPr>
            <w:r w:rsidRPr="005B49B1">
              <w:rPr>
                <w:rFonts w:ascii="Times New Roman" w:hAnsi="Times New Roman"/>
                <w:b/>
                <w:i/>
                <w:color w:val="000000" w:themeColor="text1"/>
                <w:lang w:val="en-US"/>
              </w:rPr>
              <w:t>9/39</w:t>
            </w:r>
          </w:p>
        </w:tc>
        <w:tc>
          <w:tcPr>
            <w:tcW w:w="1163" w:type="pct"/>
          </w:tcPr>
          <w:p w:rsidR="009C7FEC" w:rsidRPr="005B49B1" w:rsidRDefault="009C7FEC" w:rsidP="00256FC7">
            <w:pPr>
              <w:spacing w:after="0" w:line="312" w:lineRule="auto"/>
              <w:rPr>
                <w:rFonts w:ascii="Times New Roman" w:hAnsi="Times New Roman"/>
                <w:b/>
                <w:i/>
                <w:color w:val="000000" w:themeColor="text1"/>
              </w:rPr>
            </w:pPr>
          </w:p>
        </w:tc>
        <w:tc>
          <w:tcPr>
            <w:tcW w:w="463" w:type="pct"/>
          </w:tcPr>
          <w:p w:rsidR="009C7FEC" w:rsidRPr="005B49B1" w:rsidRDefault="009C7FEC" w:rsidP="00256FC7">
            <w:pPr>
              <w:spacing w:after="0" w:line="312" w:lineRule="auto"/>
              <w:rPr>
                <w:rFonts w:ascii="Times New Roman" w:hAnsi="Times New Roman"/>
                <w:b/>
                <w:i/>
                <w:color w:val="000000" w:themeColor="text1"/>
              </w:rPr>
            </w:pPr>
          </w:p>
        </w:tc>
        <w:tc>
          <w:tcPr>
            <w:tcW w:w="599" w:type="pct"/>
          </w:tcPr>
          <w:p w:rsidR="009C7FEC" w:rsidRPr="005B49B1" w:rsidRDefault="009C7FEC" w:rsidP="00256FC7">
            <w:pPr>
              <w:spacing w:after="0" w:line="312" w:lineRule="auto"/>
              <w:rPr>
                <w:rFonts w:ascii="Times New Roman" w:hAnsi="Times New Roman"/>
                <w:b/>
                <w:i/>
                <w:color w:val="000000" w:themeColor="text1"/>
              </w:rPr>
            </w:pPr>
          </w:p>
        </w:tc>
        <w:tc>
          <w:tcPr>
            <w:tcW w:w="705" w:type="pct"/>
          </w:tcPr>
          <w:p w:rsidR="009C7FEC" w:rsidRPr="005B49B1" w:rsidRDefault="009C7FEC" w:rsidP="00256FC7">
            <w:pPr>
              <w:spacing w:after="0" w:line="312" w:lineRule="auto"/>
              <w:rPr>
                <w:rFonts w:ascii="Times New Roman" w:hAnsi="Times New Roman"/>
                <w:b/>
                <w:i/>
                <w:color w:val="000000" w:themeColor="text1"/>
              </w:rPr>
            </w:pPr>
          </w:p>
        </w:tc>
      </w:tr>
      <w:tr w:rsidR="005B49B1" w:rsidRPr="005B49B1" w:rsidTr="00696DDC">
        <w:tc>
          <w:tcPr>
            <w:tcW w:w="359" w:type="pct"/>
            <w:vMerge w:val="restart"/>
            <w:vAlign w:val="center"/>
          </w:tcPr>
          <w:p w:rsidR="00701875" w:rsidRPr="005B49B1" w:rsidRDefault="00701875" w:rsidP="00696DDC">
            <w:pPr>
              <w:spacing w:after="0" w:line="312" w:lineRule="auto"/>
              <w:jc w:val="center"/>
              <w:rPr>
                <w:rFonts w:ascii="Times New Roman" w:hAnsi="Times New Roman"/>
                <w:color w:val="000000" w:themeColor="text1"/>
                <w:lang w:val="en-US"/>
              </w:rPr>
            </w:pPr>
            <w:r w:rsidRPr="005B49B1">
              <w:rPr>
                <w:rFonts w:ascii="Times New Roman" w:hAnsi="Times New Roman"/>
                <w:color w:val="000000" w:themeColor="text1"/>
                <w:lang w:val="en-US"/>
              </w:rPr>
              <w:t>32</w:t>
            </w:r>
          </w:p>
        </w:tc>
        <w:tc>
          <w:tcPr>
            <w:tcW w:w="441" w:type="pct"/>
            <w:vMerge w:val="restart"/>
            <w:vAlign w:val="center"/>
          </w:tcPr>
          <w:p w:rsidR="00701875" w:rsidRPr="005B49B1" w:rsidRDefault="00701875" w:rsidP="00256FC7">
            <w:pPr>
              <w:spacing w:after="0" w:line="312" w:lineRule="auto"/>
              <w:jc w:val="center"/>
              <w:rPr>
                <w:rFonts w:ascii="Times New Roman" w:hAnsi="Times New Roman"/>
                <w:color w:val="000000" w:themeColor="text1"/>
              </w:rPr>
            </w:pPr>
            <w:r w:rsidRPr="005B49B1">
              <w:rPr>
                <w:rFonts w:ascii="Times New Roman" w:hAnsi="Times New Roman"/>
                <w:color w:val="000000" w:themeColor="text1"/>
              </w:rPr>
              <w:t>POL1052</w:t>
            </w:r>
          </w:p>
        </w:tc>
        <w:tc>
          <w:tcPr>
            <w:tcW w:w="1048" w:type="pct"/>
            <w:vMerge w:val="restart"/>
            <w:vAlign w:val="center"/>
          </w:tcPr>
          <w:p w:rsidR="00701875" w:rsidRPr="005B49B1" w:rsidRDefault="00701875" w:rsidP="00256FC7">
            <w:pPr>
              <w:spacing w:after="0" w:line="312" w:lineRule="auto"/>
              <w:rPr>
                <w:rFonts w:ascii="Times New Roman" w:hAnsi="Times New Roman"/>
                <w:b/>
                <w:i/>
                <w:color w:val="000000" w:themeColor="text1"/>
              </w:rPr>
            </w:pPr>
            <w:r w:rsidRPr="005B49B1">
              <w:rPr>
                <w:rFonts w:ascii="Times New Roman" w:hAnsi="Times New Roman"/>
                <w:color w:val="000000" w:themeColor="text1"/>
              </w:rPr>
              <w:t>Chính trị học đại cương</w:t>
            </w:r>
          </w:p>
        </w:tc>
        <w:tc>
          <w:tcPr>
            <w:tcW w:w="222" w:type="pct"/>
            <w:vMerge w:val="restart"/>
            <w:vAlign w:val="center"/>
          </w:tcPr>
          <w:p w:rsidR="00701875" w:rsidRPr="005B49B1" w:rsidRDefault="00701875" w:rsidP="00256FC7">
            <w:pPr>
              <w:spacing w:after="0" w:line="312" w:lineRule="auto"/>
              <w:jc w:val="center"/>
              <w:rPr>
                <w:rFonts w:ascii="Times New Roman" w:hAnsi="Times New Roman"/>
                <w:color w:val="000000" w:themeColor="text1"/>
              </w:rPr>
            </w:pPr>
            <w:r w:rsidRPr="005B49B1">
              <w:rPr>
                <w:rFonts w:ascii="Times New Roman" w:hAnsi="Times New Roman"/>
                <w:color w:val="000000" w:themeColor="text1"/>
              </w:rPr>
              <w:t>3</w:t>
            </w:r>
          </w:p>
        </w:tc>
        <w:tc>
          <w:tcPr>
            <w:tcW w:w="1163" w:type="pct"/>
            <w:vAlign w:val="center"/>
          </w:tcPr>
          <w:p w:rsidR="00701875" w:rsidRPr="005B49B1" w:rsidRDefault="00701875" w:rsidP="00256FC7">
            <w:pPr>
              <w:spacing w:after="0" w:line="312" w:lineRule="auto"/>
              <w:rPr>
                <w:rFonts w:ascii="Times New Roman" w:hAnsi="Times New Roman"/>
                <w:noProof/>
                <w:color w:val="000000" w:themeColor="text1"/>
                <w:highlight w:val="yellow"/>
              </w:rPr>
            </w:pPr>
            <w:r w:rsidRPr="005B49B1">
              <w:rPr>
                <w:rFonts w:ascii="Times New Roman" w:hAnsi="Times New Roman"/>
                <w:noProof/>
                <w:color w:val="000000" w:themeColor="text1"/>
              </w:rPr>
              <w:t>Lưu Minh Văn</w:t>
            </w:r>
          </w:p>
        </w:tc>
        <w:tc>
          <w:tcPr>
            <w:tcW w:w="463" w:type="pct"/>
          </w:tcPr>
          <w:p w:rsidR="00701875" w:rsidRPr="005B49B1" w:rsidRDefault="00701875" w:rsidP="00256FC7">
            <w:pPr>
              <w:spacing w:after="0" w:line="312" w:lineRule="auto"/>
              <w:rPr>
                <w:rFonts w:ascii="Times New Roman" w:hAnsi="Times New Roman"/>
                <w:noProof/>
                <w:color w:val="000000" w:themeColor="text1"/>
              </w:rPr>
            </w:pPr>
            <w:r w:rsidRPr="005B49B1">
              <w:rPr>
                <w:rFonts w:ascii="Times New Roman" w:hAnsi="Times New Roman"/>
                <w:noProof/>
                <w:color w:val="000000" w:themeColor="text1"/>
              </w:rPr>
              <w:t>TS</w:t>
            </w:r>
          </w:p>
        </w:tc>
        <w:tc>
          <w:tcPr>
            <w:tcW w:w="599" w:type="pct"/>
          </w:tcPr>
          <w:p w:rsidR="00701875" w:rsidRPr="005B49B1" w:rsidRDefault="00701875" w:rsidP="00256FC7">
            <w:pPr>
              <w:spacing w:after="0" w:line="312" w:lineRule="auto"/>
              <w:rPr>
                <w:rFonts w:ascii="Times New Roman" w:hAnsi="Times New Roman"/>
                <w:noProof/>
                <w:color w:val="000000" w:themeColor="text1"/>
              </w:rPr>
            </w:pPr>
            <w:r w:rsidRPr="005B49B1">
              <w:rPr>
                <w:rFonts w:ascii="Times New Roman" w:hAnsi="Times New Roman"/>
                <w:noProof/>
                <w:color w:val="000000" w:themeColor="text1"/>
              </w:rPr>
              <w:t>Chính trị học</w:t>
            </w:r>
          </w:p>
        </w:tc>
        <w:tc>
          <w:tcPr>
            <w:tcW w:w="705" w:type="pct"/>
          </w:tcPr>
          <w:p w:rsidR="00701875" w:rsidRPr="005B49B1" w:rsidRDefault="00701875" w:rsidP="00256FC7">
            <w:pPr>
              <w:spacing w:after="0" w:line="312" w:lineRule="auto"/>
              <w:rPr>
                <w:rFonts w:ascii="Times New Roman" w:hAnsi="Times New Roman"/>
                <w:noProof/>
                <w:color w:val="000000" w:themeColor="text1"/>
              </w:rPr>
            </w:pPr>
            <w:r w:rsidRPr="005B49B1">
              <w:rPr>
                <w:rFonts w:ascii="Times New Roman" w:hAnsi="Times New Roman"/>
                <w:noProof/>
                <w:color w:val="000000" w:themeColor="text1"/>
              </w:rPr>
              <w:t>Khoa Khoa học chính trị</w:t>
            </w:r>
          </w:p>
        </w:tc>
      </w:tr>
      <w:tr w:rsidR="005B49B1" w:rsidRPr="005B49B1" w:rsidTr="00696DDC">
        <w:tc>
          <w:tcPr>
            <w:tcW w:w="359" w:type="pct"/>
            <w:vMerge/>
            <w:vAlign w:val="center"/>
          </w:tcPr>
          <w:p w:rsidR="002532E5" w:rsidRPr="005B49B1" w:rsidRDefault="002532E5" w:rsidP="00696DDC">
            <w:pPr>
              <w:spacing w:after="0" w:line="312" w:lineRule="auto"/>
              <w:jc w:val="center"/>
              <w:rPr>
                <w:rFonts w:ascii="Times New Roman" w:hAnsi="Times New Roman"/>
                <w:color w:val="000000" w:themeColor="text1"/>
              </w:rPr>
            </w:pPr>
          </w:p>
        </w:tc>
        <w:tc>
          <w:tcPr>
            <w:tcW w:w="441" w:type="pct"/>
            <w:vMerge/>
            <w:vAlign w:val="center"/>
          </w:tcPr>
          <w:p w:rsidR="002532E5" w:rsidRPr="005B49B1" w:rsidRDefault="002532E5" w:rsidP="00256FC7">
            <w:pPr>
              <w:spacing w:after="0" w:line="312" w:lineRule="auto"/>
              <w:jc w:val="center"/>
              <w:rPr>
                <w:rFonts w:ascii="Times New Roman" w:hAnsi="Times New Roman"/>
                <w:color w:val="000000" w:themeColor="text1"/>
              </w:rPr>
            </w:pPr>
          </w:p>
        </w:tc>
        <w:tc>
          <w:tcPr>
            <w:tcW w:w="1048" w:type="pct"/>
            <w:vMerge/>
            <w:vAlign w:val="center"/>
          </w:tcPr>
          <w:p w:rsidR="002532E5" w:rsidRPr="005B49B1" w:rsidRDefault="002532E5" w:rsidP="00256FC7">
            <w:pPr>
              <w:spacing w:after="0" w:line="312" w:lineRule="auto"/>
              <w:rPr>
                <w:rFonts w:ascii="Times New Roman" w:hAnsi="Times New Roman"/>
                <w:color w:val="000000" w:themeColor="text1"/>
              </w:rPr>
            </w:pPr>
          </w:p>
        </w:tc>
        <w:tc>
          <w:tcPr>
            <w:tcW w:w="222" w:type="pct"/>
            <w:vMerge/>
            <w:vAlign w:val="center"/>
          </w:tcPr>
          <w:p w:rsidR="002532E5" w:rsidRPr="005B49B1" w:rsidRDefault="002532E5" w:rsidP="00256FC7">
            <w:pPr>
              <w:spacing w:after="0" w:line="312" w:lineRule="auto"/>
              <w:jc w:val="center"/>
              <w:rPr>
                <w:rFonts w:ascii="Times New Roman" w:hAnsi="Times New Roman"/>
                <w:color w:val="000000" w:themeColor="text1"/>
              </w:rPr>
            </w:pPr>
          </w:p>
        </w:tc>
        <w:tc>
          <w:tcPr>
            <w:tcW w:w="1163" w:type="pct"/>
            <w:vAlign w:val="center"/>
          </w:tcPr>
          <w:p w:rsidR="002532E5" w:rsidRPr="005B49B1" w:rsidRDefault="002532E5" w:rsidP="00256FC7">
            <w:pPr>
              <w:spacing w:after="0" w:line="312" w:lineRule="auto"/>
              <w:rPr>
                <w:rFonts w:ascii="Times New Roman" w:hAnsi="Times New Roman"/>
                <w:noProof/>
                <w:color w:val="000000" w:themeColor="text1"/>
                <w:highlight w:val="yellow"/>
              </w:rPr>
            </w:pPr>
            <w:r w:rsidRPr="005B49B1">
              <w:rPr>
                <w:rFonts w:ascii="Times New Roman" w:hAnsi="Times New Roman"/>
                <w:noProof/>
                <w:color w:val="000000" w:themeColor="text1"/>
              </w:rPr>
              <w:t>Vũ Thị Minh Thắng</w:t>
            </w:r>
          </w:p>
        </w:tc>
        <w:tc>
          <w:tcPr>
            <w:tcW w:w="463" w:type="pct"/>
          </w:tcPr>
          <w:p w:rsidR="002532E5" w:rsidRPr="005B49B1" w:rsidRDefault="002532E5" w:rsidP="00256FC7">
            <w:pPr>
              <w:spacing w:after="0" w:line="312" w:lineRule="auto"/>
              <w:rPr>
                <w:rFonts w:ascii="Times New Roman" w:hAnsi="Times New Roman"/>
                <w:color w:val="000000" w:themeColor="text1"/>
              </w:rPr>
            </w:pPr>
            <w:r w:rsidRPr="005B49B1">
              <w:rPr>
                <w:rFonts w:ascii="Times New Roman" w:hAnsi="Times New Roman"/>
                <w:color w:val="000000" w:themeColor="text1"/>
                <w:lang w:val="en-US"/>
              </w:rPr>
              <w:t>ThS</w:t>
            </w:r>
          </w:p>
        </w:tc>
        <w:tc>
          <w:tcPr>
            <w:tcW w:w="599" w:type="pct"/>
          </w:tcPr>
          <w:p w:rsidR="002532E5" w:rsidRPr="005B49B1" w:rsidRDefault="002532E5" w:rsidP="00256FC7">
            <w:pPr>
              <w:spacing w:after="0" w:line="312" w:lineRule="auto"/>
              <w:rPr>
                <w:rFonts w:ascii="Times New Roman" w:hAnsi="Times New Roman"/>
                <w:noProof/>
                <w:color w:val="000000" w:themeColor="text1"/>
              </w:rPr>
            </w:pPr>
            <w:r w:rsidRPr="005B49B1">
              <w:rPr>
                <w:rFonts w:ascii="Times New Roman" w:hAnsi="Times New Roman"/>
                <w:noProof/>
                <w:color w:val="000000" w:themeColor="text1"/>
              </w:rPr>
              <w:t>Chính trị học</w:t>
            </w:r>
          </w:p>
        </w:tc>
        <w:tc>
          <w:tcPr>
            <w:tcW w:w="705" w:type="pct"/>
          </w:tcPr>
          <w:p w:rsidR="002532E5" w:rsidRPr="005B49B1" w:rsidRDefault="002532E5" w:rsidP="00256FC7">
            <w:pPr>
              <w:spacing w:after="0" w:line="312" w:lineRule="auto"/>
              <w:rPr>
                <w:rFonts w:ascii="Times New Roman" w:hAnsi="Times New Roman"/>
                <w:noProof/>
                <w:color w:val="000000" w:themeColor="text1"/>
                <w:lang w:eastAsia="ko-KR"/>
              </w:rPr>
            </w:pPr>
            <w:r w:rsidRPr="005B49B1">
              <w:rPr>
                <w:rFonts w:ascii="Times New Roman" w:hAnsi="Times New Roman"/>
                <w:noProof/>
                <w:color w:val="000000" w:themeColor="text1"/>
              </w:rPr>
              <w:t>Khoa Khoa học chính trị</w:t>
            </w:r>
          </w:p>
        </w:tc>
      </w:tr>
      <w:tr w:rsidR="005B49B1" w:rsidRPr="005B49B1" w:rsidTr="00696DDC">
        <w:tc>
          <w:tcPr>
            <w:tcW w:w="359" w:type="pct"/>
            <w:vMerge/>
            <w:vAlign w:val="center"/>
          </w:tcPr>
          <w:p w:rsidR="002532E5" w:rsidRPr="005B49B1" w:rsidRDefault="002532E5" w:rsidP="00993B87">
            <w:pPr>
              <w:pStyle w:val="ListParagraph"/>
              <w:numPr>
                <w:ilvl w:val="0"/>
                <w:numId w:val="22"/>
              </w:numPr>
              <w:spacing w:before="0" w:line="312" w:lineRule="auto"/>
              <w:ind w:left="0" w:firstLine="0"/>
              <w:jc w:val="center"/>
              <w:rPr>
                <w:color w:val="000000" w:themeColor="text1"/>
                <w:sz w:val="22"/>
              </w:rPr>
            </w:pPr>
          </w:p>
        </w:tc>
        <w:tc>
          <w:tcPr>
            <w:tcW w:w="441" w:type="pct"/>
            <w:vMerge/>
            <w:vAlign w:val="center"/>
          </w:tcPr>
          <w:p w:rsidR="002532E5" w:rsidRPr="005B49B1" w:rsidRDefault="002532E5" w:rsidP="00256FC7">
            <w:pPr>
              <w:spacing w:after="0" w:line="312" w:lineRule="auto"/>
              <w:jc w:val="center"/>
              <w:rPr>
                <w:rFonts w:ascii="Times New Roman" w:hAnsi="Times New Roman"/>
                <w:color w:val="000000" w:themeColor="text1"/>
              </w:rPr>
            </w:pPr>
          </w:p>
        </w:tc>
        <w:tc>
          <w:tcPr>
            <w:tcW w:w="1048" w:type="pct"/>
            <w:vMerge/>
            <w:vAlign w:val="center"/>
          </w:tcPr>
          <w:p w:rsidR="002532E5" w:rsidRPr="005B49B1" w:rsidRDefault="002532E5" w:rsidP="00256FC7">
            <w:pPr>
              <w:spacing w:after="0" w:line="312" w:lineRule="auto"/>
              <w:rPr>
                <w:rFonts w:ascii="Times New Roman" w:hAnsi="Times New Roman"/>
                <w:color w:val="000000" w:themeColor="text1"/>
              </w:rPr>
            </w:pPr>
          </w:p>
        </w:tc>
        <w:tc>
          <w:tcPr>
            <w:tcW w:w="222" w:type="pct"/>
            <w:vMerge/>
            <w:vAlign w:val="center"/>
          </w:tcPr>
          <w:p w:rsidR="002532E5" w:rsidRPr="005B49B1" w:rsidRDefault="002532E5" w:rsidP="00256FC7">
            <w:pPr>
              <w:spacing w:after="0" w:line="312" w:lineRule="auto"/>
              <w:jc w:val="center"/>
              <w:rPr>
                <w:rFonts w:ascii="Times New Roman" w:hAnsi="Times New Roman"/>
                <w:color w:val="000000" w:themeColor="text1"/>
              </w:rPr>
            </w:pPr>
          </w:p>
        </w:tc>
        <w:tc>
          <w:tcPr>
            <w:tcW w:w="1163" w:type="pct"/>
            <w:vAlign w:val="center"/>
          </w:tcPr>
          <w:p w:rsidR="002532E5" w:rsidRPr="005B49B1" w:rsidRDefault="002532E5" w:rsidP="00256FC7">
            <w:pPr>
              <w:spacing w:after="0" w:line="312" w:lineRule="auto"/>
              <w:rPr>
                <w:rFonts w:ascii="Times New Roman" w:hAnsi="Times New Roman"/>
                <w:noProof/>
                <w:color w:val="000000" w:themeColor="text1"/>
                <w:highlight w:val="yellow"/>
              </w:rPr>
            </w:pPr>
            <w:r w:rsidRPr="005B49B1">
              <w:rPr>
                <w:rFonts w:ascii="Times New Roman" w:hAnsi="Times New Roman"/>
                <w:noProof/>
                <w:color w:val="000000" w:themeColor="text1"/>
              </w:rPr>
              <w:t>Nguyễn Thị Châu Loan</w:t>
            </w:r>
          </w:p>
        </w:tc>
        <w:tc>
          <w:tcPr>
            <w:tcW w:w="463" w:type="pct"/>
          </w:tcPr>
          <w:p w:rsidR="002532E5" w:rsidRPr="005B49B1" w:rsidRDefault="002532E5" w:rsidP="00256FC7">
            <w:pPr>
              <w:spacing w:after="0" w:line="312" w:lineRule="auto"/>
              <w:rPr>
                <w:rFonts w:ascii="Times New Roman" w:hAnsi="Times New Roman"/>
                <w:color w:val="000000" w:themeColor="text1"/>
              </w:rPr>
            </w:pPr>
            <w:r w:rsidRPr="005B49B1">
              <w:rPr>
                <w:rFonts w:ascii="Times New Roman" w:hAnsi="Times New Roman"/>
                <w:color w:val="000000" w:themeColor="text1"/>
                <w:lang w:val="en-US"/>
              </w:rPr>
              <w:t>ThS</w:t>
            </w:r>
          </w:p>
        </w:tc>
        <w:tc>
          <w:tcPr>
            <w:tcW w:w="599" w:type="pct"/>
          </w:tcPr>
          <w:p w:rsidR="002532E5" w:rsidRPr="005B49B1" w:rsidRDefault="002532E5" w:rsidP="00256FC7">
            <w:pPr>
              <w:spacing w:after="0" w:line="312" w:lineRule="auto"/>
              <w:rPr>
                <w:rFonts w:ascii="Times New Roman" w:hAnsi="Times New Roman"/>
                <w:noProof/>
                <w:color w:val="000000" w:themeColor="text1"/>
              </w:rPr>
            </w:pPr>
            <w:r w:rsidRPr="005B49B1">
              <w:rPr>
                <w:rFonts w:ascii="Times New Roman" w:hAnsi="Times New Roman"/>
                <w:noProof/>
                <w:color w:val="000000" w:themeColor="text1"/>
              </w:rPr>
              <w:t>Chính trị học</w:t>
            </w:r>
          </w:p>
        </w:tc>
        <w:tc>
          <w:tcPr>
            <w:tcW w:w="705" w:type="pct"/>
          </w:tcPr>
          <w:p w:rsidR="002532E5" w:rsidRPr="005B49B1" w:rsidRDefault="002532E5" w:rsidP="00256FC7">
            <w:pPr>
              <w:spacing w:after="0" w:line="312" w:lineRule="auto"/>
              <w:rPr>
                <w:rFonts w:ascii="Times New Roman" w:hAnsi="Times New Roman"/>
                <w:noProof/>
                <w:color w:val="000000" w:themeColor="text1"/>
              </w:rPr>
            </w:pPr>
            <w:r w:rsidRPr="005B49B1">
              <w:rPr>
                <w:rFonts w:ascii="Times New Roman" w:hAnsi="Times New Roman"/>
                <w:noProof/>
                <w:color w:val="000000" w:themeColor="text1"/>
              </w:rPr>
              <w:t>Khoa Khoa học chính trị</w:t>
            </w:r>
          </w:p>
        </w:tc>
      </w:tr>
      <w:tr w:rsidR="005B49B1" w:rsidRPr="005B49B1" w:rsidTr="00696DDC">
        <w:tc>
          <w:tcPr>
            <w:tcW w:w="359" w:type="pct"/>
            <w:vMerge w:val="restart"/>
            <w:vAlign w:val="center"/>
          </w:tcPr>
          <w:p w:rsidR="00701875" w:rsidRPr="005B49B1" w:rsidRDefault="00701875" w:rsidP="00696DDC">
            <w:pPr>
              <w:spacing w:after="0" w:line="312" w:lineRule="auto"/>
              <w:jc w:val="center"/>
              <w:rPr>
                <w:rFonts w:ascii="Times New Roman" w:hAnsi="Times New Roman"/>
                <w:color w:val="000000" w:themeColor="text1"/>
                <w:lang w:val="en-US"/>
              </w:rPr>
            </w:pPr>
            <w:r w:rsidRPr="005B49B1">
              <w:rPr>
                <w:rFonts w:ascii="Times New Roman" w:hAnsi="Times New Roman"/>
                <w:color w:val="000000" w:themeColor="text1"/>
                <w:lang w:val="en-US"/>
              </w:rPr>
              <w:t>33</w:t>
            </w:r>
          </w:p>
        </w:tc>
        <w:tc>
          <w:tcPr>
            <w:tcW w:w="441" w:type="pct"/>
            <w:vMerge w:val="restart"/>
            <w:vAlign w:val="center"/>
          </w:tcPr>
          <w:p w:rsidR="00701875" w:rsidRPr="005B49B1" w:rsidRDefault="00701875" w:rsidP="00256FC7">
            <w:pPr>
              <w:spacing w:after="0" w:line="312" w:lineRule="auto"/>
              <w:ind w:left="12"/>
              <w:jc w:val="center"/>
              <w:rPr>
                <w:rFonts w:ascii="Times New Roman" w:hAnsi="Times New Roman"/>
                <w:noProof/>
                <w:color w:val="000000" w:themeColor="text1"/>
                <w:spacing w:val="-4"/>
                <w:lang w:val="en-GB"/>
              </w:rPr>
            </w:pPr>
            <w:r w:rsidRPr="005B49B1">
              <w:rPr>
                <w:rFonts w:ascii="Times New Roman" w:hAnsi="Times New Roman"/>
                <w:noProof/>
                <w:color w:val="000000" w:themeColor="text1"/>
                <w:spacing w:val="-4"/>
                <w:lang w:val="en-GB"/>
              </w:rPr>
              <w:t>MNS1100</w:t>
            </w:r>
          </w:p>
        </w:tc>
        <w:tc>
          <w:tcPr>
            <w:tcW w:w="1048" w:type="pct"/>
            <w:vMerge w:val="restart"/>
            <w:vAlign w:val="center"/>
          </w:tcPr>
          <w:p w:rsidR="00701875" w:rsidRPr="005B49B1" w:rsidRDefault="00701875" w:rsidP="00256FC7">
            <w:pPr>
              <w:spacing w:after="0" w:line="312" w:lineRule="auto"/>
              <w:jc w:val="both"/>
              <w:rPr>
                <w:rFonts w:ascii="Times New Roman" w:hAnsi="Times New Roman"/>
                <w:bCs/>
                <w:color w:val="000000" w:themeColor="text1"/>
              </w:rPr>
            </w:pPr>
            <w:r w:rsidRPr="005B49B1">
              <w:rPr>
                <w:rFonts w:ascii="Times New Roman" w:hAnsi="Times New Roman"/>
                <w:bCs/>
                <w:color w:val="000000" w:themeColor="text1"/>
              </w:rPr>
              <w:t>Khoa học Quản lí Đại cương</w:t>
            </w:r>
          </w:p>
        </w:tc>
        <w:tc>
          <w:tcPr>
            <w:tcW w:w="222" w:type="pct"/>
            <w:vMerge w:val="restart"/>
            <w:vAlign w:val="center"/>
          </w:tcPr>
          <w:p w:rsidR="00701875" w:rsidRPr="005B49B1" w:rsidRDefault="00701875" w:rsidP="00256FC7">
            <w:pPr>
              <w:spacing w:after="0" w:line="312" w:lineRule="auto"/>
              <w:jc w:val="center"/>
              <w:rPr>
                <w:rFonts w:ascii="Times New Roman" w:hAnsi="Times New Roman"/>
                <w:color w:val="000000" w:themeColor="text1"/>
              </w:rPr>
            </w:pPr>
            <w:r w:rsidRPr="005B49B1">
              <w:rPr>
                <w:rFonts w:ascii="Times New Roman" w:hAnsi="Times New Roman"/>
                <w:color w:val="000000" w:themeColor="text1"/>
              </w:rPr>
              <w:t>3</w:t>
            </w:r>
          </w:p>
        </w:tc>
        <w:tc>
          <w:tcPr>
            <w:tcW w:w="1163" w:type="pct"/>
          </w:tcPr>
          <w:p w:rsidR="00701875" w:rsidRPr="005B49B1" w:rsidRDefault="00701875" w:rsidP="00256FC7">
            <w:pPr>
              <w:spacing w:after="0" w:line="312" w:lineRule="auto"/>
              <w:rPr>
                <w:rFonts w:ascii="Times New Roman" w:hAnsi="Times New Roman"/>
                <w:noProof/>
                <w:color w:val="000000" w:themeColor="text1"/>
                <w:highlight w:val="yellow"/>
              </w:rPr>
            </w:pPr>
            <w:r w:rsidRPr="005B49B1">
              <w:rPr>
                <w:rFonts w:ascii="Times New Roman" w:hAnsi="Times New Roman"/>
                <w:noProof/>
                <w:color w:val="000000" w:themeColor="text1"/>
              </w:rPr>
              <w:t>Trần Ngọc Liêu</w:t>
            </w:r>
          </w:p>
        </w:tc>
        <w:tc>
          <w:tcPr>
            <w:tcW w:w="463" w:type="pct"/>
          </w:tcPr>
          <w:p w:rsidR="00701875" w:rsidRPr="005B49B1" w:rsidRDefault="00701875" w:rsidP="00256FC7">
            <w:pPr>
              <w:spacing w:after="0" w:line="312" w:lineRule="auto"/>
              <w:rPr>
                <w:rFonts w:ascii="Times New Roman" w:hAnsi="Times New Roman"/>
                <w:noProof/>
                <w:color w:val="000000" w:themeColor="text1"/>
              </w:rPr>
            </w:pPr>
            <w:r w:rsidRPr="005B49B1">
              <w:rPr>
                <w:rFonts w:ascii="Times New Roman" w:hAnsi="Times New Roman"/>
                <w:noProof/>
                <w:color w:val="000000" w:themeColor="text1"/>
              </w:rPr>
              <w:t>PGS.TS</w:t>
            </w:r>
          </w:p>
        </w:tc>
        <w:tc>
          <w:tcPr>
            <w:tcW w:w="599" w:type="pct"/>
          </w:tcPr>
          <w:p w:rsidR="00701875" w:rsidRPr="005B49B1" w:rsidRDefault="00701875" w:rsidP="00256FC7">
            <w:pPr>
              <w:spacing w:after="0" w:line="312" w:lineRule="auto"/>
              <w:rPr>
                <w:rFonts w:ascii="Times New Roman" w:hAnsi="Times New Roman"/>
                <w:noProof/>
                <w:color w:val="000000" w:themeColor="text1"/>
              </w:rPr>
            </w:pPr>
            <w:r w:rsidRPr="005B49B1">
              <w:rPr>
                <w:rFonts w:ascii="Times New Roman" w:hAnsi="Times New Roman"/>
                <w:noProof/>
                <w:color w:val="000000" w:themeColor="text1"/>
              </w:rPr>
              <w:t>Khoa học quản lý</w:t>
            </w:r>
          </w:p>
        </w:tc>
        <w:tc>
          <w:tcPr>
            <w:tcW w:w="705" w:type="pct"/>
          </w:tcPr>
          <w:p w:rsidR="00701875" w:rsidRPr="005B49B1" w:rsidRDefault="00701875" w:rsidP="00256FC7">
            <w:pPr>
              <w:spacing w:after="0" w:line="312" w:lineRule="auto"/>
              <w:rPr>
                <w:rFonts w:ascii="Times New Roman" w:hAnsi="Times New Roman"/>
                <w:noProof/>
                <w:color w:val="000000" w:themeColor="text1"/>
              </w:rPr>
            </w:pPr>
            <w:r w:rsidRPr="005B49B1">
              <w:rPr>
                <w:rFonts w:ascii="Times New Roman" w:hAnsi="Times New Roman"/>
                <w:noProof/>
                <w:color w:val="000000" w:themeColor="text1"/>
              </w:rPr>
              <w:t>Khoa KHQL</w:t>
            </w:r>
          </w:p>
        </w:tc>
      </w:tr>
      <w:tr w:rsidR="005B49B1" w:rsidRPr="005B49B1" w:rsidTr="00696DDC">
        <w:tc>
          <w:tcPr>
            <w:tcW w:w="359" w:type="pct"/>
            <w:vMerge/>
            <w:vAlign w:val="center"/>
          </w:tcPr>
          <w:p w:rsidR="00701875" w:rsidRPr="005B49B1" w:rsidRDefault="00701875" w:rsidP="00993B87">
            <w:pPr>
              <w:pStyle w:val="ListParagraph"/>
              <w:numPr>
                <w:ilvl w:val="0"/>
                <w:numId w:val="22"/>
              </w:numPr>
              <w:spacing w:before="0" w:line="312" w:lineRule="auto"/>
              <w:ind w:left="0" w:firstLine="0"/>
              <w:jc w:val="center"/>
              <w:rPr>
                <w:color w:val="000000" w:themeColor="text1"/>
                <w:sz w:val="22"/>
              </w:rPr>
            </w:pPr>
          </w:p>
        </w:tc>
        <w:tc>
          <w:tcPr>
            <w:tcW w:w="441" w:type="pct"/>
            <w:vMerge/>
            <w:vAlign w:val="center"/>
          </w:tcPr>
          <w:p w:rsidR="00701875" w:rsidRPr="005B49B1" w:rsidRDefault="00701875" w:rsidP="00256FC7">
            <w:pPr>
              <w:spacing w:after="0" w:line="312" w:lineRule="auto"/>
              <w:ind w:left="12"/>
              <w:jc w:val="center"/>
              <w:rPr>
                <w:rFonts w:ascii="Times New Roman" w:hAnsi="Times New Roman"/>
                <w:noProof/>
                <w:color w:val="000000" w:themeColor="text1"/>
                <w:spacing w:val="-4"/>
                <w:lang w:val="en-GB"/>
              </w:rPr>
            </w:pPr>
          </w:p>
        </w:tc>
        <w:tc>
          <w:tcPr>
            <w:tcW w:w="1048" w:type="pct"/>
            <w:vMerge/>
            <w:vAlign w:val="center"/>
          </w:tcPr>
          <w:p w:rsidR="00701875" w:rsidRPr="005B49B1" w:rsidRDefault="00701875" w:rsidP="00256FC7">
            <w:pPr>
              <w:spacing w:after="0" w:line="312" w:lineRule="auto"/>
              <w:jc w:val="both"/>
              <w:rPr>
                <w:rFonts w:ascii="Times New Roman" w:hAnsi="Times New Roman"/>
                <w:bCs/>
                <w:color w:val="000000" w:themeColor="text1"/>
              </w:rPr>
            </w:pPr>
          </w:p>
        </w:tc>
        <w:tc>
          <w:tcPr>
            <w:tcW w:w="222" w:type="pct"/>
            <w:vMerge/>
            <w:vAlign w:val="center"/>
          </w:tcPr>
          <w:p w:rsidR="00701875" w:rsidRPr="005B49B1" w:rsidRDefault="00701875" w:rsidP="00256FC7">
            <w:pPr>
              <w:spacing w:after="0" w:line="312" w:lineRule="auto"/>
              <w:jc w:val="center"/>
              <w:rPr>
                <w:rFonts w:ascii="Times New Roman" w:hAnsi="Times New Roman"/>
                <w:color w:val="000000" w:themeColor="text1"/>
              </w:rPr>
            </w:pPr>
          </w:p>
        </w:tc>
        <w:tc>
          <w:tcPr>
            <w:tcW w:w="1163" w:type="pct"/>
          </w:tcPr>
          <w:p w:rsidR="00701875" w:rsidRPr="005B49B1" w:rsidRDefault="00701875" w:rsidP="00256FC7">
            <w:pPr>
              <w:spacing w:after="0" w:line="312" w:lineRule="auto"/>
              <w:rPr>
                <w:rFonts w:ascii="Times New Roman" w:hAnsi="Times New Roman"/>
                <w:noProof/>
                <w:color w:val="000000" w:themeColor="text1"/>
                <w:highlight w:val="yellow"/>
              </w:rPr>
            </w:pPr>
            <w:r w:rsidRPr="005B49B1">
              <w:rPr>
                <w:rFonts w:ascii="Times New Roman" w:hAnsi="Times New Roman"/>
                <w:noProof/>
                <w:color w:val="000000" w:themeColor="text1"/>
              </w:rPr>
              <w:t>Phạm Ngọc Thanh</w:t>
            </w:r>
          </w:p>
        </w:tc>
        <w:tc>
          <w:tcPr>
            <w:tcW w:w="463" w:type="pct"/>
          </w:tcPr>
          <w:p w:rsidR="00701875" w:rsidRPr="005B49B1" w:rsidRDefault="00701875" w:rsidP="00256FC7">
            <w:pPr>
              <w:spacing w:after="0" w:line="312" w:lineRule="auto"/>
              <w:rPr>
                <w:rFonts w:ascii="Times New Roman" w:hAnsi="Times New Roman"/>
                <w:noProof/>
                <w:color w:val="000000" w:themeColor="text1"/>
              </w:rPr>
            </w:pPr>
            <w:r w:rsidRPr="005B49B1">
              <w:rPr>
                <w:rFonts w:ascii="Times New Roman" w:hAnsi="Times New Roman"/>
                <w:noProof/>
                <w:color w:val="000000" w:themeColor="text1"/>
              </w:rPr>
              <w:t>PGS.TS</w:t>
            </w:r>
          </w:p>
        </w:tc>
        <w:tc>
          <w:tcPr>
            <w:tcW w:w="599" w:type="pct"/>
          </w:tcPr>
          <w:p w:rsidR="00701875" w:rsidRPr="005B49B1" w:rsidRDefault="00701875" w:rsidP="00256FC7">
            <w:pPr>
              <w:spacing w:after="0" w:line="312" w:lineRule="auto"/>
              <w:rPr>
                <w:rFonts w:ascii="Times New Roman" w:hAnsi="Times New Roman"/>
                <w:noProof/>
                <w:color w:val="000000" w:themeColor="text1"/>
              </w:rPr>
            </w:pPr>
            <w:r w:rsidRPr="005B49B1">
              <w:rPr>
                <w:rFonts w:ascii="Times New Roman" w:hAnsi="Times New Roman"/>
                <w:noProof/>
                <w:color w:val="000000" w:themeColor="text1"/>
              </w:rPr>
              <w:t>Khoa học quản lý</w:t>
            </w:r>
          </w:p>
        </w:tc>
        <w:tc>
          <w:tcPr>
            <w:tcW w:w="705" w:type="pct"/>
          </w:tcPr>
          <w:p w:rsidR="00701875" w:rsidRPr="005B49B1" w:rsidRDefault="00701875" w:rsidP="00256FC7">
            <w:pPr>
              <w:spacing w:after="0" w:line="312" w:lineRule="auto"/>
              <w:rPr>
                <w:rFonts w:ascii="Times New Roman" w:hAnsi="Times New Roman"/>
                <w:noProof/>
                <w:color w:val="000000" w:themeColor="text1"/>
                <w:lang w:eastAsia="ko-KR"/>
              </w:rPr>
            </w:pPr>
            <w:r w:rsidRPr="005B49B1">
              <w:rPr>
                <w:rFonts w:ascii="Times New Roman" w:hAnsi="Times New Roman"/>
                <w:noProof/>
                <w:color w:val="000000" w:themeColor="text1"/>
              </w:rPr>
              <w:t>Khoa KHQL</w:t>
            </w:r>
          </w:p>
        </w:tc>
      </w:tr>
      <w:tr w:rsidR="005B49B1" w:rsidRPr="005B49B1" w:rsidTr="00696DDC">
        <w:tc>
          <w:tcPr>
            <w:tcW w:w="359" w:type="pct"/>
            <w:vMerge/>
            <w:vAlign w:val="center"/>
          </w:tcPr>
          <w:p w:rsidR="00701875" w:rsidRPr="005B49B1" w:rsidRDefault="00701875" w:rsidP="00993B87">
            <w:pPr>
              <w:pStyle w:val="ListParagraph"/>
              <w:numPr>
                <w:ilvl w:val="0"/>
                <w:numId w:val="22"/>
              </w:numPr>
              <w:spacing w:before="0" w:line="312" w:lineRule="auto"/>
              <w:ind w:left="0" w:firstLine="0"/>
              <w:jc w:val="center"/>
              <w:rPr>
                <w:color w:val="000000" w:themeColor="text1"/>
                <w:sz w:val="22"/>
              </w:rPr>
            </w:pPr>
          </w:p>
        </w:tc>
        <w:tc>
          <w:tcPr>
            <w:tcW w:w="441" w:type="pct"/>
            <w:vMerge/>
            <w:vAlign w:val="center"/>
          </w:tcPr>
          <w:p w:rsidR="00701875" w:rsidRPr="005B49B1" w:rsidRDefault="00701875" w:rsidP="00256FC7">
            <w:pPr>
              <w:spacing w:after="0" w:line="312" w:lineRule="auto"/>
              <w:ind w:left="12"/>
              <w:jc w:val="center"/>
              <w:rPr>
                <w:rFonts w:ascii="Times New Roman" w:hAnsi="Times New Roman"/>
                <w:noProof/>
                <w:color w:val="000000" w:themeColor="text1"/>
                <w:spacing w:val="-4"/>
                <w:lang w:val="en-GB"/>
              </w:rPr>
            </w:pPr>
          </w:p>
        </w:tc>
        <w:tc>
          <w:tcPr>
            <w:tcW w:w="1048" w:type="pct"/>
            <w:vMerge/>
            <w:vAlign w:val="center"/>
          </w:tcPr>
          <w:p w:rsidR="00701875" w:rsidRPr="005B49B1" w:rsidRDefault="00701875" w:rsidP="00256FC7">
            <w:pPr>
              <w:spacing w:after="0" w:line="312" w:lineRule="auto"/>
              <w:jc w:val="both"/>
              <w:rPr>
                <w:rFonts w:ascii="Times New Roman" w:hAnsi="Times New Roman"/>
                <w:bCs/>
                <w:color w:val="000000" w:themeColor="text1"/>
              </w:rPr>
            </w:pPr>
          </w:p>
        </w:tc>
        <w:tc>
          <w:tcPr>
            <w:tcW w:w="222" w:type="pct"/>
            <w:vMerge/>
            <w:vAlign w:val="center"/>
          </w:tcPr>
          <w:p w:rsidR="00701875" w:rsidRPr="005B49B1" w:rsidRDefault="00701875" w:rsidP="00256FC7">
            <w:pPr>
              <w:spacing w:after="0" w:line="312" w:lineRule="auto"/>
              <w:jc w:val="center"/>
              <w:rPr>
                <w:rFonts w:ascii="Times New Roman" w:hAnsi="Times New Roman"/>
                <w:color w:val="000000" w:themeColor="text1"/>
              </w:rPr>
            </w:pPr>
          </w:p>
        </w:tc>
        <w:tc>
          <w:tcPr>
            <w:tcW w:w="1163" w:type="pct"/>
          </w:tcPr>
          <w:p w:rsidR="00701875" w:rsidRPr="005B49B1" w:rsidRDefault="00701875" w:rsidP="00256FC7">
            <w:pPr>
              <w:spacing w:after="0" w:line="312" w:lineRule="auto"/>
              <w:rPr>
                <w:rFonts w:ascii="Times New Roman" w:hAnsi="Times New Roman"/>
                <w:noProof/>
                <w:color w:val="000000" w:themeColor="text1"/>
                <w:highlight w:val="yellow"/>
              </w:rPr>
            </w:pPr>
            <w:r w:rsidRPr="005B49B1">
              <w:rPr>
                <w:rFonts w:ascii="Times New Roman" w:hAnsi="Times New Roman"/>
                <w:noProof/>
                <w:color w:val="000000" w:themeColor="text1"/>
              </w:rPr>
              <w:t>Nguyễn Văn Chiều</w:t>
            </w:r>
          </w:p>
        </w:tc>
        <w:tc>
          <w:tcPr>
            <w:tcW w:w="463" w:type="pct"/>
          </w:tcPr>
          <w:p w:rsidR="00701875" w:rsidRPr="005B49B1" w:rsidRDefault="00701875" w:rsidP="00256FC7">
            <w:pPr>
              <w:spacing w:after="0" w:line="312" w:lineRule="auto"/>
              <w:rPr>
                <w:rFonts w:ascii="Times New Roman" w:hAnsi="Times New Roman"/>
                <w:noProof/>
                <w:color w:val="000000" w:themeColor="text1"/>
              </w:rPr>
            </w:pPr>
            <w:r w:rsidRPr="005B49B1">
              <w:rPr>
                <w:rFonts w:ascii="Times New Roman" w:hAnsi="Times New Roman"/>
                <w:noProof/>
                <w:color w:val="000000" w:themeColor="text1"/>
              </w:rPr>
              <w:t>TS</w:t>
            </w:r>
          </w:p>
        </w:tc>
        <w:tc>
          <w:tcPr>
            <w:tcW w:w="599" w:type="pct"/>
          </w:tcPr>
          <w:p w:rsidR="00701875" w:rsidRPr="005B49B1" w:rsidRDefault="00701875" w:rsidP="00256FC7">
            <w:pPr>
              <w:spacing w:after="0" w:line="312" w:lineRule="auto"/>
              <w:rPr>
                <w:rFonts w:ascii="Times New Roman" w:hAnsi="Times New Roman"/>
                <w:noProof/>
                <w:color w:val="000000" w:themeColor="text1"/>
              </w:rPr>
            </w:pPr>
            <w:r w:rsidRPr="005B49B1">
              <w:rPr>
                <w:rFonts w:ascii="Times New Roman" w:hAnsi="Times New Roman"/>
                <w:noProof/>
                <w:color w:val="000000" w:themeColor="text1"/>
              </w:rPr>
              <w:t>Khoa học quản lý</w:t>
            </w:r>
          </w:p>
        </w:tc>
        <w:tc>
          <w:tcPr>
            <w:tcW w:w="705" w:type="pct"/>
          </w:tcPr>
          <w:p w:rsidR="00701875" w:rsidRPr="005B49B1" w:rsidRDefault="00701875" w:rsidP="00256FC7">
            <w:pPr>
              <w:spacing w:after="0" w:line="312" w:lineRule="auto"/>
              <w:rPr>
                <w:rFonts w:ascii="Times New Roman" w:hAnsi="Times New Roman"/>
                <w:noProof/>
                <w:color w:val="000000" w:themeColor="text1"/>
                <w:lang w:eastAsia="ko-KR"/>
              </w:rPr>
            </w:pPr>
            <w:r w:rsidRPr="005B49B1">
              <w:rPr>
                <w:rFonts w:ascii="Times New Roman" w:hAnsi="Times New Roman"/>
                <w:noProof/>
                <w:color w:val="000000" w:themeColor="text1"/>
              </w:rPr>
              <w:t>Khoa KHQL</w:t>
            </w:r>
          </w:p>
        </w:tc>
      </w:tr>
      <w:tr w:rsidR="005B49B1" w:rsidRPr="005B49B1" w:rsidTr="00696DDC">
        <w:tc>
          <w:tcPr>
            <w:tcW w:w="359" w:type="pct"/>
            <w:vMerge/>
            <w:vAlign w:val="center"/>
          </w:tcPr>
          <w:p w:rsidR="00701875" w:rsidRPr="005B49B1" w:rsidRDefault="00701875" w:rsidP="00993B87">
            <w:pPr>
              <w:pStyle w:val="ListParagraph"/>
              <w:numPr>
                <w:ilvl w:val="0"/>
                <w:numId w:val="22"/>
              </w:numPr>
              <w:spacing w:before="0" w:line="312" w:lineRule="auto"/>
              <w:ind w:left="0" w:firstLine="0"/>
              <w:jc w:val="center"/>
              <w:rPr>
                <w:color w:val="000000" w:themeColor="text1"/>
                <w:sz w:val="22"/>
              </w:rPr>
            </w:pPr>
          </w:p>
        </w:tc>
        <w:tc>
          <w:tcPr>
            <w:tcW w:w="441" w:type="pct"/>
            <w:vMerge/>
            <w:vAlign w:val="center"/>
          </w:tcPr>
          <w:p w:rsidR="00701875" w:rsidRPr="005B49B1" w:rsidRDefault="00701875" w:rsidP="00256FC7">
            <w:pPr>
              <w:spacing w:after="0" w:line="312" w:lineRule="auto"/>
              <w:ind w:left="12"/>
              <w:jc w:val="center"/>
              <w:rPr>
                <w:rFonts w:ascii="Times New Roman" w:hAnsi="Times New Roman"/>
                <w:noProof/>
                <w:color w:val="000000" w:themeColor="text1"/>
                <w:spacing w:val="-4"/>
                <w:lang w:val="en-GB"/>
              </w:rPr>
            </w:pPr>
          </w:p>
        </w:tc>
        <w:tc>
          <w:tcPr>
            <w:tcW w:w="1048" w:type="pct"/>
            <w:vMerge/>
            <w:vAlign w:val="center"/>
          </w:tcPr>
          <w:p w:rsidR="00701875" w:rsidRPr="005B49B1" w:rsidRDefault="00701875" w:rsidP="00256FC7">
            <w:pPr>
              <w:spacing w:after="0" w:line="312" w:lineRule="auto"/>
              <w:jc w:val="both"/>
              <w:rPr>
                <w:rFonts w:ascii="Times New Roman" w:hAnsi="Times New Roman"/>
                <w:bCs/>
                <w:color w:val="000000" w:themeColor="text1"/>
              </w:rPr>
            </w:pPr>
          </w:p>
        </w:tc>
        <w:tc>
          <w:tcPr>
            <w:tcW w:w="222" w:type="pct"/>
            <w:vMerge/>
            <w:vAlign w:val="center"/>
          </w:tcPr>
          <w:p w:rsidR="00701875" w:rsidRPr="005B49B1" w:rsidRDefault="00701875" w:rsidP="00256FC7">
            <w:pPr>
              <w:spacing w:after="0" w:line="312" w:lineRule="auto"/>
              <w:jc w:val="center"/>
              <w:rPr>
                <w:rFonts w:ascii="Times New Roman" w:hAnsi="Times New Roman"/>
                <w:color w:val="000000" w:themeColor="text1"/>
              </w:rPr>
            </w:pPr>
          </w:p>
        </w:tc>
        <w:tc>
          <w:tcPr>
            <w:tcW w:w="1163" w:type="pct"/>
          </w:tcPr>
          <w:p w:rsidR="00701875" w:rsidRPr="005B49B1" w:rsidRDefault="00701875" w:rsidP="00256FC7">
            <w:pPr>
              <w:spacing w:after="0" w:line="312" w:lineRule="auto"/>
              <w:rPr>
                <w:rFonts w:ascii="Times New Roman" w:hAnsi="Times New Roman"/>
                <w:noProof/>
                <w:color w:val="000000" w:themeColor="text1"/>
                <w:highlight w:val="yellow"/>
              </w:rPr>
            </w:pPr>
            <w:r w:rsidRPr="005B49B1">
              <w:rPr>
                <w:rFonts w:ascii="Times New Roman" w:hAnsi="Times New Roman"/>
                <w:noProof/>
                <w:color w:val="000000" w:themeColor="text1"/>
              </w:rPr>
              <w:t>Vũ Thị Cẩm Thanh</w:t>
            </w:r>
          </w:p>
        </w:tc>
        <w:tc>
          <w:tcPr>
            <w:tcW w:w="463" w:type="pct"/>
          </w:tcPr>
          <w:p w:rsidR="00701875" w:rsidRPr="005B49B1" w:rsidRDefault="00701875" w:rsidP="00256FC7">
            <w:pPr>
              <w:spacing w:after="0" w:line="312" w:lineRule="auto"/>
              <w:rPr>
                <w:rFonts w:ascii="Times New Roman" w:hAnsi="Times New Roman"/>
                <w:noProof/>
                <w:color w:val="000000" w:themeColor="text1"/>
              </w:rPr>
            </w:pPr>
            <w:r w:rsidRPr="005B49B1">
              <w:rPr>
                <w:rFonts w:ascii="Times New Roman" w:hAnsi="Times New Roman"/>
                <w:noProof/>
                <w:color w:val="000000" w:themeColor="text1"/>
              </w:rPr>
              <w:t>ThS</w:t>
            </w:r>
          </w:p>
        </w:tc>
        <w:tc>
          <w:tcPr>
            <w:tcW w:w="599" w:type="pct"/>
          </w:tcPr>
          <w:p w:rsidR="00701875" w:rsidRPr="005B49B1" w:rsidRDefault="00701875" w:rsidP="00256FC7">
            <w:pPr>
              <w:spacing w:after="0" w:line="312" w:lineRule="auto"/>
              <w:rPr>
                <w:rFonts w:ascii="Times New Roman" w:hAnsi="Times New Roman"/>
                <w:noProof/>
                <w:color w:val="000000" w:themeColor="text1"/>
              </w:rPr>
            </w:pPr>
            <w:r w:rsidRPr="005B49B1">
              <w:rPr>
                <w:rFonts w:ascii="Times New Roman" w:hAnsi="Times New Roman"/>
                <w:noProof/>
                <w:color w:val="000000" w:themeColor="text1"/>
              </w:rPr>
              <w:t>Khoa học quản lý</w:t>
            </w:r>
          </w:p>
        </w:tc>
        <w:tc>
          <w:tcPr>
            <w:tcW w:w="705" w:type="pct"/>
          </w:tcPr>
          <w:p w:rsidR="00701875" w:rsidRPr="005B49B1" w:rsidRDefault="00701875" w:rsidP="00256FC7">
            <w:pPr>
              <w:spacing w:after="0" w:line="312" w:lineRule="auto"/>
              <w:rPr>
                <w:rFonts w:ascii="Times New Roman" w:hAnsi="Times New Roman"/>
                <w:noProof/>
                <w:color w:val="000000" w:themeColor="text1"/>
                <w:lang w:eastAsia="ko-KR"/>
              </w:rPr>
            </w:pPr>
            <w:r w:rsidRPr="005B49B1">
              <w:rPr>
                <w:rFonts w:ascii="Times New Roman" w:hAnsi="Times New Roman"/>
                <w:noProof/>
                <w:color w:val="000000" w:themeColor="text1"/>
              </w:rPr>
              <w:t>Khoa KHQL</w:t>
            </w:r>
          </w:p>
        </w:tc>
      </w:tr>
      <w:tr w:rsidR="005B49B1" w:rsidRPr="005B49B1" w:rsidTr="00696DDC">
        <w:tc>
          <w:tcPr>
            <w:tcW w:w="359" w:type="pct"/>
            <w:vMerge/>
            <w:vAlign w:val="center"/>
          </w:tcPr>
          <w:p w:rsidR="00701875" w:rsidRPr="005B49B1" w:rsidRDefault="00701875" w:rsidP="00993B87">
            <w:pPr>
              <w:pStyle w:val="ListParagraph"/>
              <w:numPr>
                <w:ilvl w:val="0"/>
                <w:numId w:val="22"/>
              </w:numPr>
              <w:spacing w:before="0" w:line="312" w:lineRule="auto"/>
              <w:ind w:left="0" w:firstLine="0"/>
              <w:jc w:val="center"/>
              <w:rPr>
                <w:color w:val="000000" w:themeColor="text1"/>
                <w:sz w:val="22"/>
              </w:rPr>
            </w:pPr>
          </w:p>
        </w:tc>
        <w:tc>
          <w:tcPr>
            <w:tcW w:w="441" w:type="pct"/>
            <w:vMerge/>
            <w:vAlign w:val="center"/>
          </w:tcPr>
          <w:p w:rsidR="00701875" w:rsidRPr="005B49B1" w:rsidRDefault="00701875" w:rsidP="00256FC7">
            <w:pPr>
              <w:spacing w:after="0" w:line="312" w:lineRule="auto"/>
              <w:ind w:left="12"/>
              <w:jc w:val="center"/>
              <w:rPr>
                <w:rFonts w:ascii="Times New Roman" w:hAnsi="Times New Roman"/>
                <w:noProof/>
                <w:color w:val="000000" w:themeColor="text1"/>
                <w:spacing w:val="-4"/>
                <w:lang w:val="en-GB"/>
              </w:rPr>
            </w:pPr>
          </w:p>
        </w:tc>
        <w:tc>
          <w:tcPr>
            <w:tcW w:w="1048" w:type="pct"/>
            <w:vMerge/>
            <w:vAlign w:val="center"/>
          </w:tcPr>
          <w:p w:rsidR="00701875" w:rsidRPr="005B49B1" w:rsidRDefault="00701875" w:rsidP="00256FC7">
            <w:pPr>
              <w:spacing w:after="0" w:line="312" w:lineRule="auto"/>
              <w:jc w:val="both"/>
              <w:rPr>
                <w:rFonts w:ascii="Times New Roman" w:hAnsi="Times New Roman"/>
                <w:bCs/>
                <w:color w:val="000000" w:themeColor="text1"/>
              </w:rPr>
            </w:pPr>
          </w:p>
        </w:tc>
        <w:tc>
          <w:tcPr>
            <w:tcW w:w="222" w:type="pct"/>
            <w:vMerge/>
            <w:vAlign w:val="center"/>
          </w:tcPr>
          <w:p w:rsidR="00701875" w:rsidRPr="005B49B1" w:rsidRDefault="00701875" w:rsidP="00256FC7">
            <w:pPr>
              <w:spacing w:after="0" w:line="312" w:lineRule="auto"/>
              <w:jc w:val="center"/>
              <w:rPr>
                <w:rFonts w:ascii="Times New Roman" w:hAnsi="Times New Roman"/>
                <w:color w:val="000000" w:themeColor="text1"/>
              </w:rPr>
            </w:pPr>
          </w:p>
        </w:tc>
        <w:tc>
          <w:tcPr>
            <w:tcW w:w="1163" w:type="pct"/>
          </w:tcPr>
          <w:p w:rsidR="00701875" w:rsidRPr="005B49B1" w:rsidRDefault="00701875" w:rsidP="00256FC7">
            <w:pPr>
              <w:spacing w:after="0" w:line="312" w:lineRule="auto"/>
              <w:rPr>
                <w:rFonts w:ascii="Times New Roman" w:hAnsi="Times New Roman"/>
                <w:noProof/>
                <w:color w:val="000000" w:themeColor="text1"/>
                <w:highlight w:val="yellow"/>
              </w:rPr>
            </w:pPr>
            <w:r w:rsidRPr="005B49B1">
              <w:rPr>
                <w:rFonts w:ascii="Times New Roman" w:hAnsi="Times New Roman"/>
                <w:noProof/>
                <w:color w:val="000000" w:themeColor="text1"/>
              </w:rPr>
              <w:t>Nguyễn Anh Thư</w:t>
            </w:r>
          </w:p>
        </w:tc>
        <w:tc>
          <w:tcPr>
            <w:tcW w:w="463" w:type="pct"/>
          </w:tcPr>
          <w:p w:rsidR="00701875" w:rsidRPr="005B49B1" w:rsidRDefault="00701875" w:rsidP="00256FC7">
            <w:pPr>
              <w:spacing w:after="0" w:line="312" w:lineRule="auto"/>
              <w:rPr>
                <w:rFonts w:ascii="Times New Roman" w:hAnsi="Times New Roman"/>
                <w:noProof/>
                <w:color w:val="000000" w:themeColor="text1"/>
              </w:rPr>
            </w:pPr>
            <w:r w:rsidRPr="005B49B1">
              <w:rPr>
                <w:rFonts w:ascii="Times New Roman" w:hAnsi="Times New Roman"/>
                <w:noProof/>
                <w:color w:val="000000" w:themeColor="text1"/>
              </w:rPr>
              <w:t>ThS</w:t>
            </w:r>
          </w:p>
        </w:tc>
        <w:tc>
          <w:tcPr>
            <w:tcW w:w="599" w:type="pct"/>
          </w:tcPr>
          <w:p w:rsidR="00701875" w:rsidRPr="005B49B1" w:rsidRDefault="00701875" w:rsidP="00256FC7">
            <w:pPr>
              <w:spacing w:after="0" w:line="312" w:lineRule="auto"/>
              <w:rPr>
                <w:rFonts w:ascii="Times New Roman" w:hAnsi="Times New Roman"/>
                <w:noProof/>
                <w:color w:val="000000" w:themeColor="text1"/>
              </w:rPr>
            </w:pPr>
            <w:r w:rsidRPr="005B49B1">
              <w:rPr>
                <w:rFonts w:ascii="Times New Roman" w:hAnsi="Times New Roman"/>
                <w:noProof/>
                <w:color w:val="000000" w:themeColor="text1"/>
              </w:rPr>
              <w:t>Khoa học quản lý</w:t>
            </w:r>
          </w:p>
        </w:tc>
        <w:tc>
          <w:tcPr>
            <w:tcW w:w="705" w:type="pct"/>
          </w:tcPr>
          <w:p w:rsidR="00701875" w:rsidRPr="005B49B1" w:rsidRDefault="00701875" w:rsidP="00256FC7">
            <w:pPr>
              <w:spacing w:after="0" w:line="312" w:lineRule="auto"/>
              <w:rPr>
                <w:rFonts w:ascii="Times New Roman" w:hAnsi="Times New Roman"/>
                <w:noProof/>
                <w:color w:val="000000" w:themeColor="text1"/>
                <w:lang w:eastAsia="ko-KR"/>
              </w:rPr>
            </w:pPr>
            <w:r w:rsidRPr="005B49B1">
              <w:rPr>
                <w:rFonts w:ascii="Times New Roman" w:hAnsi="Times New Roman"/>
                <w:noProof/>
                <w:color w:val="000000" w:themeColor="text1"/>
              </w:rPr>
              <w:t>Khoa KHQL</w:t>
            </w:r>
          </w:p>
        </w:tc>
      </w:tr>
      <w:tr w:rsidR="005B49B1" w:rsidRPr="005B49B1" w:rsidTr="00696DDC">
        <w:tc>
          <w:tcPr>
            <w:tcW w:w="359" w:type="pct"/>
            <w:vMerge/>
            <w:vAlign w:val="center"/>
          </w:tcPr>
          <w:p w:rsidR="00701875" w:rsidRPr="005B49B1" w:rsidRDefault="00701875" w:rsidP="00993B87">
            <w:pPr>
              <w:pStyle w:val="ListParagraph"/>
              <w:numPr>
                <w:ilvl w:val="0"/>
                <w:numId w:val="22"/>
              </w:numPr>
              <w:spacing w:before="0" w:line="312" w:lineRule="auto"/>
              <w:ind w:left="0" w:firstLine="0"/>
              <w:jc w:val="center"/>
              <w:rPr>
                <w:color w:val="000000" w:themeColor="text1"/>
                <w:sz w:val="22"/>
              </w:rPr>
            </w:pPr>
          </w:p>
        </w:tc>
        <w:tc>
          <w:tcPr>
            <w:tcW w:w="441" w:type="pct"/>
            <w:vMerge/>
            <w:vAlign w:val="center"/>
          </w:tcPr>
          <w:p w:rsidR="00701875" w:rsidRPr="005B49B1" w:rsidRDefault="00701875" w:rsidP="00256FC7">
            <w:pPr>
              <w:spacing w:after="0" w:line="312" w:lineRule="auto"/>
              <w:ind w:left="12"/>
              <w:jc w:val="center"/>
              <w:rPr>
                <w:rFonts w:ascii="Times New Roman" w:hAnsi="Times New Roman"/>
                <w:noProof/>
                <w:color w:val="000000" w:themeColor="text1"/>
                <w:spacing w:val="-4"/>
                <w:lang w:val="en-GB"/>
              </w:rPr>
            </w:pPr>
          </w:p>
        </w:tc>
        <w:tc>
          <w:tcPr>
            <w:tcW w:w="1048" w:type="pct"/>
            <w:vMerge/>
            <w:vAlign w:val="center"/>
          </w:tcPr>
          <w:p w:rsidR="00701875" w:rsidRPr="005B49B1" w:rsidRDefault="00701875" w:rsidP="00256FC7">
            <w:pPr>
              <w:spacing w:after="0" w:line="312" w:lineRule="auto"/>
              <w:jc w:val="both"/>
              <w:rPr>
                <w:rFonts w:ascii="Times New Roman" w:hAnsi="Times New Roman"/>
                <w:bCs/>
                <w:color w:val="000000" w:themeColor="text1"/>
              </w:rPr>
            </w:pPr>
          </w:p>
        </w:tc>
        <w:tc>
          <w:tcPr>
            <w:tcW w:w="222" w:type="pct"/>
            <w:vMerge/>
            <w:vAlign w:val="center"/>
          </w:tcPr>
          <w:p w:rsidR="00701875" w:rsidRPr="005B49B1" w:rsidRDefault="00701875" w:rsidP="00256FC7">
            <w:pPr>
              <w:spacing w:after="0" w:line="312" w:lineRule="auto"/>
              <w:jc w:val="center"/>
              <w:rPr>
                <w:rFonts w:ascii="Times New Roman" w:hAnsi="Times New Roman"/>
                <w:color w:val="000000" w:themeColor="text1"/>
              </w:rPr>
            </w:pPr>
          </w:p>
        </w:tc>
        <w:tc>
          <w:tcPr>
            <w:tcW w:w="1163" w:type="pct"/>
          </w:tcPr>
          <w:p w:rsidR="00701875" w:rsidRPr="005B49B1" w:rsidRDefault="00701875" w:rsidP="00256FC7">
            <w:pPr>
              <w:spacing w:after="0" w:line="312" w:lineRule="auto"/>
              <w:rPr>
                <w:rFonts w:ascii="Times New Roman" w:hAnsi="Times New Roman"/>
                <w:noProof/>
                <w:color w:val="000000" w:themeColor="text1"/>
                <w:highlight w:val="yellow"/>
              </w:rPr>
            </w:pPr>
            <w:r w:rsidRPr="005B49B1">
              <w:rPr>
                <w:rFonts w:ascii="Times New Roman" w:hAnsi="Times New Roman"/>
                <w:noProof/>
                <w:color w:val="000000" w:themeColor="text1"/>
              </w:rPr>
              <w:t>Tạ Thị Bích Ngọc</w:t>
            </w:r>
          </w:p>
        </w:tc>
        <w:tc>
          <w:tcPr>
            <w:tcW w:w="463" w:type="pct"/>
          </w:tcPr>
          <w:p w:rsidR="00701875" w:rsidRPr="005B49B1" w:rsidRDefault="00701875" w:rsidP="00256FC7">
            <w:pPr>
              <w:spacing w:after="0" w:line="312" w:lineRule="auto"/>
              <w:rPr>
                <w:rFonts w:ascii="Times New Roman" w:hAnsi="Times New Roman"/>
                <w:noProof/>
                <w:color w:val="000000" w:themeColor="text1"/>
              </w:rPr>
            </w:pPr>
            <w:r w:rsidRPr="005B49B1">
              <w:rPr>
                <w:rFonts w:ascii="Times New Roman" w:hAnsi="Times New Roman"/>
                <w:noProof/>
                <w:color w:val="000000" w:themeColor="text1"/>
              </w:rPr>
              <w:t>ThS</w:t>
            </w:r>
          </w:p>
        </w:tc>
        <w:tc>
          <w:tcPr>
            <w:tcW w:w="599" w:type="pct"/>
          </w:tcPr>
          <w:p w:rsidR="00701875" w:rsidRPr="005B49B1" w:rsidRDefault="00701875" w:rsidP="00256FC7">
            <w:pPr>
              <w:spacing w:after="0" w:line="312" w:lineRule="auto"/>
              <w:rPr>
                <w:rFonts w:ascii="Times New Roman" w:hAnsi="Times New Roman"/>
                <w:noProof/>
                <w:color w:val="000000" w:themeColor="text1"/>
              </w:rPr>
            </w:pPr>
            <w:r w:rsidRPr="005B49B1">
              <w:rPr>
                <w:rFonts w:ascii="Times New Roman" w:hAnsi="Times New Roman"/>
                <w:noProof/>
                <w:color w:val="000000" w:themeColor="text1"/>
              </w:rPr>
              <w:t>Khoa học quản lý</w:t>
            </w:r>
          </w:p>
        </w:tc>
        <w:tc>
          <w:tcPr>
            <w:tcW w:w="705" w:type="pct"/>
          </w:tcPr>
          <w:p w:rsidR="00701875" w:rsidRPr="005B49B1" w:rsidRDefault="00701875" w:rsidP="00256FC7">
            <w:pPr>
              <w:spacing w:after="0" w:line="312" w:lineRule="auto"/>
              <w:rPr>
                <w:rFonts w:ascii="Times New Roman" w:hAnsi="Times New Roman"/>
                <w:noProof/>
                <w:color w:val="000000" w:themeColor="text1"/>
                <w:lang w:eastAsia="ko-KR"/>
              </w:rPr>
            </w:pPr>
            <w:r w:rsidRPr="005B49B1">
              <w:rPr>
                <w:rFonts w:ascii="Times New Roman" w:hAnsi="Times New Roman"/>
                <w:noProof/>
                <w:color w:val="000000" w:themeColor="text1"/>
              </w:rPr>
              <w:t>Khoa KHQL</w:t>
            </w:r>
          </w:p>
        </w:tc>
      </w:tr>
      <w:tr w:rsidR="005B49B1" w:rsidRPr="005B49B1" w:rsidTr="00696DDC">
        <w:tc>
          <w:tcPr>
            <w:tcW w:w="359" w:type="pct"/>
            <w:vMerge/>
            <w:vAlign w:val="center"/>
          </w:tcPr>
          <w:p w:rsidR="00701875" w:rsidRPr="005B49B1" w:rsidRDefault="00701875" w:rsidP="00993B87">
            <w:pPr>
              <w:pStyle w:val="ListParagraph"/>
              <w:numPr>
                <w:ilvl w:val="0"/>
                <w:numId w:val="22"/>
              </w:numPr>
              <w:spacing w:before="0" w:line="312" w:lineRule="auto"/>
              <w:ind w:left="0" w:firstLine="0"/>
              <w:jc w:val="center"/>
              <w:rPr>
                <w:color w:val="000000" w:themeColor="text1"/>
                <w:sz w:val="22"/>
              </w:rPr>
            </w:pPr>
          </w:p>
        </w:tc>
        <w:tc>
          <w:tcPr>
            <w:tcW w:w="441" w:type="pct"/>
            <w:vMerge/>
            <w:vAlign w:val="center"/>
          </w:tcPr>
          <w:p w:rsidR="00701875" w:rsidRPr="005B49B1" w:rsidRDefault="00701875" w:rsidP="00256FC7">
            <w:pPr>
              <w:spacing w:after="0" w:line="312" w:lineRule="auto"/>
              <w:ind w:left="12"/>
              <w:jc w:val="center"/>
              <w:rPr>
                <w:rFonts w:ascii="Times New Roman" w:hAnsi="Times New Roman"/>
                <w:noProof/>
                <w:color w:val="000000" w:themeColor="text1"/>
                <w:spacing w:val="-4"/>
                <w:lang w:val="en-GB"/>
              </w:rPr>
            </w:pPr>
          </w:p>
        </w:tc>
        <w:tc>
          <w:tcPr>
            <w:tcW w:w="1048" w:type="pct"/>
            <w:vMerge/>
            <w:vAlign w:val="center"/>
          </w:tcPr>
          <w:p w:rsidR="00701875" w:rsidRPr="005B49B1" w:rsidRDefault="00701875" w:rsidP="00256FC7">
            <w:pPr>
              <w:spacing w:after="0" w:line="312" w:lineRule="auto"/>
              <w:jc w:val="both"/>
              <w:rPr>
                <w:rFonts w:ascii="Times New Roman" w:hAnsi="Times New Roman"/>
                <w:bCs/>
                <w:color w:val="000000" w:themeColor="text1"/>
              </w:rPr>
            </w:pPr>
          </w:p>
        </w:tc>
        <w:tc>
          <w:tcPr>
            <w:tcW w:w="222" w:type="pct"/>
            <w:vMerge/>
            <w:vAlign w:val="center"/>
          </w:tcPr>
          <w:p w:rsidR="00701875" w:rsidRPr="005B49B1" w:rsidRDefault="00701875" w:rsidP="00256FC7">
            <w:pPr>
              <w:spacing w:after="0" w:line="312" w:lineRule="auto"/>
              <w:jc w:val="center"/>
              <w:rPr>
                <w:rFonts w:ascii="Times New Roman" w:hAnsi="Times New Roman"/>
                <w:color w:val="000000" w:themeColor="text1"/>
              </w:rPr>
            </w:pPr>
          </w:p>
        </w:tc>
        <w:tc>
          <w:tcPr>
            <w:tcW w:w="1163" w:type="pct"/>
          </w:tcPr>
          <w:p w:rsidR="00701875" w:rsidRPr="005B49B1" w:rsidRDefault="00701875" w:rsidP="00256FC7">
            <w:pPr>
              <w:spacing w:after="0" w:line="312" w:lineRule="auto"/>
              <w:rPr>
                <w:rFonts w:ascii="Times New Roman" w:hAnsi="Times New Roman"/>
                <w:noProof/>
                <w:color w:val="000000" w:themeColor="text1"/>
                <w:highlight w:val="yellow"/>
              </w:rPr>
            </w:pPr>
            <w:r w:rsidRPr="005B49B1">
              <w:rPr>
                <w:rFonts w:ascii="Times New Roman" w:hAnsi="Times New Roman"/>
                <w:noProof/>
                <w:color w:val="000000" w:themeColor="text1"/>
              </w:rPr>
              <w:t>Nguyễn Thị Kim Chi</w:t>
            </w:r>
          </w:p>
        </w:tc>
        <w:tc>
          <w:tcPr>
            <w:tcW w:w="463" w:type="pct"/>
          </w:tcPr>
          <w:p w:rsidR="00701875" w:rsidRPr="005B49B1" w:rsidRDefault="00701875" w:rsidP="00256FC7">
            <w:pPr>
              <w:spacing w:after="0" w:line="312" w:lineRule="auto"/>
              <w:rPr>
                <w:rFonts w:ascii="Times New Roman" w:hAnsi="Times New Roman"/>
                <w:noProof/>
                <w:color w:val="000000" w:themeColor="text1"/>
              </w:rPr>
            </w:pPr>
            <w:r w:rsidRPr="005B49B1">
              <w:rPr>
                <w:rFonts w:ascii="Times New Roman" w:hAnsi="Times New Roman"/>
                <w:noProof/>
                <w:color w:val="000000" w:themeColor="text1"/>
              </w:rPr>
              <w:t>ThS</w:t>
            </w:r>
          </w:p>
        </w:tc>
        <w:tc>
          <w:tcPr>
            <w:tcW w:w="599" w:type="pct"/>
          </w:tcPr>
          <w:p w:rsidR="00701875" w:rsidRPr="005B49B1" w:rsidRDefault="00701875" w:rsidP="00256FC7">
            <w:pPr>
              <w:spacing w:after="0" w:line="312" w:lineRule="auto"/>
              <w:rPr>
                <w:rFonts w:ascii="Times New Roman" w:hAnsi="Times New Roman"/>
                <w:noProof/>
                <w:color w:val="000000" w:themeColor="text1"/>
              </w:rPr>
            </w:pPr>
            <w:r w:rsidRPr="005B49B1">
              <w:rPr>
                <w:rFonts w:ascii="Times New Roman" w:hAnsi="Times New Roman"/>
                <w:noProof/>
                <w:color w:val="000000" w:themeColor="text1"/>
              </w:rPr>
              <w:t>Khoa học quản lý</w:t>
            </w:r>
          </w:p>
        </w:tc>
        <w:tc>
          <w:tcPr>
            <w:tcW w:w="705" w:type="pct"/>
          </w:tcPr>
          <w:p w:rsidR="00701875" w:rsidRPr="005B49B1" w:rsidRDefault="00701875" w:rsidP="00256FC7">
            <w:pPr>
              <w:spacing w:after="0" w:line="312" w:lineRule="auto"/>
              <w:rPr>
                <w:rFonts w:ascii="Times New Roman" w:hAnsi="Times New Roman"/>
                <w:noProof/>
                <w:color w:val="000000" w:themeColor="text1"/>
                <w:lang w:eastAsia="ko-KR"/>
              </w:rPr>
            </w:pPr>
            <w:r w:rsidRPr="005B49B1">
              <w:rPr>
                <w:rFonts w:ascii="Times New Roman" w:hAnsi="Times New Roman"/>
                <w:noProof/>
                <w:color w:val="000000" w:themeColor="text1"/>
              </w:rPr>
              <w:t>Khoa KHQL</w:t>
            </w:r>
          </w:p>
        </w:tc>
      </w:tr>
      <w:tr w:rsidR="005B49B1" w:rsidRPr="005B49B1" w:rsidTr="00696DDC">
        <w:tc>
          <w:tcPr>
            <w:tcW w:w="359" w:type="pct"/>
            <w:vMerge w:val="restart"/>
            <w:vAlign w:val="center"/>
          </w:tcPr>
          <w:p w:rsidR="00701875" w:rsidRPr="005B49B1" w:rsidRDefault="00701875" w:rsidP="00696DDC">
            <w:pPr>
              <w:spacing w:after="0" w:line="312" w:lineRule="auto"/>
              <w:jc w:val="center"/>
              <w:rPr>
                <w:rFonts w:ascii="Times New Roman" w:hAnsi="Times New Roman"/>
                <w:color w:val="000000" w:themeColor="text1"/>
                <w:lang w:val="en-US"/>
              </w:rPr>
            </w:pPr>
            <w:r w:rsidRPr="005B49B1">
              <w:rPr>
                <w:rFonts w:ascii="Times New Roman" w:hAnsi="Times New Roman"/>
                <w:color w:val="000000" w:themeColor="text1"/>
                <w:lang w:val="en-US"/>
              </w:rPr>
              <w:t>34</w:t>
            </w:r>
          </w:p>
        </w:tc>
        <w:tc>
          <w:tcPr>
            <w:tcW w:w="441" w:type="pct"/>
            <w:vMerge w:val="restart"/>
            <w:vAlign w:val="center"/>
          </w:tcPr>
          <w:p w:rsidR="00701875" w:rsidRPr="005B49B1" w:rsidRDefault="00701875" w:rsidP="00256FC7">
            <w:pPr>
              <w:spacing w:after="0" w:line="312" w:lineRule="auto"/>
              <w:jc w:val="center"/>
              <w:rPr>
                <w:rFonts w:ascii="Times New Roman" w:hAnsi="Times New Roman"/>
                <w:color w:val="000000" w:themeColor="text1"/>
                <w:lang w:val="en-US"/>
              </w:rPr>
            </w:pPr>
            <w:r w:rsidRPr="005B49B1">
              <w:rPr>
                <w:rFonts w:ascii="Times New Roman" w:hAnsi="Times New Roman"/>
                <w:color w:val="000000" w:themeColor="text1"/>
                <w:lang w:val="en-US"/>
              </w:rPr>
              <w:t>PHI1100</w:t>
            </w:r>
          </w:p>
        </w:tc>
        <w:tc>
          <w:tcPr>
            <w:tcW w:w="1048" w:type="pct"/>
            <w:vMerge w:val="restart"/>
            <w:vAlign w:val="center"/>
          </w:tcPr>
          <w:p w:rsidR="00701875" w:rsidRPr="005B49B1" w:rsidRDefault="00701875" w:rsidP="00256FC7">
            <w:pPr>
              <w:spacing w:after="0" w:line="312" w:lineRule="auto"/>
              <w:rPr>
                <w:rFonts w:ascii="Times New Roman" w:hAnsi="Times New Roman"/>
                <w:color w:val="000000" w:themeColor="text1"/>
                <w:lang w:val="en-US"/>
              </w:rPr>
            </w:pPr>
            <w:r w:rsidRPr="005B49B1">
              <w:rPr>
                <w:rFonts w:ascii="Times New Roman" w:hAnsi="Times New Roman"/>
                <w:color w:val="000000" w:themeColor="text1"/>
                <w:lang w:val="en-US"/>
              </w:rPr>
              <w:t>Mỹ học đại cương</w:t>
            </w:r>
          </w:p>
        </w:tc>
        <w:tc>
          <w:tcPr>
            <w:tcW w:w="222" w:type="pct"/>
            <w:vMerge w:val="restart"/>
            <w:vAlign w:val="center"/>
          </w:tcPr>
          <w:p w:rsidR="00701875" w:rsidRPr="005B49B1" w:rsidRDefault="00701875" w:rsidP="00256FC7">
            <w:pPr>
              <w:spacing w:after="0" w:line="312" w:lineRule="auto"/>
              <w:jc w:val="center"/>
              <w:rPr>
                <w:rFonts w:ascii="Times New Roman" w:hAnsi="Times New Roman"/>
                <w:bCs/>
                <w:color w:val="000000" w:themeColor="text1"/>
              </w:rPr>
            </w:pPr>
            <w:r w:rsidRPr="005B49B1">
              <w:rPr>
                <w:rFonts w:ascii="Times New Roman" w:hAnsi="Times New Roman"/>
                <w:bCs/>
                <w:color w:val="000000" w:themeColor="text1"/>
              </w:rPr>
              <w:t>3</w:t>
            </w:r>
          </w:p>
        </w:tc>
        <w:tc>
          <w:tcPr>
            <w:tcW w:w="1163" w:type="pct"/>
          </w:tcPr>
          <w:p w:rsidR="00701875" w:rsidRPr="005B49B1" w:rsidRDefault="00073BE5" w:rsidP="00256FC7">
            <w:pPr>
              <w:spacing w:after="0" w:line="312" w:lineRule="auto"/>
              <w:rPr>
                <w:rFonts w:ascii="Times New Roman" w:hAnsi="Times New Roman"/>
                <w:noProof/>
                <w:color w:val="000000" w:themeColor="text1"/>
                <w:highlight w:val="yellow"/>
              </w:rPr>
            </w:pPr>
            <w:r w:rsidRPr="005B49B1">
              <w:rPr>
                <w:rFonts w:ascii="Times New Roman" w:hAnsi="Times New Roman"/>
                <w:bCs/>
                <w:iCs/>
                <w:noProof/>
                <w:color w:val="000000" w:themeColor="text1"/>
              </w:rPr>
              <w:t>Nguyễn Duy Cường</w:t>
            </w:r>
          </w:p>
        </w:tc>
        <w:tc>
          <w:tcPr>
            <w:tcW w:w="463" w:type="pct"/>
          </w:tcPr>
          <w:p w:rsidR="00701875" w:rsidRPr="005B49B1" w:rsidRDefault="00073BE5" w:rsidP="00256FC7">
            <w:pPr>
              <w:spacing w:after="0" w:line="312" w:lineRule="auto"/>
              <w:rPr>
                <w:rFonts w:ascii="Times New Roman" w:hAnsi="Times New Roman"/>
                <w:noProof/>
                <w:color w:val="000000" w:themeColor="text1"/>
              </w:rPr>
            </w:pPr>
            <w:r w:rsidRPr="005B49B1">
              <w:rPr>
                <w:rFonts w:ascii="Times New Roman" w:hAnsi="Times New Roman"/>
                <w:noProof/>
                <w:color w:val="000000" w:themeColor="text1"/>
              </w:rPr>
              <w:t>T</w:t>
            </w:r>
            <w:r w:rsidR="00701875" w:rsidRPr="005B49B1">
              <w:rPr>
                <w:rFonts w:ascii="Times New Roman" w:hAnsi="Times New Roman"/>
                <w:noProof/>
                <w:color w:val="000000" w:themeColor="text1"/>
              </w:rPr>
              <w:t>S</w:t>
            </w:r>
          </w:p>
        </w:tc>
        <w:tc>
          <w:tcPr>
            <w:tcW w:w="599" w:type="pct"/>
          </w:tcPr>
          <w:p w:rsidR="00701875" w:rsidRPr="005B49B1" w:rsidRDefault="00701875" w:rsidP="00256FC7">
            <w:pPr>
              <w:spacing w:after="0" w:line="312" w:lineRule="auto"/>
              <w:rPr>
                <w:rFonts w:ascii="Times New Roman" w:hAnsi="Times New Roman"/>
                <w:noProof/>
                <w:color w:val="000000" w:themeColor="text1"/>
              </w:rPr>
            </w:pPr>
            <w:r w:rsidRPr="005B49B1">
              <w:rPr>
                <w:rFonts w:ascii="Times New Roman" w:hAnsi="Times New Roman"/>
                <w:noProof/>
                <w:color w:val="000000" w:themeColor="text1"/>
              </w:rPr>
              <w:t>Triết học</w:t>
            </w:r>
          </w:p>
        </w:tc>
        <w:tc>
          <w:tcPr>
            <w:tcW w:w="705" w:type="pct"/>
          </w:tcPr>
          <w:p w:rsidR="00701875" w:rsidRPr="005B49B1" w:rsidRDefault="00701875" w:rsidP="00256FC7">
            <w:pPr>
              <w:spacing w:after="0" w:line="312" w:lineRule="auto"/>
              <w:rPr>
                <w:rFonts w:ascii="Times New Roman" w:hAnsi="Times New Roman"/>
                <w:noProof/>
                <w:color w:val="000000" w:themeColor="text1"/>
              </w:rPr>
            </w:pPr>
            <w:r w:rsidRPr="005B49B1">
              <w:rPr>
                <w:rFonts w:ascii="Times New Roman" w:hAnsi="Times New Roman"/>
                <w:noProof/>
                <w:color w:val="000000" w:themeColor="text1"/>
              </w:rPr>
              <w:t>Khoa Triết</w:t>
            </w:r>
          </w:p>
        </w:tc>
      </w:tr>
      <w:tr w:rsidR="005B49B1" w:rsidRPr="005B49B1" w:rsidTr="00696DDC">
        <w:tc>
          <w:tcPr>
            <w:tcW w:w="359" w:type="pct"/>
            <w:vMerge/>
            <w:vAlign w:val="center"/>
          </w:tcPr>
          <w:p w:rsidR="00701875" w:rsidRPr="005B49B1" w:rsidRDefault="00701875" w:rsidP="00993B87">
            <w:pPr>
              <w:pStyle w:val="ListParagraph"/>
              <w:numPr>
                <w:ilvl w:val="0"/>
                <w:numId w:val="22"/>
              </w:numPr>
              <w:spacing w:before="0" w:line="312" w:lineRule="auto"/>
              <w:ind w:left="0" w:firstLine="0"/>
              <w:jc w:val="center"/>
              <w:rPr>
                <w:color w:val="000000" w:themeColor="text1"/>
                <w:sz w:val="22"/>
              </w:rPr>
            </w:pPr>
          </w:p>
        </w:tc>
        <w:tc>
          <w:tcPr>
            <w:tcW w:w="441" w:type="pct"/>
            <w:vMerge/>
            <w:vAlign w:val="center"/>
          </w:tcPr>
          <w:p w:rsidR="00701875" w:rsidRPr="005B49B1" w:rsidRDefault="00701875" w:rsidP="00256FC7">
            <w:pPr>
              <w:spacing w:after="0" w:line="312" w:lineRule="auto"/>
              <w:jc w:val="center"/>
              <w:rPr>
                <w:rFonts w:ascii="Times New Roman" w:hAnsi="Times New Roman"/>
                <w:color w:val="000000" w:themeColor="text1"/>
                <w:lang w:val="en-US"/>
              </w:rPr>
            </w:pPr>
          </w:p>
        </w:tc>
        <w:tc>
          <w:tcPr>
            <w:tcW w:w="1048" w:type="pct"/>
            <w:vMerge/>
            <w:vAlign w:val="center"/>
          </w:tcPr>
          <w:p w:rsidR="00701875" w:rsidRPr="005B49B1" w:rsidRDefault="00701875" w:rsidP="00256FC7">
            <w:pPr>
              <w:spacing w:after="0" w:line="312" w:lineRule="auto"/>
              <w:rPr>
                <w:rFonts w:ascii="Times New Roman" w:hAnsi="Times New Roman"/>
                <w:color w:val="000000" w:themeColor="text1"/>
                <w:lang w:val="en-US"/>
              </w:rPr>
            </w:pPr>
          </w:p>
        </w:tc>
        <w:tc>
          <w:tcPr>
            <w:tcW w:w="222" w:type="pct"/>
            <w:vMerge/>
            <w:vAlign w:val="center"/>
          </w:tcPr>
          <w:p w:rsidR="00701875" w:rsidRPr="005B49B1" w:rsidRDefault="00701875" w:rsidP="00256FC7">
            <w:pPr>
              <w:spacing w:after="0" w:line="312" w:lineRule="auto"/>
              <w:jc w:val="center"/>
              <w:rPr>
                <w:rFonts w:ascii="Times New Roman" w:hAnsi="Times New Roman"/>
                <w:bCs/>
                <w:color w:val="000000" w:themeColor="text1"/>
              </w:rPr>
            </w:pPr>
          </w:p>
        </w:tc>
        <w:tc>
          <w:tcPr>
            <w:tcW w:w="1163" w:type="pct"/>
          </w:tcPr>
          <w:p w:rsidR="00701875" w:rsidRPr="005B49B1" w:rsidRDefault="00701875" w:rsidP="00256FC7">
            <w:pPr>
              <w:spacing w:after="0" w:line="312" w:lineRule="auto"/>
              <w:rPr>
                <w:rFonts w:ascii="Times New Roman" w:hAnsi="Times New Roman"/>
                <w:noProof/>
                <w:color w:val="000000" w:themeColor="text1"/>
                <w:highlight w:val="yellow"/>
              </w:rPr>
            </w:pPr>
            <w:r w:rsidRPr="005B49B1">
              <w:rPr>
                <w:rFonts w:ascii="Times New Roman" w:hAnsi="Times New Roman"/>
                <w:bCs/>
                <w:iCs/>
                <w:noProof/>
                <w:color w:val="000000" w:themeColor="text1"/>
              </w:rPr>
              <w:t>Nguyễn Anh Tuấn</w:t>
            </w:r>
          </w:p>
        </w:tc>
        <w:tc>
          <w:tcPr>
            <w:tcW w:w="463" w:type="pct"/>
          </w:tcPr>
          <w:p w:rsidR="00701875" w:rsidRPr="005B49B1" w:rsidRDefault="00701875" w:rsidP="00256FC7">
            <w:pPr>
              <w:spacing w:after="0" w:line="312" w:lineRule="auto"/>
              <w:rPr>
                <w:rFonts w:ascii="Times New Roman" w:hAnsi="Times New Roman"/>
                <w:noProof/>
                <w:color w:val="000000" w:themeColor="text1"/>
              </w:rPr>
            </w:pPr>
            <w:r w:rsidRPr="005B49B1">
              <w:rPr>
                <w:rFonts w:ascii="Times New Roman" w:hAnsi="Times New Roman"/>
                <w:noProof/>
                <w:color w:val="000000" w:themeColor="text1"/>
              </w:rPr>
              <w:t>PGS.TS</w:t>
            </w:r>
          </w:p>
        </w:tc>
        <w:tc>
          <w:tcPr>
            <w:tcW w:w="599" w:type="pct"/>
          </w:tcPr>
          <w:p w:rsidR="00701875" w:rsidRPr="005B49B1" w:rsidRDefault="00701875" w:rsidP="00256FC7">
            <w:pPr>
              <w:spacing w:after="0" w:line="312" w:lineRule="auto"/>
              <w:rPr>
                <w:rFonts w:ascii="Times New Roman" w:hAnsi="Times New Roman"/>
                <w:noProof/>
                <w:color w:val="000000" w:themeColor="text1"/>
              </w:rPr>
            </w:pPr>
            <w:r w:rsidRPr="005B49B1">
              <w:rPr>
                <w:rFonts w:ascii="Times New Roman" w:hAnsi="Times New Roman"/>
                <w:noProof/>
                <w:color w:val="000000" w:themeColor="text1"/>
              </w:rPr>
              <w:t>Triết học</w:t>
            </w:r>
          </w:p>
        </w:tc>
        <w:tc>
          <w:tcPr>
            <w:tcW w:w="705" w:type="pct"/>
          </w:tcPr>
          <w:p w:rsidR="00701875" w:rsidRPr="005B49B1" w:rsidRDefault="00701875" w:rsidP="00256FC7">
            <w:pPr>
              <w:spacing w:after="0" w:line="312" w:lineRule="auto"/>
              <w:rPr>
                <w:rFonts w:ascii="Times New Roman" w:hAnsi="Times New Roman"/>
                <w:noProof/>
                <w:color w:val="000000" w:themeColor="text1"/>
                <w:lang w:eastAsia="ko-KR"/>
              </w:rPr>
            </w:pPr>
            <w:r w:rsidRPr="005B49B1">
              <w:rPr>
                <w:rFonts w:ascii="Times New Roman" w:hAnsi="Times New Roman"/>
                <w:noProof/>
                <w:color w:val="000000" w:themeColor="text1"/>
              </w:rPr>
              <w:t>Khoa Triết</w:t>
            </w:r>
          </w:p>
        </w:tc>
      </w:tr>
      <w:tr w:rsidR="005B49B1" w:rsidRPr="005B49B1" w:rsidTr="00696DDC">
        <w:tc>
          <w:tcPr>
            <w:tcW w:w="359" w:type="pct"/>
            <w:vMerge w:val="restart"/>
            <w:vAlign w:val="center"/>
          </w:tcPr>
          <w:p w:rsidR="00701875" w:rsidRPr="005B49B1" w:rsidRDefault="00701875" w:rsidP="00696DDC">
            <w:pPr>
              <w:spacing w:after="0" w:line="312" w:lineRule="auto"/>
              <w:jc w:val="center"/>
              <w:rPr>
                <w:rFonts w:ascii="Times New Roman" w:hAnsi="Times New Roman"/>
                <w:color w:val="000000" w:themeColor="text1"/>
                <w:lang w:val="en-US"/>
              </w:rPr>
            </w:pPr>
            <w:r w:rsidRPr="005B49B1">
              <w:rPr>
                <w:rFonts w:ascii="Times New Roman" w:hAnsi="Times New Roman"/>
                <w:color w:val="000000" w:themeColor="text1"/>
                <w:lang w:val="en-US"/>
              </w:rPr>
              <w:t>35</w:t>
            </w:r>
          </w:p>
        </w:tc>
        <w:tc>
          <w:tcPr>
            <w:tcW w:w="441" w:type="pct"/>
            <w:vMerge w:val="restart"/>
            <w:vAlign w:val="center"/>
          </w:tcPr>
          <w:p w:rsidR="00701875" w:rsidRPr="005B49B1" w:rsidRDefault="00701875" w:rsidP="00256FC7">
            <w:pPr>
              <w:spacing w:after="0" w:line="312" w:lineRule="auto"/>
              <w:jc w:val="center"/>
              <w:rPr>
                <w:rFonts w:ascii="Times New Roman" w:hAnsi="Times New Roman"/>
                <w:bCs/>
                <w:color w:val="000000" w:themeColor="text1"/>
                <w:lang w:val="en-US"/>
              </w:rPr>
            </w:pPr>
            <w:r w:rsidRPr="005B49B1">
              <w:rPr>
                <w:rFonts w:ascii="Times New Roman" w:hAnsi="Times New Roman"/>
                <w:bCs/>
                <w:color w:val="000000" w:themeColor="text1"/>
                <w:lang w:val="en-US"/>
              </w:rPr>
              <w:t>LIT1100</w:t>
            </w:r>
          </w:p>
        </w:tc>
        <w:tc>
          <w:tcPr>
            <w:tcW w:w="1048" w:type="pct"/>
            <w:vMerge w:val="restart"/>
            <w:vAlign w:val="center"/>
          </w:tcPr>
          <w:p w:rsidR="00701875" w:rsidRPr="005B49B1" w:rsidRDefault="00701875" w:rsidP="00256FC7">
            <w:pPr>
              <w:spacing w:after="0" w:line="312" w:lineRule="auto"/>
              <w:jc w:val="both"/>
              <w:rPr>
                <w:rFonts w:ascii="Times New Roman" w:hAnsi="Times New Roman"/>
                <w:bCs/>
                <w:color w:val="000000" w:themeColor="text1"/>
              </w:rPr>
            </w:pPr>
            <w:r w:rsidRPr="005B49B1">
              <w:rPr>
                <w:rFonts w:ascii="Times New Roman" w:hAnsi="Times New Roman"/>
                <w:bCs/>
                <w:color w:val="000000" w:themeColor="text1"/>
              </w:rPr>
              <w:t>Nghệ thuật học đại cương</w:t>
            </w:r>
          </w:p>
        </w:tc>
        <w:tc>
          <w:tcPr>
            <w:tcW w:w="222" w:type="pct"/>
            <w:vMerge w:val="restart"/>
            <w:vAlign w:val="center"/>
          </w:tcPr>
          <w:p w:rsidR="00701875" w:rsidRPr="005B49B1" w:rsidRDefault="00701875" w:rsidP="00256FC7">
            <w:pPr>
              <w:spacing w:after="0" w:line="312" w:lineRule="auto"/>
              <w:jc w:val="center"/>
              <w:rPr>
                <w:rFonts w:ascii="Times New Roman" w:hAnsi="Times New Roman"/>
                <w:color w:val="000000" w:themeColor="text1"/>
                <w:lang w:val="en-US"/>
              </w:rPr>
            </w:pPr>
            <w:r w:rsidRPr="005B49B1">
              <w:rPr>
                <w:rFonts w:ascii="Times New Roman" w:hAnsi="Times New Roman"/>
                <w:color w:val="000000" w:themeColor="text1"/>
                <w:lang w:val="en-US"/>
              </w:rPr>
              <w:t>3</w:t>
            </w:r>
          </w:p>
        </w:tc>
        <w:tc>
          <w:tcPr>
            <w:tcW w:w="1163" w:type="pct"/>
            <w:vAlign w:val="center"/>
          </w:tcPr>
          <w:p w:rsidR="00701875" w:rsidRPr="005B49B1" w:rsidRDefault="00701875" w:rsidP="00256FC7">
            <w:pPr>
              <w:spacing w:after="0" w:line="312" w:lineRule="auto"/>
              <w:rPr>
                <w:rFonts w:ascii="Times New Roman" w:hAnsi="Times New Roman"/>
                <w:noProof/>
                <w:color w:val="000000" w:themeColor="text1"/>
                <w:highlight w:val="yellow"/>
              </w:rPr>
            </w:pPr>
            <w:r w:rsidRPr="005B49B1">
              <w:rPr>
                <w:rFonts w:ascii="Times New Roman" w:hAnsi="Times New Roman"/>
                <w:noProof/>
                <w:color w:val="000000" w:themeColor="text1"/>
              </w:rPr>
              <w:t>Nguyễn Thị Bích</w:t>
            </w:r>
          </w:p>
        </w:tc>
        <w:tc>
          <w:tcPr>
            <w:tcW w:w="463" w:type="pct"/>
          </w:tcPr>
          <w:p w:rsidR="00701875" w:rsidRPr="005B49B1" w:rsidRDefault="00701875" w:rsidP="00256FC7">
            <w:pPr>
              <w:spacing w:after="0" w:line="312" w:lineRule="auto"/>
              <w:rPr>
                <w:rFonts w:ascii="Times New Roman" w:hAnsi="Times New Roman"/>
                <w:noProof/>
                <w:color w:val="000000" w:themeColor="text1"/>
              </w:rPr>
            </w:pPr>
            <w:r w:rsidRPr="005B49B1">
              <w:rPr>
                <w:rFonts w:ascii="Times New Roman" w:hAnsi="Times New Roman"/>
                <w:noProof/>
                <w:color w:val="000000" w:themeColor="text1"/>
              </w:rPr>
              <w:t>ThS</w:t>
            </w:r>
          </w:p>
        </w:tc>
        <w:tc>
          <w:tcPr>
            <w:tcW w:w="599" w:type="pct"/>
          </w:tcPr>
          <w:p w:rsidR="00701875" w:rsidRPr="005B49B1" w:rsidRDefault="00701875" w:rsidP="00256FC7">
            <w:pPr>
              <w:spacing w:after="0" w:line="312" w:lineRule="auto"/>
              <w:rPr>
                <w:rFonts w:ascii="Times New Roman" w:hAnsi="Times New Roman"/>
                <w:noProof/>
                <w:color w:val="000000" w:themeColor="text1"/>
              </w:rPr>
            </w:pPr>
            <w:r w:rsidRPr="005B49B1">
              <w:rPr>
                <w:rFonts w:ascii="Times New Roman" w:hAnsi="Times New Roman"/>
                <w:noProof/>
                <w:color w:val="000000" w:themeColor="text1"/>
              </w:rPr>
              <w:t>Văn học</w:t>
            </w:r>
          </w:p>
        </w:tc>
        <w:tc>
          <w:tcPr>
            <w:tcW w:w="705" w:type="pct"/>
          </w:tcPr>
          <w:p w:rsidR="00701875" w:rsidRPr="005B49B1" w:rsidRDefault="00701875" w:rsidP="00256FC7">
            <w:pPr>
              <w:spacing w:after="0" w:line="312" w:lineRule="auto"/>
              <w:rPr>
                <w:rFonts w:ascii="Times New Roman" w:hAnsi="Times New Roman"/>
                <w:noProof/>
                <w:color w:val="000000" w:themeColor="text1"/>
              </w:rPr>
            </w:pPr>
            <w:r w:rsidRPr="005B49B1">
              <w:rPr>
                <w:rFonts w:ascii="Times New Roman" w:hAnsi="Times New Roman"/>
                <w:noProof/>
                <w:color w:val="000000" w:themeColor="text1"/>
              </w:rPr>
              <w:t>Khoa Văn học</w:t>
            </w:r>
          </w:p>
        </w:tc>
      </w:tr>
      <w:tr w:rsidR="005B49B1" w:rsidRPr="005B49B1" w:rsidTr="00696DDC">
        <w:tc>
          <w:tcPr>
            <w:tcW w:w="359" w:type="pct"/>
            <w:vMerge/>
            <w:vAlign w:val="center"/>
          </w:tcPr>
          <w:p w:rsidR="00701875" w:rsidRPr="005B49B1" w:rsidRDefault="00701875" w:rsidP="00696DDC">
            <w:pPr>
              <w:pStyle w:val="ListParagraph"/>
              <w:spacing w:before="0" w:line="312" w:lineRule="auto"/>
              <w:ind w:left="0" w:firstLine="0"/>
              <w:jc w:val="center"/>
              <w:rPr>
                <w:color w:val="000000" w:themeColor="text1"/>
                <w:sz w:val="22"/>
                <w:lang w:val="en-US"/>
              </w:rPr>
            </w:pPr>
          </w:p>
        </w:tc>
        <w:tc>
          <w:tcPr>
            <w:tcW w:w="441" w:type="pct"/>
            <w:vMerge/>
            <w:vAlign w:val="center"/>
          </w:tcPr>
          <w:p w:rsidR="00701875" w:rsidRPr="005B49B1" w:rsidRDefault="00701875" w:rsidP="00256FC7">
            <w:pPr>
              <w:spacing w:after="0" w:line="312" w:lineRule="auto"/>
              <w:jc w:val="center"/>
              <w:rPr>
                <w:rFonts w:ascii="Times New Roman" w:hAnsi="Times New Roman"/>
                <w:bCs/>
                <w:color w:val="000000" w:themeColor="text1"/>
                <w:lang w:val="en-US"/>
              </w:rPr>
            </w:pPr>
          </w:p>
        </w:tc>
        <w:tc>
          <w:tcPr>
            <w:tcW w:w="1048" w:type="pct"/>
            <w:vMerge/>
            <w:vAlign w:val="center"/>
          </w:tcPr>
          <w:p w:rsidR="00701875" w:rsidRPr="005B49B1" w:rsidRDefault="00701875" w:rsidP="00256FC7">
            <w:pPr>
              <w:spacing w:after="0" w:line="312" w:lineRule="auto"/>
              <w:jc w:val="both"/>
              <w:rPr>
                <w:rFonts w:ascii="Times New Roman" w:hAnsi="Times New Roman"/>
                <w:bCs/>
                <w:color w:val="000000" w:themeColor="text1"/>
              </w:rPr>
            </w:pPr>
          </w:p>
        </w:tc>
        <w:tc>
          <w:tcPr>
            <w:tcW w:w="222" w:type="pct"/>
            <w:vMerge/>
            <w:vAlign w:val="center"/>
          </w:tcPr>
          <w:p w:rsidR="00701875" w:rsidRPr="005B49B1" w:rsidRDefault="00701875" w:rsidP="00256FC7">
            <w:pPr>
              <w:spacing w:after="0" w:line="312" w:lineRule="auto"/>
              <w:jc w:val="center"/>
              <w:rPr>
                <w:rFonts w:ascii="Times New Roman" w:hAnsi="Times New Roman"/>
                <w:color w:val="000000" w:themeColor="text1"/>
                <w:lang w:val="en-US"/>
              </w:rPr>
            </w:pPr>
          </w:p>
        </w:tc>
        <w:tc>
          <w:tcPr>
            <w:tcW w:w="1163" w:type="pct"/>
            <w:vAlign w:val="center"/>
          </w:tcPr>
          <w:p w:rsidR="00701875" w:rsidRPr="005B49B1" w:rsidRDefault="00701875" w:rsidP="00256FC7">
            <w:pPr>
              <w:spacing w:after="0" w:line="312" w:lineRule="auto"/>
              <w:rPr>
                <w:rFonts w:ascii="Times New Roman" w:hAnsi="Times New Roman"/>
                <w:noProof/>
                <w:color w:val="000000" w:themeColor="text1"/>
                <w:highlight w:val="yellow"/>
              </w:rPr>
            </w:pPr>
            <w:r w:rsidRPr="005B49B1">
              <w:rPr>
                <w:rFonts w:ascii="Times New Roman" w:hAnsi="Times New Roman"/>
                <w:noProof/>
                <w:color w:val="000000" w:themeColor="text1"/>
              </w:rPr>
              <w:t>Hoàng Cẩm Giang</w:t>
            </w:r>
          </w:p>
        </w:tc>
        <w:tc>
          <w:tcPr>
            <w:tcW w:w="463" w:type="pct"/>
          </w:tcPr>
          <w:p w:rsidR="00701875" w:rsidRPr="005B49B1" w:rsidRDefault="00701875" w:rsidP="00256FC7">
            <w:pPr>
              <w:spacing w:after="0" w:line="312" w:lineRule="auto"/>
              <w:rPr>
                <w:rFonts w:ascii="Times New Roman" w:hAnsi="Times New Roman"/>
                <w:noProof/>
                <w:color w:val="000000" w:themeColor="text1"/>
              </w:rPr>
            </w:pPr>
            <w:r w:rsidRPr="005B49B1">
              <w:rPr>
                <w:rFonts w:ascii="Times New Roman" w:hAnsi="Times New Roman"/>
                <w:noProof/>
                <w:color w:val="000000" w:themeColor="text1"/>
              </w:rPr>
              <w:t>TS</w:t>
            </w:r>
          </w:p>
        </w:tc>
        <w:tc>
          <w:tcPr>
            <w:tcW w:w="599" w:type="pct"/>
          </w:tcPr>
          <w:p w:rsidR="00701875" w:rsidRPr="005B49B1" w:rsidRDefault="00701875" w:rsidP="00256FC7">
            <w:pPr>
              <w:spacing w:after="0" w:line="312" w:lineRule="auto"/>
              <w:rPr>
                <w:rFonts w:ascii="Times New Roman" w:hAnsi="Times New Roman"/>
                <w:noProof/>
                <w:color w:val="000000" w:themeColor="text1"/>
              </w:rPr>
            </w:pPr>
            <w:r w:rsidRPr="005B49B1">
              <w:rPr>
                <w:rFonts w:ascii="Times New Roman" w:hAnsi="Times New Roman"/>
                <w:noProof/>
                <w:color w:val="000000" w:themeColor="text1"/>
              </w:rPr>
              <w:t>Văn học</w:t>
            </w:r>
          </w:p>
        </w:tc>
        <w:tc>
          <w:tcPr>
            <w:tcW w:w="705" w:type="pct"/>
          </w:tcPr>
          <w:p w:rsidR="00701875" w:rsidRPr="005B49B1" w:rsidRDefault="00701875" w:rsidP="00256FC7">
            <w:pPr>
              <w:spacing w:after="0" w:line="312" w:lineRule="auto"/>
              <w:rPr>
                <w:rFonts w:ascii="Times New Roman" w:hAnsi="Times New Roman"/>
                <w:noProof/>
                <w:color w:val="000000" w:themeColor="text1"/>
                <w:lang w:eastAsia="ko-KR"/>
              </w:rPr>
            </w:pPr>
            <w:r w:rsidRPr="005B49B1">
              <w:rPr>
                <w:rFonts w:ascii="Times New Roman" w:hAnsi="Times New Roman"/>
                <w:noProof/>
                <w:color w:val="000000" w:themeColor="text1"/>
              </w:rPr>
              <w:t>Khoa Văn học</w:t>
            </w:r>
          </w:p>
        </w:tc>
      </w:tr>
      <w:tr w:rsidR="005B49B1" w:rsidRPr="005B49B1" w:rsidTr="00696DDC">
        <w:tc>
          <w:tcPr>
            <w:tcW w:w="359" w:type="pct"/>
            <w:vMerge/>
            <w:vAlign w:val="center"/>
          </w:tcPr>
          <w:p w:rsidR="00701875" w:rsidRPr="005B49B1" w:rsidRDefault="00701875" w:rsidP="00696DDC">
            <w:pPr>
              <w:pStyle w:val="ListParagraph"/>
              <w:spacing w:before="0" w:line="312" w:lineRule="auto"/>
              <w:ind w:left="0" w:firstLine="0"/>
              <w:jc w:val="center"/>
              <w:rPr>
                <w:color w:val="000000" w:themeColor="text1"/>
                <w:sz w:val="22"/>
                <w:lang w:val="en-US"/>
              </w:rPr>
            </w:pPr>
          </w:p>
        </w:tc>
        <w:tc>
          <w:tcPr>
            <w:tcW w:w="441" w:type="pct"/>
            <w:vMerge/>
            <w:vAlign w:val="center"/>
          </w:tcPr>
          <w:p w:rsidR="00701875" w:rsidRPr="005B49B1" w:rsidRDefault="00701875" w:rsidP="00256FC7">
            <w:pPr>
              <w:spacing w:after="0" w:line="312" w:lineRule="auto"/>
              <w:jc w:val="center"/>
              <w:rPr>
                <w:rFonts w:ascii="Times New Roman" w:hAnsi="Times New Roman"/>
                <w:bCs/>
                <w:color w:val="000000" w:themeColor="text1"/>
                <w:lang w:val="en-US"/>
              </w:rPr>
            </w:pPr>
          </w:p>
        </w:tc>
        <w:tc>
          <w:tcPr>
            <w:tcW w:w="1048" w:type="pct"/>
            <w:vMerge/>
            <w:vAlign w:val="center"/>
          </w:tcPr>
          <w:p w:rsidR="00701875" w:rsidRPr="005B49B1" w:rsidRDefault="00701875" w:rsidP="00256FC7">
            <w:pPr>
              <w:spacing w:after="0" w:line="312" w:lineRule="auto"/>
              <w:jc w:val="both"/>
              <w:rPr>
                <w:rFonts w:ascii="Times New Roman" w:hAnsi="Times New Roman"/>
                <w:bCs/>
                <w:color w:val="000000" w:themeColor="text1"/>
              </w:rPr>
            </w:pPr>
          </w:p>
        </w:tc>
        <w:tc>
          <w:tcPr>
            <w:tcW w:w="222" w:type="pct"/>
            <w:vMerge/>
            <w:vAlign w:val="center"/>
          </w:tcPr>
          <w:p w:rsidR="00701875" w:rsidRPr="005B49B1" w:rsidRDefault="00701875" w:rsidP="00256FC7">
            <w:pPr>
              <w:spacing w:after="0" w:line="312" w:lineRule="auto"/>
              <w:jc w:val="center"/>
              <w:rPr>
                <w:rFonts w:ascii="Times New Roman" w:hAnsi="Times New Roman"/>
                <w:color w:val="000000" w:themeColor="text1"/>
                <w:lang w:val="en-US"/>
              </w:rPr>
            </w:pPr>
          </w:p>
        </w:tc>
        <w:tc>
          <w:tcPr>
            <w:tcW w:w="1163" w:type="pct"/>
            <w:vAlign w:val="center"/>
          </w:tcPr>
          <w:p w:rsidR="00701875" w:rsidRPr="005B49B1" w:rsidRDefault="00701875" w:rsidP="00256FC7">
            <w:pPr>
              <w:spacing w:after="0" w:line="312" w:lineRule="auto"/>
              <w:rPr>
                <w:rFonts w:ascii="Times New Roman" w:hAnsi="Times New Roman"/>
                <w:noProof/>
                <w:color w:val="000000" w:themeColor="text1"/>
              </w:rPr>
            </w:pPr>
            <w:r w:rsidRPr="005B49B1">
              <w:rPr>
                <w:rFonts w:ascii="Times New Roman" w:hAnsi="Times New Roman"/>
                <w:noProof/>
                <w:color w:val="000000" w:themeColor="text1"/>
              </w:rPr>
              <w:t>Trần Văn Hinh</w:t>
            </w:r>
          </w:p>
        </w:tc>
        <w:tc>
          <w:tcPr>
            <w:tcW w:w="463" w:type="pct"/>
          </w:tcPr>
          <w:p w:rsidR="00701875" w:rsidRPr="005B49B1" w:rsidRDefault="00701875" w:rsidP="00256FC7">
            <w:pPr>
              <w:spacing w:after="0" w:line="312" w:lineRule="auto"/>
              <w:rPr>
                <w:rFonts w:ascii="Times New Roman" w:hAnsi="Times New Roman"/>
                <w:noProof/>
                <w:color w:val="000000" w:themeColor="text1"/>
              </w:rPr>
            </w:pPr>
            <w:r w:rsidRPr="005B49B1">
              <w:rPr>
                <w:rFonts w:ascii="Times New Roman" w:hAnsi="Times New Roman"/>
                <w:noProof/>
                <w:color w:val="000000" w:themeColor="text1"/>
              </w:rPr>
              <w:t>GV chính</w:t>
            </w:r>
          </w:p>
        </w:tc>
        <w:tc>
          <w:tcPr>
            <w:tcW w:w="599" w:type="pct"/>
          </w:tcPr>
          <w:p w:rsidR="00701875" w:rsidRPr="005B49B1" w:rsidRDefault="00701875" w:rsidP="00256FC7">
            <w:pPr>
              <w:spacing w:after="0" w:line="312" w:lineRule="auto"/>
              <w:rPr>
                <w:rFonts w:ascii="Times New Roman" w:hAnsi="Times New Roman"/>
                <w:noProof/>
                <w:color w:val="000000" w:themeColor="text1"/>
              </w:rPr>
            </w:pPr>
            <w:r w:rsidRPr="005B49B1">
              <w:rPr>
                <w:rFonts w:ascii="Times New Roman" w:hAnsi="Times New Roman"/>
                <w:noProof/>
                <w:color w:val="000000" w:themeColor="text1"/>
              </w:rPr>
              <w:t>Văn học</w:t>
            </w:r>
          </w:p>
        </w:tc>
        <w:tc>
          <w:tcPr>
            <w:tcW w:w="705" w:type="pct"/>
          </w:tcPr>
          <w:p w:rsidR="00701875" w:rsidRPr="005B49B1" w:rsidRDefault="00701875" w:rsidP="00256FC7">
            <w:pPr>
              <w:spacing w:after="0" w:line="312" w:lineRule="auto"/>
              <w:rPr>
                <w:rFonts w:ascii="Times New Roman" w:hAnsi="Times New Roman"/>
                <w:noProof/>
                <w:color w:val="000000" w:themeColor="text1"/>
                <w:lang w:eastAsia="ko-KR"/>
              </w:rPr>
            </w:pPr>
            <w:r w:rsidRPr="005B49B1">
              <w:rPr>
                <w:rFonts w:ascii="Times New Roman" w:hAnsi="Times New Roman"/>
                <w:noProof/>
                <w:color w:val="000000" w:themeColor="text1"/>
              </w:rPr>
              <w:t>Khoa Văn học</w:t>
            </w:r>
          </w:p>
        </w:tc>
      </w:tr>
      <w:tr w:rsidR="005B49B1" w:rsidRPr="005B49B1" w:rsidTr="00696DDC">
        <w:tc>
          <w:tcPr>
            <w:tcW w:w="359" w:type="pct"/>
            <w:vMerge/>
            <w:vAlign w:val="center"/>
          </w:tcPr>
          <w:p w:rsidR="00701875" w:rsidRPr="005B49B1" w:rsidRDefault="00701875" w:rsidP="00696DDC">
            <w:pPr>
              <w:pStyle w:val="ListParagraph"/>
              <w:spacing w:before="0" w:line="312" w:lineRule="auto"/>
              <w:ind w:left="0" w:firstLine="0"/>
              <w:jc w:val="center"/>
              <w:rPr>
                <w:color w:val="000000" w:themeColor="text1"/>
                <w:sz w:val="22"/>
                <w:lang w:val="en-US"/>
              </w:rPr>
            </w:pPr>
          </w:p>
        </w:tc>
        <w:tc>
          <w:tcPr>
            <w:tcW w:w="441" w:type="pct"/>
            <w:vMerge/>
            <w:vAlign w:val="center"/>
          </w:tcPr>
          <w:p w:rsidR="00701875" w:rsidRPr="005B49B1" w:rsidRDefault="00701875" w:rsidP="00256FC7">
            <w:pPr>
              <w:spacing w:after="0" w:line="312" w:lineRule="auto"/>
              <w:jc w:val="center"/>
              <w:rPr>
                <w:rFonts w:ascii="Times New Roman" w:hAnsi="Times New Roman"/>
                <w:bCs/>
                <w:color w:val="000000" w:themeColor="text1"/>
                <w:lang w:val="en-US"/>
              </w:rPr>
            </w:pPr>
          </w:p>
        </w:tc>
        <w:tc>
          <w:tcPr>
            <w:tcW w:w="1048" w:type="pct"/>
            <w:vMerge/>
            <w:vAlign w:val="center"/>
          </w:tcPr>
          <w:p w:rsidR="00701875" w:rsidRPr="005B49B1" w:rsidRDefault="00701875" w:rsidP="00256FC7">
            <w:pPr>
              <w:spacing w:after="0" w:line="312" w:lineRule="auto"/>
              <w:jc w:val="both"/>
              <w:rPr>
                <w:rFonts w:ascii="Times New Roman" w:hAnsi="Times New Roman"/>
                <w:bCs/>
                <w:color w:val="000000" w:themeColor="text1"/>
              </w:rPr>
            </w:pPr>
          </w:p>
        </w:tc>
        <w:tc>
          <w:tcPr>
            <w:tcW w:w="222" w:type="pct"/>
            <w:vMerge/>
            <w:vAlign w:val="center"/>
          </w:tcPr>
          <w:p w:rsidR="00701875" w:rsidRPr="005B49B1" w:rsidRDefault="00701875" w:rsidP="00256FC7">
            <w:pPr>
              <w:spacing w:after="0" w:line="312" w:lineRule="auto"/>
              <w:jc w:val="center"/>
              <w:rPr>
                <w:rFonts w:ascii="Times New Roman" w:hAnsi="Times New Roman"/>
                <w:color w:val="000000" w:themeColor="text1"/>
                <w:lang w:val="en-US"/>
              </w:rPr>
            </w:pPr>
          </w:p>
        </w:tc>
        <w:tc>
          <w:tcPr>
            <w:tcW w:w="1163" w:type="pct"/>
            <w:vAlign w:val="center"/>
          </w:tcPr>
          <w:p w:rsidR="00701875" w:rsidRPr="005B49B1" w:rsidRDefault="00701875" w:rsidP="00256FC7">
            <w:pPr>
              <w:spacing w:after="0" w:line="312" w:lineRule="auto"/>
              <w:rPr>
                <w:rFonts w:ascii="Times New Roman" w:hAnsi="Times New Roman"/>
                <w:noProof/>
                <w:color w:val="000000" w:themeColor="text1"/>
              </w:rPr>
            </w:pPr>
            <w:r w:rsidRPr="005B49B1">
              <w:rPr>
                <w:rFonts w:ascii="Times New Roman" w:hAnsi="Times New Roman"/>
                <w:noProof/>
                <w:color w:val="000000" w:themeColor="text1"/>
              </w:rPr>
              <w:t>Lê Thị Tuân</w:t>
            </w:r>
          </w:p>
        </w:tc>
        <w:tc>
          <w:tcPr>
            <w:tcW w:w="463" w:type="pct"/>
          </w:tcPr>
          <w:p w:rsidR="00701875" w:rsidRPr="005B49B1" w:rsidRDefault="00701875" w:rsidP="00256FC7">
            <w:pPr>
              <w:spacing w:after="0" w:line="312" w:lineRule="auto"/>
              <w:rPr>
                <w:rFonts w:ascii="Times New Roman" w:hAnsi="Times New Roman"/>
                <w:noProof/>
                <w:color w:val="000000" w:themeColor="text1"/>
              </w:rPr>
            </w:pPr>
            <w:r w:rsidRPr="005B49B1">
              <w:rPr>
                <w:rFonts w:ascii="Times New Roman" w:hAnsi="Times New Roman"/>
                <w:noProof/>
                <w:color w:val="000000" w:themeColor="text1"/>
              </w:rPr>
              <w:t>ThS</w:t>
            </w:r>
          </w:p>
        </w:tc>
        <w:tc>
          <w:tcPr>
            <w:tcW w:w="599" w:type="pct"/>
          </w:tcPr>
          <w:p w:rsidR="00701875" w:rsidRPr="005B49B1" w:rsidRDefault="00701875" w:rsidP="00256FC7">
            <w:pPr>
              <w:spacing w:after="0" w:line="312" w:lineRule="auto"/>
              <w:rPr>
                <w:rFonts w:ascii="Times New Roman" w:hAnsi="Times New Roman"/>
                <w:noProof/>
                <w:color w:val="000000" w:themeColor="text1"/>
              </w:rPr>
            </w:pPr>
            <w:r w:rsidRPr="005B49B1">
              <w:rPr>
                <w:rFonts w:ascii="Times New Roman" w:hAnsi="Times New Roman"/>
                <w:noProof/>
                <w:color w:val="000000" w:themeColor="text1"/>
              </w:rPr>
              <w:t>Văn học</w:t>
            </w:r>
          </w:p>
        </w:tc>
        <w:tc>
          <w:tcPr>
            <w:tcW w:w="705" w:type="pct"/>
          </w:tcPr>
          <w:p w:rsidR="00701875" w:rsidRPr="005B49B1" w:rsidRDefault="00701875" w:rsidP="00256FC7">
            <w:pPr>
              <w:spacing w:after="0" w:line="312" w:lineRule="auto"/>
              <w:rPr>
                <w:rFonts w:ascii="Times New Roman" w:hAnsi="Times New Roman"/>
                <w:noProof/>
                <w:color w:val="000000" w:themeColor="text1"/>
                <w:lang w:eastAsia="ko-KR"/>
              </w:rPr>
            </w:pPr>
            <w:r w:rsidRPr="005B49B1">
              <w:rPr>
                <w:rFonts w:ascii="Times New Roman" w:hAnsi="Times New Roman"/>
                <w:noProof/>
                <w:color w:val="000000" w:themeColor="text1"/>
              </w:rPr>
              <w:t>Khoa Văn học</w:t>
            </w:r>
          </w:p>
        </w:tc>
      </w:tr>
      <w:tr w:rsidR="005B49B1" w:rsidRPr="005B49B1" w:rsidTr="00696DDC">
        <w:tc>
          <w:tcPr>
            <w:tcW w:w="359" w:type="pct"/>
            <w:vMerge w:val="restart"/>
            <w:vAlign w:val="center"/>
          </w:tcPr>
          <w:p w:rsidR="00701875" w:rsidRPr="005B49B1" w:rsidRDefault="003211A1" w:rsidP="00696DDC">
            <w:pPr>
              <w:spacing w:after="0" w:line="312" w:lineRule="auto"/>
              <w:jc w:val="center"/>
              <w:rPr>
                <w:rFonts w:ascii="Times New Roman" w:hAnsi="Times New Roman"/>
                <w:color w:val="000000" w:themeColor="text1"/>
                <w:lang w:val="en-US"/>
              </w:rPr>
            </w:pPr>
            <w:r w:rsidRPr="005B49B1">
              <w:rPr>
                <w:rFonts w:ascii="Times New Roman" w:hAnsi="Times New Roman"/>
                <w:color w:val="000000" w:themeColor="text1"/>
                <w:lang w:val="en-US"/>
              </w:rPr>
              <w:t>36</w:t>
            </w:r>
          </w:p>
        </w:tc>
        <w:tc>
          <w:tcPr>
            <w:tcW w:w="441" w:type="pct"/>
            <w:vMerge w:val="restart"/>
            <w:vAlign w:val="center"/>
          </w:tcPr>
          <w:p w:rsidR="00701875" w:rsidRPr="005B49B1" w:rsidRDefault="00701875" w:rsidP="00256FC7">
            <w:pPr>
              <w:spacing w:after="0" w:line="312" w:lineRule="auto"/>
              <w:jc w:val="center"/>
              <w:rPr>
                <w:rFonts w:ascii="Times New Roman" w:hAnsi="Times New Roman"/>
                <w:color w:val="000000" w:themeColor="text1"/>
                <w:lang w:val="en-US"/>
              </w:rPr>
            </w:pPr>
            <w:r w:rsidRPr="005B49B1">
              <w:rPr>
                <w:rFonts w:ascii="Times New Roman" w:hAnsi="Times New Roman"/>
                <w:color w:val="000000" w:themeColor="text1"/>
                <w:lang w:val="en-US"/>
              </w:rPr>
              <w:t>ANT1100</w:t>
            </w:r>
          </w:p>
        </w:tc>
        <w:tc>
          <w:tcPr>
            <w:tcW w:w="1048" w:type="pct"/>
            <w:vMerge w:val="restart"/>
            <w:vAlign w:val="center"/>
          </w:tcPr>
          <w:p w:rsidR="00701875" w:rsidRPr="005B49B1" w:rsidRDefault="00701875" w:rsidP="00256FC7">
            <w:pPr>
              <w:spacing w:after="0" w:line="312" w:lineRule="auto"/>
              <w:rPr>
                <w:rFonts w:ascii="Times New Roman" w:hAnsi="Times New Roman"/>
                <w:color w:val="000000" w:themeColor="text1"/>
                <w:lang w:val="en-US"/>
              </w:rPr>
            </w:pPr>
            <w:r w:rsidRPr="005B49B1">
              <w:rPr>
                <w:rFonts w:ascii="Times New Roman" w:hAnsi="Times New Roman"/>
                <w:color w:val="000000" w:themeColor="text1"/>
                <w:lang w:val="en-US"/>
              </w:rPr>
              <w:t>Nhân học đại cương</w:t>
            </w:r>
          </w:p>
        </w:tc>
        <w:tc>
          <w:tcPr>
            <w:tcW w:w="222" w:type="pct"/>
            <w:vMerge w:val="restart"/>
            <w:vAlign w:val="center"/>
          </w:tcPr>
          <w:p w:rsidR="00701875" w:rsidRPr="005B49B1" w:rsidRDefault="00701875" w:rsidP="00256FC7">
            <w:pPr>
              <w:spacing w:after="0" w:line="312" w:lineRule="auto"/>
              <w:jc w:val="center"/>
              <w:rPr>
                <w:rFonts w:ascii="Times New Roman" w:hAnsi="Times New Roman"/>
                <w:color w:val="000000" w:themeColor="text1"/>
                <w:lang w:val="en-US"/>
              </w:rPr>
            </w:pPr>
            <w:r w:rsidRPr="005B49B1">
              <w:rPr>
                <w:rFonts w:ascii="Times New Roman" w:hAnsi="Times New Roman"/>
                <w:color w:val="000000" w:themeColor="text1"/>
                <w:lang w:val="en-US"/>
              </w:rPr>
              <w:t>3</w:t>
            </w:r>
          </w:p>
        </w:tc>
        <w:tc>
          <w:tcPr>
            <w:tcW w:w="1163" w:type="pct"/>
            <w:vAlign w:val="center"/>
          </w:tcPr>
          <w:p w:rsidR="00701875" w:rsidRPr="005B49B1" w:rsidRDefault="00701875" w:rsidP="00256FC7">
            <w:pPr>
              <w:spacing w:after="0" w:line="312" w:lineRule="auto"/>
              <w:rPr>
                <w:rFonts w:ascii="Times New Roman" w:hAnsi="Times New Roman"/>
                <w:noProof/>
                <w:color w:val="000000" w:themeColor="text1"/>
                <w:highlight w:val="yellow"/>
              </w:rPr>
            </w:pPr>
            <w:r w:rsidRPr="005B49B1">
              <w:rPr>
                <w:rFonts w:ascii="Times New Roman" w:hAnsi="Times New Roman"/>
                <w:noProof/>
                <w:color w:val="000000" w:themeColor="text1"/>
              </w:rPr>
              <w:t>Nguyễn Văn Sửu</w:t>
            </w:r>
          </w:p>
        </w:tc>
        <w:tc>
          <w:tcPr>
            <w:tcW w:w="463" w:type="pct"/>
          </w:tcPr>
          <w:p w:rsidR="00701875" w:rsidRPr="005B49B1" w:rsidRDefault="00701875" w:rsidP="00256FC7">
            <w:pPr>
              <w:spacing w:after="0" w:line="312" w:lineRule="auto"/>
              <w:rPr>
                <w:rFonts w:ascii="Times New Roman" w:hAnsi="Times New Roman"/>
                <w:noProof/>
                <w:color w:val="000000" w:themeColor="text1"/>
              </w:rPr>
            </w:pPr>
            <w:r w:rsidRPr="005B49B1">
              <w:rPr>
                <w:rFonts w:ascii="Times New Roman" w:hAnsi="Times New Roman"/>
                <w:noProof/>
                <w:color w:val="000000" w:themeColor="text1"/>
              </w:rPr>
              <w:t>PGS.TS</w:t>
            </w:r>
          </w:p>
        </w:tc>
        <w:tc>
          <w:tcPr>
            <w:tcW w:w="599" w:type="pct"/>
          </w:tcPr>
          <w:p w:rsidR="00701875" w:rsidRPr="005B49B1" w:rsidRDefault="00701875" w:rsidP="00256FC7">
            <w:pPr>
              <w:spacing w:after="0" w:line="312" w:lineRule="auto"/>
              <w:rPr>
                <w:rFonts w:ascii="Times New Roman" w:hAnsi="Times New Roman"/>
                <w:noProof/>
                <w:color w:val="000000" w:themeColor="text1"/>
              </w:rPr>
            </w:pPr>
            <w:r w:rsidRPr="005B49B1">
              <w:rPr>
                <w:rFonts w:ascii="Times New Roman" w:hAnsi="Times New Roman"/>
                <w:noProof/>
                <w:color w:val="000000" w:themeColor="text1"/>
              </w:rPr>
              <w:t>Nhân học</w:t>
            </w:r>
          </w:p>
        </w:tc>
        <w:tc>
          <w:tcPr>
            <w:tcW w:w="705" w:type="pct"/>
          </w:tcPr>
          <w:p w:rsidR="00701875" w:rsidRPr="005B49B1" w:rsidRDefault="00701875" w:rsidP="00256FC7">
            <w:pPr>
              <w:spacing w:after="0" w:line="312" w:lineRule="auto"/>
              <w:rPr>
                <w:rFonts w:ascii="Times New Roman" w:hAnsi="Times New Roman"/>
                <w:noProof/>
                <w:color w:val="000000" w:themeColor="text1"/>
              </w:rPr>
            </w:pPr>
            <w:r w:rsidRPr="005B49B1">
              <w:rPr>
                <w:rFonts w:ascii="Times New Roman" w:hAnsi="Times New Roman"/>
                <w:noProof/>
                <w:color w:val="000000" w:themeColor="text1"/>
              </w:rPr>
              <w:t>Khoa Nhân học</w:t>
            </w:r>
          </w:p>
        </w:tc>
      </w:tr>
      <w:tr w:rsidR="005B49B1" w:rsidRPr="005B49B1" w:rsidTr="00696DDC">
        <w:tc>
          <w:tcPr>
            <w:tcW w:w="359" w:type="pct"/>
            <w:vMerge/>
            <w:vAlign w:val="center"/>
          </w:tcPr>
          <w:p w:rsidR="00701875" w:rsidRPr="005B49B1" w:rsidRDefault="00701875" w:rsidP="00993B87">
            <w:pPr>
              <w:pStyle w:val="ListParagraph"/>
              <w:numPr>
                <w:ilvl w:val="0"/>
                <w:numId w:val="22"/>
              </w:numPr>
              <w:spacing w:before="0" w:line="312" w:lineRule="auto"/>
              <w:ind w:left="0" w:firstLine="0"/>
              <w:jc w:val="center"/>
              <w:rPr>
                <w:color w:val="000000" w:themeColor="text1"/>
                <w:sz w:val="22"/>
              </w:rPr>
            </w:pPr>
          </w:p>
        </w:tc>
        <w:tc>
          <w:tcPr>
            <w:tcW w:w="441" w:type="pct"/>
            <w:vMerge/>
            <w:vAlign w:val="center"/>
          </w:tcPr>
          <w:p w:rsidR="00701875" w:rsidRPr="005B49B1" w:rsidRDefault="00701875" w:rsidP="00256FC7">
            <w:pPr>
              <w:spacing w:after="0" w:line="312" w:lineRule="auto"/>
              <w:jc w:val="center"/>
              <w:rPr>
                <w:rFonts w:ascii="Times New Roman" w:hAnsi="Times New Roman"/>
                <w:color w:val="000000" w:themeColor="text1"/>
                <w:lang w:val="en-US"/>
              </w:rPr>
            </w:pPr>
          </w:p>
        </w:tc>
        <w:tc>
          <w:tcPr>
            <w:tcW w:w="1048" w:type="pct"/>
            <w:vMerge/>
            <w:vAlign w:val="center"/>
          </w:tcPr>
          <w:p w:rsidR="00701875" w:rsidRPr="005B49B1" w:rsidRDefault="00701875" w:rsidP="00256FC7">
            <w:pPr>
              <w:spacing w:after="0" w:line="312" w:lineRule="auto"/>
              <w:rPr>
                <w:rFonts w:ascii="Times New Roman" w:hAnsi="Times New Roman"/>
                <w:color w:val="000000" w:themeColor="text1"/>
                <w:lang w:val="en-US"/>
              </w:rPr>
            </w:pPr>
          </w:p>
        </w:tc>
        <w:tc>
          <w:tcPr>
            <w:tcW w:w="222" w:type="pct"/>
            <w:vMerge/>
            <w:vAlign w:val="center"/>
          </w:tcPr>
          <w:p w:rsidR="00701875" w:rsidRPr="005B49B1" w:rsidRDefault="00701875" w:rsidP="00256FC7">
            <w:pPr>
              <w:spacing w:after="0" w:line="312" w:lineRule="auto"/>
              <w:jc w:val="center"/>
              <w:rPr>
                <w:rFonts w:ascii="Times New Roman" w:hAnsi="Times New Roman"/>
                <w:color w:val="000000" w:themeColor="text1"/>
                <w:lang w:val="en-US"/>
              </w:rPr>
            </w:pPr>
          </w:p>
        </w:tc>
        <w:tc>
          <w:tcPr>
            <w:tcW w:w="1163" w:type="pct"/>
            <w:vAlign w:val="center"/>
          </w:tcPr>
          <w:p w:rsidR="00701875" w:rsidRPr="005B49B1" w:rsidRDefault="00701875" w:rsidP="00256FC7">
            <w:pPr>
              <w:spacing w:after="0" w:line="312" w:lineRule="auto"/>
              <w:rPr>
                <w:rFonts w:ascii="Times New Roman" w:hAnsi="Times New Roman"/>
                <w:noProof/>
                <w:color w:val="000000" w:themeColor="text1"/>
                <w:highlight w:val="yellow"/>
              </w:rPr>
            </w:pPr>
            <w:r w:rsidRPr="005B49B1">
              <w:rPr>
                <w:rFonts w:ascii="Times New Roman" w:hAnsi="Times New Roman"/>
                <w:noProof/>
                <w:color w:val="000000" w:themeColor="text1"/>
              </w:rPr>
              <w:t>Nguyễn Trường Giang</w:t>
            </w:r>
          </w:p>
        </w:tc>
        <w:tc>
          <w:tcPr>
            <w:tcW w:w="463" w:type="pct"/>
          </w:tcPr>
          <w:p w:rsidR="00701875" w:rsidRPr="005B49B1" w:rsidRDefault="00701875" w:rsidP="00256FC7">
            <w:pPr>
              <w:spacing w:after="0" w:line="312" w:lineRule="auto"/>
              <w:rPr>
                <w:rFonts w:ascii="Times New Roman" w:hAnsi="Times New Roman"/>
                <w:noProof/>
                <w:color w:val="000000" w:themeColor="text1"/>
              </w:rPr>
            </w:pPr>
            <w:r w:rsidRPr="005B49B1">
              <w:rPr>
                <w:rFonts w:ascii="Times New Roman" w:hAnsi="Times New Roman"/>
                <w:noProof/>
                <w:color w:val="000000" w:themeColor="text1"/>
              </w:rPr>
              <w:t>PGS.TS</w:t>
            </w:r>
          </w:p>
        </w:tc>
        <w:tc>
          <w:tcPr>
            <w:tcW w:w="599" w:type="pct"/>
          </w:tcPr>
          <w:p w:rsidR="00701875" w:rsidRPr="005B49B1" w:rsidRDefault="00701875" w:rsidP="00256FC7">
            <w:pPr>
              <w:spacing w:after="0" w:line="312" w:lineRule="auto"/>
              <w:rPr>
                <w:rFonts w:ascii="Times New Roman" w:hAnsi="Times New Roman"/>
                <w:noProof/>
                <w:color w:val="000000" w:themeColor="text1"/>
              </w:rPr>
            </w:pPr>
            <w:r w:rsidRPr="005B49B1">
              <w:rPr>
                <w:rFonts w:ascii="Times New Roman" w:hAnsi="Times New Roman"/>
                <w:noProof/>
                <w:color w:val="000000" w:themeColor="text1"/>
              </w:rPr>
              <w:t>Nhân học</w:t>
            </w:r>
          </w:p>
        </w:tc>
        <w:tc>
          <w:tcPr>
            <w:tcW w:w="705" w:type="pct"/>
          </w:tcPr>
          <w:p w:rsidR="00701875" w:rsidRPr="005B49B1" w:rsidRDefault="00701875" w:rsidP="00256FC7">
            <w:pPr>
              <w:spacing w:after="0" w:line="312" w:lineRule="auto"/>
              <w:rPr>
                <w:rFonts w:ascii="Times New Roman" w:hAnsi="Times New Roman"/>
                <w:noProof/>
                <w:color w:val="000000" w:themeColor="text1"/>
                <w:lang w:eastAsia="ko-KR"/>
              </w:rPr>
            </w:pPr>
            <w:r w:rsidRPr="005B49B1">
              <w:rPr>
                <w:rFonts w:ascii="Times New Roman" w:hAnsi="Times New Roman"/>
                <w:noProof/>
                <w:color w:val="000000" w:themeColor="text1"/>
              </w:rPr>
              <w:t>Khoa Nhân học</w:t>
            </w:r>
          </w:p>
        </w:tc>
      </w:tr>
      <w:tr w:rsidR="005B49B1" w:rsidRPr="005B49B1" w:rsidTr="00696DDC">
        <w:tc>
          <w:tcPr>
            <w:tcW w:w="359" w:type="pct"/>
            <w:vMerge/>
            <w:vAlign w:val="center"/>
          </w:tcPr>
          <w:p w:rsidR="00701875" w:rsidRPr="005B49B1" w:rsidRDefault="00701875" w:rsidP="00993B87">
            <w:pPr>
              <w:pStyle w:val="ListParagraph"/>
              <w:numPr>
                <w:ilvl w:val="0"/>
                <w:numId w:val="22"/>
              </w:numPr>
              <w:spacing w:before="0" w:line="312" w:lineRule="auto"/>
              <w:ind w:left="0" w:firstLine="0"/>
              <w:jc w:val="center"/>
              <w:rPr>
                <w:color w:val="000000" w:themeColor="text1"/>
                <w:sz w:val="22"/>
              </w:rPr>
            </w:pPr>
          </w:p>
        </w:tc>
        <w:tc>
          <w:tcPr>
            <w:tcW w:w="441" w:type="pct"/>
            <w:vMerge/>
            <w:vAlign w:val="center"/>
          </w:tcPr>
          <w:p w:rsidR="00701875" w:rsidRPr="005B49B1" w:rsidRDefault="00701875" w:rsidP="00256FC7">
            <w:pPr>
              <w:spacing w:after="0" w:line="312" w:lineRule="auto"/>
              <w:jc w:val="center"/>
              <w:rPr>
                <w:rFonts w:ascii="Times New Roman" w:hAnsi="Times New Roman"/>
                <w:color w:val="000000" w:themeColor="text1"/>
                <w:lang w:val="en-US"/>
              </w:rPr>
            </w:pPr>
          </w:p>
        </w:tc>
        <w:tc>
          <w:tcPr>
            <w:tcW w:w="1048" w:type="pct"/>
            <w:vMerge/>
            <w:vAlign w:val="center"/>
          </w:tcPr>
          <w:p w:rsidR="00701875" w:rsidRPr="005B49B1" w:rsidRDefault="00701875" w:rsidP="00256FC7">
            <w:pPr>
              <w:spacing w:after="0" w:line="312" w:lineRule="auto"/>
              <w:rPr>
                <w:rFonts w:ascii="Times New Roman" w:hAnsi="Times New Roman"/>
                <w:color w:val="000000" w:themeColor="text1"/>
                <w:lang w:val="en-US"/>
              </w:rPr>
            </w:pPr>
          </w:p>
        </w:tc>
        <w:tc>
          <w:tcPr>
            <w:tcW w:w="222" w:type="pct"/>
            <w:vMerge/>
            <w:vAlign w:val="center"/>
          </w:tcPr>
          <w:p w:rsidR="00701875" w:rsidRPr="005B49B1" w:rsidRDefault="00701875" w:rsidP="00256FC7">
            <w:pPr>
              <w:spacing w:after="0" w:line="312" w:lineRule="auto"/>
              <w:jc w:val="center"/>
              <w:rPr>
                <w:rFonts w:ascii="Times New Roman" w:hAnsi="Times New Roman"/>
                <w:color w:val="000000" w:themeColor="text1"/>
                <w:lang w:val="en-US"/>
              </w:rPr>
            </w:pPr>
          </w:p>
        </w:tc>
        <w:tc>
          <w:tcPr>
            <w:tcW w:w="1163" w:type="pct"/>
            <w:vAlign w:val="center"/>
          </w:tcPr>
          <w:p w:rsidR="00701875" w:rsidRPr="005B49B1" w:rsidRDefault="00701875" w:rsidP="00256FC7">
            <w:pPr>
              <w:spacing w:after="0" w:line="312" w:lineRule="auto"/>
              <w:rPr>
                <w:rFonts w:ascii="Times New Roman" w:hAnsi="Times New Roman"/>
                <w:noProof/>
                <w:color w:val="000000" w:themeColor="text1"/>
                <w:highlight w:val="yellow"/>
              </w:rPr>
            </w:pPr>
            <w:r w:rsidRPr="005B49B1">
              <w:rPr>
                <w:rFonts w:ascii="Times New Roman" w:hAnsi="Times New Roman"/>
                <w:noProof/>
                <w:color w:val="000000" w:themeColor="text1"/>
              </w:rPr>
              <w:t>Lâm Minh Châu</w:t>
            </w:r>
          </w:p>
        </w:tc>
        <w:tc>
          <w:tcPr>
            <w:tcW w:w="463" w:type="pct"/>
          </w:tcPr>
          <w:p w:rsidR="00701875" w:rsidRPr="005B49B1" w:rsidRDefault="00701875" w:rsidP="00256FC7">
            <w:pPr>
              <w:spacing w:after="0" w:line="312" w:lineRule="auto"/>
              <w:rPr>
                <w:rFonts w:ascii="Times New Roman" w:hAnsi="Times New Roman"/>
                <w:noProof/>
                <w:color w:val="000000" w:themeColor="text1"/>
              </w:rPr>
            </w:pPr>
            <w:r w:rsidRPr="005B49B1">
              <w:rPr>
                <w:rFonts w:ascii="Times New Roman" w:hAnsi="Times New Roman"/>
                <w:noProof/>
                <w:color w:val="000000" w:themeColor="text1"/>
              </w:rPr>
              <w:t>TS</w:t>
            </w:r>
          </w:p>
        </w:tc>
        <w:tc>
          <w:tcPr>
            <w:tcW w:w="599" w:type="pct"/>
          </w:tcPr>
          <w:p w:rsidR="00701875" w:rsidRPr="005B49B1" w:rsidRDefault="00701875" w:rsidP="00256FC7">
            <w:pPr>
              <w:spacing w:after="0" w:line="312" w:lineRule="auto"/>
              <w:rPr>
                <w:rFonts w:ascii="Times New Roman" w:hAnsi="Times New Roman"/>
                <w:noProof/>
                <w:color w:val="000000" w:themeColor="text1"/>
              </w:rPr>
            </w:pPr>
            <w:r w:rsidRPr="005B49B1">
              <w:rPr>
                <w:rFonts w:ascii="Times New Roman" w:hAnsi="Times New Roman"/>
                <w:noProof/>
                <w:color w:val="000000" w:themeColor="text1"/>
              </w:rPr>
              <w:t>Nhân học</w:t>
            </w:r>
          </w:p>
        </w:tc>
        <w:tc>
          <w:tcPr>
            <w:tcW w:w="705" w:type="pct"/>
          </w:tcPr>
          <w:p w:rsidR="00701875" w:rsidRPr="005B49B1" w:rsidRDefault="00701875" w:rsidP="00256FC7">
            <w:pPr>
              <w:spacing w:after="0" w:line="312" w:lineRule="auto"/>
              <w:rPr>
                <w:rFonts w:ascii="Times New Roman" w:hAnsi="Times New Roman"/>
                <w:noProof/>
                <w:color w:val="000000" w:themeColor="text1"/>
                <w:lang w:eastAsia="ko-KR"/>
              </w:rPr>
            </w:pPr>
            <w:r w:rsidRPr="005B49B1">
              <w:rPr>
                <w:rFonts w:ascii="Times New Roman" w:hAnsi="Times New Roman"/>
                <w:noProof/>
                <w:color w:val="000000" w:themeColor="text1"/>
              </w:rPr>
              <w:t>Khoa Nhân học</w:t>
            </w:r>
          </w:p>
        </w:tc>
      </w:tr>
      <w:tr w:rsidR="005B49B1" w:rsidRPr="005B49B1" w:rsidTr="00696DDC">
        <w:tc>
          <w:tcPr>
            <w:tcW w:w="359" w:type="pct"/>
            <w:vMerge/>
            <w:vAlign w:val="center"/>
          </w:tcPr>
          <w:p w:rsidR="00701875" w:rsidRPr="005B49B1" w:rsidRDefault="00701875" w:rsidP="00993B87">
            <w:pPr>
              <w:pStyle w:val="ListParagraph"/>
              <w:numPr>
                <w:ilvl w:val="0"/>
                <w:numId w:val="22"/>
              </w:numPr>
              <w:spacing w:before="0" w:line="312" w:lineRule="auto"/>
              <w:ind w:left="0" w:firstLine="0"/>
              <w:jc w:val="center"/>
              <w:rPr>
                <w:color w:val="000000" w:themeColor="text1"/>
                <w:sz w:val="22"/>
              </w:rPr>
            </w:pPr>
          </w:p>
        </w:tc>
        <w:tc>
          <w:tcPr>
            <w:tcW w:w="441" w:type="pct"/>
            <w:vMerge/>
            <w:vAlign w:val="center"/>
          </w:tcPr>
          <w:p w:rsidR="00701875" w:rsidRPr="005B49B1" w:rsidRDefault="00701875" w:rsidP="00256FC7">
            <w:pPr>
              <w:spacing w:after="0" w:line="312" w:lineRule="auto"/>
              <w:jc w:val="center"/>
              <w:rPr>
                <w:rFonts w:ascii="Times New Roman" w:hAnsi="Times New Roman"/>
                <w:color w:val="000000" w:themeColor="text1"/>
                <w:lang w:val="en-US"/>
              </w:rPr>
            </w:pPr>
          </w:p>
        </w:tc>
        <w:tc>
          <w:tcPr>
            <w:tcW w:w="1048" w:type="pct"/>
            <w:vMerge/>
            <w:vAlign w:val="center"/>
          </w:tcPr>
          <w:p w:rsidR="00701875" w:rsidRPr="005B49B1" w:rsidRDefault="00701875" w:rsidP="00256FC7">
            <w:pPr>
              <w:spacing w:after="0" w:line="312" w:lineRule="auto"/>
              <w:rPr>
                <w:rFonts w:ascii="Times New Roman" w:hAnsi="Times New Roman"/>
                <w:color w:val="000000" w:themeColor="text1"/>
                <w:lang w:val="en-US"/>
              </w:rPr>
            </w:pPr>
          </w:p>
        </w:tc>
        <w:tc>
          <w:tcPr>
            <w:tcW w:w="222" w:type="pct"/>
            <w:vMerge/>
            <w:vAlign w:val="center"/>
          </w:tcPr>
          <w:p w:rsidR="00701875" w:rsidRPr="005B49B1" w:rsidRDefault="00701875" w:rsidP="00256FC7">
            <w:pPr>
              <w:spacing w:after="0" w:line="312" w:lineRule="auto"/>
              <w:jc w:val="center"/>
              <w:rPr>
                <w:rFonts w:ascii="Times New Roman" w:hAnsi="Times New Roman"/>
                <w:color w:val="000000" w:themeColor="text1"/>
                <w:lang w:val="en-US"/>
              </w:rPr>
            </w:pPr>
          </w:p>
        </w:tc>
        <w:tc>
          <w:tcPr>
            <w:tcW w:w="1163" w:type="pct"/>
            <w:vAlign w:val="center"/>
          </w:tcPr>
          <w:p w:rsidR="00701875" w:rsidRPr="005B49B1" w:rsidRDefault="00701875" w:rsidP="00256FC7">
            <w:pPr>
              <w:spacing w:after="0" w:line="312" w:lineRule="auto"/>
              <w:rPr>
                <w:rFonts w:ascii="Times New Roman" w:hAnsi="Times New Roman"/>
                <w:noProof/>
                <w:color w:val="000000" w:themeColor="text1"/>
                <w:szCs w:val="26"/>
                <w:highlight w:val="yellow"/>
              </w:rPr>
            </w:pPr>
            <w:r w:rsidRPr="005B49B1">
              <w:rPr>
                <w:rFonts w:ascii="Times New Roman" w:hAnsi="Times New Roman"/>
                <w:noProof/>
                <w:color w:val="000000" w:themeColor="text1"/>
                <w:szCs w:val="26"/>
              </w:rPr>
              <w:t>Phạm Văn Thành</w:t>
            </w:r>
          </w:p>
        </w:tc>
        <w:tc>
          <w:tcPr>
            <w:tcW w:w="463" w:type="pct"/>
          </w:tcPr>
          <w:p w:rsidR="00701875" w:rsidRPr="005B49B1" w:rsidRDefault="00701875" w:rsidP="00256FC7">
            <w:pPr>
              <w:spacing w:after="0" w:line="312" w:lineRule="auto"/>
              <w:rPr>
                <w:rFonts w:ascii="Times New Roman" w:hAnsi="Times New Roman"/>
                <w:noProof/>
                <w:color w:val="000000" w:themeColor="text1"/>
              </w:rPr>
            </w:pPr>
            <w:r w:rsidRPr="005B49B1">
              <w:rPr>
                <w:rFonts w:ascii="Times New Roman" w:hAnsi="Times New Roman"/>
                <w:noProof/>
                <w:color w:val="000000" w:themeColor="text1"/>
              </w:rPr>
              <w:t>GV chính</w:t>
            </w:r>
          </w:p>
        </w:tc>
        <w:tc>
          <w:tcPr>
            <w:tcW w:w="599" w:type="pct"/>
          </w:tcPr>
          <w:p w:rsidR="00701875" w:rsidRPr="005B49B1" w:rsidRDefault="00701875" w:rsidP="00256FC7">
            <w:pPr>
              <w:spacing w:after="0" w:line="312" w:lineRule="auto"/>
              <w:rPr>
                <w:rFonts w:ascii="Times New Roman" w:hAnsi="Times New Roman"/>
                <w:noProof/>
                <w:color w:val="000000" w:themeColor="text1"/>
              </w:rPr>
            </w:pPr>
            <w:r w:rsidRPr="005B49B1">
              <w:rPr>
                <w:rFonts w:ascii="Times New Roman" w:hAnsi="Times New Roman"/>
                <w:noProof/>
                <w:color w:val="000000" w:themeColor="text1"/>
              </w:rPr>
              <w:t>Nhân học</w:t>
            </w:r>
          </w:p>
        </w:tc>
        <w:tc>
          <w:tcPr>
            <w:tcW w:w="705" w:type="pct"/>
          </w:tcPr>
          <w:p w:rsidR="00701875" w:rsidRPr="005B49B1" w:rsidRDefault="00701875" w:rsidP="00256FC7">
            <w:pPr>
              <w:spacing w:after="0" w:line="312" w:lineRule="auto"/>
              <w:rPr>
                <w:rFonts w:ascii="Times New Roman" w:hAnsi="Times New Roman"/>
                <w:noProof/>
                <w:color w:val="000000" w:themeColor="text1"/>
                <w:szCs w:val="26"/>
                <w:lang w:eastAsia="ko-KR"/>
              </w:rPr>
            </w:pPr>
            <w:r w:rsidRPr="005B49B1">
              <w:rPr>
                <w:rFonts w:ascii="Times New Roman" w:hAnsi="Times New Roman"/>
                <w:noProof/>
                <w:color w:val="000000" w:themeColor="text1"/>
              </w:rPr>
              <w:t>Khoa Nhân học</w:t>
            </w:r>
          </w:p>
        </w:tc>
      </w:tr>
      <w:tr w:rsidR="005B49B1" w:rsidRPr="005B49B1" w:rsidTr="00696DDC">
        <w:tc>
          <w:tcPr>
            <w:tcW w:w="359" w:type="pct"/>
            <w:vMerge/>
            <w:vAlign w:val="center"/>
          </w:tcPr>
          <w:p w:rsidR="00701875" w:rsidRPr="005B49B1" w:rsidRDefault="00701875" w:rsidP="00993B87">
            <w:pPr>
              <w:pStyle w:val="ListParagraph"/>
              <w:numPr>
                <w:ilvl w:val="0"/>
                <w:numId w:val="22"/>
              </w:numPr>
              <w:spacing w:before="0" w:line="312" w:lineRule="auto"/>
              <w:ind w:left="0" w:firstLine="0"/>
              <w:jc w:val="center"/>
              <w:rPr>
                <w:color w:val="000000" w:themeColor="text1"/>
                <w:sz w:val="22"/>
              </w:rPr>
            </w:pPr>
          </w:p>
        </w:tc>
        <w:tc>
          <w:tcPr>
            <w:tcW w:w="441" w:type="pct"/>
            <w:vMerge/>
            <w:vAlign w:val="center"/>
          </w:tcPr>
          <w:p w:rsidR="00701875" w:rsidRPr="005B49B1" w:rsidRDefault="00701875" w:rsidP="00256FC7">
            <w:pPr>
              <w:spacing w:after="0" w:line="312" w:lineRule="auto"/>
              <w:jc w:val="center"/>
              <w:rPr>
                <w:rFonts w:ascii="Times New Roman" w:hAnsi="Times New Roman"/>
                <w:color w:val="000000" w:themeColor="text1"/>
                <w:lang w:val="en-US"/>
              </w:rPr>
            </w:pPr>
          </w:p>
        </w:tc>
        <w:tc>
          <w:tcPr>
            <w:tcW w:w="1048" w:type="pct"/>
            <w:vMerge/>
            <w:vAlign w:val="center"/>
          </w:tcPr>
          <w:p w:rsidR="00701875" w:rsidRPr="005B49B1" w:rsidRDefault="00701875" w:rsidP="00256FC7">
            <w:pPr>
              <w:spacing w:after="0" w:line="312" w:lineRule="auto"/>
              <w:rPr>
                <w:rFonts w:ascii="Times New Roman" w:hAnsi="Times New Roman"/>
                <w:color w:val="000000" w:themeColor="text1"/>
                <w:lang w:val="en-US"/>
              </w:rPr>
            </w:pPr>
          </w:p>
        </w:tc>
        <w:tc>
          <w:tcPr>
            <w:tcW w:w="222" w:type="pct"/>
            <w:vMerge/>
            <w:vAlign w:val="center"/>
          </w:tcPr>
          <w:p w:rsidR="00701875" w:rsidRPr="005B49B1" w:rsidRDefault="00701875" w:rsidP="00256FC7">
            <w:pPr>
              <w:spacing w:after="0" w:line="312" w:lineRule="auto"/>
              <w:jc w:val="center"/>
              <w:rPr>
                <w:rFonts w:ascii="Times New Roman" w:hAnsi="Times New Roman"/>
                <w:color w:val="000000" w:themeColor="text1"/>
                <w:lang w:val="en-US"/>
              </w:rPr>
            </w:pPr>
          </w:p>
        </w:tc>
        <w:tc>
          <w:tcPr>
            <w:tcW w:w="1163" w:type="pct"/>
            <w:vAlign w:val="center"/>
          </w:tcPr>
          <w:p w:rsidR="00701875" w:rsidRPr="005B49B1" w:rsidRDefault="00701875" w:rsidP="00256FC7">
            <w:pPr>
              <w:spacing w:after="0" w:line="312" w:lineRule="auto"/>
              <w:rPr>
                <w:rFonts w:ascii="Times New Roman" w:hAnsi="Times New Roman"/>
                <w:noProof/>
                <w:color w:val="000000" w:themeColor="text1"/>
                <w:szCs w:val="26"/>
                <w:highlight w:val="yellow"/>
              </w:rPr>
            </w:pPr>
            <w:r w:rsidRPr="005B49B1">
              <w:rPr>
                <w:rFonts w:ascii="Times New Roman" w:hAnsi="Times New Roman"/>
                <w:noProof/>
                <w:color w:val="000000" w:themeColor="text1"/>
                <w:szCs w:val="26"/>
              </w:rPr>
              <w:t>Đinh Thị Thanh Huyền</w:t>
            </w:r>
          </w:p>
        </w:tc>
        <w:tc>
          <w:tcPr>
            <w:tcW w:w="463" w:type="pct"/>
          </w:tcPr>
          <w:p w:rsidR="00701875" w:rsidRPr="005B49B1" w:rsidRDefault="00701875" w:rsidP="00256FC7">
            <w:pPr>
              <w:spacing w:after="0" w:line="312" w:lineRule="auto"/>
              <w:rPr>
                <w:rFonts w:ascii="Times New Roman" w:hAnsi="Times New Roman"/>
                <w:noProof/>
                <w:color w:val="000000" w:themeColor="text1"/>
              </w:rPr>
            </w:pPr>
            <w:r w:rsidRPr="005B49B1">
              <w:rPr>
                <w:rFonts w:ascii="Times New Roman" w:hAnsi="Times New Roman"/>
                <w:noProof/>
                <w:color w:val="000000" w:themeColor="text1"/>
              </w:rPr>
              <w:t>TS</w:t>
            </w:r>
          </w:p>
        </w:tc>
        <w:tc>
          <w:tcPr>
            <w:tcW w:w="599" w:type="pct"/>
          </w:tcPr>
          <w:p w:rsidR="00701875" w:rsidRPr="005B49B1" w:rsidRDefault="00701875" w:rsidP="00256FC7">
            <w:pPr>
              <w:spacing w:after="0" w:line="312" w:lineRule="auto"/>
              <w:rPr>
                <w:rFonts w:ascii="Times New Roman" w:hAnsi="Times New Roman"/>
                <w:noProof/>
                <w:color w:val="000000" w:themeColor="text1"/>
              </w:rPr>
            </w:pPr>
            <w:r w:rsidRPr="005B49B1">
              <w:rPr>
                <w:rFonts w:ascii="Times New Roman" w:hAnsi="Times New Roman"/>
                <w:noProof/>
                <w:color w:val="000000" w:themeColor="text1"/>
              </w:rPr>
              <w:t>Nhân học</w:t>
            </w:r>
          </w:p>
        </w:tc>
        <w:tc>
          <w:tcPr>
            <w:tcW w:w="705" w:type="pct"/>
          </w:tcPr>
          <w:p w:rsidR="00701875" w:rsidRPr="005B49B1" w:rsidRDefault="00701875" w:rsidP="00256FC7">
            <w:pPr>
              <w:spacing w:after="0" w:line="312" w:lineRule="auto"/>
              <w:rPr>
                <w:rFonts w:ascii="Times New Roman" w:hAnsi="Times New Roman"/>
                <w:noProof/>
                <w:color w:val="000000" w:themeColor="text1"/>
                <w:szCs w:val="26"/>
                <w:lang w:eastAsia="ko-KR"/>
              </w:rPr>
            </w:pPr>
            <w:r w:rsidRPr="005B49B1">
              <w:rPr>
                <w:rFonts w:ascii="Times New Roman" w:hAnsi="Times New Roman"/>
                <w:noProof/>
                <w:color w:val="000000" w:themeColor="text1"/>
              </w:rPr>
              <w:t>Khoa Nhân học</w:t>
            </w:r>
          </w:p>
        </w:tc>
      </w:tr>
      <w:tr w:rsidR="005B49B1" w:rsidRPr="005B49B1" w:rsidTr="00696DDC">
        <w:tc>
          <w:tcPr>
            <w:tcW w:w="359" w:type="pct"/>
            <w:vMerge/>
            <w:vAlign w:val="center"/>
          </w:tcPr>
          <w:p w:rsidR="00701875" w:rsidRPr="005B49B1" w:rsidRDefault="00701875" w:rsidP="00993B87">
            <w:pPr>
              <w:pStyle w:val="ListParagraph"/>
              <w:numPr>
                <w:ilvl w:val="0"/>
                <w:numId w:val="22"/>
              </w:numPr>
              <w:spacing w:before="0" w:line="312" w:lineRule="auto"/>
              <w:ind w:left="0" w:firstLine="0"/>
              <w:jc w:val="center"/>
              <w:rPr>
                <w:color w:val="000000" w:themeColor="text1"/>
                <w:sz w:val="22"/>
              </w:rPr>
            </w:pPr>
          </w:p>
        </w:tc>
        <w:tc>
          <w:tcPr>
            <w:tcW w:w="441" w:type="pct"/>
            <w:vMerge/>
            <w:vAlign w:val="center"/>
          </w:tcPr>
          <w:p w:rsidR="00701875" w:rsidRPr="005B49B1" w:rsidRDefault="00701875" w:rsidP="00256FC7">
            <w:pPr>
              <w:spacing w:after="0" w:line="312" w:lineRule="auto"/>
              <w:jc w:val="center"/>
              <w:rPr>
                <w:rFonts w:ascii="Times New Roman" w:hAnsi="Times New Roman"/>
                <w:color w:val="000000" w:themeColor="text1"/>
                <w:lang w:val="en-US"/>
              </w:rPr>
            </w:pPr>
          </w:p>
        </w:tc>
        <w:tc>
          <w:tcPr>
            <w:tcW w:w="1048" w:type="pct"/>
            <w:vMerge/>
            <w:vAlign w:val="center"/>
          </w:tcPr>
          <w:p w:rsidR="00701875" w:rsidRPr="005B49B1" w:rsidRDefault="00701875" w:rsidP="00256FC7">
            <w:pPr>
              <w:spacing w:after="0" w:line="312" w:lineRule="auto"/>
              <w:rPr>
                <w:rFonts w:ascii="Times New Roman" w:hAnsi="Times New Roman"/>
                <w:color w:val="000000" w:themeColor="text1"/>
                <w:lang w:val="en-US"/>
              </w:rPr>
            </w:pPr>
          </w:p>
        </w:tc>
        <w:tc>
          <w:tcPr>
            <w:tcW w:w="222" w:type="pct"/>
            <w:vMerge/>
            <w:vAlign w:val="center"/>
          </w:tcPr>
          <w:p w:rsidR="00701875" w:rsidRPr="005B49B1" w:rsidRDefault="00701875" w:rsidP="00256FC7">
            <w:pPr>
              <w:spacing w:after="0" w:line="312" w:lineRule="auto"/>
              <w:jc w:val="center"/>
              <w:rPr>
                <w:rFonts w:ascii="Times New Roman" w:hAnsi="Times New Roman"/>
                <w:color w:val="000000" w:themeColor="text1"/>
                <w:lang w:val="en-US"/>
              </w:rPr>
            </w:pPr>
          </w:p>
        </w:tc>
        <w:tc>
          <w:tcPr>
            <w:tcW w:w="1163" w:type="pct"/>
            <w:vAlign w:val="center"/>
          </w:tcPr>
          <w:p w:rsidR="00701875" w:rsidRPr="005B49B1" w:rsidRDefault="00701875" w:rsidP="00256FC7">
            <w:pPr>
              <w:spacing w:after="0" w:line="312" w:lineRule="auto"/>
              <w:rPr>
                <w:rFonts w:ascii="Times New Roman" w:hAnsi="Times New Roman"/>
                <w:noProof/>
                <w:color w:val="000000" w:themeColor="text1"/>
                <w:szCs w:val="26"/>
                <w:highlight w:val="yellow"/>
              </w:rPr>
            </w:pPr>
            <w:r w:rsidRPr="005B49B1">
              <w:rPr>
                <w:rFonts w:ascii="Times New Roman" w:hAnsi="Times New Roman"/>
                <w:noProof/>
                <w:color w:val="000000" w:themeColor="text1"/>
                <w:szCs w:val="26"/>
              </w:rPr>
              <w:t>Lương Thị Minh Ngọc</w:t>
            </w:r>
          </w:p>
        </w:tc>
        <w:tc>
          <w:tcPr>
            <w:tcW w:w="463" w:type="pct"/>
          </w:tcPr>
          <w:p w:rsidR="00701875" w:rsidRPr="005B49B1" w:rsidRDefault="00701875" w:rsidP="00256FC7">
            <w:pPr>
              <w:spacing w:after="0" w:line="312" w:lineRule="auto"/>
              <w:rPr>
                <w:rFonts w:ascii="Times New Roman" w:hAnsi="Times New Roman"/>
                <w:noProof/>
                <w:color w:val="000000" w:themeColor="text1"/>
              </w:rPr>
            </w:pPr>
            <w:r w:rsidRPr="005B49B1">
              <w:rPr>
                <w:rFonts w:ascii="Times New Roman" w:hAnsi="Times New Roman"/>
                <w:noProof/>
                <w:color w:val="000000" w:themeColor="text1"/>
              </w:rPr>
              <w:t>ThS</w:t>
            </w:r>
          </w:p>
        </w:tc>
        <w:tc>
          <w:tcPr>
            <w:tcW w:w="599" w:type="pct"/>
          </w:tcPr>
          <w:p w:rsidR="00701875" w:rsidRPr="005B49B1" w:rsidRDefault="00701875" w:rsidP="00256FC7">
            <w:pPr>
              <w:spacing w:after="0" w:line="312" w:lineRule="auto"/>
              <w:rPr>
                <w:rFonts w:ascii="Times New Roman" w:hAnsi="Times New Roman"/>
                <w:noProof/>
                <w:color w:val="000000" w:themeColor="text1"/>
              </w:rPr>
            </w:pPr>
            <w:r w:rsidRPr="005B49B1">
              <w:rPr>
                <w:rFonts w:ascii="Times New Roman" w:hAnsi="Times New Roman"/>
                <w:noProof/>
                <w:color w:val="000000" w:themeColor="text1"/>
              </w:rPr>
              <w:t>Nhân học</w:t>
            </w:r>
          </w:p>
        </w:tc>
        <w:tc>
          <w:tcPr>
            <w:tcW w:w="705" w:type="pct"/>
          </w:tcPr>
          <w:p w:rsidR="00701875" w:rsidRPr="005B49B1" w:rsidRDefault="00701875" w:rsidP="00256FC7">
            <w:pPr>
              <w:spacing w:after="0" w:line="312" w:lineRule="auto"/>
              <w:rPr>
                <w:rFonts w:ascii="Times New Roman" w:hAnsi="Times New Roman"/>
                <w:noProof/>
                <w:color w:val="000000" w:themeColor="text1"/>
                <w:szCs w:val="26"/>
                <w:lang w:eastAsia="ko-KR"/>
              </w:rPr>
            </w:pPr>
            <w:r w:rsidRPr="005B49B1">
              <w:rPr>
                <w:rFonts w:ascii="Times New Roman" w:hAnsi="Times New Roman"/>
                <w:noProof/>
                <w:color w:val="000000" w:themeColor="text1"/>
              </w:rPr>
              <w:t>Khoa Nhân học</w:t>
            </w:r>
          </w:p>
        </w:tc>
      </w:tr>
      <w:tr w:rsidR="005B49B1" w:rsidRPr="005B49B1" w:rsidTr="00696DDC">
        <w:tc>
          <w:tcPr>
            <w:tcW w:w="359" w:type="pct"/>
            <w:vMerge/>
            <w:vAlign w:val="center"/>
          </w:tcPr>
          <w:p w:rsidR="00701875" w:rsidRPr="005B49B1" w:rsidRDefault="00701875" w:rsidP="00993B87">
            <w:pPr>
              <w:pStyle w:val="ListParagraph"/>
              <w:numPr>
                <w:ilvl w:val="0"/>
                <w:numId w:val="22"/>
              </w:numPr>
              <w:spacing w:before="0" w:line="312" w:lineRule="auto"/>
              <w:ind w:left="0" w:firstLine="0"/>
              <w:jc w:val="center"/>
              <w:rPr>
                <w:color w:val="000000" w:themeColor="text1"/>
                <w:sz w:val="22"/>
              </w:rPr>
            </w:pPr>
          </w:p>
        </w:tc>
        <w:tc>
          <w:tcPr>
            <w:tcW w:w="441" w:type="pct"/>
            <w:vMerge/>
            <w:vAlign w:val="center"/>
          </w:tcPr>
          <w:p w:rsidR="00701875" w:rsidRPr="005B49B1" w:rsidRDefault="00701875" w:rsidP="00256FC7">
            <w:pPr>
              <w:spacing w:after="0" w:line="312" w:lineRule="auto"/>
              <w:jc w:val="center"/>
              <w:rPr>
                <w:rFonts w:ascii="Times New Roman" w:hAnsi="Times New Roman"/>
                <w:color w:val="000000" w:themeColor="text1"/>
                <w:lang w:val="en-US"/>
              </w:rPr>
            </w:pPr>
          </w:p>
        </w:tc>
        <w:tc>
          <w:tcPr>
            <w:tcW w:w="1048" w:type="pct"/>
            <w:vMerge/>
            <w:vAlign w:val="center"/>
          </w:tcPr>
          <w:p w:rsidR="00701875" w:rsidRPr="005B49B1" w:rsidRDefault="00701875" w:rsidP="00256FC7">
            <w:pPr>
              <w:spacing w:after="0" w:line="312" w:lineRule="auto"/>
              <w:rPr>
                <w:rFonts w:ascii="Times New Roman" w:hAnsi="Times New Roman"/>
                <w:color w:val="000000" w:themeColor="text1"/>
                <w:lang w:val="en-US"/>
              </w:rPr>
            </w:pPr>
          </w:p>
        </w:tc>
        <w:tc>
          <w:tcPr>
            <w:tcW w:w="222" w:type="pct"/>
            <w:vMerge/>
            <w:vAlign w:val="center"/>
          </w:tcPr>
          <w:p w:rsidR="00701875" w:rsidRPr="005B49B1" w:rsidRDefault="00701875" w:rsidP="00256FC7">
            <w:pPr>
              <w:spacing w:after="0" w:line="312" w:lineRule="auto"/>
              <w:jc w:val="center"/>
              <w:rPr>
                <w:rFonts w:ascii="Times New Roman" w:hAnsi="Times New Roman"/>
                <w:color w:val="000000" w:themeColor="text1"/>
                <w:lang w:val="en-US"/>
              </w:rPr>
            </w:pPr>
          </w:p>
        </w:tc>
        <w:tc>
          <w:tcPr>
            <w:tcW w:w="1163" w:type="pct"/>
            <w:vAlign w:val="center"/>
          </w:tcPr>
          <w:p w:rsidR="00701875" w:rsidRPr="005B49B1" w:rsidRDefault="00701875" w:rsidP="00256FC7">
            <w:pPr>
              <w:spacing w:after="0" w:line="312" w:lineRule="auto"/>
              <w:rPr>
                <w:rFonts w:ascii="Times New Roman" w:hAnsi="Times New Roman"/>
                <w:noProof/>
                <w:color w:val="000000" w:themeColor="text1"/>
                <w:szCs w:val="26"/>
              </w:rPr>
            </w:pPr>
            <w:r w:rsidRPr="005B49B1">
              <w:rPr>
                <w:rFonts w:ascii="Times New Roman" w:hAnsi="Times New Roman"/>
                <w:noProof/>
                <w:color w:val="000000" w:themeColor="text1"/>
                <w:szCs w:val="26"/>
              </w:rPr>
              <w:t>Trần Thùy Dương</w:t>
            </w:r>
          </w:p>
        </w:tc>
        <w:tc>
          <w:tcPr>
            <w:tcW w:w="463" w:type="pct"/>
          </w:tcPr>
          <w:p w:rsidR="00701875" w:rsidRPr="005B49B1" w:rsidRDefault="00701875" w:rsidP="00256FC7">
            <w:pPr>
              <w:spacing w:after="0" w:line="312" w:lineRule="auto"/>
              <w:rPr>
                <w:rFonts w:ascii="Times New Roman" w:hAnsi="Times New Roman"/>
                <w:noProof/>
                <w:color w:val="000000" w:themeColor="text1"/>
              </w:rPr>
            </w:pPr>
            <w:r w:rsidRPr="005B49B1">
              <w:rPr>
                <w:rFonts w:ascii="Times New Roman" w:hAnsi="Times New Roman"/>
                <w:noProof/>
                <w:color w:val="000000" w:themeColor="text1"/>
              </w:rPr>
              <w:t>ThS</w:t>
            </w:r>
          </w:p>
        </w:tc>
        <w:tc>
          <w:tcPr>
            <w:tcW w:w="599" w:type="pct"/>
          </w:tcPr>
          <w:p w:rsidR="00701875" w:rsidRPr="005B49B1" w:rsidRDefault="00701875" w:rsidP="00256FC7">
            <w:pPr>
              <w:spacing w:after="0" w:line="312" w:lineRule="auto"/>
              <w:rPr>
                <w:rFonts w:ascii="Times New Roman" w:hAnsi="Times New Roman"/>
                <w:noProof/>
                <w:color w:val="000000" w:themeColor="text1"/>
              </w:rPr>
            </w:pPr>
            <w:r w:rsidRPr="005B49B1">
              <w:rPr>
                <w:rFonts w:ascii="Times New Roman" w:hAnsi="Times New Roman"/>
                <w:noProof/>
                <w:color w:val="000000" w:themeColor="text1"/>
              </w:rPr>
              <w:t>Nhân học</w:t>
            </w:r>
          </w:p>
        </w:tc>
        <w:tc>
          <w:tcPr>
            <w:tcW w:w="705" w:type="pct"/>
          </w:tcPr>
          <w:p w:rsidR="00701875" w:rsidRPr="005B49B1" w:rsidRDefault="00701875" w:rsidP="00256FC7">
            <w:pPr>
              <w:spacing w:after="0" w:line="312" w:lineRule="auto"/>
              <w:rPr>
                <w:rFonts w:ascii="Times New Roman" w:hAnsi="Times New Roman"/>
                <w:noProof/>
                <w:color w:val="000000" w:themeColor="text1"/>
                <w:szCs w:val="26"/>
                <w:lang w:eastAsia="ko-KR"/>
              </w:rPr>
            </w:pPr>
            <w:r w:rsidRPr="005B49B1">
              <w:rPr>
                <w:rFonts w:ascii="Times New Roman" w:hAnsi="Times New Roman"/>
                <w:noProof/>
                <w:color w:val="000000" w:themeColor="text1"/>
              </w:rPr>
              <w:t>Khoa Nhân học</w:t>
            </w:r>
          </w:p>
        </w:tc>
      </w:tr>
      <w:tr w:rsidR="005B49B1" w:rsidRPr="005B49B1" w:rsidTr="00696DDC">
        <w:tc>
          <w:tcPr>
            <w:tcW w:w="359" w:type="pct"/>
            <w:vMerge w:val="restart"/>
            <w:vAlign w:val="center"/>
          </w:tcPr>
          <w:p w:rsidR="003211A1" w:rsidRPr="005B49B1" w:rsidRDefault="003211A1" w:rsidP="00696DDC">
            <w:pPr>
              <w:spacing w:after="0" w:line="312" w:lineRule="auto"/>
              <w:jc w:val="center"/>
              <w:rPr>
                <w:rFonts w:ascii="Times New Roman" w:hAnsi="Times New Roman"/>
                <w:color w:val="000000" w:themeColor="text1"/>
                <w:lang w:val="en-US"/>
              </w:rPr>
            </w:pPr>
          </w:p>
          <w:p w:rsidR="003211A1" w:rsidRPr="005B49B1" w:rsidRDefault="003211A1" w:rsidP="00696DDC">
            <w:pPr>
              <w:spacing w:after="0" w:line="312" w:lineRule="auto"/>
              <w:jc w:val="center"/>
              <w:rPr>
                <w:rFonts w:ascii="Times New Roman" w:hAnsi="Times New Roman"/>
                <w:color w:val="000000" w:themeColor="text1"/>
                <w:lang w:val="en-US"/>
              </w:rPr>
            </w:pPr>
            <w:r w:rsidRPr="005B49B1">
              <w:rPr>
                <w:rFonts w:ascii="Times New Roman" w:hAnsi="Times New Roman"/>
                <w:color w:val="000000" w:themeColor="text1"/>
                <w:lang w:val="en-US"/>
              </w:rPr>
              <w:t>37</w:t>
            </w:r>
          </w:p>
        </w:tc>
        <w:tc>
          <w:tcPr>
            <w:tcW w:w="441" w:type="pct"/>
            <w:vMerge w:val="restart"/>
            <w:vAlign w:val="center"/>
          </w:tcPr>
          <w:p w:rsidR="003211A1" w:rsidRPr="005B49B1" w:rsidRDefault="003211A1" w:rsidP="00256FC7">
            <w:pPr>
              <w:spacing w:after="0" w:line="312" w:lineRule="auto"/>
              <w:jc w:val="center"/>
              <w:rPr>
                <w:rFonts w:ascii="Times New Roman" w:hAnsi="Times New Roman"/>
                <w:bCs/>
                <w:color w:val="000000" w:themeColor="text1"/>
                <w:lang w:val="en-US"/>
              </w:rPr>
            </w:pPr>
            <w:r w:rsidRPr="005B49B1">
              <w:rPr>
                <w:rFonts w:ascii="Times New Roman" w:hAnsi="Times New Roman"/>
                <w:bCs/>
                <w:color w:val="000000" w:themeColor="text1"/>
                <w:lang w:val="en-US"/>
              </w:rPr>
              <w:t>TOU1100</w:t>
            </w:r>
          </w:p>
        </w:tc>
        <w:tc>
          <w:tcPr>
            <w:tcW w:w="1048" w:type="pct"/>
            <w:vMerge w:val="restart"/>
            <w:vAlign w:val="center"/>
          </w:tcPr>
          <w:p w:rsidR="003211A1" w:rsidRPr="005B49B1" w:rsidRDefault="003211A1" w:rsidP="00256FC7">
            <w:pPr>
              <w:spacing w:after="0" w:line="312" w:lineRule="auto"/>
              <w:jc w:val="both"/>
              <w:rPr>
                <w:rFonts w:ascii="Times New Roman" w:hAnsi="Times New Roman"/>
                <w:bCs/>
                <w:color w:val="000000" w:themeColor="text1"/>
              </w:rPr>
            </w:pPr>
            <w:r w:rsidRPr="005B49B1">
              <w:rPr>
                <w:rFonts w:ascii="Times New Roman" w:hAnsi="Times New Roman"/>
                <w:bCs/>
                <w:color w:val="000000" w:themeColor="text1"/>
              </w:rPr>
              <w:t>Đại cương về quản trị kinh doanh</w:t>
            </w:r>
          </w:p>
        </w:tc>
        <w:tc>
          <w:tcPr>
            <w:tcW w:w="222" w:type="pct"/>
            <w:vMerge w:val="restart"/>
            <w:vAlign w:val="center"/>
          </w:tcPr>
          <w:p w:rsidR="003211A1" w:rsidRPr="005B49B1" w:rsidRDefault="003211A1" w:rsidP="00256FC7">
            <w:pPr>
              <w:spacing w:after="0" w:line="312" w:lineRule="auto"/>
              <w:jc w:val="center"/>
              <w:rPr>
                <w:rFonts w:ascii="Times New Roman" w:hAnsi="Times New Roman"/>
                <w:bCs/>
                <w:color w:val="000000" w:themeColor="text1"/>
              </w:rPr>
            </w:pPr>
            <w:r w:rsidRPr="005B49B1">
              <w:rPr>
                <w:rFonts w:ascii="Times New Roman" w:hAnsi="Times New Roman"/>
                <w:bCs/>
                <w:color w:val="000000" w:themeColor="text1"/>
              </w:rPr>
              <w:t>3</w:t>
            </w:r>
          </w:p>
        </w:tc>
        <w:tc>
          <w:tcPr>
            <w:tcW w:w="1163" w:type="pct"/>
            <w:vAlign w:val="center"/>
          </w:tcPr>
          <w:p w:rsidR="003211A1" w:rsidRPr="005B49B1" w:rsidRDefault="003211A1" w:rsidP="00256FC7">
            <w:pPr>
              <w:spacing w:after="0" w:line="312" w:lineRule="auto"/>
              <w:rPr>
                <w:rFonts w:ascii="Times New Roman" w:hAnsi="Times New Roman"/>
                <w:noProof/>
                <w:color w:val="000000" w:themeColor="text1"/>
                <w:highlight w:val="yellow"/>
              </w:rPr>
            </w:pPr>
            <w:r w:rsidRPr="005B49B1">
              <w:rPr>
                <w:rFonts w:ascii="Times New Roman" w:hAnsi="Times New Roman"/>
                <w:noProof/>
                <w:color w:val="000000" w:themeColor="text1"/>
              </w:rPr>
              <w:t>Trần Thị Minh Hòa</w:t>
            </w:r>
          </w:p>
        </w:tc>
        <w:tc>
          <w:tcPr>
            <w:tcW w:w="463" w:type="pct"/>
          </w:tcPr>
          <w:p w:rsidR="003211A1" w:rsidRPr="005B49B1" w:rsidRDefault="003211A1" w:rsidP="00256FC7">
            <w:pPr>
              <w:spacing w:after="0" w:line="312" w:lineRule="auto"/>
              <w:rPr>
                <w:rFonts w:ascii="Times New Roman" w:hAnsi="Times New Roman"/>
                <w:noProof/>
                <w:color w:val="000000" w:themeColor="text1"/>
              </w:rPr>
            </w:pPr>
            <w:r w:rsidRPr="005B49B1">
              <w:rPr>
                <w:rFonts w:ascii="Times New Roman" w:hAnsi="Times New Roman"/>
                <w:noProof/>
                <w:color w:val="000000" w:themeColor="text1"/>
              </w:rPr>
              <w:t>PGS, TS</w:t>
            </w:r>
          </w:p>
        </w:tc>
        <w:tc>
          <w:tcPr>
            <w:tcW w:w="599" w:type="pct"/>
          </w:tcPr>
          <w:p w:rsidR="003211A1" w:rsidRPr="005B49B1" w:rsidRDefault="003211A1" w:rsidP="00256FC7">
            <w:pPr>
              <w:spacing w:after="0" w:line="312" w:lineRule="auto"/>
              <w:rPr>
                <w:rFonts w:ascii="Times New Roman" w:hAnsi="Times New Roman"/>
                <w:noProof/>
                <w:color w:val="000000" w:themeColor="text1"/>
              </w:rPr>
            </w:pPr>
            <w:r w:rsidRPr="005B49B1">
              <w:rPr>
                <w:rFonts w:ascii="Times New Roman" w:hAnsi="Times New Roman"/>
                <w:noProof/>
                <w:color w:val="000000" w:themeColor="text1"/>
              </w:rPr>
              <w:t>Du lịch học</w:t>
            </w:r>
          </w:p>
        </w:tc>
        <w:tc>
          <w:tcPr>
            <w:tcW w:w="705" w:type="pct"/>
          </w:tcPr>
          <w:p w:rsidR="003211A1" w:rsidRPr="005B49B1" w:rsidRDefault="003211A1" w:rsidP="00256FC7">
            <w:pPr>
              <w:spacing w:after="0" w:line="312" w:lineRule="auto"/>
              <w:rPr>
                <w:rFonts w:ascii="Times New Roman" w:hAnsi="Times New Roman"/>
                <w:noProof/>
                <w:color w:val="000000" w:themeColor="text1"/>
              </w:rPr>
            </w:pPr>
            <w:r w:rsidRPr="005B49B1">
              <w:rPr>
                <w:rFonts w:ascii="Times New Roman" w:hAnsi="Times New Roman"/>
                <w:noProof/>
                <w:color w:val="000000" w:themeColor="text1"/>
              </w:rPr>
              <w:t>Khoa Du lịch học</w:t>
            </w:r>
          </w:p>
        </w:tc>
      </w:tr>
      <w:tr w:rsidR="005B49B1" w:rsidRPr="005B49B1" w:rsidTr="00696DDC">
        <w:tc>
          <w:tcPr>
            <w:tcW w:w="359" w:type="pct"/>
            <w:vMerge/>
            <w:vAlign w:val="center"/>
          </w:tcPr>
          <w:p w:rsidR="003211A1" w:rsidRPr="005B49B1" w:rsidRDefault="003211A1" w:rsidP="00993B87">
            <w:pPr>
              <w:pStyle w:val="ListParagraph"/>
              <w:numPr>
                <w:ilvl w:val="0"/>
                <w:numId w:val="22"/>
              </w:numPr>
              <w:spacing w:before="0" w:line="312" w:lineRule="auto"/>
              <w:ind w:left="0" w:firstLine="0"/>
              <w:jc w:val="center"/>
              <w:rPr>
                <w:color w:val="000000" w:themeColor="text1"/>
                <w:sz w:val="22"/>
              </w:rPr>
            </w:pPr>
          </w:p>
        </w:tc>
        <w:tc>
          <w:tcPr>
            <w:tcW w:w="441" w:type="pct"/>
            <w:vMerge/>
            <w:vAlign w:val="center"/>
          </w:tcPr>
          <w:p w:rsidR="003211A1" w:rsidRPr="005B49B1" w:rsidRDefault="003211A1" w:rsidP="00256FC7">
            <w:pPr>
              <w:spacing w:after="0" w:line="312" w:lineRule="auto"/>
              <w:jc w:val="center"/>
              <w:rPr>
                <w:rFonts w:ascii="Times New Roman" w:hAnsi="Times New Roman"/>
                <w:bCs/>
                <w:color w:val="000000" w:themeColor="text1"/>
                <w:lang w:val="en-US"/>
              </w:rPr>
            </w:pPr>
          </w:p>
        </w:tc>
        <w:tc>
          <w:tcPr>
            <w:tcW w:w="1048" w:type="pct"/>
            <w:vMerge/>
            <w:vAlign w:val="center"/>
          </w:tcPr>
          <w:p w:rsidR="003211A1" w:rsidRPr="005B49B1" w:rsidRDefault="003211A1" w:rsidP="00256FC7">
            <w:pPr>
              <w:spacing w:after="0" w:line="312" w:lineRule="auto"/>
              <w:jc w:val="both"/>
              <w:rPr>
                <w:rFonts w:ascii="Times New Roman" w:hAnsi="Times New Roman"/>
                <w:bCs/>
                <w:color w:val="000000" w:themeColor="text1"/>
              </w:rPr>
            </w:pPr>
          </w:p>
        </w:tc>
        <w:tc>
          <w:tcPr>
            <w:tcW w:w="222" w:type="pct"/>
            <w:vMerge/>
            <w:vAlign w:val="center"/>
          </w:tcPr>
          <w:p w:rsidR="003211A1" w:rsidRPr="005B49B1" w:rsidRDefault="003211A1" w:rsidP="00256FC7">
            <w:pPr>
              <w:spacing w:after="0" w:line="312" w:lineRule="auto"/>
              <w:jc w:val="center"/>
              <w:rPr>
                <w:rFonts w:ascii="Times New Roman" w:hAnsi="Times New Roman"/>
                <w:bCs/>
                <w:color w:val="000000" w:themeColor="text1"/>
              </w:rPr>
            </w:pPr>
          </w:p>
        </w:tc>
        <w:tc>
          <w:tcPr>
            <w:tcW w:w="1163" w:type="pct"/>
            <w:vAlign w:val="center"/>
          </w:tcPr>
          <w:p w:rsidR="003211A1" w:rsidRPr="005B49B1" w:rsidRDefault="003211A1" w:rsidP="00256FC7">
            <w:pPr>
              <w:spacing w:after="0" w:line="312" w:lineRule="auto"/>
              <w:rPr>
                <w:rFonts w:ascii="Times New Roman" w:hAnsi="Times New Roman"/>
                <w:noProof/>
                <w:color w:val="000000" w:themeColor="text1"/>
                <w:highlight w:val="yellow"/>
              </w:rPr>
            </w:pPr>
            <w:r w:rsidRPr="005B49B1">
              <w:rPr>
                <w:rFonts w:ascii="Times New Roman" w:hAnsi="Times New Roman"/>
                <w:noProof/>
                <w:color w:val="000000" w:themeColor="text1"/>
              </w:rPr>
              <w:t>Nguyễn Quang Vinh</w:t>
            </w:r>
          </w:p>
        </w:tc>
        <w:tc>
          <w:tcPr>
            <w:tcW w:w="463" w:type="pct"/>
          </w:tcPr>
          <w:p w:rsidR="003211A1" w:rsidRPr="005B49B1" w:rsidRDefault="003211A1" w:rsidP="00256FC7">
            <w:pPr>
              <w:spacing w:after="0" w:line="312" w:lineRule="auto"/>
              <w:rPr>
                <w:rFonts w:ascii="Times New Roman" w:hAnsi="Times New Roman"/>
                <w:noProof/>
                <w:color w:val="000000" w:themeColor="text1"/>
              </w:rPr>
            </w:pPr>
            <w:r w:rsidRPr="005B49B1">
              <w:rPr>
                <w:rFonts w:ascii="Times New Roman" w:hAnsi="Times New Roman"/>
                <w:noProof/>
                <w:color w:val="000000" w:themeColor="text1"/>
              </w:rPr>
              <w:t>TS</w:t>
            </w:r>
          </w:p>
        </w:tc>
        <w:tc>
          <w:tcPr>
            <w:tcW w:w="599" w:type="pct"/>
          </w:tcPr>
          <w:p w:rsidR="003211A1" w:rsidRPr="005B49B1" w:rsidRDefault="003211A1" w:rsidP="00256FC7">
            <w:pPr>
              <w:spacing w:after="0" w:line="312" w:lineRule="auto"/>
              <w:rPr>
                <w:rFonts w:ascii="Times New Roman" w:hAnsi="Times New Roman"/>
                <w:noProof/>
                <w:color w:val="000000" w:themeColor="text1"/>
              </w:rPr>
            </w:pPr>
            <w:r w:rsidRPr="005B49B1">
              <w:rPr>
                <w:rFonts w:ascii="Times New Roman" w:hAnsi="Times New Roman"/>
                <w:noProof/>
                <w:color w:val="000000" w:themeColor="text1"/>
              </w:rPr>
              <w:t>Du lịch học</w:t>
            </w:r>
          </w:p>
        </w:tc>
        <w:tc>
          <w:tcPr>
            <w:tcW w:w="705" w:type="pct"/>
          </w:tcPr>
          <w:p w:rsidR="003211A1" w:rsidRPr="005B49B1" w:rsidRDefault="003211A1" w:rsidP="00256FC7">
            <w:pPr>
              <w:spacing w:after="0" w:line="312" w:lineRule="auto"/>
              <w:rPr>
                <w:rFonts w:ascii="Times New Roman" w:hAnsi="Times New Roman"/>
                <w:noProof/>
                <w:color w:val="000000" w:themeColor="text1"/>
                <w:lang w:eastAsia="ko-KR"/>
              </w:rPr>
            </w:pPr>
            <w:r w:rsidRPr="005B49B1">
              <w:rPr>
                <w:rFonts w:ascii="Times New Roman" w:hAnsi="Times New Roman"/>
                <w:noProof/>
                <w:color w:val="000000" w:themeColor="text1"/>
              </w:rPr>
              <w:t>Khoa Du lịch học</w:t>
            </w:r>
          </w:p>
        </w:tc>
      </w:tr>
      <w:tr w:rsidR="005B49B1" w:rsidRPr="005B49B1" w:rsidTr="00696DDC">
        <w:tc>
          <w:tcPr>
            <w:tcW w:w="359" w:type="pct"/>
            <w:vMerge/>
            <w:vAlign w:val="center"/>
          </w:tcPr>
          <w:p w:rsidR="003211A1" w:rsidRPr="005B49B1" w:rsidRDefault="003211A1" w:rsidP="00993B87">
            <w:pPr>
              <w:pStyle w:val="ListParagraph"/>
              <w:numPr>
                <w:ilvl w:val="0"/>
                <w:numId w:val="22"/>
              </w:numPr>
              <w:spacing w:before="0" w:line="312" w:lineRule="auto"/>
              <w:ind w:left="0" w:firstLine="0"/>
              <w:jc w:val="center"/>
              <w:rPr>
                <w:color w:val="000000" w:themeColor="text1"/>
                <w:sz w:val="22"/>
              </w:rPr>
            </w:pPr>
          </w:p>
        </w:tc>
        <w:tc>
          <w:tcPr>
            <w:tcW w:w="441" w:type="pct"/>
            <w:vMerge/>
            <w:vAlign w:val="center"/>
          </w:tcPr>
          <w:p w:rsidR="003211A1" w:rsidRPr="005B49B1" w:rsidRDefault="003211A1" w:rsidP="00256FC7">
            <w:pPr>
              <w:spacing w:after="0" w:line="312" w:lineRule="auto"/>
              <w:jc w:val="center"/>
              <w:rPr>
                <w:rFonts w:ascii="Times New Roman" w:hAnsi="Times New Roman"/>
                <w:bCs/>
                <w:color w:val="000000" w:themeColor="text1"/>
                <w:lang w:val="en-US"/>
              </w:rPr>
            </w:pPr>
          </w:p>
        </w:tc>
        <w:tc>
          <w:tcPr>
            <w:tcW w:w="1048" w:type="pct"/>
            <w:vMerge/>
            <w:vAlign w:val="center"/>
          </w:tcPr>
          <w:p w:rsidR="003211A1" w:rsidRPr="005B49B1" w:rsidRDefault="003211A1" w:rsidP="00256FC7">
            <w:pPr>
              <w:spacing w:after="0" w:line="312" w:lineRule="auto"/>
              <w:jc w:val="both"/>
              <w:rPr>
                <w:rFonts w:ascii="Times New Roman" w:hAnsi="Times New Roman"/>
                <w:bCs/>
                <w:color w:val="000000" w:themeColor="text1"/>
              </w:rPr>
            </w:pPr>
          </w:p>
        </w:tc>
        <w:tc>
          <w:tcPr>
            <w:tcW w:w="222" w:type="pct"/>
            <w:vMerge/>
            <w:vAlign w:val="center"/>
          </w:tcPr>
          <w:p w:rsidR="003211A1" w:rsidRPr="005B49B1" w:rsidRDefault="003211A1" w:rsidP="00256FC7">
            <w:pPr>
              <w:spacing w:after="0" w:line="312" w:lineRule="auto"/>
              <w:jc w:val="center"/>
              <w:rPr>
                <w:rFonts w:ascii="Times New Roman" w:hAnsi="Times New Roman"/>
                <w:bCs/>
                <w:color w:val="000000" w:themeColor="text1"/>
              </w:rPr>
            </w:pPr>
          </w:p>
        </w:tc>
        <w:tc>
          <w:tcPr>
            <w:tcW w:w="1163" w:type="pct"/>
            <w:vAlign w:val="center"/>
          </w:tcPr>
          <w:p w:rsidR="003211A1" w:rsidRPr="005B49B1" w:rsidRDefault="003211A1" w:rsidP="00256FC7">
            <w:pPr>
              <w:spacing w:after="0" w:line="312" w:lineRule="auto"/>
              <w:rPr>
                <w:rFonts w:ascii="Times New Roman" w:hAnsi="Times New Roman"/>
                <w:noProof/>
                <w:color w:val="000000" w:themeColor="text1"/>
                <w:highlight w:val="yellow"/>
              </w:rPr>
            </w:pPr>
            <w:r w:rsidRPr="005B49B1">
              <w:rPr>
                <w:rFonts w:ascii="Times New Roman" w:hAnsi="Times New Roman"/>
                <w:noProof/>
                <w:color w:val="000000" w:themeColor="text1"/>
              </w:rPr>
              <w:t>Tô Quang Long</w:t>
            </w:r>
          </w:p>
        </w:tc>
        <w:tc>
          <w:tcPr>
            <w:tcW w:w="463" w:type="pct"/>
          </w:tcPr>
          <w:p w:rsidR="003211A1" w:rsidRPr="005B49B1" w:rsidRDefault="003211A1" w:rsidP="00256FC7">
            <w:pPr>
              <w:spacing w:after="0" w:line="312" w:lineRule="auto"/>
              <w:rPr>
                <w:rFonts w:ascii="Times New Roman" w:hAnsi="Times New Roman"/>
                <w:noProof/>
                <w:color w:val="000000" w:themeColor="text1"/>
              </w:rPr>
            </w:pPr>
            <w:r w:rsidRPr="005B49B1">
              <w:rPr>
                <w:rFonts w:ascii="Times New Roman" w:hAnsi="Times New Roman"/>
                <w:noProof/>
                <w:color w:val="000000" w:themeColor="text1"/>
              </w:rPr>
              <w:t>ThS</w:t>
            </w:r>
          </w:p>
        </w:tc>
        <w:tc>
          <w:tcPr>
            <w:tcW w:w="599" w:type="pct"/>
          </w:tcPr>
          <w:p w:rsidR="003211A1" w:rsidRPr="005B49B1" w:rsidRDefault="003211A1" w:rsidP="00256FC7">
            <w:pPr>
              <w:spacing w:after="0" w:line="312" w:lineRule="auto"/>
              <w:rPr>
                <w:rFonts w:ascii="Times New Roman" w:hAnsi="Times New Roman"/>
                <w:noProof/>
                <w:color w:val="000000" w:themeColor="text1"/>
              </w:rPr>
            </w:pPr>
            <w:r w:rsidRPr="005B49B1">
              <w:rPr>
                <w:rFonts w:ascii="Times New Roman" w:hAnsi="Times New Roman"/>
                <w:noProof/>
                <w:color w:val="000000" w:themeColor="text1"/>
              </w:rPr>
              <w:t>Du lịch học</w:t>
            </w:r>
          </w:p>
        </w:tc>
        <w:tc>
          <w:tcPr>
            <w:tcW w:w="705" w:type="pct"/>
          </w:tcPr>
          <w:p w:rsidR="003211A1" w:rsidRPr="005B49B1" w:rsidRDefault="003211A1" w:rsidP="00256FC7">
            <w:pPr>
              <w:spacing w:after="0" w:line="312" w:lineRule="auto"/>
              <w:rPr>
                <w:rFonts w:ascii="Times New Roman" w:hAnsi="Times New Roman"/>
                <w:noProof/>
                <w:color w:val="000000" w:themeColor="text1"/>
                <w:lang w:eastAsia="ko-KR"/>
              </w:rPr>
            </w:pPr>
            <w:r w:rsidRPr="005B49B1">
              <w:rPr>
                <w:rFonts w:ascii="Times New Roman" w:hAnsi="Times New Roman"/>
                <w:noProof/>
                <w:color w:val="000000" w:themeColor="text1"/>
              </w:rPr>
              <w:t>Khoa Du lịch học</w:t>
            </w:r>
          </w:p>
        </w:tc>
      </w:tr>
      <w:tr w:rsidR="005B49B1" w:rsidRPr="005B49B1" w:rsidTr="00696DDC">
        <w:tc>
          <w:tcPr>
            <w:tcW w:w="359" w:type="pct"/>
            <w:vAlign w:val="center"/>
          </w:tcPr>
          <w:p w:rsidR="00402AE4" w:rsidRPr="005B49B1" w:rsidRDefault="003211A1" w:rsidP="00696DDC">
            <w:pPr>
              <w:spacing w:after="0" w:line="312" w:lineRule="auto"/>
              <w:jc w:val="center"/>
              <w:rPr>
                <w:rFonts w:ascii="Times New Roman" w:hAnsi="Times New Roman"/>
                <w:color w:val="000000" w:themeColor="text1"/>
                <w:lang w:val="en-US"/>
              </w:rPr>
            </w:pPr>
            <w:r w:rsidRPr="005B49B1">
              <w:rPr>
                <w:rFonts w:ascii="Times New Roman" w:hAnsi="Times New Roman"/>
                <w:color w:val="000000" w:themeColor="text1"/>
                <w:lang w:val="en-US"/>
              </w:rPr>
              <w:t>38</w:t>
            </w:r>
          </w:p>
        </w:tc>
        <w:tc>
          <w:tcPr>
            <w:tcW w:w="441" w:type="pct"/>
            <w:vAlign w:val="center"/>
          </w:tcPr>
          <w:p w:rsidR="00402AE4" w:rsidRPr="005B49B1" w:rsidRDefault="00402AE4" w:rsidP="00256FC7">
            <w:pPr>
              <w:spacing w:after="0" w:line="312" w:lineRule="auto"/>
              <w:jc w:val="center"/>
              <w:rPr>
                <w:rFonts w:ascii="Times New Roman" w:hAnsi="Times New Roman"/>
                <w:bCs/>
                <w:color w:val="000000" w:themeColor="text1"/>
                <w:lang w:val="en-US"/>
              </w:rPr>
            </w:pPr>
            <w:r w:rsidRPr="005B49B1">
              <w:rPr>
                <w:rFonts w:ascii="Times New Roman" w:hAnsi="Times New Roman"/>
                <w:bCs/>
                <w:color w:val="000000" w:themeColor="text1"/>
                <w:lang w:val="en-US"/>
              </w:rPr>
              <w:t>ITS1103</w:t>
            </w:r>
          </w:p>
        </w:tc>
        <w:tc>
          <w:tcPr>
            <w:tcW w:w="1048" w:type="pct"/>
            <w:vAlign w:val="center"/>
          </w:tcPr>
          <w:p w:rsidR="00402AE4" w:rsidRPr="005B49B1" w:rsidRDefault="00402AE4" w:rsidP="00256FC7">
            <w:pPr>
              <w:spacing w:after="0" w:line="312" w:lineRule="auto"/>
              <w:jc w:val="both"/>
              <w:rPr>
                <w:rFonts w:ascii="Times New Roman" w:hAnsi="Times New Roman"/>
                <w:bCs/>
                <w:color w:val="000000" w:themeColor="text1"/>
                <w:lang w:val="en-US"/>
              </w:rPr>
            </w:pPr>
            <w:r w:rsidRPr="005B49B1">
              <w:rPr>
                <w:rFonts w:ascii="Times New Roman" w:hAnsi="Times New Roman"/>
                <w:bCs/>
                <w:color w:val="000000" w:themeColor="text1"/>
                <w:lang w:val="en-US"/>
              </w:rPr>
              <w:t>Quan hệ đối ngoại Việt Nam</w:t>
            </w:r>
          </w:p>
        </w:tc>
        <w:tc>
          <w:tcPr>
            <w:tcW w:w="222" w:type="pct"/>
            <w:vAlign w:val="center"/>
          </w:tcPr>
          <w:p w:rsidR="00402AE4" w:rsidRPr="005B49B1" w:rsidRDefault="00402AE4" w:rsidP="00256FC7">
            <w:pPr>
              <w:spacing w:after="0" w:line="312" w:lineRule="auto"/>
              <w:jc w:val="center"/>
              <w:rPr>
                <w:rFonts w:ascii="Times New Roman" w:hAnsi="Times New Roman"/>
                <w:bCs/>
                <w:color w:val="000000" w:themeColor="text1"/>
              </w:rPr>
            </w:pPr>
            <w:r w:rsidRPr="005B49B1">
              <w:rPr>
                <w:rFonts w:ascii="Times New Roman" w:hAnsi="Times New Roman"/>
                <w:bCs/>
                <w:color w:val="000000" w:themeColor="text1"/>
              </w:rPr>
              <w:t>3</w:t>
            </w:r>
          </w:p>
        </w:tc>
        <w:tc>
          <w:tcPr>
            <w:tcW w:w="1163" w:type="pct"/>
          </w:tcPr>
          <w:p w:rsidR="00402AE4" w:rsidRPr="005B49B1" w:rsidRDefault="003211A1" w:rsidP="00256FC7">
            <w:pPr>
              <w:spacing w:after="0" w:line="312" w:lineRule="auto"/>
              <w:rPr>
                <w:rFonts w:ascii="Times New Roman" w:hAnsi="Times New Roman"/>
                <w:color w:val="000000" w:themeColor="text1"/>
              </w:rPr>
            </w:pPr>
            <w:r w:rsidRPr="005B49B1">
              <w:rPr>
                <w:rFonts w:ascii="Times New Roman" w:hAnsi="Times New Roman"/>
                <w:color w:val="000000" w:themeColor="text1"/>
                <w:sz w:val="25"/>
                <w:szCs w:val="25"/>
                <w:lang w:val="it-IT"/>
              </w:rPr>
              <w:t>Nguyễn Thị Mỹ Hạnh</w:t>
            </w:r>
          </w:p>
        </w:tc>
        <w:tc>
          <w:tcPr>
            <w:tcW w:w="463" w:type="pct"/>
          </w:tcPr>
          <w:p w:rsidR="00402AE4" w:rsidRPr="005B49B1" w:rsidRDefault="003211A1" w:rsidP="00256FC7">
            <w:pPr>
              <w:spacing w:after="0" w:line="312" w:lineRule="auto"/>
              <w:rPr>
                <w:rFonts w:ascii="Times New Roman" w:hAnsi="Times New Roman"/>
                <w:color w:val="000000" w:themeColor="text1"/>
              </w:rPr>
            </w:pPr>
            <w:r w:rsidRPr="005B49B1">
              <w:rPr>
                <w:rFonts w:ascii="Times New Roman" w:hAnsi="Times New Roman"/>
                <w:color w:val="000000" w:themeColor="text1"/>
                <w:sz w:val="25"/>
                <w:szCs w:val="25"/>
                <w:lang w:val="it-IT"/>
              </w:rPr>
              <w:t xml:space="preserve">TS. </w:t>
            </w:r>
          </w:p>
        </w:tc>
        <w:tc>
          <w:tcPr>
            <w:tcW w:w="599" w:type="pct"/>
          </w:tcPr>
          <w:p w:rsidR="00402AE4" w:rsidRPr="005B49B1" w:rsidRDefault="003211A1" w:rsidP="00256FC7">
            <w:pPr>
              <w:spacing w:after="0" w:line="312" w:lineRule="auto"/>
              <w:rPr>
                <w:rFonts w:ascii="Times New Roman" w:hAnsi="Times New Roman"/>
                <w:color w:val="000000" w:themeColor="text1"/>
              </w:rPr>
            </w:pPr>
            <w:r w:rsidRPr="005B49B1">
              <w:rPr>
                <w:rFonts w:ascii="Times New Roman" w:hAnsi="Times New Roman"/>
                <w:color w:val="000000" w:themeColor="text1"/>
                <w:sz w:val="25"/>
                <w:szCs w:val="25"/>
                <w:lang w:val="it-IT"/>
              </w:rPr>
              <w:t>Lịch sử</w:t>
            </w:r>
          </w:p>
        </w:tc>
        <w:tc>
          <w:tcPr>
            <w:tcW w:w="705" w:type="pct"/>
          </w:tcPr>
          <w:p w:rsidR="00402AE4" w:rsidRPr="005B49B1" w:rsidRDefault="00402AE4" w:rsidP="00256FC7">
            <w:pPr>
              <w:spacing w:after="0" w:line="312" w:lineRule="auto"/>
              <w:rPr>
                <w:rFonts w:ascii="Times New Roman" w:hAnsi="Times New Roman"/>
                <w:color w:val="000000" w:themeColor="text1"/>
                <w:lang w:val="en-US" w:eastAsia="ko-KR"/>
              </w:rPr>
            </w:pPr>
            <w:r w:rsidRPr="005B49B1">
              <w:rPr>
                <w:rFonts w:ascii="Times New Roman" w:hAnsi="Times New Roman"/>
                <w:color w:val="000000" w:themeColor="text1"/>
                <w:lang w:val="en-US" w:eastAsia="ko-KR"/>
              </w:rPr>
              <w:t>ĐHKHXH&amp;NV</w:t>
            </w:r>
          </w:p>
        </w:tc>
      </w:tr>
      <w:tr w:rsidR="005B49B1" w:rsidRPr="005B49B1" w:rsidTr="00696DDC">
        <w:tc>
          <w:tcPr>
            <w:tcW w:w="359" w:type="pct"/>
            <w:vMerge w:val="restart"/>
            <w:vAlign w:val="center"/>
          </w:tcPr>
          <w:p w:rsidR="003211A1" w:rsidRPr="005B49B1" w:rsidRDefault="003211A1" w:rsidP="00696DDC">
            <w:pPr>
              <w:spacing w:after="0" w:line="312" w:lineRule="auto"/>
              <w:jc w:val="center"/>
              <w:rPr>
                <w:rFonts w:ascii="Times New Roman" w:hAnsi="Times New Roman"/>
                <w:color w:val="000000" w:themeColor="text1"/>
                <w:lang w:val="en-US"/>
              </w:rPr>
            </w:pPr>
          </w:p>
          <w:p w:rsidR="003211A1" w:rsidRPr="005B49B1" w:rsidRDefault="003211A1" w:rsidP="00696DDC">
            <w:pPr>
              <w:spacing w:after="0" w:line="312" w:lineRule="auto"/>
              <w:jc w:val="center"/>
              <w:rPr>
                <w:rFonts w:ascii="Times New Roman" w:hAnsi="Times New Roman"/>
                <w:color w:val="000000" w:themeColor="text1"/>
                <w:lang w:val="en-US"/>
              </w:rPr>
            </w:pPr>
          </w:p>
          <w:p w:rsidR="003211A1" w:rsidRPr="005B49B1" w:rsidRDefault="003211A1" w:rsidP="00696DDC">
            <w:pPr>
              <w:spacing w:after="0" w:line="312" w:lineRule="auto"/>
              <w:jc w:val="center"/>
              <w:rPr>
                <w:rFonts w:ascii="Times New Roman" w:hAnsi="Times New Roman"/>
                <w:color w:val="000000" w:themeColor="text1"/>
                <w:lang w:val="en-US"/>
              </w:rPr>
            </w:pPr>
          </w:p>
          <w:p w:rsidR="003211A1" w:rsidRPr="005B49B1" w:rsidRDefault="003211A1" w:rsidP="00696DDC">
            <w:pPr>
              <w:spacing w:after="0" w:line="312" w:lineRule="auto"/>
              <w:jc w:val="center"/>
              <w:rPr>
                <w:rFonts w:ascii="Times New Roman" w:hAnsi="Times New Roman"/>
                <w:color w:val="000000" w:themeColor="text1"/>
                <w:lang w:val="en-US"/>
              </w:rPr>
            </w:pPr>
          </w:p>
          <w:p w:rsidR="003211A1" w:rsidRPr="005B49B1" w:rsidRDefault="003211A1" w:rsidP="00696DDC">
            <w:pPr>
              <w:spacing w:after="0" w:line="312" w:lineRule="auto"/>
              <w:jc w:val="center"/>
              <w:rPr>
                <w:rFonts w:ascii="Times New Roman" w:hAnsi="Times New Roman"/>
                <w:color w:val="000000" w:themeColor="text1"/>
                <w:lang w:val="en-US"/>
              </w:rPr>
            </w:pPr>
          </w:p>
          <w:p w:rsidR="003211A1" w:rsidRPr="005B49B1" w:rsidRDefault="003211A1" w:rsidP="00696DDC">
            <w:pPr>
              <w:spacing w:after="0" w:line="312" w:lineRule="auto"/>
              <w:jc w:val="center"/>
              <w:rPr>
                <w:rFonts w:ascii="Times New Roman" w:hAnsi="Times New Roman"/>
                <w:color w:val="000000" w:themeColor="text1"/>
                <w:lang w:val="en-US"/>
              </w:rPr>
            </w:pPr>
            <w:r w:rsidRPr="005B49B1">
              <w:rPr>
                <w:rFonts w:ascii="Times New Roman" w:hAnsi="Times New Roman"/>
                <w:color w:val="000000" w:themeColor="text1"/>
                <w:lang w:val="en-US"/>
              </w:rPr>
              <w:t>39</w:t>
            </w:r>
          </w:p>
        </w:tc>
        <w:tc>
          <w:tcPr>
            <w:tcW w:w="441" w:type="pct"/>
            <w:vMerge w:val="restart"/>
            <w:vAlign w:val="center"/>
          </w:tcPr>
          <w:p w:rsidR="003211A1" w:rsidRPr="005B49B1" w:rsidRDefault="003211A1" w:rsidP="00256FC7">
            <w:pPr>
              <w:spacing w:after="0" w:line="312" w:lineRule="auto"/>
              <w:rPr>
                <w:rFonts w:ascii="Times New Roman" w:hAnsi="Times New Roman"/>
                <w:bCs/>
                <w:color w:val="000000" w:themeColor="text1"/>
                <w:lang w:val="en-US"/>
              </w:rPr>
            </w:pPr>
            <w:r w:rsidRPr="005B49B1">
              <w:rPr>
                <w:rFonts w:ascii="Times New Roman" w:hAnsi="Times New Roman"/>
                <w:bCs/>
                <w:color w:val="000000" w:themeColor="text1"/>
                <w:lang w:val="en-US"/>
              </w:rPr>
              <w:t>MNS1105</w:t>
            </w:r>
          </w:p>
        </w:tc>
        <w:tc>
          <w:tcPr>
            <w:tcW w:w="1048" w:type="pct"/>
            <w:vMerge w:val="restart"/>
            <w:vAlign w:val="center"/>
          </w:tcPr>
          <w:p w:rsidR="003211A1" w:rsidRPr="005B49B1" w:rsidRDefault="003211A1" w:rsidP="00256FC7">
            <w:pPr>
              <w:spacing w:after="0" w:line="312" w:lineRule="auto"/>
              <w:jc w:val="both"/>
              <w:rPr>
                <w:rFonts w:ascii="Times New Roman" w:hAnsi="Times New Roman"/>
                <w:bCs/>
                <w:color w:val="000000" w:themeColor="text1"/>
                <w:lang w:val="en-US"/>
              </w:rPr>
            </w:pPr>
            <w:r w:rsidRPr="005B49B1">
              <w:rPr>
                <w:rFonts w:ascii="Times New Roman" w:hAnsi="Times New Roman"/>
                <w:bCs/>
                <w:color w:val="000000" w:themeColor="text1"/>
                <w:lang w:val="en-US"/>
              </w:rPr>
              <w:t>Lý thuyết hệ thống</w:t>
            </w:r>
          </w:p>
        </w:tc>
        <w:tc>
          <w:tcPr>
            <w:tcW w:w="222" w:type="pct"/>
            <w:vMerge w:val="restart"/>
            <w:vAlign w:val="center"/>
          </w:tcPr>
          <w:p w:rsidR="003211A1" w:rsidRPr="005B49B1" w:rsidRDefault="003211A1" w:rsidP="00256FC7">
            <w:pPr>
              <w:spacing w:after="0" w:line="312" w:lineRule="auto"/>
              <w:jc w:val="center"/>
              <w:rPr>
                <w:rFonts w:ascii="Times New Roman" w:hAnsi="Times New Roman"/>
                <w:bCs/>
                <w:color w:val="000000" w:themeColor="text1"/>
                <w:lang w:val="en-US"/>
              </w:rPr>
            </w:pPr>
            <w:r w:rsidRPr="005B49B1">
              <w:rPr>
                <w:rFonts w:ascii="Times New Roman" w:hAnsi="Times New Roman"/>
                <w:bCs/>
                <w:color w:val="000000" w:themeColor="text1"/>
                <w:lang w:val="en-US"/>
              </w:rPr>
              <w:t>3</w:t>
            </w:r>
          </w:p>
        </w:tc>
        <w:tc>
          <w:tcPr>
            <w:tcW w:w="1163" w:type="pct"/>
            <w:vAlign w:val="center"/>
          </w:tcPr>
          <w:p w:rsidR="003211A1" w:rsidRPr="005B49B1" w:rsidRDefault="003211A1" w:rsidP="00256FC7">
            <w:pPr>
              <w:spacing w:after="0" w:line="312" w:lineRule="auto"/>
              <w:rPr>
                <w:rFonts w:ascii="Times New Roman" w:hAnsi="Times New Roman"/>
                <w:noProof/>
                <w:color w:val="000000" w:themeColor="text1"/>
              </w:rPr>
            </w:pPr>
            <w:r w:rsidRPr="005B49B1">
              <w:rPr>
                <w:rFonts w:ascii="Times New Roman" w:hAnsi="Times New Roman"/>
                <w:noProof/>
                <w:color w:val="000000" w:themeColor="text1"/>
              </w:rPr>
              <w:t>Đào Thanh Trường</w:t>
            </w:r>
          </w:p>
          <w:p w:rsidR="003211A1" w:rsidRPr="005B49B1" w:rsidRDefault="003211A1" w:rsidP="00256FC7">
            <w:pPr>
              <w:spacing w:after="0" w:line="312" w:lineRule="auto"/>
              <w:rPr>
                <w:rFonts w:ascii="Times New Roman" w:hAnsi="Times New Roman"/>
                <w:noProof/>
                <w:color w:val="000000" w:themeColor="text1"/>
              </w:rPr>
            </w:pPr>
          </w:p>
        </w:tc>
        <w:tc>
          <w:tcPr>
            <w:tcW w:w="463" w:type="pct"/>
          </w:tcPr>
          <w:p w:rsidR="003211A1" w:rsidRPr="005B49B1" w:rsidRDefault="003211A1" w:rsidP="00256FC7">
            <w:pPr>
              <w:spacing w:after="0" w:line="312" w:lineRule="auto"/>
              <w:rPr>
                <w:rFonts w:ascii="Times New Roman" w:hAnsi="Times New Roman"/>
                <w:noProof/>
                <w:color w:val="000000" w:themeColor="text1"/>
              </w:rPr>
            </w:pPr>
            <w:r w:rsidRPr="005B49B1">
              <w:rPr>
                <w:rFonts w:ascii="Times New Roman" w:hAnsi="Times New Roman"/>
                <w:noProof/>
                <w:color w:val="000000" w:themeColor="text1"/>
              </w:rPr>
              <w:t>PGS.TS</w:t>
            </w:r>
          </w:p>
        </w:tc>
        <w:tc>
          <w:tcPr>
            <w:tcW w:w="599" w:type="pct"/>
          </w:tcPr>
          <w:p w:rsidR="003211A1" w:rsidRPr="005B49B1" w:rsidRDefault="003211A1" w:rsidP="00256FC7">
            <w:pPr>
              <w:spacing w:after="0" w:line="312" w:lineRule="auto"/>
              <w:rPr>
                <w:rFonts w:ascii="Times New Roman" w:hAnsi="Times New Roman"/>
                <w:noProof/>
                <w:color w:val="000000" w:themeColor="text1"/>
              </w:rPr>
            </w:pPr>
            <w:r w:rsidRPr="005B49B1">
              <w:rPr>
                <w:rFonts w:ascii="Times New Roman" w:hAnsi="Times New Roman"/>
                <w:noProof/>
                <w:color w:val="000000" w:themeColor="text1"/>
              </w:rPr>
              <w:t>Khoa học quản lý</w:t>
            </w:r>
          </w:p>
        </w:tc>
        <w:tc>
          <w:tcPr>
            <w:tcW w:w="705" w:type="pct"/>
          </w:tcPr>
          <w:p w:rsidR="003211A1" w:rsidRPr="005B49B1" w:rsidRDefault="003211A1" w:rsidP="00256FC7">
            <w:pPr>
              <w:spacing w:after="0" w:line="312" w:lineRule="auto"/>
              <w:rPr>
                <w:rFonts w:ascii="Times New Roman" w:hAnsi="Times New Roman"/>
                <w:noProof/>
                <w:color w:val="000000" w:themeColor="text1"/>
              </w:rPr>
            </w:pPr>
            <w:r w:rsidRPr="005B49B1">
              <w:rPr>
                <w:rFonts w:ascii="Times New Roman" w:hAnsi="Times New Roman"/>
                <w:noProof/>
                <w:color w:val="000000" w:themeColor="text1"/>
              </w:rPr>
              <w:t>Khoa Khoa học Quản lý</w:t>
            </w:r>
          </w:p>
        </w:tc>
      </w:tr>
      <w:tr w:rsidR="005B49B1" w:rsidRPr="005B49B1" w:rsidTr="00696DDC">
        <w:tc>
          <w:tcPr>
            <w:tcW w:w="359" w:type="pct"/>
            <w:vMerge/>
            <w:vAlign w:val="center"/>
          </w:tcPr>
          <w:p w:rsidR="003211A1" w:rsidRPr="005B49B1" w:rsidRDefault="003211A1" w:rsidP="00993B87">
            <w:pPr>
              <w:pStyle w:val="ListParagraph"/>
              <w:numPr>
                <w:ilvl w:val="0"/>
                <w:numId w:val="22"/>
              </w:numPr>
              <w:spacing w:before="0" w:line="312" w:lineRule="auto"/>
              <w:ind w:left="0" w:firstLine="0"/>
              <w:jc w:val="center"/>
              <w:rPr>
                <w:color w:val="000000" w:themeColor="text1"/>
                <w:sz w:val="22"/>
              </w:rPr>
            </w:pPr>
          </w:p>
        </w:tc>
        <w:tc>
          <w:tcPr>
            <w:tcW w:w="441" w:type="pct"/>
            <w:vMerge/>
            <w:vAlign w:val="center"/>
          </w:tcPr>
          <w:p w:rsidR="003211A1" w:rsidRPr="005B49B1" w:rsidRDefault="003211A1" w:rsidP="00256FC7">
            <w:pPr>
              <w:spacing w:after="0" w:line="312" w:lineRule="auto"/>
              <w:jc w:val="center"/>
              <w:rPr>
                <w:rFonts w:ascii="Times New Roman" w:hAnsi="Times New Roman"/>
                <w:bCs/>
                <w:color w:val="000000" w:themeColor="text1"/>
              </w:rPr>
            </w:pPr>
          </w:p>
        </w:tc>
        <w:tc>
          <w:tcPr>
            <w:tcW w:w="1048" w:type="pct"/>
            <w:vMerge/>
            <w:vAlign w:val="center"/>
          </w:tcPr>
          <w:p w:rsidR="003211A1" w:rsidRPr="005B49B1" w:rsidRDefault="003211A1" w:rsidP="00256FC7">
            <w:pPr>
              <w:spacing w:after="0" w:line="312" w:lineRule="auto"/>
              <w:jc w:val="both"/>
              <w:rPr>
                <w:rFonts w:ascii="Times New Roman" w:hAnsi="Times New Roman"/>
                <w:bCs/>
                <w:color w:val="000000" w:themeColor="text1"/>
              </w:rPr>
            </w:pPr>
          </w:p>
        </w:tc>
        <w:tc>
          <w:tcPr>
            <w:tcW w:w="222" w:type="pct"/>
            <w:vMerge/>
            <w:vAlign w:val="center"/>
          </w:tcPr>
          <w:p w:rsidR="003211A1" w:rsidRPr="005B49B1" w:rsidRDefault="003211A1" w:rsidP="00256FC7">
            <w:pPr>
              <w:spacing w:after="0" w:line="312" w:lineRule="auto"/>
              <w:jc w:val="center"/>
              <w:rPr>
                <w:rFonts w:ascii="Times New Roman" w:hAnsi="Times New Roman"/>
                <w:bCs/>
                <w:color w:val="000000" w:themeColor="text1"/>
              </w:rPr>
            </w:pPr>
          </w:p>
        </w:tc>
        <w:tc>
          <w:tcPr>
            <w:tcW w:w="1163" w:type="pct"/>
            <w:vAlign w:val="center"/>
          </w:tcPr>
          <w:p w:rsidR="003211A1" w:rsidRPr="005B49B1" w:rsidRDefault="003211A1" w:rsidP="00256FC7">
            <w:pPr>
              <w:spacing w:after="0" w:line="312" w:lineRule="auto"/>
              <w:rPr>
                <w:rFonts w:ascii="Times New Roman" w:hAnsi="Times New Roman"/>
                <w:noProof/>
                <w:color w:val="000000" w:themeColor="text1"/>
              </w:rPr>
            </w:pPr>
            <w:r w:rsidRPr="005B49B1">
              <w:rPr>
                <w:rFonts w:ascii="Times New Roman" w:hAnsi="Times New Roman"/>
                <w:noProof/>
                <w:color w:val="000000" w:themeColor="text1"/>
              </w:rPr>
              <w:t>Vũ Cao Đàm</w:t>
            </w:r>
          </w:p>
        </w:tc>
        <w:tc>
          <w:tcPr>
            <w:tcW w:w="463" w:type="pct"/>
          </w:tcPr>
          <w:p w:rsidR="003211A1" w:rsidRPr="005B49B1" w:rsidRDefault="003211A1" w:rsidP="00256FC7">
            <w:pPr>
              <w:spacing w:after="0" w:line="312" w:lineRule="auto"/>
              <w:rPr>
                <w:rFonts w:ascii="Times New Roman" w:hAnsi="Times New Roman"/>
                <w:noProof/>
                <w:color w:val="000000" w:themeColor="text1"/>
              </w:rPr>
            </w:pPr>
            <w:r w:rsidRPr="005B49B1">
              <w:rPr>
                <w:rFonts w:ascii="Times New Roman" w:hAnsi="Times New Roman"/>
                <w:noProof/>
                <w:color w:val="000000" w:themeColor="text1"/>
              </w:rPr>
              <w:t>PGS.TS</w:t>
            </w:r>
          </w:p>
        </w:tc>
        <w:tc>
          <w:tcPr>
            <w:tcW w:w="599" w:type="pct"/>
          </w:tcPr>
          <w:p w:rsidR="003211A1" w:rsidRPr="005B49B1" w:rsidRDefault="003211A1" w:rsidP="00256FC7">
            <w:pPr>
              <w:spacing w:after="0" w:line="312" w:lineRule="auto"/>
              <w:rPr>
                <w:rFonts w:ascii="Times New Roman" w:hAnsi="Times New Roman"/>
                <w:noProof/>
                <w:color w:val="000000" w:themeColor="text1"/>
              </w:rPr>
            </w:pPr>
            <w:r w:rsidRPr="005B49B1">
              <w:rPr>
                <w:rFonts w:ascii="Times New Roman" w:hAnsi="Times New Roman"/>
                <w:noProof/>
                <w:color w:val="000000" w:themeColor="text1"/>
              </w:rPr>
              <w:t>Khoa học quản lý</w:t>
            </w:r>
          </w:p>
        </w:tc>
        <w:tc>
          <w:tcPr>
            <w:tcW w:w="705" w:type="pct"/>
          </w:tcPr>
          <w:p w:rsidR="003211A1" w:rsidRPr="005B49B1" w:rsidRDefault="003211A1" w:rsidP="00256FC7">
            <w:pPr>
              <w:spacing w:after="0" w:line="312" w:lineRule="auto"/>
              <w:rPr>
                <w:rFonts w:ascii="Times New Roman" w:hAnsi="Times New Roman"/>
                <w:noProof/>
                <w:color w:val="000000" w:themeColor="text1"/>
              </w:rPr>
            </w:pPr>
            <w:r w:rsidRPr="005B49B1">
              <w:rPr>
                <w:rFonts w:ascii="Times New Roman" w:hAnsi="Times New Roman"/>
                <w:noProof/>
                <w:color w:val="000000" w:themeColor="text1"/>
              </w:rPr>
              <w:t>Khoa Khoa học Quản lý</w:t>
            </w:r>
          </w:p>
        </w:tc>
      </w:tr>
      <w:tr w:rsidR="005B49B1" w:rsidRPr="005B49B1" w:rsidTr="00696DDC">
        <w:tc>
          <w:tcPr>
            <w:tcW w:w="359" w:type="pct"/>
            <w:vMerge/>
            <w:vAlign w:val="center"/>
          </w:tcPr>
          <w:p w:rsidR="003211A1" w:rsidRPr="005B49B1" w:rsidRDefault="003211A1" w:rsidP="00993B87">
            <w:pPr>
              <w:pStyle w:val="ListParagraph"/>
              <w:numPr>
                <w:ilvl w:val="0"/>
                <w:numId w:val="22"/>
              </w:numPr>
              <w:spacing w:before="0" w:line="312" w:lineRule="auto"/>
              <w:ind w:left="0" w:firstLine="0"/>
              <w:jc w:val="center"/>
              <w:rPr>
                <w:color w:val="000000" w:themeColor="text1"/>
                <w:sz w:val="22"/>
              </w:rPr>
            </w:pPr>
          </w:p>
        </w:tc>
        <w:tc>
          <w:tcPr>
            <w:tcW w:w="441" w:type="pct"/>
            <w:vMerge/>
            <w:vAlign w:val="center"/>
          </w:tcPr>
          <w:p w:rsidR="003211A1" w:rsidRPr="005B49B1" w:rsidRDefault="003211A1" w:rsidP="00256FC7">
            <w:pPr>
              <w:spacing w:after="0" w:line="312" w:lineRule="auto"/>
              <w:jc w:val="center"/>
              <w:rPr>
                <w:rFonts w:ascii="Times New Roman" w:hAnsi="Times New Roman"/>
                <w:bCs/>
                <w:color w:val="000000" w:themeColor="text1"/>
              </w:rPr>
            </w:pPr>
          </w:p>
        </w:tc>
        <w:tc>
          <w:tcPr>
            <w:tcW w:w="1048" w:type="pct"/>
            <w:vMerge/>
            <w:vAlign w:val="center"/>
          </w:tcPr>
          <w:p w:rsidR="003211A1" w:rsidRPr="005B49B1" w:rsidRDefault="003211A1" w:rsidP="00256FC7">
            <w:pPr>
              <w:spacing w:after="0" w:line="312" w:lineRule="auto"/>
              <w:jc w:val="both"/>
              <w:rPr>
                <w:rFonts w:ascii="Times New Roman" w:hAnsi="Times New Roman"/>
                <w:bCs/>
                <w:color w:val="000000" w:themeColor="text1"/>
              </w:rPr>
            </w:pPr>
          </w:p>
        </w:tc>
        <w:tc>
          <w:tcPr>
            <w:tcW w:w="222" w:type="pct"/>
            <w:vMerge/>
            <w:vAlign w:val="center"/>
          </w:tcPr>
          <w:p w:rsidR="003211A1" w:rsidRPr="005B49B1" w:rsidRDefault="003211A1" w:rsidP="00256FC7">
            <w:pPr>
              <w:spacing w:after="0" w:line="312" w:lineRule="auto"/>
              <w:jc w:val="center"/>
              <w:rPr>
                <w:rFonts w:ascii="Times New Roman" w:hAnsi="Times New Roman"/>
                <w:bCs/>
                <w:color w:val="000000" w:themeColor="text1"/>
              </w:rPr>
            </w:pPr>
          </w:p>
        </w:tc>
        <w:tc>
          <w:tcPr>
            <w:tcW w:w="1163" w:type="pct"/>
            <w:vAlign w:val="center"/>
          </w:tcPr>
          <w:p w:rsidR="003211A1" w:rsidRPr="005B49B1" w:rsidRDefault="003211A1" w:rsidP="00256FC7">
            <w:pPr>
              <w:spacing w:after="0" w:line="312" w:lineRule="auto"/>
              <w:rPr>
                <w:rFonts w:ascii="Times New Roman" w:hAnsi="Times New Roman"/>
                <w:noProof/>
                <w:color w:val="000000" w:themeColor="text1"/>
              </w:rPr>
            </w:pPr>
            <w:r w:rsidRPr="005B49B1">
              <w:rPr>
                <w:rFonts w:ascii="Times New Roman" w:hAnsi="Times New Roman"/>
                <w:noProof/>
                <w:color w:val="000000" w:themeColor="text1"/>
              </w:rPr>
              <w:t>Mai Hà</w:t>
            </w:r>
          </w:p>
          <w:p w:rsidR="003211A1" w:rsidRPr="005B49B1" w:rsidRDefault="003211A1" w:rsidP="00256FC7">
            <w:pPr>
              <w:spacing w:after="0" w:line="312" w:lineRule="auto"/>
              <w:rPr>
                <w:rFonts w:ascii="Times New Roman" w:hAnsi="Times New Roman"/>
                <w:noProof/>
                <w:color w:val="000000" w:themeColor="text1"/>
              </w:rPr>
            </w:pPr>
          </w:p>
        </w:tc>
        <w:tc>
          <w:tcPr>
            <w:tcW w:w="463" w:type="pct"/>
          </w:tcPr>
          <w:p w:rsidR="003211A1" w:rsidRPr="005B49B1" w:rsidRDefault="003211A1" w:rsidP="00256FC7">
            <w:pPr>
              <w:spacing w:after="0" w:line="312" w:lineRule="auto"/>
              <w:rPr>
                <w:rFonts w:ascii="Times New Roman" w:hAnsi="Times New Roman"/>
                <w:noProof/>
                <w:color w:val="000000" w:themeColor="text1"/>
              </w:rPr>
            </w:pPr>
            <w:r w:rsidRPr="005B49B1">
              <w:rPr>
                <w:rFonts w:ascii="Times New Roman" w:hAnsi="Times New Roman"/>
                <w:noProof/>
                <w:color w:val="000000" w:themeColor="text1"/>
              </w:rPr>
              <w:t>PGS.TS</w:t>
            </w:r>
          </w:p>
        </w:tc>
        <w:tc>
          <w:tcPr>
            <w:tcW w:w="599" w:type="pct"/>
          </w:tcPr>
          <w:p w:rsidR="003211A1" w:rsidRPr="005B49B1" w:rsidRDefault="003211A1" w:rsidP="00256FC7">
            <w:pPr>
              <w:spacing w:after="0" w:line="312" w:lineRule="auto"/>
              <w:rPr>
                <w:rFonts w:ascii="Times New Roman" w:hAnsi="Times New Roman"/>
                <w:noProof/>
                <w:color w:val="000000" w:themeColor="text1"/>
              </w:rPr>
            </w:pPr>
            <w:r w:rsidRPr="005B49B1">
              <w:rPr>
                <w:rFonts w:ascii="Times New Roman" w:hAnsi="Times New Roman"/>
                <w:noProof/>
                <w:color w:val="000000" w:themeColor="text1"/>
              </w:rPr>
              <w:t>Khoa học quản lý</w:t>
            </w:r>
          </w:p>
        </w:tc>
        <w:tc>
          <w:tcPr>
            <w:tcW w:w="705" w:type="pct"/>
          </w:tcPr>
          <w:p w:rsidR="003211A1" w:rsidRPr="005B49B1" w:rsidRDefault="003211A1" w:rsidP="00256FC7">
            <w:pPr>
              <w:spacing w:after="0" w:line="312" w:lineRule="auto"/>
              <w:rPr>
                <w:rFonts w:ascii="Times New Roman" w:hAnsi="Times New Roman"/>
                <w:noProof/>
                <w:color w:val="000000" w:themeColor="text1"/>
              </w:rPr>
            </w:pPr>
            <w:r w:rsidRPr="005B49B1">
              <w:rPr>
                <w:rFonts w:ascii="Times New Roman" w:hAnsi="Times New Roman"/>
                <w:noProof/>
                <w:color w:val="000000" w:themeColor="text1"/>
              </w:rPr>
              <w:t>Khoa Khoa học Quản lý</w:t>
            </w:r>
          </w:p>
        </w:tc>
      </w:tr>
      <w:tr w:rsidR="005B49B1" w:rsidRPr="005B49B1" w:rsidTr="00696DDC">
        <w:tc>
          <w:tcPr>
            <w:tcW w:w="359" w:type="pct"/>
            <w:vMerge/>
            <w:vAlign w:val="center"/>
          </w:tcPr>
          <w:p w:rsidR="003211A1" w:rsidRPr="005B49B1" w:rsidRDefault="003211A1" w:rsidP="00993B87">
            <w:pPr>
              <w:pStyle w:val="ListParagraph"/>
              <w:numPr>
                <w:ilvl w:val="0"/>
                <w:numId w:val="22"/>
              </w:numPr>
              <w:spacing w:before="0" w:line="312" w:lineRule="auto"/>
              <w:ind w:left="0" w:firstLine="0"/>
              <w:jc w:val="center"/>
              <w:rPr>
                <w:color w:val="000000" w:themeColor="text1"/>
                <w:sz w:val="22"/>
              </w:rPr>
            </w:pPr>
          </w:p>
        </w:tc>
        <w:tc>
          <w:tcPr>
            <w:tcW w:w="441" w:type="pct"/>
            <w:vMerge/>
            <w:vAlign w:val="center"/>
          </w:tcPr>
          <w:p w:rsidR="003211A1" w:rsidRPr="005B49B1" w:rsidRDefault="003211A1" w:rsidP="00256FC7">
            <w:pPr>
              <w:spacing w:after="0" w:line="312" w:lineRule="auto"/>
              <w:jc w:val="center"/>
              <w:rPr>
                <w:rFonts w:ascii="Times New Roman" w:hAnsi="Times New Roman"/>
                <w:bCs/>
                <w:color w:val="000000" w:themeColor="text1"/>
              </w:rPr>
            </w:pPr>
          </w:p>
        </w:tc>
        <w:tc>
          <w:tcPr>
            <w:tcW w:w="1048" w:type="pct"/>
            <w:vMerge/>
            <w:vAlign w:val="center"/>
          </w:tcPr>
          <w:p w:rsidR="003211A1" w:rsidRPr="005B49B1" w:rsidRDefault="003211A1" w:rsidP="00256FC7">
            <w:pPr>
              <w:spacing w:after="0" w:line="312" w:lineRule="auto"/>
              <w:jc w:val="both"/>
              <w:rPr>
                <w:rFonts w:ascii="Times New Roman" w:hAnsi="Times New Roman"/>
                <w:bCs/>
                <w:color w:val="000000" w:themeColor="text1"/>
              </w:rPr>
            </w:pPr>
          </w:p>
        </w:tc>
        <w:tc>
          <w:tcPr>
            <w:tcW w:w="222" w:type="pct"/>
            <w:vMerge/>
            <w:vAlign w:val="center"/>
          </w:tcPr>
          <w:p w:rsidR="003211A1" w:rsidRPr="005B49B1" w:rsidRDefault="003211A1" w:rsidP="00256FC7">
            <w:pPr>
              <w:spacing w:after="0" w:line="312" w:lineRule="auto"/>
              <w:jc w:val="center"/>
              <w:rPr>
                <w:rFonts w:ascii="Times New Roman" w:hAnsi="Times New Roman"/>
                <w:bCs/>
                <w:color w:val="000000" w:themeColor="text1"/>
              </w:rPr>
            </w:pPr>
          </w:p>
        </w:tc>
        <w:tc>
          <w:tcPr>
            <w:tcW w:w="1163" w:type="pct"/>
            <w:vAlign w:val="center"/>
          </w:tcPr>
          <w:p w:rsidR="003211A1" w:rsidRPr="005B49B1" w:rsidRDefault="003211A1" w:rsidP="00256FC7">
            <w:pPr>
              <w:spacing w:after="0" w:line="312" w:lineRule="auto"/>
              <w:rPr>
                <w:rFonts w:ascii="Times New Roman" w:hAnsi="Times New Roman"/>
                <w:noProof/>
                <w:color w:val="000000" w:themeColor="text1"/>
              </w:rPr>
            </w:pPr>
            <w:r w:rsidRPr="005B49B1">
              <w:rPr>
                <w:rFonts w:ascii="Times New Roman" w:hAnsi="Times New Roman"/>
                <w:noProof/>
                <w:color w:val="000000" w:themeColor="text1"/>
              </w:rPr>
              <w:t>Trần Văn Hải</w:t>
            </w:r>
          </w:p>
        </w:tc>
        <w:tc>
          <w:tcPr>
            <w:tcW w:w="463" w:type="pct"/>
          </w:tcPr>
          <w:p w:rsidR="003211A1" w:rsidRPr="005B49B1" w:rsidRDefault="003211A1" w:rsidP="00256FC7">
            <w:pPr>
              <w:spacing w:after="0" w:line="312" w:lineRule="auto"/>
              <w:rPr>
                <w:rFonts w:ascii="Times New Roman" w:hAnsi="Times New Roman"/>
                <w:noProof/>
                <w:color w:val="000000" w:themeColor="text1"/>
              </w:rPr>
            </w:pPr>
            <w:r w:rsidRPr="005B49B1">
              <w:rPr>
                <w:rFonts w:ascii="Times New Roman" w:hAnsi="Times New Roman"/>
                <w:noProof/>
                <w:color w:val="000000" w:themeColor="text1"/>
              </w:rPr>
              <w:t>PGS.TS</w:t>
            </w:r>
          </w:p>
        </w:tc>
        <w:tc>
          <w:tcPr>
            <w:tcW w:w="599" w:type="pct"/>
          </w:tcPr>
          <w:p w:rsidR="003211A1" w:rsidRPr="005B49B1" w:rsidRDefault="003211A1" w:rsidP="00256FC7">
            <w:pPr>
              <w:spacing w:after="0" w:line="312" w:lineRule="auto"/>
              <w:rPr>
                <w:rFonts w:ascii="Times New Roman" w:hAnsi="Times New Roman"/>
                <w:noProof/>
                <w:color w:val="000000" w:themeColor="text1"/>
              </w:rPr>
            </w:pPr>
            <w:r w:rsidRPr="005B49B1">
              <w:rPr>
                <w:rFonts w:ascii="Times New Roman" w:hAnsi="Times New Roman"/>
                <w:noProof/>
                <w:color w:val="000000" w:themeColor="text1"/>
              </w:rPr>
              <w:t>Khoa học quản lý</w:t>
            </w:r>
          </w:p>
        </w:tc>
        <w:tc>
          <w:tcPr>
            <w:tcW w:w="705" w:type="pct"/>
          </w:tcPr>
          <w:p w:rsidR="003211A1" w:rsidRPr="005B49B1" w:rsidRDefault="003211A1" w:rsidP="00256FC7">
            <w:pPr>
              <w:spacing w:after="0" w:line="312" w:lineRule="auto"/>
              <w:rPr>
                <w:rFonts w:ascii="Times New Roman" w:hAnsi="Times New Roman"/>
                <w:noProof/>
                <w:color w:val="000000" w:themeColor="text1"/>
              </w:rPr>
            </w:pPr>
            <w:r w:rsidRPr="005B49B1">
              <w:rPr>
                <w:rFonts w:ascii="Times New Roman" w:hAnsi="Times New Roman"/>
                <w:noProof/>
                <w:color w:val="000000" w:themeColor="text1"/>
              </w:rPr>
              <w:t>Khoa Khoa học Quản lý</w:t>
            </w:r>
          </w:p>
        </w:tc>
      </w:tr>
      <w:tr w:rsidR="005B49B1" w:rsidRPr="005B49B1" w:rsidTr="00696DDC">
        <w:tc>
          <w:tcPr>
            <w:tcW w:w="359" w:type="pct"/>
            <w:vMerge/>
            <w:vAlign w:val="center"/>
          </w:tcPr>
          <w:p w:rsidR="003211A1" w:rsidRPr="005B49B1" w:rsidRDefault="003211A1" w:rsidP="00993B87">
            <w:pPr>
              <w:pStyle w:val="ListParagraph"/>
              <w:numPr>
                <w:ilvl w:val="0"/>
                <w:numId w:val="22"/>
              </w:numPr>
              <w:spacing w:before="0" w:line="312" w:lineRule="auto"/>
              <w:ind w:left="0" w:firstLine="0"/>
              <w:jc w:val="center"/>
              <w:rPr>
                <w:color w:val="000000" w:themeColor="text1"/>
                <w:sz w:val="22"/>
              </w:rPr>
            </w:pPr>
          </w:p>
        </w:tc>
        <w:tc>
          <w:tcPr>
            <w:tcW w:w="441" w:type="pct"/>
            <w:vMerge/>
            <w:vAlign w:val="center"/>
          </w:tcPr>
          <w:p w:rsidR="003211A1" w:rsidRPr="005B49B1" w:rsidRDefault="003211A1" w:rsidP="00256FC7">
            <w:pPr>
              <w:spacing w:after="0" w:line="312" w:lineRule="auto"/>
              <w:jc w:val="center"/>
              <w:rPr>
                <w:rFonts w:ascii="Times New Roman" w:hAnsi="Times New Roman"/>
                <w:bCs/>
                <w:color w:val="000000" w:themeColor="text1"/>
              </w:rPr>
            </w:pPr>
          </w:p>
        </w:tc>
        <w:tc>
          <w:tcPr>
            <w:tcW w:w="1048" w:type="pct"/>
            <w:vMerge/>
            <w:vAlign w:val="center"/>
          </w:tcPr>
          <w:p w:rsidR="003211A1" w:rsidRPr="005B49B1" w:rsidRDefault="003211A1" w:rsidP="00256FC7">
            <w:pPr>
              <w:spacing w:after="0" w:line="312" w:lineRule="auto"/>
              <w:jc w:val="both"/>
              <w:rPr>
                <w:rFonts w:ascii="Times New Roman" w:hAnsi="Times New Roman"/>
                <w:bCs/>
                <w:color w:val="000000" w:themeColor="text1"/>
              </w:rPr>
            </w:pPr>
          </w:p>
        </w:tc>
        <w:tc>
          <w:tcPr>
            <w:tcW w:w="222" w:type="pct"/>
            <w:vMerge/>
            <w:vAlign w:val="center"/>
          </w:tcPr>
          <w:p w:rsidR="003211A1" w:rsidRPr="005B49B1" w:rsidRDefault="003211A1" w:rsidP="00256FC7">
            <w:pPr>
              <w:spacing w:after="0" w:line="312" w:lineRule="auto"/>
              <w:jc w:val="center"/>
              <w:rPr>
                <w:rFonts w:ascii="Times New Roman" w:hAnsi="Times New Roman"/>
                <w:bCs/>
                <w:color w:val="000000" w:themeColor="text1"/>
              </w:rPr>
            </w:pPr>
          </w:p>
        </w:tc>
        <w:tc>
          <w:tcPr>
            <w:tcW w:w="1163" w:type="pct"/>
            <w:vAlign w:val="center"/>
          </w:tcPr>
          <w:p w:rsidR="003211A1" w:rsidRPr="005B49B1" w:rsidRDefault="003211A1" w:rsidP="00256FC7">
            <w:pPr>
              <w:spacing w:after="0" w:line="312" w:lineRule="auto"/>
              <w:rPr>
                <w:rFonts w:ascii="Times New Roman" w:hAnsi="Times New Roman"/>
                <w:noProof/>
                <w:color w:val="000000" w:themeColor="text1"/>
              </w:rPr>
            </w:pPr>
            <w:r w:rsidRPr="005B49B1">
              <w:rPr>
                <w:rFonts w:ascii="Times New Roman" w:hAnsi="Times New Roman"/>
                <w:noProof/>
                <w:color w:val="000000" w:themeColor="text1"/>
              </w:rPr>
              <w:t>Phạm Minh Thúy</w:t>
            </w:r>
          </w:p>
        </w:tc>
        <w:tc>
          <w:tcPr>
            <w:tcW w:w="463" w:type="pct"/>
          </w:tcPr>
          <w:p w:rsidR="003211A1" w:rsidRPr="005B49B1" w:rsidRDefault="003211A1" w:rsidP="00256FC7">
            <w:pPr>
              <w:spacing w:after="0" w:line="312" w:lineRule="auto"/>
              <w:rPr>
                <w:rFonts w:ascii="Times New Roman" w:hAnsi="Times New Roman"/>
                <w:noProof/>
                <w:color w:val="000000" w:themeColor="text1"/>
              </w:rPr>
            </w:pPr>
            <w:r w:rsidRPr="005B49B1">
              <w:rPr>
                <w:rFonts w:ascii="Times New Roman" w:hAnsi="Times New Roman"/>
                <w:noProof/>
                <w:color w:val="000000" w:themeColor="text1"/>
              </w:rPr>
              <w:t>ThS</w:t>
            </w:r>
          </w:p>
        </w:tc>
        <w:tc>
          <w:tcPr>
            <w:tcW w:w="599" w:type="pct"/>
          </w:tcPr>
          <w:p w:rsidR="003211A1" w:rsidRPr="005B49B1" w:rsidRDefault="003211A1" w:rsidP="00256FC7">
            <w:pPr>
              <w:spacing w:after="0" w:line="312" w:lineRule="auto"/>
              <w:rPr>
                <w:rFonts w:ascii="Times New Roman" w:hAnsi="Times New Roman"/>
                <w:noProof/>
                <w:color w:val="000000" w:themeColor="text1"/>
              </w:rPr>
            </w:pPr>
            <w:r w:rsidRPr="005B49B1">
              <w:rPr>
                <w:rFonts w:ascii="Times New Roman" w:hAnsi="Times New Roman"/>
                <w:noProof/>
                <w:color w:val="000000" w:themeColor="text1"/>
              </w:rPr>
              <w:t>Khoa học quản lý</w:t>
            </w:r>
          </w:p>
        </w:tc>
        <w:tc>
          <w:tcPr>
            <w:tcW w:w="705" w:type="pct"/>
          </w:tcPr>
          <w:p w:rsidR="003211A1" w:rsidRPr="005B49B1" w:rsidRDefault="003211A1" w:rsidP="00256FC7">
            <w:pPr>
              <w:spacing w:after="0" w:line="312" w:lineRule="auto"/>
              <w:rPr>
                <w:rFonts w:ascii="Times New Roman" w:hAnsi="Times New Roman"/>
                <w:noProof/>
                <w:color w:val="000000" w:themeColor="text1"/>
              </w:rPr>
            </w:pPr>
            <w:r w:rsidRPr="005B49B1">
              <w:rPr>
                <w:rFonts w:ascii="Times New Roman" w:hAnsi="Times New Roman"/>
                <w:noProof/>
                <w:color w:val="000000" w:themeColor="text1"/>
              </w:rPr>
              <w:t>Khoa Khoa học Quản lý</w:t>
            </w:r>
          </w:p>
        </w:tc>
      </w:tr>
      <w:tr w:rsidR="005B49B1" w:rsidRPr="005B49B1" w:rsidTr="00696DDC">
        <w:tc>
          <w:tcPr>
            <w:tcW w:w="359" w:type="pct"/>
            <w:vMerge/>
            <w:vAlign w:val="center"/>
          </w:tcPr>
          <w:p w:rsidR="003211A1" w:rsidRPr="005B49B1" w:rsidRDefault="003211A1" w:rsidP="00993B87">
            <w:pPr>
              <w:pStyle w:val="ListParagraph"/>
              <w:numPr>
                <w:ilvl w:val="0"/>
                <w:numId w:val="22"/>
              </w:numPr>
              <w:spacing w:before="0" w:line="312" w:lineRule="auto"/>
              <w:ind w:left="0" w:firstLine="0"/>
              <w:jc w:val="center"/>
              <w:rPr>
                <w:color w:val="000000" w:themeColor="text1"/>
                <w:sz w:val="22"/>
              </w:rPr>
            </w:pPr>
          </w:p>
        </w:tc>
        <w:tc>
          <w:tcPr>
            <w:tcW w:w="441" w:type="pct"/>
            <w:vMerge/>
            <w:vAlign w:val="center"/>
          </w:tcPr>
          <w:p w:rsidR="003211A1" w:rsidRPr="005B49B1" w:rsidRDefault="003211A1" w:rsidP="00256FC7">
            <w:pPr>
              <w:spacing w:after="0" w:line="312" w:lineRule="auto"/>
              <w:jc w:val="center"/>
              <w:rPr>
                <w:rFonts w:ascii="Times New Roman" w:hAnsi="Times New Roman"/>
                <w:bCs/>
                <w:color w:val="000000" w:themeColor="text1"/>
              </w:rPr>
            </w:pPr>
          </w:p>
        </w:tc>
        <w:tc>
          <w:tcPr>
            <w:tcW w:w="1048" w:type="pct"/>
            <w:vMerge/>
            <w:vAlign w:val="center"/>
          </w:tcPr>
          <w:p w:rsidR="003211A1" w:rsidRPr="005B49B1" w:rsidRDefault="003211A1" w:rsidP="00256FC7">
            <w:pPr>
              <w:spacing w:after="0" w:line="312" w:lineRule="auto"/>
              <w:jc w:val="both"/>
              <w:rPr>
                <w:rFonts w:ascii="Times New Roman" w:hAnsi="Times New Roman"/>
                <w:bCs/>
                <w:color w:val="000000" w:themeColor="text1"/>
              </w:rPr>
            </w:pPr>
          </w:p>
        </w:tc>
        <w:tc>
          <w:tcPr>
            <w:tcW w:w="222" w:type="pct"/>
            <w:vMerge/>
            <w:vAlign w:val="center"/>
          </w:tcPr>
          <w:p w:rsidR="003211A1" w:rsidRPr="005B49B1" w:rsidRDefault="003211A1" w:rsidP="00256FC7">
            <w:pPr>
              <w:spacing w:after="0" w:line="312" w:lineRule="auto"/>
              <w:jc w:val="center"/>
              <w:rPr>
                <w:rFonts w:ascii="Times New Roman" w:hAnsi="Times New Roman"/>
                <w:bCs/>
                <w:color w:val="000000" w:themeColor="text1"/>
              </w:rPr>
            </w:pPr>
          </w:p>
        </w:tc>
        <w:tc>
          <w:tcPr>
            <w:tcW w:w="1163" w:type="pct"/>
            <w:vAlign w:val="center"/>
          </w:tcPr>
          <w:p w:rsidR="003211A1" w:rsidRPr="005B49B1" w:rsidRDefault="003211A1" w:rsidP="00256FC7">
            <w:pPr>
              <w:spacing w:after="0" w:line="312" w:lineRule="auto"/>
              <w:rPr>
                <w:rFonts w:ascii="Times New Roman" w:hAnsi="Times New Roman"/>
                <w:noProof/>
                <w:color w:val="000000" w:themeColor="text1"/>
              </w:rPr>
            </w:pPr>
            <w:r w:rsidRPr="005B49B1">
              <w:rPr>
                <w:rFonts w:ascii="Times New Roman" w:hAnsi="Times New Roman"/>
                <w:noProof/>
                <w:color w:val="000000" w:themeColor="text1"/>
              </w:rPr>
              <w:t>Nguyễn Hoàng Hải</w:t>
            </w:r>
          </w:p>
        </w:tc>
        <w:tc>
          <w:tcPr>
            <w:tcW w:w="463" w:type="pct"/>
          </w:tcPr>
          <w:p w:rsidR="003211A1" w:rsidRPr="005B49B1" w:rsidRDefault="003211A1" w:rsidP="00256FC7">
            <w:pPr>
              <w:spacing w:after="0" w:line="312" w:lineRule="auto"/>
              <w:rPr>
                <w:rFonts w:ascii="Times New Roman" w:hAnsi="Times New Roman"/>
                <w:noProof/>
                <w:color w:val="000000" w:themeColor="text1"/>
              </w:rPr>
            </w:pPr>
            <w:r w:rsidRPr="005B49B1">
              <w:rPr>
                <w:rFonts w:ascii="Times New Roman" w:hAnsi="Times New Roman"/>
                <w:noProof/>
                <w:color w:val="000000" w:themeColor="text1"/>
              </w:rPr>
              <w:t>ThS</w:t>
            </w:r>
          </w:p>
        </w:tc>
        <w:tc>
          <w:tcPr>
            <w:tcW w:w="599" w:type="pct"/>
          </w:tcPr>
          <w:p w:rsidR="003211A1" w:rsidRPr="005B49B1" w:rsidRDefault="003211A1" w:rsidP="00256FC7">
            <w:pPr>
              <w:spacing w:after="0" w:line="312" w:lineRule="auto"/>
              <w:rPr>
                <w:rFonts w:ascii="Times New Roman" w:hAnsi="Times New Roman"/>
                <w:noProof/>
                <w:color w:val="000000" w:themeColor="text1"/>
              </w:rPr>
            </w:pPr>
            <w:r w:rsidRPr="005B49B1">
              <w:rPr>
                <w:rFonts w:ascii="Times New Roman" w:hAnsi="Times New Roman"/>
                <w:noProof/>
                <w:color w:val="000000" w:themeColor="text1"/>
              </w:rPr>
              <w:t>Khoa học quản lý</w:t>
            </w:r>
          </w:p>
        </w:tc>
        <w:tc>
          <w:tcPr>
            <w:tcW w:w="705" w:type="pct"/>
          </w:tcPr>
          <w:p w:rsidR="003211A1" w:rsidRPr="005B49B1" w:rsidRDefault="003211A1" w:rsidP="00256FC7">
            <w:pPr>
              <w:spacing w:after="0" w:line="312" w:lineRule="auto"/>
              <w:rPr>
                <w:rFonts w:ascii="Times New Roman" w:hAnsi="Times New Roman"/>
                <w:noProof/>
                <w:color w:val="000000" w:themeColor="text1"/>
              </w:rPr>
            </w:pPr>
            <w:r w:rsidRPr="005B49B1">
              <w:rPr>
                <w:rFonts w:ascii="Times New Roman" w:hAnsi="Times New Roman"/>
                <w:noProof/>
                <w:color w:val="000000" w:themeColor="text1"/>
              </w:rPr>
              <w:t>Khoa Khoa học Quản lý</w:t>
            </w:r>
          </w:p>
        </w:tc>
      </w:tr>
      <w:tr w:rsidR="005B49B1" w:rsidRPr="005B49B1" w:rsidTr="00696DDC">
        <w:tc>
          <w:tcPr>
            <w:tcW w:w="359" w:type="pct"/>
            <w:vMerge/>
            <w:vAlign w:val="center"/>
          </w:tcPr>
          <w:p w:rsidR="003211A1" w:rsidRPr="005B49B1" w:rsidRDefault="003211A1" w:rsidP="00993B87">
            <w:pPr>
              <w:pStyle w:val="ListParagraph"/>
              <w:numPr>
                <w:ilvl w:val="0"/>
                <w:numId w:val="22"/>
              </w:numPr>
              <w:spacing w:before="0" w:line="312" w:lineRule="auto"/>
              <w:ind w:left="0" w:firstLine="0"/>
              <w:jc w:val="center"/>
              <w:rPr>
                <w:color w:val="000000" w:themeColor="text1"/>
                <w:sz w:val="22"/>
              </w:rPr>
            </w:pPr>
          </w:p>
        </w:tc>
        <w:tc>
          <w:tcPr>
            <w:tcW w:w="441" w:type="pct"/>
            <w:vMerge/>
            <w:vAlign w:val="center"/>
          </w:tcPr>
          <w:p w:rsidR="003211A1" w:rsidRPr="005B49B1" w:rsidRDefault="003211A1" w:rsidP="00256FC7">
            <w:pPr>
              <w:spacing w:after="0" w:line="312" w:lineRule="auto"/>
              <w:jc w:val="center"/>
              <w:rPr>
                <w:rFonts w:ascii="Times New Roman" w:hAnsi="Times New Roman"/>
                <w:bCs/>
                <w:color w:val="000000" w:themeColor="text1"/>
              </w:rPr>
            </w:pPr>
          </w:p>
        </w:tc>
        <w:tc>
          <w:tcPr>
            <w:tcW w:w="1048" w:type="pct"/>
            <w:vMerge/>
            <w:vAlign w:val="center"/>
          </w:tcPr>
          <w:p w:rsidR="003211A1" w:rsidRPr="005B49B1" w:rsidRDefault="003211A1" w:rsidP="00256FC7">
            <w:pPr>
              <w:spacing w:after="0" w:line="312" w:lineRule="auto"/>
              <w:jc w:val="both"/>
              <w:rPr>
                <w:rFonts w:ascii="Times New Roman" w:hAnsi="Times New Roman"/>
                <w:bCs/>
                <w:color w:val="000000" w:themeColor="text1"/>
              </w:rPr>
            </w:pPr>
          </w:p>
        </w:tc>
        <w:tc>
          <w:tcPr>
            <w:tcW w:w="222" w:type="pct"/>
            <w:vMerge/>
            <w:vAlign w:val="center"/>
          </w:tcPr>
          <w:p w:rsidR="003211A1" w:rsidRPr="005B49B1" w:rsidRDefault="003211A1" w:rsidP="00256FC7">
            <w:pPr>
              <w:spacing w:after="0" w:line="312" w:lineRule="auto"/>
              <w:jc w:val="center"/>
              <w:rPr>
                <w:rFonts w:ascii="Times New Roman" w:hAnsi="Times New Roman"/>
                <w:bCs/>
                <w:color w:val="000000" w:themeColor="text1"/>
              </w:rPr>
            </w:pPr>
          </w:p>
        </w:tc>
        <w:tc>
          <w:tcPr>
            <w:tcW w:w="1163" w:type="pct"/>
            <w:vAlign w:val="center"/>
          </w:tcPr>
          <w:p w:rsidR="003211A1" w:rsidRPr="005B49B1" w:rsidRDefault="003211A1" w:rsidP="00256FC7">
            <w:pPr>
              <w:spacing w:after="0" w:line="312" w:lineRule="auto"/>
              <w:rPr>
                <w:rFonts w:ascii="Times New Roman" w:hAnsi="Times New Roman"/>
                <w:noProof/>
                <w:color w:val="000000" w:themeColor="text1"/>
              </w:rPr>
            </w:pPr>
            <w:r w:rsidRPr="005B49B1">
              <w:rPr>
                <w:rFonts w:ascii="Times New Roman" w:hAnsi="Times New Roman"/>
                <w:noProof/>
                <w:color w:val="000000" w:themeColor="text1"/>
              </w:rPr>
              <w:t>Đào Minh Quân</w:t>
            </w:r>
          </w:p>
        </w:tc>
        <w:tc>
          <w:tcPr>
            <w:tcW w:w="463" w:type="pct"/>
          </w:tcPr>
          <w:p w:rsidR="003211A1" w:rsidRPr="005B49B1" w:rsidRDefault="003211A1" w:rsidP="00256FC7">
            <w:pPr>
              <w:spacing w:after="0" w:line="312" w:lineRule="auto"/>
              <w:rPr>
                <w:rFonts w:ascii="Times New Roman" w:hAnsi="Times New Roman"/>
                <w:noProof/>
                <w:color w:val="000000" w:themeColor="text1"/>
              </w:rPr>
            </w:pPr>
            <w:r w:rsidRPr="005B49B1">
              <w:rPr>
                <w:rFonts w:ascii="Times New Roman" w:hAnsi="Times New Roman"/>
                <w:noProof/>
                <w:color w:val="000000" w:themeColor="text1"/>
              </w:rPr>
              <w:t>ThS</w:t>
            </w:r>
          </w:p>
        </w:tc>
        <w:tc>
          <w:tcPr>
            <w:tcW w:w="599" w:type="pct"/>
          </w:tcPr>
          <w:p w:rsidR="003211A1" w:rsidRPr="005B49B1" w:rsidRDefault="003211A1" w:rsidP="00256FC7">
            <w:pPr>
              <w:spacing w:after="0" w:line="312" w:lineRule="auto"/>
              <w:rPr>
                <w:rFonts w:ascii="Times New Roman" w:hAnsi="Times New Roman"/>
                <w:noProof/>
                <w:color w:val="000000" w:themeColor="text1"/>
              </w:rPr>
            </w:pPr>
            <w:r w:rsidRPr="005B49B1">
              <w:rPr>
                <w:rFonts w:ascii="Times New Roman" w:hAnsi="Times New Roman"/>
                <w:noProof/>
                <w:color w:val="000000" w:themeColor="text1"/>
              </w:rPr>
              <w:t>Khoa học quản lý</w:t>
            </w:r>
          </w:p>
        </w:tc>
        <w:tc>
          <w:tcPr>
            <w:tcW w:w="705" w:type="pct"/>
          </w:tcPr>
          <w:p w:rsidR="003211A1" w:rsidRPr="005B49B1" w:rsidRDefault="003211A1" w:rsidP="00256FC7">
            <w:pPr>
              <w:spacing w:after="0" w:line="312" w:lineRule="auto"/>
              <w:rPr>
                <w:rFonts w:ascii="Times New Roman" w:hAnsi="Times New Roman"/>
                <w:noProof/>
                <w:color w:val="000000" w:themeColor="text1"/>
              </w:rPr>
            </w:pPr>
            <w:r w:rsidRPr="005B49B1">
              <w:rPr>
                <w:rFonts w:ascii="Times New Roman" w:hAnsi="Times New Roman"/>
                <w:noProof/>
                <w:color w:val="000000" w:themeColor="text1"/>
              </w:rPr>
              <w:t>Khoa Khoa học Quản lý</w:t>
            </w:r>
          </w:p>
        </w:tc>
      </w:tr>
      <w:tr w:rsidR="005B49B1" w:rsidRPr="005B49B1" w:rsidTr="00696DDC">
        <w:tc>
          <w:tcPr>
            <w:tcW w:w="359" w:type="pct"/>
            <w:vMerge w:val="restart"/>
            <w:vAlign w:val="center"/>
          </w:tcPr>
          <w:p w:rsidR="003211A1" w:rsidRPr="005B49B1" w:rsidRDefault="004B400E" w:rsidP="00696DDC">
            <w:pPr>
              <w:spacing w:after="0" w:line="312" w:lineRule="auto"/>
              <w:jc w:val="center"/>
              <w:rPr>
                <w:rFonts w:ascii="Times New Roman" w:hAnsi="Times New Roman"/>
                <w:color w:val="000000" w:themeColor="text1"/>
                <w:lang w:val="en-US"/>
              </w:rPr>
            </w:pPr>
            <w:r w:rsidRPr="005B49B1">
              <w:rPr>
                <w:rFonts w:ascii="Times New Roman" w:hAnsi="Times New Roman"/>
                <w:color w:val="000000" w:themeColor="text1"/>
                <w:lang w:val="en-US"/>
              </w:rPr>
              <w:t>40</w:t>
            </w:r>
          </w:p>
        </w:tc>
        <w:tc>
          <w:tcPr>
            <w:tcW w:w="441" w:type="pct"/>
            <w:vMerge w:val="restart"/>
            <w:vAlign w:val="center"/>
          </w:tcPr>
          <w:p w:rsidR="003211A1" w:rsidRPr="005B49B1" w:rsidRDefault="003211A1" w:rsidP="00256FC7">
            <w:pPr>
              <w:spacing w:after="0" w:line="312" w:lineRule="auto"/>
              <w:jc w:val="center"/>
              <w:rPr>
                <w:rFonts w:ascii="Times New Roman" w:hAnsi="Times New Roman"/>
                <w:bCs/>
                <w:color w:val="000000" w:themeColor="text1"/>
                <w:lang w:val="en-US"/>
              </w:rPr>
            </w:pPr>
            <w:r w:rsidRPr="005B49B1">
              <w:rPr>
                <w:rFonts w:ascii="Times New Roman" w:hAnsi="Times New Roman"/>
                <w:bCs/>
                <w:color w:val="000000" w:themeColor="text1"/>
                <w:lang w:val="en-US"/>
              </w:rPr>
              <w:t>PHI1100</w:t>
            </w:r>
          </w:p>
        </w:tc>
        <w:tc>
          <w:tcPr>
            <w:tcW w:w="1048" w:type="pct"/>
            <w:vMerge w:val="restart"/>
            <w:vAlign w:val="center"/>
          </w:tcPr>
          <w:p w:rsidR="003211A1" w:rsidRPr="005B49B1" w:rsidRDefault="003211A1" w:rsidP="00256FC7">
            <w:pPr>
              <w:spacing w:after="0" w:line="312" w:lineRule="auto"/>
              <w:jc w:val="both"/>
              <w:rPr>
                <w:rFonts w:ascii="Times New Roman" w:hAnsi="Times New Roman"/>
                <w:bCs/>
                <w:color w:val="000000" w:themeColor="text1"/>
                <w:lang w:val="en-US"/>
              </w:rPr>
            </w:pPr>
            <w:r w:rsidRPr="005B49B1">
              <w:rPr>
                <w:rFonts w:ascii="Times New Roman" w:hAnsi="Times New Roman"/>
                <w:bCs/>
                <w:color w:val="000000" w:themeColor="text1"/>
                <w:lang w:val="en-US"/>
              </w:rPr>
              <w:t>Đạo đức học đại cương</w:t>
            </w:r>
          </w:p>
        </w:tc>
        <w:tc>
          <w:tcPr>
            <w:tcW w:w="222" w:type="pct"/>
            <w:vMerge w:val="restart"/>
            <w:vAlign w:val="center"/>
          </w:tcPr>
          <w:p w:rsidR="003211A1" w:rsidRPr="005B49B1" w:rsidRDefault="003211A1" w:rsidP="00256FC7">
            <w:pPr>
              <w:spacing w:after="0" w:line="312" w:lineRule="auto"/>
              <w:jc w:val="center"/>
              <w:rPr>
                <w:rFonts w:ascii="Times New Roman" w:hAnsi="Times New Roman"/>
                <w:bCs/>
                <w:color w:val="000000" w:themeColor="text1"/>
                <w:lang w:val="en-US"/>
              </w:rPr>
            </w:pPr>
            <w:r w:rsidRPr="005B49B1">
              <w:rPr>
                <w:rFonts w:ascii="Times New Roman" w:hAnsi="Times New Roman"/>
                <w:bCs/>
                <w:color w:val="000000" w:themeColor="text1"/>
                <w:lang w:val="en-US"/>
              </w:rPr>
              <w:t>3</w:t>
            </w:r>
          </w:p>
        </w:tc>
        <w:tc>
          <w:tcPr>
            <w:tcW w:w="1163" w:type="pct"/>
            <w:vAlign w:val="center"/>
          </w:tcPr>
          <w:p w:rsidR="003211A1" w:rsidRPr="005B49B1" w:rsidRDefault="003211A1" w:rsidP="00256FC7">
            <w:pPr>
              <w:spacing w:after="0" w:line="312" w:lineRule="auto"/>
              <w:rPr>
                <w:rFonts w:ascii="Times New Roman" w:hAnsi="Times New Roman"/>
                <w:noProof/>
                <w:color w:val="000000" w:themeColor="text1"/>
              </w:rPr>
            </w:pPr>
            <w:r w:rsidRPr="005B49B1">
              <w:rPr>
                <w:rFonts w:ascii="Times New Roman" w:hAnsi="Times New Roman"/>
                <w:noProof/>
                <w:color w:val="000000" w:themeColor="text1"/>
              </w:rPr>
              <w:t>Nguyễn Thị Kim Thanh</w:t>
            </w:r>
          </w:p>
        </w:tc>
        <w:tc>
          <w:tcPr>
            <w:tcW w:w="463" w:type="pct"/>
          </w:tcPr>
          <w:p w:rsidR="003211A1" w:rsidRPr="005B49B1" w:rsidRDefault="003211A1" w:rsidP="00256FC7">
            <w:pPr>
              <w:spacing w:after="0" w:line="312" w:lineRule="auto"/>
              <w:rPr>
                <w:rFonts w:ascii="Times New Roman" w:hAnsi="Times New Roman"/>
                <w:noProof/>
                <w:color w:val="000000" w:themeColor="text1"/>
              </w:rPr>
            </w:pPr>
            <w:r w:rsidRPr="005B49B1">
              <w:rPr>
                <w:rFonts w:ascii="Times New Roman" w:hAnsi="Times New Roman"/>
                <w:noProof/>
                <w:color w:val="000000" w:themeColor="text1"/>
              </w:rPr>
              <w:t>ThS</w:t>
            </w:r>
          </w:p>
        </w:tc>
        <w:tc>
          <w:tcPr>
            <w:tcW w:w="599" w:type="pct"/>
          </w:tcPr>
          <w:p w:rsidR="003211A1" w:rsidRPr="005B49B1" w:rsidRDefault="003211A1" w:rsidP="00256FC7">
            <w:pPr>
              <w:spacing w:after="0" w:line="312" w:lineRule="auto"/>
              <w:rPr>
                <w:rFonts w:ascii="Times New Roman" w:hAnsi="Times New Roman"/>
                <w:noProof/>
                <w:color w:val="000000" w:themeColor="text1"/>
              </w:rPr>
            </w:pPr>
            <w:r w:rsidRPr="005B49B1">
              <w:rPr>
                <w:rFonts w:ascii="Times New Roman" w:hAnsi="Times New Roman"/>
                <w:noProof/>
                <w:color w:val="000000" w:themeColor="text1"/>
              </w:rPr>
              <w:t>Triết học</w:t>
            </w:r>
          </w:p>
        </w:tc>
        <w:tc>
          <w:tcPr>
            <w:tcW w:w="705" w:type="pct"/>
          </w:tcPr>
          <w:p w:rsidR="003211A1" w:rsidRPr="005B49B1" w:rsidRDefault="003211A1" w:rsidP="00256FC7">
            <w:pPr>
              <w:spacing w:after="0" w:line="312" w:lineRule="auto"/>
              <w:rPr>
                <w:rFonts w:ascii="Times New Roman" w:hAnsi="Times New Roman"/>
                <w:noProof/>
                <w:color w:val="000000" w:themeColor="text1"/>
              </w:rPr>
            </w:pPr>
            <w:r w:rsidRPr="005B49B1">
              <w:rPr>
                <w:rFonts w:ascii="Times New Roman" w:hAnsi="Times New Roman"/>
                <w:noProof/>
                <w:color w:val="000000" w:themeColor="text1"/>
              </w:rPr>
              <w:t>Khoa Triết học</w:t>
            </w:r>
          </w:p>
        </w:tc>
      </w:tr>
      <w:tr w:rsidR="005B49B1" w:rsidRPr="005B49B1" w:rsidTr="00696DDC">
        <w:tc>
          <w:tcPr>
            <w:tcW w:w="359" w:type="pct"/>
            <w:vMerge/>
            <w:vAlign w:val="center"/>
          </w:tcPr>
          <w:p w:rsidR="003211A1" w:rsidRPr="005B49B1" w:rsidRDefault="003211A1" w:rsidP="00993B87">
            <w:pPr>
              <w:pStyle w:val="ListParagraph"/>
              <w:numPr>
                <w:ilvl w:val="0"/>
                <w:numId w:val="22"/>
              </w:numPr>
              <w:spacing w:before="0" w:line="312" w:lineRule="auto"/>
              <w:ind w:left="0" w:firstLine="0"/>
              <w:jc w:val="center"/>
              <w:rPr>
                <w:color w:val="000000" w:themeColor="text1"/>
                <w:sz w:val="22"/>
              </w:rPr>
            </w:pPr>
          </w:p>
        </w:tc>
        <w:tc>
          <w:tcPr>
            <w:tcW w:w="441" w:type="pct"/>
            <w:vMerge/>
            <w:vAlign w:val="center"/>
          </w:tcPr>
          <w:p w:rsidR="003211A1" w:rsidRPr="005B49B1" w:rsidRDefault="003211A1" w:rsidP="00256FC7">
            <w:pPr>
              <w:spacing w:after="0" w:line="312" w:lineRule="auto"/>
              <w:jc w:val="center"/>
              <w:rPr>
                <w:rFonts w:ascii="Times New Roman" w:hAnsi="Times New Roman"/>
                <w:bCs/>
                <w:color w:val="000000" w:themeColor="text1"/>
                <w:lang w:val="en-US"/>
              </w:rPr>
            </w:pPr>
          </w:p>
        </w:tc>
        <w:tc>
          <w:tcPr>
            <w:tcW w:w="1048" w:type="pct"/>
            <w:vMerge/>
            <w:vAlign w:val="center"/>
          </w:tcPr>
          <w:p w:rsidR="003211A1" w:rsidRPr="005B49B1" w:rsidRDefault="003211A1" w:rsidP="00256FC7">
            <w:pPr>
              <w:spacing w:after="0" w:line="312" w:lineRule="auto"/>
              <w:jc w:val="both"/>
              <w:rPr>
                <w:rFonts w:ascii="Times New Roman" w:hAnsi="Times New Roman"/>
                <w:bCs/>
                <w:color w:val="000000" w:themeColor="text1"/>
                <w:lang w:val="en-US"/>
              </w:rPr>
            </w:pPr>
          </w:p>
        </w:tc>
        <w:tc>
          <w:tcPr>
            <w:tcW w:w="222" w:type="pct"/>
            <w:vMerge/>
            <w:vAlign w:val="center"/>
          </w:tcPr>
          <w:p w:rsidR="003211A1" w:rsidRPr="005B49B1" w:rsidRDefault="003211A1" w:rsidP="00256FC7">
            <w:pPr>
              <w:spacing w:after="0" w:line="312" w:lineRule="auto"/>
              <w:jc w:val="center"/>
              <w:rPr>
                <w:rFonts w:ascii="Times New Roman" w:hAnsi="Times New Roman"/>
                <w:bCs/>
                <w:color w:val="000000" w:themeColor="text1"/>
                <w:lang w:val="en-US"/>
              </w:rPr>
            </w:pPr>
          </w:p>
        </w:tc>
        <w:tc>
          <w:tcPr>
            <w:tcW w:w="1163" w:type="pct"/>
            <w:vAlign w:val="center"/>
          </w:tcPr>
          <w:p w:rsidR="003211A1" w:rsidRPr="005B49B1" w:rsidRDefault="003211A1" w:rsidP="00256FC7">
            <w:pPr>
              <w:spacing w:after="0" w:line="312" w:lineRule="auto"/>
              <w:rPr>
                <w:rFonts w:ascii="Times New Roman" w:hAnsi="Times New Roman"/>
                <w:noProof/>
                <w:color w:val="000000" w:themeColor="text1"/>
              </w:rPr>
            </w:pPr>
            <w:r w:rsidRPr="005B49B1">
              <w:rPr>
                <w:rFonts w:ascii="Times New Roman" w:hAnsi="Times New Roman"/>
                <w:noProof/>
                <w:color w:val="000000" w:themeColor="text1"/>
              </w:rPr>
              <w:t>Nguyễn Thị Hoài</w:t>
            </w:r>
          </w:p>
        </w:tc>
        <w:tc>
          <w:tcPr>
            <w:tcW w:w="463" w:type="pct"/>
          </w:tcPr>
          <w:p w:rsidR="003211A1" w:rsidRPr="005B49B1" w:rsidRDefault="003211A1" w:rsidP="00256FC7">
            <w:pPr>
              <w:spacing w:after="0" w:line="312" w:lineRule="auto"/>
              <w:rPr>
                <w:rFonts w:ascii="Times New Roman" w:hAnsi="Times New Roman"/>
                <w:noProof/>
                <w:color w:val="000000" w:themeColor="text1"/>
              </w:rPr>
            </w:pPr>
            <w:r w:rsidRPr="005B49B1">
              <w:rPr>
                <w:rFonts w:ascii="Times New Roman" w:hAnsi="Times New Roman"/>
                <w:noProof/>
                <w:color w:val="000000" w:themeColor="text1"/>
              </w:rPr>
              <w:t>TS</w:t>
            </w:r>
          </w:p>
        </w:tc>
        <w:tc>
          <w:tcPr>
            <w:tcW w:w="599" w:type="pct"/>
          </w:tcPr>
          <w:p w:rsidR="003211A1" w:rsidRPr="005B49B1" w:rsidRDefault="003211A1" w:rsidP="00256FC7">
            <w:pPr>
              <w:spacing w:after="0" w:line="312" w:lineRule="auto"/>
              <w:rPr>
                <w:rFonts w:ascii="Times New Roman" w:hAnsi="Times New Roman"/>
                <w:noProof/>
                <w:color w:val="000000" w:themeColor="text1"/>
              </w:rPr>
            </w:pPr>
            <w:r w:rsidRPr="005B49B1">
              <w:rPr>
                <w:rFonts w:ascii="Times New Roman" w:hAnsi="Times New Roman"/>
                <w:noProof/>
                <w:color w:val="000000" w:themeColor="text1"/>
              </w:rPr>
              <w:t>Triết học</w:t>
            </w:r>
          </w:p>
        </w:tc>
        <w:tc>
          <w:tcPr>
            <w:tcW w:w="705" w:type="pct"/>
          </w:tcPr>
          <w:p w:rsidR="003211A1" w:rsidRPr="005B49B1" w:rsidRDefault="003211A1" w:rsidP="00256FC7">
            <w:pPr>
              <w:spacing w:after="0" w:line="312" w:lineRule="auto"/>
              <w:rPr>
                <w:rFonts w:ascii="Times New Roman" w:hAnsi="Times New Roman"/>
                <w:noProof/>
                <w:color w:val="000000" w:themeColor="text1"/>
              </w:rPr>
            </w:pPr>
            <w:r w:rsidRPr="005B49B1">
              <w:rPr>
                <w:rFonts w:ascii="Times New Roman" w:hAnsi="Times New Roman"/>
                <w:noProof/>
                <w:color w:val="000000" w:themeColor="text1"/>
              </w:rPr>
              <w:t>Khoa Triết học</w:t>
            </w:r>
          </w:p>
        </w:tc>
      </w:tr>
      <w:tr w:rsidR="005B49B1" w:rsidRPr="005B49B1" w:rsidTr="00696DDC">
        <w:tc>
          <w:tcPr>
            <w:tcW w:w="359" w:type="pct"/>
            <w:vMerge w:val="restart"/>
            <w:vAlign w:val="center"/>
          </w:tcPr>
          <w:p w:rsidR="003211A1" w:rsidRPr="005B49B1" w:rsidRDefault="004B400E" w:rsidP="00696DDC">
            <w:pPr>
              <w:spacing w:after="0" w:line="312" w:lineRule="auto"/>
              <w:jc w:val="center"/>
              <w:rPr>
                <w:rFonts w:ascii="Times New Roman" w:hAnsi="Times New Roman"/>
                <w:color w:val="000000" w:themeColor="text1"/>
                <w:lang w:val="en-US"/>
              </w:rPr>
            </w:pPr>
            <w:r w:rsidRPr="005B49B1">
              <w:rPr>
                <w:rFonts w:ascii="Times New Roman" w:hAnsi="Times New Roman"/>
                <w:color w:val="000000" w:themeColor="text1"/>
                <w:lang w:val="en-US"/>
              </w:rPr>
              <w:t>41</w:t>
            </w:r>
          </w:p>
        </w:tc>
        <w:tc>
          <w:tcPr>
            <w:tcW w:w="441" w:type="pct"/>
            <w:vMerge w:val="restart"/>
            <w:vAlign w:val="center"/>
          </w:tcPr>
          <w:p w:rsidR="003211A1" w:rsidRPr="005B49B1" w:rsidRDefault="003211A1" w:rsidP="00256FC7">
            <w:pPr>
              <w:spacing w:after="0" w:line="312" w:lineRule="auto"/>
              <w:jc w:val="center"/>
              <w:rPr>
                <w:rFonts w:ascii="Times New Roman" w:hAnsi="Times New Roman"/>
                <w:bCs/>
                <w:color w:val="000000" w:themeColor="text1"/>
                <w:lang w:val="en-US"/>
              </w:rPr>
            </w:pPr>
            <w:r w:rsidRPr="005B49B1">
              <w:rPr>
                <w:rFonts w:ascii="Times New Roman" w:hAnsi="Times New Roman"/>
                <w:bCs/>
                <w:color w:val="000000" w:themeColor="text1"/>
                <w:lang w:val="en-US"/>
              </w:rPr>
              <w:t>LIT3001</w:t>
            </w:r>
          </w:p>
        </w:tc>
        <w:tc>
          <w:tcPr>
            <w:tcW w:w="1048" w:type="pct"/>
            <w:vMerge w:val="restart"/>
            <w:vAlign w:val="center"/>
          </w:tcPr>
          <w:p w:rsidR="003211A1" w:rsidRPr="005B49B1" w:rsidRDefault="003211A1" w:rsidP="00256FC7">
            <w:pPr>
              <w:spacing w:after="0" w:line="312" w:lineRule="auto"/>
              <w:jc w:val="both"/>
              <w:rPr>
                <w:rFonts w:ascii="Times New Roman" w:hAnsi="Times New Roman"/>
                <w:bCs/>
                <w:color w:val="000000" w:themeColor="text1"/>
                <w:lang w:val="en-US"/>
              </w:rPr>
            </w:pPr>
            <w:r w:rsidRPr="005B49B1">
              <w:rPr>
                <w:rFonts w:ascii="Times New Roman" w:hAnsi="Times New Roman"/>
                <w:bCs/>
                <w:color w:val="000000" w:themeColor="text1"/>
                <w:lang w:val="en-US"/>
              </w:rPr>
              <w:t>Nguyên lý lý luận văn học</w:t>
            </w:r>
          </w:p>
        </w:tc>
        <w:tc>
          <w:tcPr>
            <w:tcW w:w="222" w:type="pct"/>
            <w:vMerge w:val="restart"/>
            <w:vAlign w:val="center"/>
          </w:tcPr>
          <w:p w:rsidR="003211A1" w:rsidRPr="005B49B1" w:rsidRDefault="003211A1" w:rsidP="00256FC7">
            <w:pPr>
              <w:spacing w:after="0" w:line="312" w:lineRule="auto"/>
              <w:jc w:val="center"/>
              <w:rPr>
                <w:rFonts w:ascii="Times New Roman" w:hAnsi="Times New Roman"/>
                <w:bCs/>
                <w:color w:val="000000" w:themeColor="text1"/>
                <w:lang w:val="en-US"/>
              </w:rPr>
            </w:pPr>
            <w:r w:rsidRPr="005B49B1">
              <w:rPr>
                <w:rFonts w:ascii="Times New Roman" w:hAnsi="Times New Roman"/>
                <w:bCs/>
                <w:color w:val="000000" w:themeColor="text1"/>
                <w:lang w:val="en-US"/>
              </w:rPr>
              <w:t>3</w:t>
            </w:r>
          </w:p>
        </w:tc>
        <w:tc>
          <w:tcPr>
            <w:tcW w:w="1163" w:type="pct"/>
          </w:tcPr>
          <w:p w:rsidR="003211A1" w:rsidRPr="005B49B1" w:rsidRDefault="003211A1" w:rsidP="00256FC7">
            <w:pPr>
              <w:spacing w:after="0" w:line="312" w:lineRule="auto"/>
              <w:rPr>
                <w:rFonts w:ascii="Times New Roman" w:hAnsi="Times New Roman"/>
                <w:color w:val="000000" w:themeColor="text1"/>
              </w:rPr>
            </w:pPr>
            <w:r w:rsidRPr="005B49B1">
              <w:rPr>
                <w:rFonts w:ascii="Times New Roman" w:hAnsi="Times New Roman"/>
                <w:bCs/>
                <w:color w:val="000000" w:themeColor="text1"/>
              </w:rPr>
              <w:t>Trần Khánh Thành</w:t>
            </w:r>
          </w:p>
        </w:tc>
        <w:tc>
          <w:tcPr>
            <w:tcW w:w="463" w:type="pct"/>
          </w:tcPr>
          <w:p w:rsidR="003211A1" w:rsidRPr="005B49B1" w:rsidRDefault="003211A1" w:rsidP="00256FC7">
            <w:pPr>
              <w:spacing w:after="0" w:line="312" w:lineRule="auto"/>
              <w:rPr>
                <w:rFonts w:ascii="Times New Roman" w:hAnsi="Times New Roman"/>
                <w:color w:val="000000" w:themeColor="text1"/>
              </w:rPr>
            </w:pPr>
            <w:r w:rsidRPr="005B49B1">
              <w:rPr>
                <w:rFonts w:ascii="Times New Roman" w:hAnsi="Times New Roman"/>
                <w:noProof/>
                <w:color w:val="000000" w:themeColor="text1"/>
              </w:rPr>
              <w:t>PGS.TS</w:t>
            </w:r>
          </w:p>
        </w:tc>
        <w:tc>
          <w:tcPr>
            <w:tcW w:w="599" w:type="pct"/>
          </w:tcPr>
          <w:p w:rsidR="003211A1" w:rsidRPr="005B49B1" w:rsidRDefault="003211A1" w:rsidP="00256FC7">
            <w:pPr>
              <w:spacing w:after="0" w:line="312" w:lineRule="auto"/>
              <w:rPr>
                <w:rFonts w:ascii="Times New Roman" w:hAnsi="Times New Roman"/>
                <w:color w:val="000000" w:themeColor="text1"/>
                <w:lang w:val="en-US"/>
              </w:rPr>
            </w:pPr>
            <w:r w:rsidRPr="005B49B1">
              <w:rPr>
                <w:rFonts w:ascii="Times New Roman" w:hAnsi="Times New Roman"/>
                <w:color w:val="000000" w:themeColor="text1"/>
                <w:lang w:val="en-US"/>
              </w:rPr>
              <w:t>Văn học</w:t>
            </w:r>
          </w:p>
        </w:tc>
        <w:tc>
          <w:tcPr>
            <w:tcW w:w="705" w:type="pct"/>
          </w:tcPr>
          <w:p w:rsidR="003211A1" w:rsidRPr="005B49B1" w:rsidRDefault="003211A1" w:rsidP="00256FC7">
            <w:pPr>
              <w:spacing w:after="0" w:line="312" w:lineRule="auto"/>
              <w:rPr>
                <w:rFonts w:ascii="Times New Roman" w:hAnsi="Times New Roman"/>
                <w:color w:val="000000" w:themeColor="text1"/>
                <w:lang w:val="en-US" w:eastAsia="ko-KR"/>
              </w:rPr>
            </w:pPr>
            <w:r w:rsidRPr="005B49B1">
              <w:rPr>
                <w:rFonts w:ascii="Times New Roman" w:hAnsi="Times New Roman"/>
                <w:bCs/>
                <w:color w:val="000000" w:themeColor="text1"/>
              </w:rPr>
              <w:t>Khoa Văn học</w:t>
            </w:r>
          </w:p>
        </w:tc>
      </w:tr>
      <w:tr w:rsidR="005B49B1" w:rsidRPr="005B49B1" w:rsidTr="00696DDC">
        <w:tc>
          <w:tcPr>
            <w:tcW w:w="359" w:type="pct"/>
            <w:vMerge/>
            <w:vAlign w:val="center"/>
          </w:tcPr>
          <w:p w:rsidR="003211A1" w:rsidRPr="005B49B1" w:rsidRDefault="003211A1" w:rsidP="00993B87">
            <w:pPr>
              <w:pStyle w:val="ListParagraph"/>
              <w:numPr>
                <w:ilvl w:val="0"/>
                <w:numId w:val="22"/>
              </w:numPr>
              <w:spacing w:before="0" w:line="312" w:lineRule="auto"/>
              <w:ind w:left="0" w:firstLine="0"/>
              <w:jc w:val="center"/>
              <w:rPr>
                <w:color w:val="000000" w:themeColor="text1"/>
                <w:sz w:val="22"/>
              </w:rPr>
            </w:pPr>
          </w:p>
        </w:tc>
        <w:tc>
          <w:tcPr>
            <w:tcW w:w="441" w:type="pct"/>
            <w:vMerge/>
            <w:vAlign w:val="center"/>
          </w:tcPr>
          <w:p w:rsidR="003211A1" w:rsidRPr="005B49B1" w:rsidRDefault="003211A1" w:rsidP="00256FC7">
            <w:pPr>
              <w:spacing w:after="0" w:line="312" w:lineRule="auto"/>
              <w:jc w:val="center"/>
              <w:rPr>
                <w:rFonts w:ascii="Times New Roman" w:hAnsi="Times New Roman"/>
                <w:bCs/>
                <w:color w:val="000000" w:themeColor="text1"/>
                <w:lang w:val="en-US"/>
              </w:rPr>
            </w:pPr>
          </w:p>
        </w:tc>
        <w:tc>
          <w:tcPr>
            <w:tcW w:w="1048" w:type="pct"/>
            <w:vMerge/>
            <w:vAlign w:val="center"/>
          </w:tcPr>
          <w:p w:rsidR="003211A1" w:rsidRPr="005B49B1" w:rsidRDefault="003211A1" w:rsidP="00256FC7">
            <w:pPr>
              <w:spacing w:after="0" w:line="312" w:lineRule="auto"/>
              <w:jc w:val="both"/>
              <w:rPr>
                <w:rFonts w:ascii="Times New Roman" w:hAnsi="Times New Roman"/>
                <w:bCs/>
                <w:color w:val="000000" w:themeColor="text1"/>
                <w:lang w:val="en-US"/>
              </w:rPr>
            </w:pPr>
          </w:p>
        </w:tc>
        <w:tc>
          <w:tcPr>
            <w:tcW w:w="222" w:type="pct"/>
            <w:vMerge/>
            <w:vAlign w:val="center"/>
          </w:tcPr>
          <w:p w:rsidR="003211A1" w:rsidRPr="005B49B1" w:rsidRDefault="003211A1" w:rsidP="00256FC7">
            <w:pPr>
              <w:spacing w:after="0" w:line="312" w:lineRule="auto"/>
              <w:jc w:val="center"/>
              <w:rPr>
                <w:rFonts w:ascii="Times New Roman" w:hAnsi="Times New Roman"/>
                <w:bCs/>
                <w:color w:val="000000" w:themeColor="text1"/>
                <w:lang w:val="en-US"/>
              </w:rPr>
            </w:pPr>
          </w:p>
        </w:tc>
        <w:tc>
          <w:tcPr>
            <w:tcW w:w="1163" w:type="pct"/>
          </w:tcPr>
          <w:p w:rsidR="003211A1" w:rsidRPr="005B49B1" w:rsidRDefault="003211A1" w:rsidP="00256FC7">
            <w:pPr>
              <w:spacing w:after="0" w:line="312" w:lineRule="auto"/>
              <w:rPr>
                <w:rFonts w:ascii="Times New Roman" w:hAnsi="Times New Roman"/>
                <w:color w:val="000000" w:themeColor="text1"/>
              </w:rPr>
            </w:pPr>
            <w:r w:rsidRPr="005B49B1">
              <w:rPr>
                <w:rFonts w:ascii="Times New Roman" w:hAnsi="Times New Roman"/>
                <w:bCs/>
                <w:color w:val="000000" w:themeColor="text1"/>
              </w:rPr>
              <w:t>Diêu Thị Lan Phương</w:t>
            </w:r>
          </w:p>
        </w:tc>
        <w:tc>
          <w:tcPr>
            <w:tcW w:w="463" w:type="pct"/>
          </w:tcPr>
          <w:p w:rsidR="003211A1" w:rsidRPr="005B49B1" w:rsidRDefault="003211A1" w:rsidP="00256FC7">
            <w:pPr>
              <w:spacing w:after="0" w:line="312" w:lineRule="auto"/>
              <w:rPr>
                <w:rFonts w:ascii="Times New Roman" w:hAnsi="Times New Roman"/>
                <w:color w:val="000000" w:themeColor="text1"/>
                <w:lang w:val="en-US"/>
              </w:rPr>
            </w:pPr>
            <w:r w:rsidRPr="005B49B1">
              <w:rPr>
                <w:rFonts w:ascii="Times New Roman" w:hAnsi="Times New Roman"/>
                <w:color w:val="000000" w:themeColor="text1"/>
                <w:lang w:val="en-US"/>
              </w:rPr>
              <w:t>TS</w:t>
            </w:r>
          </w:p>
        </w:tc>
        <w:tc>
          <w:tcPr>
            <w:tcW w:w="599" w:type="pct"/>
          </w:tcPr>
          <w:p w:rsidR="003211A1" w:rsidRPr="005B49B1" w:rsidRDefault="003211A1" w:rsidP="00256FC7">
            <w:pPr>
              <w:spacing w:after="0" w:line="312" w:lineRule="auto"/>
              <w:rPr>
                <w:rFonts w:ascii="Times New Roman" w:hAnsi="Times New Roman"/>
                <w:color w:val="000000" w:themeColor="text1"/>
                <w:lang w:val="en-US"/>
              </w:rPr>
            </w:pPr>
            <w:r w:rsidRPr="005B49B1">
              <w:rPr>
                <w:rFonts w:ascii="Times New Roman" w:hAnsi="Times New Roman"/>
                <w:color w:val="000000" w:themeColor="text1"/>
                <w:lang w:val="en-US"/>
              </w:rPr>
              <w:t>Văn học</w:t>
            </w:r>
          </w:p>
        </w:tc>
        <w:tc>
          <w:tcPr>
            <w:tcW w:w="705" w:type="pct"/>
          </w:tcPr>
          <w:p w:rsidR="003211A1" w:rsidRPr="005B49B1" w:rsidRDefault="003211A1" w:rsidP="00256FC7">
            <w:pPr>
              <w:spacing w:after="0" w:line="312" w:lineRule="auto"/>
              <w:rPr>
                <w:rFonts w:ascii="Times New Roman" w:hAnsi="Times New Roman"/>
                <w:color w:val="000000" w:themeColor="text1"/>
                <w:lang w:val="en-US" w:eastAsia="ko-KR"/>
              </w:rPr>
            </w:pPr>
            <w:r w:rsidRPr="005B49B1">
              <w:rPr>
                <w:rFonts w:ascii="Times New Roman" w:hAnsi="Times New Roman"/>
                <w:bCs/>
                <w:color w:val="000000" w:themeColor="text1"/>
              </w:rPr>
              <w:t>Khoa Văn học</w:t>
            </w:r>
          </w:p>
        </w:tc>
      </w:tr>
      <w:tr w:rsidR="005B49B1" w:rsidRPr="005B49B1" w:rsidTr="00696DDC">
        <w:tc>
          <w:tcPr>
            <w:tcW w:w="359" w:type="pct"/>
            <w:vMerge w:val="restart"/>
            <w:vAlign w:val="center"/>
          </w:tcPr>
          <w:p w:rsidR="004B400E" w:rsidRPr="005B49B1" w:rsidRDefault="004B400E" w:rsidP="00696DDC">
            <w:pPr>
              <w:spacing w:after="0" w:line="312" w:lineRule="auto"/>
              <w:jc w:val="center"/>
              <w:rPr>
                <w:rFonts w:ascii="Times New Roman" w:hAnsi="Times New Roman"/>
                <w:color w:val="000000" w:themeColor="text1"/>
                <w:lang w:val="en-US"/>
              </w:rPr>
            </w:pPr>
            <w:r w:rsidRPr="005B49B1">
              <w:rPr>
                <w:rFonts w:ascii="Times New Roman" w:hAnsi="Times New Roman"/>
                <w:color w:val="000000" w:themeColor="text1"/>
                <w:lang w:val="en-US"/>
              </w:rPr>
              <w:t>42</w:t>
            </w:r>
          </w:p>
        </w:tc>
        <w:tc>
          <w:tcPr>
            <w:tcW w:w="441" w:type="pct"/>
            <w:vMerge w:val="restart"/>
            <w:vAlign w:val="center"/>
          </w:tcPr>
          <w:p w:rsidR="004B400E" w:rsidRPr="005B49B1" w:rsidRDefault="004B400E" w:rsidP="00256FC7">
            <w:pPr>
              <w:spacing w:after="0" w:line="312" w:lineRule="auto"/>
              <w:jc w:val="center"/>
              <w:rPr>
                <w:rFonts w:ascii="Times New Roman" w:hAnsi="Times New Roman"/>
                <w:bCs/>
                <w:color w:val="000000" w:themeColor="text1"/>
                <w:lang w:val="en-US"/>
              </w:rPr>
            </w:pPr>
            <w:r w:rsidRPr="005B49B1">
              <w:rPr>
                <w:rFonts w:ascii="Times New Roman" w:hAnsi="Times New Roman"/>
                <w:bCs/>
                <w:color w:val="000000" w:themeColor="text1"/>
                <w:lang w:val="en-US"/>
              </w:rPr>
              <w:t>ITS1101</w:t>
            </w:r>
          </w:p>
        </w:tc>
        <w:tc>
          <w:tcPr>
            <w:tcW w:w="1048" w:type="pct"/>
            <w:vMerge w:val="restart"/>
            <w:vAlign w:val="center"/>
          </w:tcPr>
          <w:p w:rsidR="004B400E" w:rsidRPr="005B49B1" w:rsidRDefault="004B400E" w:rsidP="00256FC7">
            <w:pPr>
              <w:spacing w:after="0" w:line="312" w:lineRule="auto"/>
              <w:jc w:val="both"/>
              <w:rPr>
                <w:rFonts w:ascii="Times New Roman" w:hAnsi="Times New Roman"/>
                <w:bCs/>
                <w:color w:val="000000" w:themeColor="text1"/>
                <w:lang w:val="en-US"/>
              </w:rPr>
            </w:pPr>
            <w:r w:rsidRPr="005B49B1">
              <w:rPr>
                <w:rFonts w:ascii="Times New Roman" w:hAnsi="Times New Roman"/>
                <w:bCs/>
                <w:color w:val="000000" w:themeColor="text1"/>
                <w:lang w:val="en-US"/>
              </w:rPr>
              <w:t>Thể chế chính trị thế giới</w:t>
            </w:r>
          </w:p>
        </w:tc>
        <w:tc>
          <w:tcPr>
            <w:tcW w:w="222" w:type="pct"/>
            <w:vMerge w:val="restart"/>
            <w:vAlign w:val="center"/>
          </w:tcPr>
          <w:p w:rsidR="004B400E" w:rsidRPr="005B49B1" w:rsidRDefault="004B400E" w:rsidP="00256FC7">
            <w:pPr>
              <w:spacing w:after="0" w:line="312" w:lineRule="auto"/>
              <w:jc w:val="center"/>
              <w:rPr>
                <w:rFonts w:ascii="Times New Roman" w:hAnsi="Times New Roman"/>
                <w:bCs/>
                <w:color w:val="000000" w:themeColor="text1"/>
                <w:lang w:val="en-US"/>
              </w:rPr>
            </w:pPr>
            <w:r w:rsidRPr="005B49B1">
              <w:rPr>
                <w:rFonts w:ascii="Times New Roman" w:hAnsi="Times New Roman"/>
                <w:bCs/>
                <w:color w:val="000000" w:themeColor="text1"/>
                <w:lang w:val="en-US"/>
              </w:rPr>
              <w:t>3</w:t>
            </w:r>
          </w:p>
        </w:tc>
        <w:tc>
          <w:tcPr>
            <w:tcW w:w="1163" w:type="pct"/>
          </w:tcPr>
          <w:p w:rsidR="004B400E" w:rsidRPr="005B49B1" w:rsidRDefault="004B400E" w:rsidP="00256FC7">
            <w:pPr>
              <w:spacing w:after="0" w:line="312" w:lineRule="auto"/>
              <w:rPr>
                <w:rFonts w:ascii="Times New Roman" w:hAnsi="Times New Roman"/>
                <w:color w:val="000000" w:themeColor="text1"/>
                <w:lang w:val="en-US"/>
              </w:rPr>
            </w:pPr>
            <w:r w:rsidRPr="005B49B1">
              <w:rPr>
                <w:rFonts w:ascii="Times New Roman" w:hAnsi="Times New Roman"/>
                <w:color w:val="000000" w:themeColor="text1"/>
                <w:lang w:val="en-US"/>
              </w:rPr>
              <w:t>Phạm Quang Minh</w:t>
            </w:r>
          </w:p>
        </w:tc>
        <w:tc>
          <w:tcPr>
            <w:tcW w:w="463" w:type="pct"/>
          </w:tcPr>
          <w:p w:rsidR="004B400E" w:rsidRPr="005B49B1" w:rsidRDefault="004B400E" w:rsidP="00256FC7">
            <w:pPr>
              <w:spacing w:after="0" w:line="312" w:lineRule="auto"/>
              <w:rPr>
                <w:rFonts w:ascii="Times New Roman" w:hAnsi="Times New Roman"/>
                <w:color w:val="000000" w:themeColor="text1"/>
              </w:rPr>
            </w:pPr>
            <w:r w:rsidRPr="005B49B1">
              <w:rPr>
                <w:rFonts w:ascii="Times New Roman" w:eastAsiaTheme="minorHAnsi" w:hAnsi="Times New Roman"/>
                <w:color w:val="000000" w:themeColor="text1"/>
                <w:lang w:val="it-IT"/>
              </w:rPr>
              <w:t>GS.TS</w:t>
            </w:r>
          </w:p>
        </w:tc>
        <w:tc>
          <w:tcPr>
            <w:tcW w:w="599" w:type="pct"/>
          </w:tcPr>
          <w:p w:rsidR="004B400E" w:rsidRPr="005B49B1" w:rsidRDefault="004B400E" w:rsidP="00256FC7">
            <w:pPr>
              <w:spacing w:after="0" w:line="312" w:lineRule="auto"/>
              <w:rPr>
                <w:rFonts w:ascii="Times New Roman" w:hAnsi="Times New Roman"/>
                <w:color w:val="000000" w:themeColor="text1"/>
              </w:rPr>
            </w:pPr>
            <w:r w:rsidRPr="005B49B1">
              <w:rPr>
                <w:rFonts w:ascii="Times New Roman" w:eastAsiaTheme="minorHAnsi" w:hAnsi="Times New Roman"/>
                <w:color w:val="000000" w:themeColor="text1"/>
              </w:rPr>
              <w:t>Quốc tế học</w:t>
            </w:r>
          </w:p>
        </w:tc>
        <w:tc>
          <w:tcPr>
            <w:tcW w:w="705" w:type="pct"/>
          </w:tcPr>
          <w:p w:rsidR="004B400E" w:rsidRPr="005B49B1" w:rsidRDefault="004B400E" w:rsidP="00256FC7">
            <w:pPr>
              <w:spacing w:after="0" w:line="312" w:lineRule="auto"/>
              <w:rPr>
                <w:rFonts w:ascii="Times New Roman" w:hAnsi="Times New Roman"/>
                <w:color w:val="000000" w:themeColor="text1"/>
                <w:lang w:val="en-US" w:eastAsia="ko-KR"/>
              </w:rPr>
            </w:pPr>
            <w:r w:rsidRPr="005B49B1">
              <w:rPr>
                <w:rFonts w:ascii="Times New Roman" w:eastAsiaTheme="minorHAnsi" w:hAnsi="Times New Roman"/>
                <w:color w:val="000000" w:themeColor="text1"/>
              </w:rPr>
              <w:t>Khoa Quốc tế học</w:t>
            </w:r>
          </w:p>
        </w:tc>
      </w:tr>
      <w:tr w:rsidR="005B49B1" w:rsidRPr="005B49B1" w:rsidTr="00696DDC">
        <w:trPr>
          <w:trHeight w:val="436"/>
        </w:trPr>
        <w:tc>
          <w:tcPr>
            <w:tcW w:w="359" w:type="pct"/>
            <w:vMerge/>
            <w:vAlign w:val="center"/>
          </w:tcPr>
          <w:p w:rsidR="004B400E" w:rsidRPr="005B49B1" w:rsidRDefault="004B400E" w:rsidP="00696DDC">
            <w:pPr>
              <w:spacing w:after="0" w:line="312" w:lineRule="auto"/>
              <w:jc w:val="center"/>
              <w:rPr>
                <w:rFonts w:ascii="Times New Roman" w:hAnsi="Times New Roman"/>
                <w:color w:val="000000" w:themeColor="text1"/>
                <w:lang w:val="en-US"/>
              </w:rPr>
            </w:pPr>
          </w:p>
        </w:tc>
        <w:tc>
          <w:tcPr>
            <w:tcW w:w="441" w:type="pct"/>
            <w:vMerge/>
            <w:vAlign w:val="center"/>
          </w:tcPr>
          <w:p w:rsidR="004B400E" w:rsidRPr="005B49B1" w:rsidRDefault="004B400E" w:rsidP="00256FC7">
            <w:pPr>
              <w:spacing w:after="0" w:line="312" w:lineRule="auto"/>
              <w:jc w:val="center"/>
              <w:rPr>
                <w:rFonts w:ascii="Times New Roman" w:hAnsi="Times New Roman"/>
                <w:bCs/>
                <w:color w:val="000000" w:themeColor="text1"/>
                <w:lang w:val="en-US"/>
              </w:rPr>
            </w:pPr>
          </w:p>
        </w:tc>
        <w:tc>
          <w:tcPr>
            <w:tcW w:w="1048" w:type="pct"/>
            <w:vMerge/>
            <w:vAlign w:val="center"/>
          </w:tcPr>
          <w:p w:rsidR="004B400E" w:rsidRPr="005B49B1" w:rsidRDefault="004B400E" w:rsidP="00256FC7">
            <w:pPr>
              <w:spacing w:after="0" w:line="312" w:lineRule="auto"/>
              <w:jc w:val="both"/>
              <w:rPr>
                <w:rFonts w:ascii="Times New Roman" w:hAnsi="Times New Roman"/>
                <w:bCs/>
                <w:color w:val="000000" w:themeColor="text1"/>
                <w:lang w:val="en-US"/>
              </w:rPr>
            </w:pPr>
          </w:p>
        </w:tc>
        <w:tc>
          <w:tcPr>
            <w:tcW w:w="222" w:type="pct"/>
            <w:vMerge/>
            <w:vAlign w:val="center"/>
          </w:tcPr>
          <w:p w:rsidR="004B400E" w:rsidRPr="005B49B1" w:rsidRDefault="004B400E" w:rsidP="00256FC7">
            <w:pPr>
              <w:spacing w:after="0" w:line="312" w:lineRule="auto"/>
              <w:jc w:val="center"/>
              <w:rPr>
                <w:rFonts w:ascii="Times New Roman" w:hAnsi="Times New Roman"/>
                <w:bCs/>
                <w:color w:val="000000" w:themeColor="text1"/>
                <w:lang w:val="en-US"/>
              </w:rPr>
            </w:pPr>
          </w:p>
        </w:tc>
        <w:tc>
          <w:tcPr>
            <w:tcW w:w="1163" w:type="pct"/>
          </w:tcPr>
          <w:p w:rsidR="004B400E" w:rsidRPr="005B49B1" w:rsidRDefault="004B400E" w:rsidP="00256FC7">
            <w:pPr>
              <w:tabs>
                <w:tab w:val="left" w:pos="567"/>
              </w:tabs>
              <w:spacing w:after="0" w:line="312" w:lineRule="auto"/>
              <w:ind w:left="567" w:hanging="521"/>
              <w:contextualSpacing/>
              <w:jc w:val="both"/>
              <w:rPr>
                <w:rFonts w:ascii="Times New Roman" w:eastAsiaTheme="minorHAnsi" w:hAnsi="Times New Roman"/>
                <w:color w:val="000000" w:themeColor="text1"/>
              </w:rPr>
            </w:pPr>
            <w:r w:rsidRPr="005B49B1">
              <w:rPr>
                <w:rFonts w:ascii="Times New Roman" w:eastAsiaTheme="minorHAnsi" w:hAnsi="Times New Roman"/>
                <w:color w:val="000000" w:themeColor="text1"/>
              </w:rPr>
              <w:t>Ngô Tuấn Thắng</w:t>
            </w:r>
          </w:p>
          <w:p w:rsidR="004B400E" w:rsidRPr="005B49B1" w:rsidRDefault="004B400E" w:rsidP="00256FC7">
            <w:pPr>
              <w:spacing w:after="0" w:line="312" w:lineRule="auto"/>
              <w:ind w:hanging="521"/>
              <w:jc w:val="both"/>
              <w:rPr>
                <w:rFonts w:ascii="Times New Roman" w:hAnsi="Times New Roman"/>
                <w:color w:val="000000" w:themeColor="text1"/>
              </w:rPr>
            </w:pPr>
          </w:p>
        </w:tc>
        <w:tc>
          <w:tcPr>
            <w:tcW w:w="463" w:type="pct"/>
          </w:tcPr>
          <w:p w:rsidR="00B41443" w:rsidRPr="005B49B1" w:rsidRDefault="00B41443" w:rsidP="00256FC7">
            <w:pPr>
              <w:spacing w:after="0" w:line="312" w:lineRule="auto"/>
              <w:rPr>
                <w:rFonts w:ascii="Times New Roman" w:hAnsi="Times New Roman"/>
                <w:color w:val="000000" w:themeColor="text1"/>
              </w:rPr>
            </w:pPr>
            <w:r w:rsidRPr="005B49B1">
              <w:rPr>
                <w:rFonts w:ascii="Times New Roman" w:hAnsi="Times New Roman"/>
                <w:color w:val="000000" w:themeColor="text1"/>
                <w:lang w:val="en-US"/>
              </w:rPr>
              <w:t>T</w:t>
            </w:r>
            <w:r w:rsidRPr="005B49B1">
              <w:rPr>
                <w:rFonts w:ascii="Times New Roman" w:hAnsi="Times New Roman"/>
                <w:color w:val="000000" w:themeColor="text1"/>
              </w:rPr>
              <w:t>S</w:t>
            </w:r>
          </w:p>
        </w:tc>
        <w:tc>
          <w:tcPr>
            <w:tcW w:w="599" w:type="pct"/>
          </w:tcPr>
          <w:p w:rsidR="004B400E" w:rsidRPr="005B49B1" w:rsidRDefault="004B400E" w:rsidP="00256FC7">
            <w:pPr>
              <w:spacing w:after="0" w:line="312" w:lineRule="auto"/>
              <w:rPr>
                <w:rFonts w:ascii="Times New Roman" w:hAnsi="Times New Roman"/>
                <w:color w:val="000000" w:themeColor="text1"/>
              </w:rPr>
            </w:pPr>
            <w:r w:rsidRPr="005B49B1">
              <w:rPr>
                <w:rFonts w:ascii="Times New Roman" w:eastAsiaTheme="minorHAnsi" w:hAnsi="Times New Roman"/>
                <w:color w:val="000000" w:themeColor="text1"/>
              </w:rPr>
              <w:t>Quốc tế học</w:t>
            </w:r>
          </w:p>
        </w:tc>
        <w:tc>
          <w:tcPr>
            <w:tcW w:w="705" w:type="pct"/>
          </w:tcPr>
          <w:p w:rsidR="004B400E" w:rsidRPr="005B49B1" w:rsidRDefault="004B400E" w:rsidP="00256FC7">
            <w:pPr>
              <w:spacing w:after="0" w:line="312" w:lineRule="auto"/>
              <w:rPr>
                <w:rFonts w:ascii="Times New Roman" w:hAnsi="Times New Roman"/>
                <w:color w:val="000000" w:themeColor="text1"/>
                <w:lang w:val="en-US" w:eastAsia="ko-KR"/>
              </w:rPr>
            </w:pPr>
            <w:r w:rsidRPr="005B49B1">
              <w:rPr>
                <w:rFonts w:ascii="Times New Roman" w:eastAsiaTheme="minorHAnsi" w:hAnsi="Times New Roman"/>
                <w:color w:val="000000" w:themeColor="text1"/>
              </w:rPr>
              <w:t>Khoa Quốc tế học</w:t>
            </w:r>
          </w:p>
        </w:tc>
      </w:tr>
      <w:tr w:rsidR="005B49B1" w:rsidRPr="005B49B1" w:rsidTr="00696DDC">
        <w:tc>
          <w:tcPr>
            <w:tcW w:w="359" w:type="pct"/>
            <w:vMerge/>
            <w:vAlign w:val="center"/>
          </w:tcPr>
          <w:p w:rsidR="004B400E" w:rsidRPr="005B49B1" w:rsidRDefault="004B400E" w:rsidP="00696DDC">
            <w:pPr>
              <w:spacing w:after="0" w:line="312" w:lineRule="auto"/>
              <w:jc w:val="center"/>
              <w:rPr>
                <w:rFonts w:ascii="Times New Roman" w:hAnsi="Times New Roman"/>
                <w:color w:val="000000" w:themeColor="text1"/>
                <w:lang w:val="en-US"/>
              </w:rPr>
            </w:pPr>
          </w:p>
        </w:tc>
        <w:tc>
          <w:tcPr>
            <w:tcW w:w="441" w:type="pct"/>
            <w:vMerge/>
            <w:vAlign w:val="center"/>
          </w:tcPr>
          <w:p w:rsidR="004B400E" w:rsidRPr="005B49B1" w:rsidRDefault="004B400E" w:rsidP="00256FC7">
            <w:pPr>
              <w:spacing w:after="0" w:line="312" w:lineRule="auto"/>
              <w:jc w:val="center"/>
              <w:rPr>
                <w:rFonts w:ascii="Times New Roman" w:hAnsi="Times New Roman"/>
                <w:bCs/>
                <w:color w:val="000000" w:themeColor="text1"/>
                <w:lang w:val="en-US"/>
              </w:rPr>
            </w:pPr>
          </w:p>
        </w:tc>
        <w:tc>
          <w:tcPr>
            <w:tcW w:w="1048" w:type="pct"/>
            <w:vMerge/>
            <w:vAlign w:val="center"/>
          </w:tcPr>
          <w:p w:rsidR="004B400E" w:rsidRPr="005B49B1" w:rsidRDefault="004B400E" w:rsidP="00256FC7">
            <w:pPr>
              <w:spacing w:after="0" w:line="312" w:lineRule="auto"/>
              <w:jc w:val="both"/>
              <w:rPr>
                <w:rFonts w:ascii="Times New Roman" w:hAnsi="Times New Roman"/>
                <w:bCs/>
                <w:color w:val="000000" w:themeColor="text1"/>
                <w:lang w:val="en-US"/>
              </w:rPr>
            </w:pPr>
          </w:p>
        </w:tc>
        <w:tc>
          <w:tcPr>
            <w:tcW w:w="222" w:type="pct"/>
            <w:vMerge/>
            <w:vAlign w:val="center"/>
          </w:tcPr>
          <w:p w:rsidR="004B400E" w:rsidRPr="005B49B1" w:rsidRDefault="004B400E" w:rsidP="00256FC7">
            <w:pPr>
              <w:spacing w:after="0" w:line="312" w:lineRule="auto"/>
              <w:jc w:val="center"/>
              <w:rPr>
                <w:rFonts w:ascii="Times New Roman" w:hAnsi="Times New Roman"/>
                <w:bCs/>
                <w:color w:val="000000" w:themeColor="text1"/>
                <w:lang w:val="en-US"/>
              </w:rPr>
            </w:pPr>
          </w:p>
        </w:tc>
        <w:tc>
          <w:tcPr>
            <w:tcW w:w="1163" w:type="pct"/>
          </w:tcPr>
          <w:p w:rsidR="004B400E" w:rsidRPr="005B49B1" w:rsidRDefault="004B400E" w:rsidP="00256FC7">
            <w:pPr>
              <w:spacing w:after="0" w:line="312" w:lineRule="auto"/>
              <w:rPr>
                <w:rFonts w:ascii="Times New Roman" w:hAnsi="Times New Roman"/>
                <w:color w:val="000000" w:themeColor="text1"/>
              </w:rPr>
            </w:pPr>
            <w:r w:rsidRPr="005B49B1">
              <w:rPr>
                <w:rFonts w:ascii="Times New Roman" w:eastAsiaTheme="minorHAnsi" w:hAnsi="Times New Roman"/>
                <w:color w:val="000000" w:themeColor="text1"/>
              </w:rPr>
              <w:t>Trần Điệp Thành</w:t>
            </w:r>
          </w:p>
        </w:tc>
        <w:tc>
          <w:tcPr>
            <w:tcW w:w="463" w:type="pct"/>
          </w:tcPr>
          <w:p w:rsidR="004B400E" w:rsidRPr="005B49B1" w:rsidRDefault="004B400E" w:rsidP="00256FC7">
            <w:pPr>
              <w:spacing w:after="0" w:line="312" w:lineRule="auto"/>
              <w:rPr>
                <w:rFonts w:ascii="Times New Roman" w:hAnsi="Times New Roman"/>
                <w:color w:val="000000" w:themeColor="text1"/>
                <w:lang w:val="en-US"/>
              </w:rPr>
            </w:pPr>
            <w:r w:rsidRPr="005B49B1">
              <w:rPr>
                <w:rFonts w:ascii="Times New Roman" w:hAnsi="Times New Roman"/>
                <w:color w:val="000000" w:themeColor="text1"/>
                <w:lang w:val="en-US"/>
              </w:rPr>
              <w:t>TS</w:t>
            </w:r>
          </w:p>
        </w:tc>
        <w:tc>
          <w:tcPr>
            <w:tcW w:w="599" w:type="pct"/>
          </w:tcPr>
          <w:p w:rsidR="004B400E" w:rsidRPr="005B49B1" w:rsidRDefault="004B400E" w:rsidP="00256FC7">
            <w:pPr>
              <w:spacing w:after="0" w:line="312" w:lineRule="auto"/>
              <w:rPr>
                <w:rFonts w:ascii="Times New Roman" w:hAnsi="Times New Roman"/>
                <w:color w:val="000000" w:themeColor="text1"/>
              </w:rPr>
            </w:pPr>
            <w:r w:rsidRPr="005B49B1">
              <w:rPr>
                <w:rFonts w:ascii="Times New Roman" w:eastAsiaTheme="minorHAnsi" w:hAnsi="Times New Roman"/>
                <w:color w:val="000000" w:themeColor="text1"/>
              </w:rPr>
              <w:t>Quốc tế học</w:t>
            </w:r>
          </w:p>
        </w:tc>
        <w:tc>
          <w:tcPr>
            <w:tcW w:w="705" w:type="pct"/>
          </w:tcPr>
          <w:p w:rsidR="004B400E" w:rsidRPr="005B49B1" w:rsidRDefault="004B400E" w:rsidP="00256FC7">
            <w:pPr>
              <w:spacing w:after="0" w:line="312" w:lineRule="auto"/>
              <w:rPr>
                <w:rFonts w:ascii="Times New Roman" w:hAnsi="Times New Roman"/>
                <w:color w:val="000000" w:themeColor="text1"/>
                <w:lang w:val="en-US" w:eastAsia="ko-KR"/>
              </w:rPr>
            </w:pPr>
            <w:r w:rsidRPr="005B49B1">
              <w:rPr>
                <w:rFonts w:ascii="Times New Roman" w:eastAsiaTheme="minorHAnsi" w:hAnsi="Times New Roman"/>
                <w:color w:val="000000" w:themeColor="text1"/>
              </w:rPr>
              <w:t>Khoa Quốc tế học</w:t>
            </w:r>
          </w:p>
        </w:tc>
      </w:tr>
      <w:tr w:rsidR="005B49B1" w:rsidRPr="005B49B1" w:rsidTr="00696DDC">
        <w:tc>
          <w:tcPr>
            <w:tcW w:w="359" w:type="pct"/>
            <w:vMerge w:val="restart"/>
            <w:vAlign w:val="center"/>
          </w:tcPr>
          <w:p w:rsidR="004B400E" w:rsidRPr="005B49B1" w:rsidRDefault="004B400E" w:rsidP="00696DDC">
            <w:pPr>
              <w:spacing w:after="0" w:line="312" w:lineRule="auto"/>
              <w:jc w:val="center"/>
              <w:rPr>
                <w:rFonts w:ascii="Times New Roman" w:hAnsi="Times New Roman"/>
                <w:color w:val="000000" w:themeColor="text1"/>
                <w:lang w:val="en-US"/>
              </w:rPr>
            </w:pPr>
            <w:r w:rsidRPr="005B49B1">
              <w:rPr>
                <w:rFonts w:ascii="Times New Roman" w:hAnsi="Times New Roman"/>
                <w:color w:val="000000" w:themeColor="text1"/>
                <w:lang w:val="en-US"/>
              </w:rPr>
              <w:t>43</w:t>
            </w:r>
          </w:p>
        </w:tc>
        <w:tc>
          <w:tcPr>
            <w:tcW w:w="441" w:type="pct"/>
            <w:vMerge w:val="restart"/>
            <w:vAlign w:val="center"/>
          </w:tcPr>
          <w:p w:rsidR="004B400E" w:rsidRPr="005B49B1" w:rsidRDefault="004B400E" w:rsidP="00256FC7">
            <w:pPr>
              <w:spacing w:after="0" w:line="312" w:lineRule="auto"/>
              <w:jc w:val="center"/>
              <w:rPr>
                <w:rFonts w:ascii="Times New Roman" w:hAnsi="Times New Roman"/>
                <w:bCs/>
                <w:color w:val="000000" w:themeColor="text1"/>
                <w:lang w:val="en-US"/>
              </w:rPr>
            </w:pPr>
            <w:r w:rsidRPr="005B49B1">
              <w:rPr>
                <w:rFonts w:ascii="Times New Roman" w:hAnsi="Times New Roman"/>
                <w:bCs/>
                <w:color w:val="000000" w:themeColor="text1"/>
                <w:lang w:val="en-US"/>
              </w:rPr>
              <w:t>PSY2023</w:t>
            </w:r>
          </w:p>
        </w:tc>
        <w:tc>
          <w:tcPr>
            <w:tcW w:w="1048" w:type="pct"/>
            <w:vMerge w:val="restart"/>
            <w:vAlign w:val="center"/>
          </w:tcPr>
          <w:p w:rsidR="004B400E" w:rsidRPr="005B49B1" w:rsidRDefault="004B400E" w:rsidP="00256FC7">
            <w:pPr>
              <w:spacing w:after="0" w:line="312" w:lineRule="auto"/>
              <w:jc w:val="both"/>
              <w:rPr>
                <w:rFonts w:ascii="Times New Roman" w:hAnsi="Times New Roman"/>
                <w:bCs/>
                <w:color w:val="000000" w:themeColor="text1"/>
                <w:lang w:val="en-US"/>
              </w:rPr>
            </w:pPr>
            <w:r w:rsidRPr="005B49B1">
              <w:rPr>
                <w:rFonts w:ascii="Times New Roman" w:hAnsi="Times New Roman"/>
                <w:bCs/>
                <w:color w:val="000000" w:themeColor="text1"/>
              </w:rPr>
              <w:t xml:space="preserve">Tâm lý học </w:t>
            </w:r>
            <w:r w:rsidRPr="005B49B1">
              <w:rPr>
                <w:rFonts w:ascii="Times New Roman" w:hAnsi="Times New Roman"/>
                <w:bCs/>
                <w:color w:val="000000" w:themeColor="text1"/>
                <w:lang w:val="en-US"/>
              </w:rPr>
              <w:t>xã hội</w:t>
            </w:r>
          </w:p>
        </w:tc>
        <w:tc>
          <w:tcPr>
            <w:tcW w:w="222" w:type="pct"/>
            <w:vMerge w:val="restart"/>
            <w:vAlign w:val="center"/>
          </w:tcPr>
          <w:p w:rsidR="004B400E" w:rsidRPr="005B49B1" w:rsidRDefault="00032584" w:rsidP="00256FC7">
            <w:pPr>
              <w:spacing w:after="0" w:line="312" w:lineRule="auto"/>
              <w:jc w:val="center"/>
              <w:rPr>
                <w:rFonts w:ascii="Times New Roman" w:hAnsi="Times New Roman"/>
                <w:bCs/>
                <w:color w:val="000000" w:themeColor="text1"/>
              </w:rPr>
            </w:pPr>
            <w:r w:rsidRPr="005B49B1">
              <w:rPr>
                <w:rFonts w:ascii="Times New Roman" w:hAnsi="Times New Roman"/>
                <w:bCs/>
                <w:color w:val="000000" w:themeColor="text1"/>
              </w:rPr>
              <w:t>3</w:t>
            </w:r>
          </w:p>
        </w:tc>
        <w:tc>
          <w:tcPr>
            <w:tcW w:w="1163" w:type="pct"/>
            <w:vAlign w:val="center"/>
          </w:tcPr>
          <w:p w:rsidR="004B400E" w:rsidRPr="005B49B1" w:rsidRDefault="004B400E" w:rsidP="00256FC7">
            <w:pPr>
              <w:spacing w:after="0" w:line="312" w:lineRule="auto"/>
              <w:rPr>
                <w:rFonts w:ascii="Times New Roman" w:hAnsi="Times New Roman"/>
                <w:noProof/>
                <w:color w:val="000000" w:themeColor="text1"/>
                <w:highlight w:val="yellow"/>
              </w:rPr>
            </w:pPr>
            <w:r w:rsidRPr="005B49B1">
              <w:rPr>
                <w:rFonts w:ascii="Times New Roman" w:hAnsi="Times New Roman"/>
                <w:noProof/>
                <w:color w:val="000000" w:themeColor="text1"/>
              </w:rPr>
              <w:t>Trịnh Thị Linh</w:t>
            </w:r>
          </w:p>
        </w:tc>
        <w:tc>
          <w:tcPr>
            <w:tcW w:w="463" w:type="pct"/>
          </w:tcPr>
          <w:p w:rsidR="004B400E" w:rsidRPr="005B49B1" w:rsidRDefault="004B400E" w:rsidP="00256FC7">
            <w:pPr>
              <w:spacing w:after="0" w:line="312" w:lineRule="auto"/>
              <w:rPr>
                <w:rFonts w:ascii="Times New Roman" w:hAnsi="Times New Roman"/>
                <w:noProof/>
                <w:color w:val="000000" w:themeColor="text1"/>
              </w:rPr>
            </w:pPr>
            <w:r w:rsidRPr="005B49B1">
              <w:rPr>
                <w:rFonts w:ascii="Times New Roman" w:hAnsi="Times New Roman"/>
                <w:noProof/>
                <w:color w:val="000000" w:themeColor="text1"/>
              </w:rPr>
              <w:t>PGS.TS</w:t>
            </w:r>
          </w:p>
        </w:tc>
        <w:tc>
          <w:tcPr>
            <w:tcW w:w="599" w:type="pct"/>
          </w:tcPr>
          <w:p w:rsidR="004B400E" w:rsidRPr="005B49B1" w:rsidRDefault="004B400E" w:rsidP="00256FC7">
            <w:pPr>
              <w:spacing w:after="0" w:line="312" w:lineRule="auto"/>
              <w:rPr>
                <w:rFonts w:ascii="Times New Roman" w:hAnsi="Times New Roman"/>
                <w:noProof/>
                <w:color w:val="000000" w:themeColor="text1"/>
              </w:rPr>
            </w:pPr>
            <w:r w:rsidRPr="005B49B1">
              <w:rPr>
                <w:rFonts w:ascii="Times New Roman" w:hAnsi="Times New Roman"/>
                <w:noProof/>
                <w:color w:val="000000" w:themeColor="text1"/>
              </w:rPr>
              <w:t>Tâm lý học</w:t>
            </w:r>
          </w:p>
        </w:tc>
        <w:tc>
          <w:tcPr>
            <w:tcW w:w="705" w:type="pct"/>
          </w:tcPr>
          <w:p w:rsidR="004B400E" w:rsidRPr="005B49B1" w:rsidRDefault="004B400E" w:rsidP="00256FC7">
            <w:pPr>
              <w:spacing w:after="0" w:line="312" w:lineRule="auto"/>
              <w:rPr>
                <w:rFonts w:ascii="Times New Roman" w:hAnsi="Times New Roman"/>
                <w:noProof/>
                <w:color w:val="000000" w:themeColor="text1"/>
              </w:rPr>
            </w:pPr>
            <w:r w:rsidRPr="005B49B1">
              <w:rPr>
                <w:rFonts w:ascii="Times New Roman" w:hAnsi="Times New Roman"/>
                <w:noProof/>
                <w:color w:val="000000" w:themeColor="text1"/>
              </w:rPr>
              <w:t>Khoa Tâm lý học</w:t>
            </w:r>
          </w:p>
        </w:tc>
      </w:tr>
      <w:tr w:rsidR="005B49B1" w:rsidRPr="005B49B1" w:rsidTr="00696DDC">
        <w:tc>
          <w:tcPr>
            <w:tcW w:w="359" w:type="pct"/>
            <w:vMerge/>
            <w:vAlign w:val="center"/>
          </w:tcPr>
          <w:p w:rsidR="004B400E" w:rsidRPr="005B49B1" w:rsidRDefault="004B400E" w:rsidP="00696DDC">
            <w:pPr>
              <w:spacing w:after="0" w:line="312" w:lineRule="auto"/>
              <w:jc w:val="center"/>
              <w:rPr>
                <w:rFonts w:ascii="Times New Roman" w:hAnsi="Times New Roman"/>
                <w:color w:val="000000" w:themeColor="text1"/>
                <w:lang w:val="en-US"/>
              </w:rPr>
            </w:pPr>
          </w:p>
        </w:tc>
        <w:tc>
          <w:tcPr>
            <w:tcW w:w="441" w:type="pct"/>
            <w:vMerge/>
            <w:vAlign w:val="center"/>
          </w:tcPr>
          <w:p w:rsidR="004B400E" w:rsidRPr="005B49B1" w:rsidRDefault="004B400E" w:rsidP="00256FC7">
            <w:pPr>
              <w:spacing w:after="0" w:line="312" w:lineRule="auto"/>
              <w:jc w:val="center"/>
              <w:rPr>
                <w:rFonts w:ascii="Times New Roman" w:hAnsi="Times New Roman"/>
                <w:bCs/>
                <w:color w:val="000000" w:themeColor="text1"/>
                <w:lang w:val="en-US"/>
              </w:rPr>
            </w:pPr>
          </w:p>
        </w:tc>
        <w:tc>
          <w:tcPr>
            <w:tcW w:w="1048" w:type="pct"/>
            <w:vMerge/>
            <w:vAlign w:val="center"/>
          </w:tcPr>
          <w:p w:rsidR="004B400E" w:rsidRPr="005B49B1" w:rsidRDefault="004B400E" w:rsidP="00256FC7">
            <w:pPr>
              <w:spacing w:after="0" w:line="312" w:lineRule="auto"/>
              <w:jc w:val="both"/>
              <w:rPr>
                <w:rFonts w:ascii="Times New Roman" w:hAnsi="Times New Roman"/>
                <w:bCs/>
                <w:color w:val="000000" w:themeColor="text1"/>
              </w:rPr>
            </w:pPr>
          </w:p>
        </w:tc>
        <w:tc>
          <w:tcPr>
            <w:tcW w:w="222" w:type="pct"/>
            <w:vMerge/>
            <w:vAlign w:val="center"/>
          </w:tcPr>
          <w:p w:rsidR="004B400E" w:rsidRPr="005B49B1" w:rsidRDefault="004B400E" w:rsidP="00256FC7">
            <w:pPr>
              <w:spacing w:after="0" w:line="312" w:lineRule="auto"/>
              <w:jc w:val="center"/>
              <w:rPr>
                <w:rFonts w:ascii="Times New Roman" w:hAnsi="Times New Roman"/>
                <w:bCs/>
                <w:color w:val="000000" w:themeColor="text1"/>
                <w:lang w:val="en-US"/>
              </w:rPr>
            </w:pPr>
          </w:p>
        </w:tc>
        <w:tc>
          <w:tcPr>
            <w:tcW w:w="1163" w:type="pct"/>
            <w:vAlign w:val="center"/>
          </w:tcPr>
          <w:p w:rsidR="004B400E" w:rsidRPr="005B49B1" w:rsidRDefault="004B400E" w:rsidP="00256FC7">
            <w:pPr>
              <w:spacing w:after="0" w:line="312" w:lineRule="auto"/>
              <w:rPr>
                <w:rFonts w:ascii="Times New Roman" w:hAnsi="Times New Roman"/>
                <w:noProof/>
                <w:color w:val="000000" w:themeColor="text1"/>
                <w:highlight w:val="yellow"/>
              </w:rPr>
            </w:pPr>
            <w:r w:rsidRPr="005B49B1">
              <w:rPr>
                <w:rFonts w:ascii="Times New Roman" w:hAnsi="Times New Roman"/>
                <w:noProof/>
                <w:color w:val="000000" w:themeColor="text1"/>
              </w:rPr>
              <w:t>Nguyễn Hạnh Liên</w:t>
            </w:r>
          </w:p>
        </w:tc>
        <w:tc>
          <w:tcPr>
            <w:tcW w:w="463" w:type="pct"/>
          </w:tcPr>
          <w:p w:rsidR="004B400E" w:rsidRPr="005B49B1" w:rsidRDefault="004B400E" w:rsidP="00256FC7">
            <w:pPr>
              <w:spacing w:after="0" w:line="312" w:lineRule="auto"/>
              <w:rPr>
                <w:rFonts w:ascii="Times New Roman" w:hAnsi="Times New Roman"/>
                <w:noProof/>
                <w:color w:val="000000" w:themeColor="text1"/>
              </w:rPr>
            </w:pPr>
            <w:r w:rsidRPr="005B49B1">
              <w:rPr>
                <w:rFonts w:ascii="Times New Roman" w:hAnsi="Times New Roman"/>
                <w:noProof/>
                <w:color w:val="000000" w:themeColor="text1"/>
              </w:rPr>
              <w:t>TS</w:t>
            </w:r>
          </w:p>
        </w:tc>
        <w:tc>
          <w:tcPr>
            <w:tcW w:w="599" w:type="pct"/>
          </w:tcPr>
          <w:p w:rsidR="004B400E" w:rsidRPr="005B49B1" w:rsidRDefault="004B400E" w:rsidP="00256FC7">
            <w:pPr>
              <w:spacing w:after="0" w:line="312" w:lineRule="auto"/>
              <w:rPr>
                <w:rFonts w:ascii="Times New Roman" w:hAnsi="Times New Roman"/>
                <w:noProof/>
                <w:color w:val="000000" w:themeColor="text1"/>
              </w:rPr>
            </w:pPr>
            <w:r w:rsidRPr="005B49B1">
              <w:rPr>
                <w:rFonts w:ascii="Times New Roman" w:hAnsi="Times New Roman"/>
                <w:noProof/>
                <w:color w:val="000000" w:themeColor="text1"/>
              </w:rPr>
              <w:t>Tâm lý học</w:t>
            </w:r>
          </w:p>
        </w:tc>
        <w:tc>
          <w:tcPr>
            <w:tcW w:w="705" w:type="pct"/>
          </w:tcPr>
          <w:p w:rsidR="004B400E" w:rsidRPr="005B49B1" w:rsidRDefault="004B400E" w:rsidP="00256FC7">
            <w:pPr>
              <w:spacing w:after="0" w:line="312" w:lineRule="auto"/>
              <w:rPr>
                <w:rFonts w:ascii="Times New Roman" w:hAnsi="Times New Roman"/>
                <w:noProof/>
                <w:color w:val="000000" w:themeColor="text1"/>
                <w:lang w:eastAsia="ko-KR"/>
              </w:rPr>
            </w:pPr>
            <w:r w:rsidRPr="005B49B1">
              <w:rPr>
                <w:rFonts w:ascii="Times New Roman" w:hAnsi="Times New Roman"/>
                <w:noProof/>
                <w:color w:val="000000" w:themeColor="text1"/>
              </w:rPr>
              <w:t>Khoa Tâm lý học</w:t>
            </w:r>
          </w:p>
        </w:tc>
      </w:tr>
      <w:tr w:rsidR="005B49B1" w:rsidRPr="005B49B1" w:rsidTr="00696DDC">
        <w:tc>
          <w:tcPr>
            <w:tcW w:w="359" w:type="pct"/>
            <w:vAlign w:val="center"/>
          </w:tcPr>
          <w:p w:rsidR="004B400E" w:rsidRPr="005B49B1" w:rsidRDefault="004B400E" w:rsidP="00696DDC">
            <w:pPr>
              <w:spacing w:after="0" w:line="312" w:lineRule="auto"/>
              <w:jc w:val="center"/>
              <w:rPr>
                <w:rFonts w:ascii="Times New Roman" w:hAnsi="Times New Roman"/>
                <w:color w:val="000000" w:themeColor="text1"/>
                <w:lang w:val="en-US"/>
              </w:rPr>
            </w:pPr>
            <w:r w:rsidRPr="005B49B1">
              <w:rPr>
                <w:rFonts w:ascii="Times New Roman" w:hAnsi="Times New Roman"/>
                <w:color w:val="000000" w:themeColor="text1"/>
                <w:lang w:val="en-US"/>
              </w:rPr>
              <w:t>44</w:t>
            </w:r>
          </w:p>
        </w:tc>
        <w:tc>
          <w:tcPr>
            <w:tcW w:w="441" w:type="pct"/>
            <w:vAlign w:val="center"/>
          </w:tcPr>
          <w:p w:rsidR="004B400E" w:rsidRPr="005B49B1" w:rsidRDefault="004B400E" w:rsidP="00256FC7">
            <w:pPr>
              <w:spacing w:after="0" w:line="312" w:lineRule="auto"/>
              <w:jc w:val="center"/>
              <w:rPr>
                <w:rFonts w:ascii="Times New Roman" w:hAnsi="Times New Roman"/>
                <w:color w:val="000000" w:themeColor="text1"/>
              </w:rPr>
            </w:pPr>
            <w:r w:rsidRPr="005B49B1">
              <w:rPr>
                <w:rFonts w:ascii="Times New Roman" w:hAnsi="Times New Roman"/>
                <w:color w:val="000000" w:themeColor="text1"/>
              </w:rPr>
              <w:t>ITS1100</w:t>
            </w:r>
          </w:p>
        </w:tc>
        <w:tc>
          <w:tcPr>
            <w:tcW w:w="1048" w:type="pct"/>
            <w:vAlign w:val="center"/>
          </w:tcPr>
          <w:p w:rsidR="004B400E" w:rsidRPr="005B49B1" w:rsidRDefault="004B400E" w:rsidP="00256FC7">
            <w:pPr>
              <w:spacing w:after="0" w:line="312" w:lineRule="auto"/>
              <w:rPr>
                <w:rFonts w:ascii="Times New Roman" w:hAnsi="Times New Roman"/>
                <w:b/>
                <w:i/>
                <w:color w:val="000000" w:themeColor="text1"/>
              </w:rPr>
            </w:pPr>
            <w:r w:rsidRPr="005B49B1">
              <w:rPr>
                <w:rFonts w:ascii="Times New Roman" w:hAnsi="Times New Roman"/>
                <w:color w:val="000000" w:themeColor="text1"/>
              </w:rPr>
              <w:t>Nhập môn Quan hệ quốc tế</w:t>
            </w:r>
          </w:p>
        </w:tc>
        <w:tc>
          <w:tcPr>
            <w:tcW w:w="222" w:type="pct"/>
            <w:vAlign w:val="center"/>
          </w:tcPr>
          <w:p w:rsidR="004B400E" w:rsidRPr="005B49B1" w:rsidRDefault="004B400E" w:rsidP="00256FC7">
            <w:pPr>
              <w:spacing w:after="0" w:line="312" w:lineRule="auto"/>
              <w:jc w:val="center"/>
              <w:rPr>
                <w:rFonts w:ascii="Times New Roman" w:hAnsi="Times New Roman"/>
                <w:bCs/>
                <w:color w:val="000000" w:themeColor="text1"/>
              </w:rPr>
            </w:pPr>
            <w:r w:rsidRPr="005B49B1">
              <w:rPr>
                <w:rFonts w:ascii="Times New Roman" w:hAnsi="Times New Roman"/>
                <w:bCs/>
                <w:color w:val="000000" w:themeColor="text1"/>
              </w:rPr>
              <w:t>3</w:t>
            </w:r>
          </w:p>
        </w:tc>
        <w:tc>
          <w:tcPr>
            <w:tcW w:w="1163" w:type="pct"/>
          </w:tcPr>
          <w:p w:rsidR="004B400E" w:rsidRPr="005B49B1" w:rsidRDefault="004B400E" w:rsidP="00256FC7">
            <w:pPr>
              <w:spacing w:after="0" w:line="312" w:lineRule="auto"/>
              <w:rPr>
                <w:rFonts w:ascii="Times New Roman" w:hAnsi="Times New Roman"/>
                <w:noProof/>
                <w:color w:val="000000" w:themeColor="text1"/>
                <w:highlight w:val="yellow"/>
              </w:rPr>
            </w:pPr>
            <w:r w:rsidRPr="005B49B1">
              <w:rPr>
                <w:rFonts w:ascii="Times New Roman" w:hAnsi="Times New Roman"/>
                <w:noProof/>
                <w:color w:val="000000" w:themeColor="text1"/>
              </w:rPr>
              <w:t>Hoàng Khắc Nam</w:t>
            </w:r>
          </w:p>
        </w:tc>
        <w:tc>
          <w:tcPr>
            <w:tcW w:w="463" w:type="pct"/>
          </w:tcPr>
          <w:p w:rsidR="004B400E" w:rsidRPr="005B49B1" w:rsidRDefault="004B400E" w:rsidP="00256FC7">
            <w:pPr>
              <w:spacing w:after="0" w:line="312" w:lineRule="auto"/>
              <w:rPr>
                <w:rFonts w:ascii="Times New Roman" w:hAnsi="Times New Roman"/>
                <w:noProof/>
                <w:color w:val="000000" w:themeColor="text1"/>
              </w:rPr>
            </w:pPr>
            <w:r w:rsidRPr="005B49B1">
              <w:rPr>
                <w:rFonts w:ascii="Times New Roman" w:hAnsi="Times New Roman"/>
                <w:noProof/>
                <w:color w:val="000000" w:themeColor="text1"/>
              </w:rPr>
              <w:t>PGS.TS</w:t>
            </w:r>
          </w:p>
        </w:tc>
        <w:tc>
          <w:tcPr>
            <w:tcW w:w="599" w:type="pct"/>
          </w:tcPr>
          <w:p w:rsidR="004B400E" w:rsidRPr="005B49B1" w:rsidRDefault="004B400E" w:rsidP="00256FC7">
            <w:pPr>
              <w:spacing w:after="0" w:line="312" w:lineRule="auto"/>
              <w:rPr>
                <w:rFonts w:ascii="Times New Roman" w:hAnsi="Times New Roman"/>
                <w:noProof/>
                <w:color w:val="000000" w:themeColor="text1"/>
              </w:rPr>
            </w:pPr>
            <w:r w:rsidRPr="005B49B1">
              <w:rPr>
                <w:rFonts w:ascii="Times New Roman" w:hAnsi="Times New Roman"/>
                <w:noProof/>
                <w:color w:val="000000" w:themeColor="text1"/>
              </w:rPr>
              <w:t>Quốc tế học</w:t>
            </w:r>
          </w:p>
        </w:tc>
        <w:tc>
          <w:tcPr>
            <w:tcW w:w="705" w:type="pct"/>
          </w:tcPr>
          <w:p w:rsidR="004B400E" w:rsidRPr="005B49B1" w:rsidRDefault="004B400E" w:rsidP="00256FC7">
            <w:pPr>
              <w:spacing w:after="0" w:line="312" w:lineRule="auto"/>
              <w:rPr>
                <w:rFonts w:ascii="Times New Roman" w:hAnsi="Times New Roman"/>
                <w:noProof/>
                <w:color w:val="000000" w:themeColor="text1"/>
              </w:rPr>
            </w:pPr>
            <w:r w:rsidRPr="005B49B1">
              <w:rPr>
                <w:rFonts w:ascii="Times New Roman" w:hAnsi="Times New Roman"/>
                <w:noProof/>
                <w:color w:val="000000" w:themeColor="text1"/>
              </w:rPr>
              <w:t>Khoa Quốc tế</w:t>
            </w:r>
          </w:p>
        </w:tc>
      </w:tr>
      <w:tr w:rsidR="005B49B1" w:rsidRPr="005B49B1" w:rsidTr="00696DDC">
        <w:tc>
          <w:tcPr>
            <w:tcW w:w="359" w:type="pct"/>
            <w:vAlign w:val="center"/>
          </w:tcPr>
          <w:p w:rsidR="009C7FEC" w:rsidRPr="005B49B1" w:rsidRDefault="009C7FEC" w:rsidP="00696DDC">
            <w:pPr>
              <w:pStyle w:val="ListParagraph"/>
              <w:spacing w:before="0" w:line="312" w:lineRule="auto"/>
              <w:ind w:left="0" w:firstLine="0"/>
              <w:jc w:val="center"/>
              <w:rPr>
                <w:b/>
                <w:color w:val="000000" w:themeColor="text1"/>
                <w:sz w:val="22"/>
              </w:rPr>
            </w:pPr>
            <w:r w:rsidRPr="005B49B1">
              <w:rPr>
                <w:b/>
                <w:color w:val="000000" w:themeColor="text1"/>
                <w:sz w:val="22"/>
                <w:lang w:val="en-US"/>
              </w:rPr>
              <w:t>IV</w:t>
            </w:r>
          </w:p>
        </w:tc>
        <w:tc>
          <w:tcPr>
            <w:tcW w:w="441" w:type="pct"/>
          </w:tcPr>
          <w:p w:rsidR="009C7FEC" w:rsidRPr="005B49B1" w:rsidRDefault="009C7FEC" w:rsidP="00256FC7">
            <w:pPr>
              <w:spacing w:after="0" w:line="312" w:lineRule="auto"/>
              <w:jc w:val="center"/>
              <w:rPr>
                <w:rFonts w:ascii="Times New Roman" w:hAnsi="Times New Roman"/>
                <w:b/>
                <w:color w:val="000000" w:themeColor="text1"/>
              </w:rPr>
            </w:pPr>
          </w:p>
        </w:tc>
        <w:tc>
          <w:tcPr>
            <w:tcW w:w="1048" w:type="pct"/>
          </w:tcPr>
          <w:p w:rsidR="009C7FEC" w:rsidRPr="005B49B1" w:rsidRDefault="009C7FEC" w:rsidP="00256FC7">
            <w:pPr>
              <w:spacing w:after="0" w:line="312" w:lineRule="auto"/>
              <w:rPr>
                <w:rFonts w:ascii="Times New Roman" w:hAnsi="Times New Roman"/>
                <w:b/>
                <w:color w:val="000000" w:themeColor="text1"/>
              </w:rPr>
            </w:pPr>
            <w:r w:rsidRPr="005B49B1">
              <w:rPr>
                <w:rFonts w:ascii="Times New Roman" w:hAnsi="Times New Roman"/>
                <w:b/>
                <w:color w:val="000000" w:themeColor="text1"/>
              </w:rPr>
              <w:t>KHỐI KIẾN THỨC THEO NHÓM NGÀNH</w:t>
            </w:r>
          </w:p>
        </w:tc>
        <w:tc>
          <w:tcPr>
            <w:tcW w:w="222" w:type="pct"/>
          </w:tcPr>
          <w:p w:rsidR="009C7FEC" w:rsidRPr="005B49B1" w:rsidRDefault="009C7FEC" w:rsidP="00256FC7">
            <w:pPr>
              <w:spacing w:after="0" w:line="312" w:lineRule="auto"/>
              <w:jc w:val="center"/>
              <w:rPr>
                <w:rFonts w:ascii="Times New Roman" w:hAnsi="Times New Roman"/>
                <w:b/>
                <w:color w:val="000000" w:themeColor="text1"/>
                <w:lang w:val="en-US"/>
              </w:rPr>
            </w:pPr>
            <w:r w:rsidRPr="005B49B1">
              <w:rPr>
                <w:rFonts w:ascii="Times New Roman" w:hAnsi="Times New Roman"/>
                <w:b/>
                <w:color w:val="000000" w:themeColor="text1"/>
                <w:lang w:val="en-US"/>
              </w:rPr>
              <w:t>21</w:t>
            </w:r>
          </w:p>
        </w:tc>
        <w:tc>
          <w:tcPr>
            <w:tcW w:w="1163" w:type="pct"/>
          </w:tcPr>
          <w:p w:rsidR="009C7FEC" w:rsidRPr="005B49B1" w:rsidRDefault="009C7FEC" w:rsidP="00256FC7">
            <w:pPr>
              <w:spacing w:after="0" w:line="312" w:lineRule="auto"/>
              <w:rPr>
                <w:rFonts w:ascii="Times New Roman" w:hAnsi="Times New Roman"/>
                <w:b/>
                <w:color w:val="000000" w:themeColor="text1"/>
              </w:rPr>
            </w:pPr>
          </w:p>
        </w:tc>
        <w:tc>
          <w:tcPr>
            <w:tcW w:w="463" w:type="pct"/>
          </w:tcPr>
          <w:p w:rsidR="009C7FEC" w:rsidRPr="005B49B1" w:rsidRDefault="009C7FEC" w:rsidP="00256FC7">
            <w:pPr>
              <w:spacing w:after="0" w:line="312" w:lineRule="auto"/>
              <w:rPr>
                <w:rFonts w:ascii="Times New Roman" w:hAnsi="Times New Roman"/>
                <w:b/>
                <w:color w:val="000000" w:themeColor="text1"/>
              </w:rPr>
            </w:pPr>
          </w:p>
        </w:tc>
        <w:tc>
          <w:tcPr>
            <w:tcW w:w="599" w:type="pct"/>
          </w:tcPr>
          <w:p w:rsidR="009C7FEC" w:rsidRPr="005B49B1" w:rsidRDefault="009C7FEC" w:rsidP="00256FC7">
            <w:pPr>
              <w:spacing w:after="0" w:line="312" w:lineRule="auto"/>
              <w:rPr>
                <w:rFonts w:ascii="Times New Roman" w:hAnsi="Times New Roman"/>
                <w:b/>
                <w:color w:val="000000" w:themeColor="text1"/>
              </w:rPr>
            </w:pPr>
          </w:p>
        </w:tc>
        <w:tc>
          <w:tcPr>
            <w:tcW w:w="705" w:type="pct"/>
          </w:tcPr>
          <w:p w:rsidR="009C7FEC" w:rsidRPr="005B49B1" w:rsidRDefault="009C7FEC" w:rsidP="00256FC7">
            <w:pPr>
              <w:spacing w:after="0" w:line="312" w:lineRule="auto"/>
              <w:rPr>
                <w:rFonts w:ascii="Times New Roman" w:hAnsi="Times New Roman"/>
                <w:b/>
                <w:color w:val="000000" w:themeColor="text1"/>
              </w:rPr>
            </w:pPr>
          </w:p>
        </w:tc>
      </w:tr>
      <w:tr w:rsidR="005B49B1" w:rsidRPr="005B49B1" w:rsidTr="00696DDC">
        <w:tc>
          <w:tcPr>
            <w:tcW w:w="359" w:type="pct"/>
            <w:vAlign w:val="center"/>
          </w:tcPr>
          <w:p w:rsidR="009C7FEC" w:rsidRPr="005B49B1" w:rsidRDefault="009C7FEC" w:rsidP="00696DDC">
            <w:pPr>
              <w:spacing w:after="0" w:line="312" w:lineRule="auto"/>
              <w:jc w:val="center"/>
              <w:rPr>
                <w:rFonts w:ascii="Times New Roman" w:hAnsi="Times New Roman"/>
                <w:b/>
                <w:color w:val="000000" w:themeColor="text1"/>
                <w:lang w:val="en-US"/>
              </w:rPr>
            </w:pPr>
            <w:r w:rsidRPr="005B49B1">
              <w:rPr>
                <w:rFonts w:ascii="Times New Roman" w:hAnsi="Times New Roman"/>
                <w:b/>
                <w:color w:val="000000" w:themeColor="text1"/>
                <w:lang w:val="en-US"/>
              </w:rPr>
              <w:t>IV.1</w:t>
            </w:r>
          </w:p>
        </w:tc>
        <w:tc>
          <w:tcPr>
            <w:tcW w:w="441" w:type="pct"/>
          </w:tcPr>
          <w:p w:rsidR="009C7FEC" w:rsidRPr="005B49B1" w:rsidRDefault="009C7FEC" w:rsidP="00256FC7">
            <w:pPr>
              <w:spacing w:after="0" w:line="312" w:lineRule="auto"/>
              <w:jc w:val="center"/>
              <w:rPr>
                <w:rFonts w:ascii="Times New Roman" w:hAnsi="Times New Roman"/>
                <w:b/>
                <w:color w:val="000000" w:themeColor="text1"/>
              </w:rPr>
            </w:pPr>
          </w:p>
        </w:tc>
        <w:tc>
          <w:tcPr>
            <w:tcW w:w="1048" w:type="pct"/>
          </w:tcPr>
          <w:p w:rsidR="009C7FEC" w:rsidRPr="005B49B1" w:rsidRDefault="009C7FEC" w:rsidP="00256FC7">
            <w:pPr>
              <w:spacing w:after="0" w:line="312" w:lineRule="auto"/>
              <w:rPr>
                <w:rFonts w:ascii="Times New Roman" w:hAnsi="Times New Roman"/>
                <w:b/>
                <w:color w:val="000000" w:themeColor="text1"/>
              </w:rPr>
            </w:pPr>
            <w:r w:rsidRPr="005B49B1">
              <w:rPr>
                <w:rFonts w:ascii="Times New Roman" w:hAnsi="Times New Roman"/>
                <w:b/>
                <w:color w:val="000000" w:themeColor="text1"/>
              </w:rPr>
              <w:t>Các học phần bắt buộc</w:t>
            </w:r>
          </w:p>
        </w:tc>
        <w:tc>
          <w:tcPr>
            <w:tcW w:w="222" w:type="pct"/>
          </w:tcPr>
          <w:p w:rsidR="009C7FEC" w:rsidRPr="005B49B1" w:rsidRDefault="009C7FEC" w:rsidP="00256FC7">
            <w:pPr>
              <w:spacing w:after="0" w:line="312" w:lineRule="auto"/>
              <w:jc w:val="center"/>
              <w:rPr>
                <w:rFonts w:ascii="Times New Roman" w:hAnsi="Times New Roman"/>
                <w:b/>
                <w:color w:val="000000" w:themeColor="text1"/>
                <w:lang w:val="en-US"/>
              </w:rPr>
            </w:pPr>
            <w:r w:rsidRPr="005B49B1">
              <w:rPr>
                <w:rFonts w:ascii="Times New Roman" w:hAnsi="Times New Roman"/>
                <w:b/>
                <w:color w:val="000000" w:themeColor="text1"/>
                <w:lang w:val="en-US"/>
              </w:rPr>
              <w:t>15</w:t>
            </w:r>
          </w:p>
        </w:tc>
        <w:tc>
          <w:tcPr>
            <w:tcW w:w="1163" w:type="pct"/>
          </w:tcPr>
          <w:p w:rsidR="009C7FEC" w:rsidRPr="005B49B1" w:rsidRDefault="009C7FEC" w:rsidP="00256FC7">
            <w:pPr>
              <w:spacing w:after="0" w:line="312" w:lineRule="auto"/>
              <w:rPr>
                <w:rFonts w:ascii="Times New Roman" w:hAnsi="Times New Roman"/>
                <w:b/>
                <w:color w:val="000000" w:themeColor="text1"/>
              </w:rPr>
            </w:pPr>
          </w:p>
        </w:tc>
        <w:tc>
          <w:tcPr>
            <w:tcW w:w="463" w:type="pct"/>
          </w:tcPr>
          <w:p w:rsidR="009C7FEC" w:rsidRPr="005B49B1" w:rsidRDefault="009C7FEC" w:rsidP="00256FC7">
            <w:pPr>
              <w:spacing w:after="0" w:line="312" w:lineRule="auto"/>
              <w:rPr>
                <w:rFonts w:ascii="Times New Roman" w:hAnsi="Times New Roman"/>
                <w:b/>
                <w:color w:val="000000" w:themeColor="text1"/>
              </w:rPr>
            </w:pPr>
          </w:p>
        </w:tc>
        <w:tc>
          <w:tcPr>
            <w:tcW w:w="599" w:type="pct"/>
          </w:tcPr>
          <w:p w:rsidR="009C7FEC" w:rsidRPr="005B49B1" w:rsidRDefault="009C7FEC" w:rsidP="00256FC7">
            <w:pPr>
              <w:spacing w:after="0" w:line="312" w:lineRule="auto"/>
              <w:rPr>
                <w:rFonts w:ascii="Times New Roman" w:hAnsi="Times New Roman"/>
                <w:b/>
                <w:color w:val="000000" w:themeColor="text1"/>
              </w:rPr>
            </w:pPr>
          </w:p>
        </w:tc>
        <w:tc>
          <w:tcPr>
            <w:tcW w:w="705" w:type="pct"/>
          </w:tcPr>
          <w:p w:rsidR="009C7FEC" w:rsidRPr="005B49B1" w:rsidRDefault="009C7FEC" w:rsidP="00256FC7">
            <w:pPr>
              <w:spacing w:after="0" w:line="312" w:lineRule="auto"/>
              <w:rPr>
                <w:rFonts w:ascii="Times New Roman" w:hAnsi="Times New Roman"/>
                <w:b/>
                <w:color w:val="000000" w:themeColor="text1"/>
              </w:rPr>
            </w:pPr>
          </w:p>
        </w:tc>
      </w:tr>
      <w:tr w:rsidR="005B49B1" w:rsidRPr="005B49B1" w:rsidTr="00696DDC">
        <w:tc>
          <w:tcPr>
            <w:tcW w:w="359" w:type="pct"/>
            <w:vMerge w:val="restart"/>
            <w:vAlign w:val="center"/>
          </w:tcPr>
          <w:p w:rsidR="009C7FEC" w:rsidRPr="005B49B1" w:rsidRDefault="00EB1DB1" w:rsidP="00696DDC">
            <w:pPr>
              <w:spacing w:after="0" w:line="312" w:lineRule="auto"/>
              <w:jc w:val="center"/>
              <w:rPr>
                <w:rFonts w:ascii="Times New Roman" w:hAnsi="Times New Roman"/>
                <w:color w:val="000000" w:themeColor="text1"/>
                <w:lang w:val="en-US"/>
              </w:rPr>
            </w:pPr>
            <w:r w:rsidRPr="005B49B1">
              <w:rPr>
                <w:rFonts w:ascii="Times New Roman" w:hAnsi="Times New Roman"/>
                <w:color w:val="000000" w:themeColor="text1"/>
                <w:lang w:val="en-US"/>
              </w:rPr>
              <w:t>45</w:t>
            </w:r>
          </w:p>
        </w:tc>
        <w:tc>
          <w:tcPr>
            <w:tcW w:w="441" w:type="pct"/>
            <w:vMerge w:val="restart"/>
            <w:vAlign w:val="center"/>
          </w:tcPr>
          <w:p w:rsidR="009C7FEC" w:rsidRPr="005B49B1" w:rsidRDefault="009C7FEC" w:rsidP="00256FC7">
            <w:pPr>
              <w:spacing w:after="0" w:line="312" w:lineRule="auto"/>
              <w:jc w:val="center"/>
              <w:rPr>
                <w:rFonts w:ascii="Times New Roman" w:hAnsi="Times New Roman"/>
                <w:bCs/>
                <w:color w:val="000000" w:themeColor="text1"/>
                <w:lang w:val="en-US"/>
              </w:rPr>
            </w:pPr>
            <w:r w:rsidRPr="005B49B1">
              <w:rPr>
                <w:rFonts w:ascii="Times New Roman" w:hAnsi="Times New Roman"/>
                <w:bCs/>
                <w:color w:val="000000" w:themeColor="text1"/>
              </w:rPr>
              <w:t>JOU</w:t>
            </w:r>
            <w:r w:rsidRPr="005B49B1">
              <w:rPr>
                <w:rFonts w:ascii="Times New Roman" w:hAnsi="Times New Roman"/>
                <w:bCs/>
                <w:color w:val="000000" w:themeColor="text1"/>
                <w:lang w:val="en-US"/>
              </w:rPr>
              <w:t>1150</w:t>
            </w:r>
          </w:p>
        </w:tc>
        <w:tc>
          <w:tcPr>
            <w:tcW w:w="1048" w:type="pct"/>
            <w:vMerge w:val="restart"/>
            <w:vAlign w:val="center"/>
          </w:tcPr>
          <w:p w:rsidR="009C7FEC" w:rsidRPr="005B49B1" w:rsidRDefault="009C7FEC" w:rsidP="00256FC7">
            <w:pPr>
              <w:spacing w:after="0" w:line="312" w:lineRule="auto"/>
              <w:rPr>
                <w:rFonts w:ascii="Times New Roman" w:hAnsi="Times New Roman"/>
                <w:bCs/>
                <w:color w:val="000000" w:themeColor="text1"/>
                <w:lang w:val="en-US"/>
              </w:rPr>
            </w:pPr>
            <w:r w:rsidRPr="005B49B1">
              <w:rPr>
                <w:rFonts w:ascii="Times New Roman" w:hAnsi="Times New Roman"/>
                <w:bCs/>
                <w:color w:val="000000" w:themeColor="text1"/>
              </w:rPr>
              <w:t>Lý luận báo chí truyền thông</w:t>
            </w:r>
            <w:r w:rsidRPr="005B49B1">
              <w:rPr>
                <w:rFonts w:ascii="Times New Roman" w:hAnsi="Times New Roman"/>
                <w:bCs/>
                <w:color w:val="000000" w:themeColor="text1"/>
                <w:lang w:val="en-US"/>
              </w:rPr>
              <w:t xml:space="preserve"> </w:t>
            </w:r>
          </w:p>
        </w:tc>
        <w:tc>
          <w:tcPr>
            <w:tcW w:w="222" w:type="pct"/>
            <w:vMerge w:val="restart"/>
            <w:vAlign w:val="center"/>
          </w:tcPr>
          <w:p w:rsidR="009C7FEC" w:rsidRPr="005B49B1" w:rsidRDefault="009C7FEC" w:rsidP="00256FC7">
            <w:pPr>
              <w:spacing w:after="0" w:line="312" w:lineRule="auto"/>
              <w:jc w:val="center"/>
              <w:rPr>
                <w:rFonts w:ascii="Times New Roman" w:hAnsi="Times New Roman"/>
                <w:bCs/>
                <w:color w:val="000000" w:themeColor="text1"/>
                <w:lang w:eastAsia="ko-KR"/>
              </w:rPr>
            </w:pPr>
            <w:r w:rsidRPr="005B49B1">
              <w:rPr>
                <w:rFonts w:ascii="Times New Roman" w:hAnsi="Times New Roman"/>
                <w:bCs/>
                <w:color w:val="000000" w:themeColor="text1"/>
                <w:lang w:eastAsia="ko-KR"/>
              </w:rPr>
              <w:t>3</w:t>
            </w:r>
          </w:p>
        </w:tc>
        <w:tc>
          <w:tcPr>
            <w:tcW w:w="1163" w:type="pct"/>
          </w:tcPr>
          <w:p w:rsidR="009C7FEC" w:rsidRPr="005B49B1" w:rsidRDefault="009C7FEC" w:rsidP="00256FC7">
            <w:pPr>
              <w:spacing w:after="0" w:line="312" w:lineRule="auto"/>
              <w:rPr>
                <w:rFonts w:ascii="Times New Roman" w:hAnsi="Times New Roman"/>
                <w:color w:val="000000" w:themeColor="text1"/>
              </w:rPr>
            </w:pPr>
            <w:r w:rsidRPr="005B49B1">
              <w:rPr>
                <w:rFonts w:ascii="Times New Roman" w:hAnsi="Times New Roman"/>
                <w:color w:val="000000" w:themeColor="text1"/>
              </w:rPr>
              <w:t>Đặng Thị Thu Hương</w:t>
            </w:r>
          </w:p>
        </w:tc>
        <w:tc>
          <w:tcPr>
            <w:tcW w:w="463" w:type="pct"/>
          </w:tcPr>
          <w:p w:rsidR="009C7FEC" w:rsidRPr="005B49B1" w:rsidRDefault="009C7FEC" w:rsidP="00256FC7">
            <w:pPr>
              <w:spacing w:after="0" w:line="312" w:lineRule="auto"/>
              <w:rPr>
                <w:rFonts w:ascii="Times New Roman" w:hAnsi="Times New Roman"/>
                <w:color w:val="000000" w:themeColor="text1"/>
                <w:lang w:val="en-US"/>
              </w:rPr>
            </w:pPr>
            <w:r w:rsidRPr="005B49B1">
              <w:rPr>
                <w:rFonts w:ascii="Times New Roman" w:hAnsi="Times New Roman"/>
                <w:color w:val="000000" w:themeColor="text1"/>
              </w:rPr>
              <w:t xml:space="preserve">PGS. </w:t>
            </w:r>
            <w:r w:rsidRPr="005B49B1">
              <w:rPr>
                <w:rFonts w:ascii="Times New Roman" w:hAnsi="Times New Roman"/>
                <w:color w:val="000000" w:themeColor="text1"/>
                <w:lang w:val="en-US"/>
              </w:rPr>
              <w:t>TS</w:t>
            </w:r>
          </w:p>
        </w:tc>
        <w:tc>
          <w:tcPr>
            <w:tcW w:w="599" w:type="pct"/>
          </w:tcPr>
          <w:p w:rsidR="009C7FEC" w:rsidRPr="005B49B1" w:rsidRDefault="009C7FEC" w:rsidP="00256FC7">
            <w:pPr>
              <w:spacing w:after="0" w:line="312" w:lineRule="auto"/>
              <w:rPr>
                <w:rFonts w:ascii="Times New Roman" w:hAnsi="Times New Roman"/>
                <w:color w:val="000000" w:themeColor="text1"/>
              </w:rPr>
            </w:pPr>
            <w:r w:rsidRPr="005B49B1">
              <w:rPr>
                <w:rFonts w:ascii="Times New Roman" w:hAnsi="Times New Roman"/>
                <w:color w:val="000000" w:themeColor="text1"/>
              </w:rPr>
              <w:t>Báo chí học</w:t>
            </w:r>
          </w:p>
        </w:tc>
        <w:tc>
          <w:tcPr>
            <w:tcW w:w="705" w:type="pct"/>
          </w:tcPr>
          <w:p w:rsidR="009C7FEC" w:rsidRPr="005B49B1" w:rsidRDefault="009C7FEC" w:rsidP="00256FC7">
            <w:pPr>
              <w:spacing w:after="0" w:line="312" w:lineRule="auto"/>
              <w:rPr>
                <w:rFonts w:ascii="Times New Roman" w:hAnsi="Times New Roman"/>
                <w:color w:val="000000" w:themeColor="text1"/>
              </w:rPr>
            </w:pPr>
            <w:r w:rsidRPr="005B49B1">
              <w:rPr>
                <w:rFonts w:ascii="Times New Roman" w:hAnsi="Times New Roman"/>
                <w:color w:val="000000" w:themeColor="text1"/>
              </w:rPr>
              <w:t>Viện Đào tạo BC và TT</w:t>
            </w:r>
          </w:p>
        </w:tc>
      </w:tr>
      <w:tr w:rsidR="005B49B1" w:rsidRPr="005B49B1" w:rsidTr="00696DDC">
        <w:tc>
          <w:tcPr>
            <w:tcW w:w="359" w:type="pct"/>
            <w:vMerge/>
            <w:vAlign w:val="center"/>
          </w:tcPr>
          <w:p w:rsidR="009C7FEC" w:rsidRPr="005B49B1" w:rsidRDefault="009C7FEC" w:rsidP="00993B87">
            <w:pPr>
              <w:pStyle w:val="ListParagraph"/>
              <w:numPr>
                <w:ilvl w:val="0"/>
                <w:numId w:val="22"/>
              </w:numPr>
              <w:spacing w:before="0" w:line="312" w:lineRule="auto"/>
              <w:ind w:left="0" w:firstLine="0"/>
              <w:jc w:val="center"/>
              <w:rPr>
                <w:color w:val="000000" w:themeColor="text1"/>
                <w:sz w:val="22"/>
              </w:rPr>
            </w:pPr>
          </w:p>
        </w:tc>
        <w:tc>
          <w:tcPr>
            <w:tcW w:w="441" w:type="pct"/>
            <w:vMerge/>
            <w:vAlign w:val="center"/>
          </w:tcPr>
          <w:p w:rsidR="009C7FEC" w:rsidRPr="005B49B1" w:rsidRDefault="009C7FEC" w:rsidP="00256FC7">
            <w:pPr>
              <w:spacing w:after="0" w:line="312" w:lineRule="auto"/>
              <w:jc w:val="center"/>
              <w:rPr>
                <w:rFonts w:ascii="Times New Roman" w:hAnsi="Times New Roman"/>
                <w:bCs/>
                <w:color w:val="000000" w:themeColor="text1"/>
              </w:rPr>
            </w:pPr>
          </w:p>
        </w:tc>
        <w:tc>
          <w:tcPr>
            <w:tcW w:w="1048" w:type="pct"/>
            <w:vMerge/>
            <w:vAlign w:val="center"/>
          </w:tcPr>
          <w:p w:rsidR="009C7FEC" w:rsidRPr="005B49B1" w:rsidRDefault="009C7FEC" w:rsidP="00256FC7">
            <w:pPr>
              <w:spacing w:after="0" w:line="312" w:lineRule="auto"/>
              <w:rPr>
                <w:rFonts w:ascii="Times New Roman" w:hAnsi="Times New Roman"/>
                <w:bCs/>
                <w:color w:val="000000" w:themeColor="text1"/>
              </w:rPr>
            </w:pPr>
          </w:p>
        </w:tc>
        <w:tc>
          <w:tcPr>
            <w:tcW w:w="222" w:type="pct"/>
            <w:vMerge/>
            <w:vAlign w:val="center"/>
          </w:tcPr>
          <w:p w:rsidR="009C7FEC" w:rsidRPr="005B49B1" w:rsidRDefault="009C7FEC" w:rsidP="00256FC7">
            <w:pPr>
              <w:spacing w:after="0" w:line="312" w:lineRule="auto"/>
              <w:jc w:val="center"/>
              <w:rPr>
                <w:rFonts w:ascii="Times New Roman" w:hAnsi="Times New Roman"/>
                <w:bCs/>
                <w:color w:val="000000" w:themeColor="text1"/>
              </w:rPr>
            </w:pPr>
          </w:p>
        </w:tc>
        <w:tc>
          <w:tcPr>
            <w:tcW w:w="1163" w:type="pct"/>
          </w:tcPr>
          <w:p w:rsidR="009C7FEC" w:rsidRPr="005B49B1" w:rsidRDefault="009C7FEC" w:rsidP="00256FC7">
            <w:pPr>
              <w:spacing w:after="0" w:line="312" w:lineRule="auto"/>
              <w:rPr>
                <w:rFonts w:ascii="Times New Roman" w:hAnsi="Times New Roman"/>
                <w:color w:val="000000" w:themeColor="text1"/>
                <w:lang w:val="en-US" w:eastAsia="ko-KR"/>
              </w:rPr>
            </w:pPr>
            <w:r w:rsidRPr="005B49B1">
              <w:rPr>
                <w:rFonts w:ascii="Times New Roman" w:hAnsi="Times New Roman"/>
                <w:color w:val="000000" w:themeColor="text1"/>
                <w:lang w:val="en-US" w:eastAsia="ko-KR"/>
              </w:rPr>
              <w:t>Nguyễn Thu Giang</w:t>
            </w:r>
          </w:p>
        </w:tc>
        <w:tc>
          <w:tcPr>
            <w:tcW w:w="463" w:type="pct"/>
          </w:tcPr>
          <w:p w:rsidR="009C7FEC" w:rsidRPr="005B49B1" w:rsidRDefault="002532E5" w:rsidP="00256FC7">
            <w:pPr>
              <w:spacing w:after="0" w:line="312" w:lineRule="auto"/>
              <w:rPr>
                <w:rFonts w:ascii="Times New Roman" w:hAnsi="Times New Roman"/>
                <w:color w:val="000000" w:themeColor="text1"/>
              </w:rPr>
            </w:pPr>
            <w:r w:rsidRPr="005B49B1">
              <w:rPr>
                <w:rFonts w:ascii="Times New Roman" w:hAnsi="Times New Roman"/>
                <w:color w:val="000000" w:themeColor="text1"/>
              </w:rPr>
              <w:t>TS</w:t>
            </w:r>
          </w:p>
        </w:tc>
        <w:tc>
          <w:tcPr>
            <w:tcW w:w="599" w:type="pct"/>
          </w:tcPr>
          <w:p w:rsidR="009C7FEC" w:rsidRPr="005B49B1" w:rsidRDefault="009C7FEC" w:rsidP="00256FC7">
            <w:pPr>
              <w:spacing w:after="0" w:line="312" w:lineRule="auto"/>
              <w:rPr>
                <w:rFonts w:ascii="Times New Roman" w:hAnsi="Times New Roman"/>
                <w:color w:val="000000" w:themeColor="text1"/>
              </w:rPr>
            </w:pPr>
            <w:r w:rsidRPr="005B49B1">
              <w:rPr>
                <w:rFonts w:ascii="Times New Roman" w:hAnsi="Times New Roman"/>
                <w:color w:val="000000" w:themeColor="text1"/>
              </w:rPr>
              <w:t>Báo chí học</w:t>
            </w:r>
          </w:p>
        </w:tc>
        <w:tc>
          <w:tcPr>
            <w:tcW w:w="705" w:type="pct"/>
          </w:tcPr>
          <w:p w:rsidR="009C7FEC" w:rsidRPr="005B49B1" w:rsidRDefault="009C7FEC" w:rsidP="00256FC7">
            <w:pPr>
              <w:spacing w:after="0" w:line="312" w:lineRule="auto"/>
              <w:rPr>
                <w:rFonts w:ascii="Times New Roman" w:hAnsi="Times New Roman"/>
                <w:color w:val="000000" w:themeColor="text1"/>
              </w:rPr>
            </w:pPr>
            <w:r w:rsidRPr="005B49B1">
              <w:rPr>
                <w:rFonts w:ascii="Times New Roman" w:hAnsi="Times New Roman"/>
                <w:color w:val="000000" w:themeColor="text1"/>
              </w:rPr>
              <w:t>Viện Đào tạo BC và TT</w:t>
            </w:r>
          </w:p>
        </w:tc>
      </w:tr>
      <w:tr w:rsidR="005B49B1" w:rsidRPr="005B49B1" w:rsidTr="00696DDC">
        <w:tc>
          <w:tcPr>
            <w:tcW w:w="359" w:type="pct"/>
            <w:vMerge/>
            <w:vAlign w:val="center"/>
          </w:tcPr>
          <w:p w:rsidR="009C7FEC" w:rsidRPr="005B49B1" w:rsidRDefault="009C7FEC" w:rsidP="00993B87">
            <w:pPr>
              <w:pStyle w:val="ListParagraph"/>
              <w:numPr>
                <w:ilvl w:val="0"/>
                <w:numId w:val="22"/>
              </w:numPr>
              <w:spacing w:before="0" w:line="312" w:lineRule="auto"/>
              <w:ind w:left="0" w:firstLine="0"/>
              <w:jc w:val="center"/>
              <w:rPr>
                <w:color w:val="000000" w:themeColor="text1"/>
                <w:sz w:val="22"/>
              </w:rPr>
            </w:pPr>
          </w:p>
        </w:tc>
        <w:tc>
          <w:tcPr>
            <w:tcW w:w="441" w:type="pct"/>
            <w:vMerge/>
            <w:vAlign w:val="center"/>
          </w:tcPr>
          <w:p w:rsidR="009C7FEC" w:rsidRPr="005B49B1" w:rsidRDefault="009C7FEC" w:rsidP="00256FC7">
            <w:pPr>
              <w:spacing w:after="0" w:line="312" w:lineRule="auto"/>
              <w:jc w:val="center"/>
              <w:rPr>
                <w:rFonts w:ascii="Times New Roman" w:hAnsi="Times New Roman"/>
                <w:bCs/>
                <w:color w:val="000000" w:themeColor="text1"/>
              </w:rPr>
            </w:pPr>
          </w:p>
        </w:tc>
        <w:tc>
          <w:tcPr>
            <w:tcW w:w="1048" w:type="pct"/>
            <w:vMerge/>
            <w:vAlign w:val="center"/>
          </w:tcPr>
          <w:p w:rsidR="009C7FEC" w:rsidRPr="005B49B1" w:rsidRDefault="009C7FEC" w:rsidP="00256FC7">
            <w:pPr>
              <w:spacing w:after="0" w:line="312" w:lineRule="auto"/>
              <w:rPr>
                <w:rFonts w:ascii="Times New Roman" w:hAnsi="Times New Roman"/>
                <w:bCs/>
                <w:color w:val="000000" w:themeColor="text1"/>
              </w:rPr>
            </w:pPr>
          </w:p>
        </w:tc>
        <w:tc>
          <w:tcPr>
            <w:tcW w:w="222" w:type="pct"/>
            <w:vMerge/>
            <w:vAlign w:val="center"/>
          </w:tcPr>
          <w:p w:rsidR="009C7FEC" w:rsidRPr="005B49B1" w:rsidRDefault="009C7FEC" w:rsidP="00256FC7">
            <w:pPr>
              <w:spacing w:after="0" w:line="312" w:lineRule="auto"/>
              <w:jc w:val="center"/>
              <w:rPr>
                <w:rFonts w:ascii="Times New Roman" w:hAnsi="Times New Roman"/>
                <w:bCs/>
                <w:color w:val="000000" w:themeColor="text1"/>
              </w:rPr>
            </w:pPr>
          </w:p>
        </w:tc>
        <w:tc>
          <w:tcPr>
            <w:tcW w:w="1163" w:type="pct"/>
          </w:tcPr>
          <w:p w:rsidR="009C7FEC" w:rsidRPr="005B49B1" w:rsidRDefault="009C7FEC" w:rsidP="00256FC7">
            <w:pPr>
              <w:spacing w:after="0" w:line="312" w:lineRule="auto"/>
              <w:rPr>
                <w:rFonts w:ascii="Times New Roman" w:hAnsi="Times New Roman"/>
                <w:color w:val="000000" w:themeColor="text1"/>
                <w:lang w:val="en-US" w:eastAsia="ko-KR"/>
              </w:rPr>
            </w:pPr>
            <w:r w:rsidRPr="005B49B1">
              <w:rPr>
                <w:rFonts w:ascii="Times New Roman" w:hAnsi="Times New Roman"/>
                <w:color w:val="000000" w:themeColor="text1"/>
                <w:lang w:val="en-US" w:eastAsia="ko-KR"/>
              </w:rPr>
              <w:t>Đỗ Anh Đức</w:t>
            </w:r>
          </w:p>
        </w:tc>
        <w:tc>
          <w:tcPr>
            <w:tcW w:w="463" w:type="pct"/>
          </w:tcPr>
          <w:p w:rsidR="009C7FEC" w:rsidRPr="005B49B1" w:rsidRDefault="002532E5" w:rsidP="00256FC7">
            <w:pPr>
              <w:spacing w:after="0" w:line="312" w:lineRule="auto"/>
              <w:rPr>
                <w:rFonts w:ascii="Times New Roman" w:hAnsi="Times New Roman"/>
                <w:color w:val="000000" w:themeColor="text1"/>
              </w:rPr>
            </w:pPr>
            <w:r w:rsidRPr="005B49B1">
              <w:rPr>
                <w:rFonts w:ascii="Times New Roman" w:hAnsi="Times New Roman"/>
                <w:color w:val="000000" w:themeColor="text1"/>
              </w:rPr>
              <w:t>TS</w:t>
            </w:r>
          </w:p>
        </w:tc>
        <w:tc>
          <w:tcPr>
            <w:tcW w:w="599" w:type="pct"/>
          </w:tcPr>
          <w:p w:rsidR="009C7FEC" w:rsidRPr="005B49B1" w:rsidRDefault="009C7FEC" w:rsidP="00256FC7">
            <w:pPr>
              <w:spacing w:after="0" w:line="312" w:lineRule="auto"/>
              <w:rPr>
                <w:rFonts w:ascii="Times New Roman" w:hAnsi="Times New Roman"/>
                <w:color w:val="000000" w:themeColor="text1"/>
              </w:rPr>
            </w:pPr>
            <w:r w:rsidRPr="005B49B1">
              <w:rPr>
                <w:rFonts w:ascii="Times New Roman" w:hAnsi="Times New Roman"/>
                <w:color w:val="000000" w:themeColor="text1"/>
              </w:rPr>
              <w:t>Báo chí học</w:t>
            </w:r>
          </w:p>
        </w:tc>
        <w:tc>
          <w:tcPr>
            <w:tcW w:w="705" w:type="pct"/>
          </w:tcPr>
          <w:p w:rsidR="009C7FEC" w:rsidRPr="005B49B1" w:rsidRDefault="009C7FEC" w:rsidP="00256FC7">
            <w:pPr>
              <w:spacing w:after="0" w:line="312" w:lineRule="auto"/>
              <w:rPr>
                <w:rFonts w:ascii="Times New Roman" w:hAnsi="Times New Roman"/>
                <w:color w:val="000000" w:themeColor="text1"/>
              </w:rPr>
            </w:pPr>
            <w:r w:rsidRPr="005B49B1">
              <w:rPr>
                <w:rFonts w:ascii="Times New Roman" w:hAnsi="Times New Roman"/>
                <w:color w:val="000000" w:themeColor="text1"/>
              </w:rPr>
              <w:t>Viện Đào tạo BC và TT</w:t>
            </w:r>
          </w:p>
        </w:tc>
      </w:tr>
      <w:tr w:rsidR="005B49B1" w:rsidRPr="005B49B1" w:rsidTr="00696DDC">
        <w:trPr>
          <w:trHeight w:val="622"/>
        </w:trPr>
        <w:tc>
          <w:tcPr>
            <w:tcW w:w="359" w:type="pct"/>
            <w:vMerge/>
            <w:vAlign w:val="center"/>
          </w:tcPr>
          <w:p w:rsidR="009C7FEC" w:rsidRPr="005B49B1" w:rsidRDefault="009C7FEC" w:rsidP="00993B87">
            <w:pPr>
              <w:pStyle w:val="ListParagraph"/>
              <w:numPr>
                <w:ilvl w:val="0"/>
                <w:numId w:val="22"/>
              </w:numPr>
              <w:spacing w:before="0" w:line="312" w:lineRule="auto"/>
              <w:ind w:left="0" w:firstLine="0"/>
              <w:jc w:val="center"/>
              <w:rPr>
                <w:color w:val="000000" w:themeColor="text1"/>
                <w:sz w:val="22"/>
              </w:rPr>
            </w:pPr>
          </w:p>
        </w:tc>
        <w:tc>
          <w:tcPr>
            <w:tcW w:w="441" w:type="pct"/>
            <w:vMerge/>
            <w:vAlign w:val="center"/>
          </w:tcPr>
          <w:p w:rsidR="009C7FEC" w:rsidRPr="005B49B1" w:rsidRDefault="009C7FEC" w:rsidP="00256FC7">
            <w:pPr>
              <w:spacing w:after="0" w:line="312" w:lineRule="auto"/>
              <w:jc w:val="center"/>
              <w:rPr>
                <w:rFonts w:ascii="Times New Roman" w:hAnsi="Times New Roman"/>
                <w:bCs/>
                <w:color w:val="000000" w:themeColor="text1"/>
              </w:rPr>
            </w:pPr>
          </w:p>
        </w:tc>
        <w:tc>
          <w:tcPr>
            <w:tcW w:w="1048" w:type="pct"/>
            <w:vMerge/>
            <w:vAlign w:val="center"/>
          </w:tcPr>
          <w:p w:rsidR="009C7FEC" w:rsidRPr="005B49B1" w:rsidRDefault="009C7FEC" w:rsidP="00256FC7">
            <w:pPr>
              <w:spacing w:after="0" w:line="312" w:lineRule="auto"/>
              <w:rPr>
                <w:rFonts w:ascii="Times New Roman" w:hAnsi="Times New Roman"/>
                <w:bCs/>
                <w:color w:val="000000" w:themeColor="text1"/>
              </w:rPr>
            </w:pPr>
          </w:p>
        </w:tc>
        <w:tc>
          <w:tcPr>
            <w:tcW w:w="222" w:type="pct"/>
            <w:vMerge/>
            <w:vAlign w:val="center"/>
          </w:tcPr>
          <w:p w:rsidR="009C7FEC" w:rsidRPr="005B49B1" w:rsidRDefault="009C7FEC" w:rsidP="00256FC7">
            <w:pPr>
              <w:spacing w:after="0" w:line="312" w:lineRule="auto"/>
              <w:jc w:val="center"/>
              <w:rPr>
                <w:rFonts w:ascii="Times New Roman" w:hAnsi="Times New Roman"/>
                <w:bCs/>
                <w:color w:val="000000" w:themeColor="text1"/>
              </w:rPr>
            </w:pPr>
          </w:p>
        </w:tc>
        <w:tc>
          <w:tcPr>
            <w:tcW w:w="1163" w:type="pct"/>
          </w:tcPr>
          <w:p w:rsidR="009C7FEC" w:rsidRPr="005B49B1" w:rsidRDefault="009C7FEC" w:rsidP="00256FC7">
            <w:pPr>
              <w:spacing w:after="0" w:line="312" w:lineRule="auto"/>
              <w:rPr>
                <w:rFonts w:ascii="Times New Roman" w:hAnsi="Times New Roman"/>
                <w:color w:val="000000" w:themeColor="text1"/>
              </w:rPr>
            </w:pPr>
            <w:r w:rsidRPr="005B49B1">
              <w:rPr>
                <w:rFonts w:ascii="Times New Roman" w:hAnsi="Times New Roman"/>
                <w:color w:val="000000" w:themeColor="text1"/>
              </w:rPr>
              <w:t>Nguyễn Thị Thanh Huyền</w:t>
            </w:r>
          </w:p>
        </w:tc>
        <w:tc>
          <w:tcPr>
            <w:tcW w:w="463" w:type="pct"/>
          </w:tcPr>
          <w:p w:rsidR="009C7FEC" w:rsidRPr="005B49B1" w:rsidRDefault="009C7FEC" w:rsidP="00256FC7">
            <w:pPr>
              <w:spacing w:after="0" w:line="312" w:lineRule="auto"/>
              <w:rPr>
                <w:rFonts w:ascii="Times New Roman" w:hAnsi="Times New Roman"/>
                <w:color w:val="000000" w:themeColor="text1"/>
                <w:lang w:val="en-US"/>
              </w:rPr>
            </w:pPr>
            <w:r w:rsidRPr="005B49B1">
              <w:rPr>
                <w:rFonts w:ascii="Times New Roman" w:hAnsi="Times New Roman"/>
                <w:color w:val="000000" w:themeColor="text1"/>
              </w:rPr>
              <w:t xml:space="preserve">PGS. </w:t>
            </w:r>
            <w:r w:rsidRPr="005B49B1">
              <w:rPr>
                <w:rFonts w:ascii="Times New Roman" w:hAnsi="Times New Roman"/>
                <w:color w:val="000000" w:themeColor="text1"/>
                <w:lang w:val="en-US"/>
              </w:rPr>
              <w:t>TS</w:t>
            </w:r>
          </w:p>
        </w:tc>
        <w:tc>
          <w:tcPr>
            <w:tcW w:w="599" w:type="pct"/>
          </w:tcPr>
          <w:p w:rsidR="009C7FEC" w:rsidRPr="005B49B1" w:rsidRDefault="009C7FEC" w:rsidP="00256FC7">
            <w:pPr>
              <w:spacing w:after="0" w:line="312" w:lineRule="auto"/>
              <w:rPr>
                <w:rFonts w:ascii="Times New Roman" w:hAnsi="Times New Roman"/>
                <w:color w:val="000000" w:themeColor="text1"/>
                <w:lang w:val="en-US"/>
              </w:rPr>
            </w:pPr>
            <w:r w:rsidRPr="005B49B1">
              <w:rPr>
                <w:rFonts w:ascii="Times New Roman" w:hAnsi="Times New Roman"/>
                <w:color w:val="000000" w:themeColor="text1"/>
                <w:lang w:val="en-US"/>
              </w:rPr>
              <w:t>Báo chí học, QHCC</w:t>
            </w:r>
          </w:p>
        </w:tc>
        <w:tc>
          <w:tcPr>
            <w:tcW w:w="705" w:type="pct"/>
          </w:tcPr>
          <w:p w:rsidR="009C7FEC" w:rsidRPr="005B49B1" w:rsidRDefault="009C7FEC" w:rsidP="00256FC7">
            <w:pPr>
              <w:spacing w:after="0" w:line="312" w:lineRule="auto"/>
              <w:rPr>
                <w:rFonts w:ascii="Times New Roman" w:hAnsi="Times New Roman"/>
                <w:color w:val="000000" w:themeColor="text1"/>
              </w:rPr>
            </w:pPr>
            <w:r w:rsidRPr="005B49B1">
              <w:rPr>
                <w:rFonts w:ascii="Times New Roman" w:hAnsi="Times New Roman"/>
                <w:color w:val="000000" w:themeColor="text1"/>
              </w:rPr>
              <w:t>Viện Đào tạo BC và TT</w:t>
            </w:r>
          </w:p>
        </w:tc>
      </w:tr>
      <w:tr w:rsidR="005B49B1" w:rsidRPr="005B49B1" w:rsidTr="00696DDC">
        <w:tc>
          <w:tcPr>
            <w:tcW w:w="359" w:type="pct"/>
            <w:vMerge w:val="restart"/>
            <w:vAlign w:val="center"/>
          </w:tcPr>
          <w:p w:rsidR="009C7FEC" w:rsidRPr="005B49B1" w:rsidRDefault="00EB1DB1" w:rsidP="00696DDC">
            <w:pPr>
              <w:spacing w:after="0" w:line="312" w:lineRule="auto"/>
              <w:jc w:val="center"/>
              <w:rPr>
                <w:rFonts w:ascii="Times New Roman" w:hAnsi="Times New Roman"/>
                <w:color w:val="000000" w:themeColor="text1"/>
                <w:lang w:val="en-US"/>
              </w:rPr>
            </w:pPr>
            <w:r w:rsidRPr="005B49B1">
              <w:rPr>
                <w:rFonts w:ascii="Times New Roman" w:hAnsi="Times New Roman"/>
                <w:color w:val="000000" w:themeColor="text1"/>
                <w:lang w:val="en-US"/>
              </w:rPr>
              <w:t>46</w:t>
            </w:r>
          </w:p>
        </w:tc>
        <w:tc>
          <w:tcPr>
            <w:tcW w:w="441" w:type="pct"/>
            <w:vMerge w:val="restart"/>
            <w:vAlign w:val="center"/>
          </w:tcPr>
          <w:p w:rsidR="009C7FEC" w:rsidRPr="005B49B1" w:rsidRDefault="009C7FEC" w:rsidP="00256FC7">
            <w:pPr>
              <w:spacing w:after="0" w:line="312" w:lineRule="auto"/>
              <w:jc w:val="center"/>
              <w:rPr>
                <w:rFonts w:ascii="Times New Roman" w:hAnsi="Times New Roman"/>
                <w:bCs/>
                <w:color w:val="000000" w:themeColor="text1"/>
                <w:lang w:val="en-US"/>
              </w:rPr>
            </w:pPr>
            <w:r w:rsidRPr="005B49B1">
              <w:rPr>
                <w:rFonts w:ascii="Times New Roman" w:hAnsi="Times New Roman"/>
                <w:bCs/>
                <w:color w:val="000000" w:themeColor="text1"/>
              </w:rPr>
              <w:t>JOU201</w:t>
            </w:r>
            <w:r w:rsidRPr="005B49B1">
              <w:rPr>
                <w:rFonts w:ascii="Times New Roman" w:hAnsi="Times New Roman"/>
                <w:bCs/>
                <w:color w:val="000000" w:themeColor="text1"/>
                <w:lang w:val="en-US"/>
              </w:rPr>
              <w:t>9</w:t>
            </w:r>
          </w:p>
        </w:tc>
        <w:tc>
          <w:tcPr>
            <w:tcW w:w="1048" w:type="pct"/>
            <w:vMerge w:val="restart"/>
            <w:vAlign w:val="center"/>
          </w:tcPr>
          <w:p w:rsidR="009C7FEC" w:rsidRPr="005B49B1" w:rsidRDefault="009C7FEC" w:rsidP="00256FC7">
            <w:pPr>
              <w:spacing w:after="0" w:line="312" w:lineRule="auto"/>
              <w:rPr>
                <w:rFonts w:ascii="Times New Roman" w:hAnsi="Times New Roman"/>
                <w:bCs/>
                <w:color w:val="000000" w:themeColor="text1"/>
              </w:rPr>
            </w:pPr>
            <w:r w:rsidRPr="005B49B1">
              <w:rPr>
                <w:rFonts w:ascii="Times New Roman" w:hAnsi="Times New Roman"/>
                <w:bCs/>
                <w:color w:val="000000" w:themeColor="text1"/>
              </w:rPr>
              <w:t>Pháp luật và đạo đức báo chí truyền thông</w:t>
            </w:r>
          </w:p>
        </w:tc>
        <w:tc>
          <w:tcPr>
            <w:tcW w:w="222" w:type="pct"/>
            <w:vMerge w:val="restart"/>
            <w:vAlign w:val="center"/>
          </w:tcPr>
          <w:p w:rsidR="009C7FEC" w:rsidRPr="005B49B1" w:rsidRDefault="009C7FEC" w:rsidP="00256FC7">
            <w:pPr>
              <w:spacing w:after="0" w:line="312" w:lineRule="auto"/>
              <w:jc w:val="center"/>
              <w:rPr>
                <w:rFonts w:ascii="Times New Roman" w:hAnsi="Times New Roman"/>
                <w:bCs/>
                <w:color w:val="000000" w:themeColor="text1"/>
              </w:rPr>
            </w:pPr>
            <w:r w:rsidRPr="005B49B1">
              <w:rPr>
                <w:rFonts w:ascii="Times New Roman" w:hAnsi="Times New Roman"/>
                <w:bCs/>
                <w:color w:val="000000" w:themeColor="text1"/>
              </w:rPr>
              <w:t>3</w:t>
            </w:r>
          </w:p>
        </w:tc>
        <w:tc>
          <w:tcPr>
            <w:tcW w:w="1163" w:type="pct"/>
          </w:tcPr>
          <w:p w:rsidR="009C7FEC" w:rsidRPr="005B49B1" w:rsidRDefault="009C7FEC" w:rsidP="00256FC7">
            <w:pPr>
              <w:spacing w:after="0" w:line="312" w:lineRule="auto"/>
              <w:rPr>
                <w:rFonts w:ascii="Times New Roman" w:hAnsi="Times New Roman"/>
                <w:color w:val="000000" w:themeColor="text1"/>
                <w:lang w:val="en-US"/>
              </w:rPr>
            </w:pPr>
            <w:r w:rsidRPr="005B49B1">
              <w:rPr>
                <w:rFonts w:ascii="Times New Roman" w:hAnsi="Times New Roman"/>
                <w:color w:val="000000" w:themeColor="text1"/>
              </w:rPr>
              <w:t>Đinh Văn Hường</w:t>
            </w:r>
          </w:p>
          <w:p w:rsidR="009C7FEC" w:rsidRPr="005B49B1" w:rsidRDefault="009C7FEC" w:rsidP="00256FC7">
            <w:pPr>
              <w:spacing w:after="0" w:line="312" w:lineRule="auto"/>
              <w:rPr>
                <w:rFonts w:ascii="Times New Roman" w:hAnsi="Times New Roman"/>
                <w:color w:val="000000" w:themeColor="text1"/>
                <w:lang w:val="en-US"/>
              </w:rPr>
            </w:pPr>
          </w:p>
        </w:tc>
        <w:tc>
          <w:tcPr>
            <w:tcW w:w="463" w:type="pct"/>
          </w:tcPr>
          <w:p w:rsidR="009C7FEC" w:rsidRPr="005B49B1" w:rsidRDefault="009C7FEC" w:rsidP="00256FC7">
            <w:pPr>
              <w:spacing w:after="0" w:line="312" w:lineRule="auto"/>
              <w:rPr>
                <w:rFonts w:ascii="Times New Roman" w:hAnsi="Times New Roman"/>
                <w:color w:val="000000" w:themeColor="text1"/>
              </w:rPr>
            </w:pPr>
            <w:r w:rsidRPr="005B49B1">
              <w:rPr>
                <w:rFonts w:ascii="Times New Roman" w:hAnsi="Times New Roman"/>
                <w:color w:val="000000" w:themeColor="text1"/>
              </w:rPr>
              <w:t>PGS. TS</w:t>
            </w:r>
          </w:p>
        </w:tc>
        <w:tc>
          <w:tcPr>
            <w:tcW w:w="599" w:type="pct"/>
          </w:tcPr>
          <w:p w:rsidR="009C7FEC" w:rsidRPr="005B49B1" w:rsidRDefault="009C7FEC" w:rsidP="00256FC7">
            <w:pPr>
              <w:spacing w:after="0" w:line="312" w:lineRule="auto"/>
              <w:rPr>
                <w:rFonts w:ascii="Times New Roman" w:hAnsi="Times New Roman"/>
                <w:color w:val="000000" w:themeColor="text1"/>
              </w:rPr>
            </w:pPr>
            <w:r w:rsidRPr="005B49B1">
              <w:rPr>
                <w:rFonts w:ascii="Times New Roman" w:hAnsi="Times New Roman"/>
                <w:color w:val="000000" w:themeColor="text1"/>
              </w:rPr>
              <w:t>Báo chí học</w:t>
            </w:r>
          </w:p>
        </w:tc>
        <w:tc>
          <w:tcPr>
            <w:tcW w:w="705" w:type="pct"/>
          </w:tcPr>
          <w:p w:rsidR="009C7FEC" w:rsidRPr="005B49B1" w:rsidRDefault="009C7FEC" w:rsidP="00256FC7">
            <w:pPr>
              <w:spacing w:after="0" w:line="312" w:lineRule="auto"/>
              <w:rPr>
                <w:rFonts w:ascii="Times New Roman" w:hAnsi="Times New Roman"/>
                <w:color w:val="000000" w:themeColor="text1"/>
              </w:rPr>
            </w:pPr>
            <w:r w:rsidRPr="005B49B1">
              <w:rPr>
                <w:rFonts w:ascii="Times New Roman" w:hAnsi="Times New Roman"/>
                <w:color w:val="000000" w:themeColor="text1"/>
              </w:rPr>
              <w:t>ĐH QGHN</w:t>
            </w:r>
          </w:p>
        </w:tc>
      </w:tr>
      <w:tr w:rsidR="005B49B1" w:rsidRPr="005B49B1" w:rsidTr="00696DDC">
        <w:tc>
          <w:tcPr>
            <w:tcW w:w="359" w:type="pct"/>
            <w:vMerge/>
            <w:vAlign w:val="center"/>
          </w:tcPr>
          <w:p w:rsidR="009C7FEC" w:rsidRPr="005B49B1" w:rsidRDefault="009C7FEC" w:rsidP="00993B87">
            <w:pPr>
              <w:pStyle w:val="ListParagraph"/>
              <w:numPr>
                <w:ilvl w:val="0"/>
                <w:numId w:val="22"/>
              </w:numPr>
              <w:spacing w:before="0" w:line="312" w:lineRule="auto"/>
              <w:ind w:left="0" w:firstLine="0"/>
              <w:jc w:val="center"/>
              <w:rPr>
                <w:color w:val="000000" w:themeColor="text1"/>
                <w:sz w:val="22"/>
              </w:rPr>
            </w:pPr>
          </w:p>
        </w:tc>
        <w:tc>
          <w:tcPr>
            <w:tcW w:w="441" w:type="pct"/>
            <w:vMerge/>
            <w:vAlign w:val="center"/>
          </w:tcPr>
          <w:p w:rsidR="009C7FEC" w:rsidRPr="005B49B1" w:rsidRDefault="009C7FEC" w:rsidP="00256FC7">
            <w:pPr>
              <w:spacing w:after="0" w:line="312" w:lineRule="auto"/>
              <w:jc w:val="center"/>
              <w:rPr>
                <w:rFonts w:ascii="Times New Roman" w:hAnsi="Times New Roman"/>
                <w:bCs/>
                <w:color w:val="000000" w:themeColor="text1"/>
              </w:rPr>
            </w:pPr>
          </w:p>
        </w:tc>
        <w:tc>
          <w:tcPr>
            <w:tcW w:w="1048" w:type="pct"/>
            <w:vMerge/>
            <w:vAlign w:val="center"/>
          </w:tcPr>
          <w:p w:rsidR="009C7FEC" w:rsidRPr="005B49B1" w:rsidRDefault="009C7FEC" w:rsidP="00256FC7">
            <w:pPr>
              <w:spacing w:after="0" w:line="312" w:lineRule="auto"/>
              <w:rPr>
                <w:rFonts w:ascii="Times New Roman" w:hAnsi="Times New Roman"/>
                <w:bCs/>
                <w:color w:val="000000" w:themeColor="text1"/>
              </w:rPr>
            </w:pPr>
          </w:p>
        </w:tc>
        <w:tc>
          <w:tcPr>
            <w:tcW w:w="222" w:type="pct"/>
            <w:vMerge/>
            <w:vAlign w:val="center"/>
          </w:tcPr>
          <w:p w:rsidR="009C7FEC" w:rsidRPr="005B49B1" w:rsidRDefault="009C7FEC" w:rsidP="00256FC7">
            <w:pPr>
              <w:spacing w:after="0" w:line="312" w:lineRule="auto"/>
              <w:jc w:val="center"/>
              <w:rPr>
                <w:rFonts w:ascii="Times New Roman" w:hAnsi="Times New Roman"/>
                <w:bCs/>
                <w:color w:val="000000" w:themeColor="text1"/>
              </w:rPr>
            </w:pPr>
          </w:p>
        </w:tc>
        <w:tc>
          <w:tcPr>
            <w:tcW w:w="1163" w:type="pct"/>
          </w:tcPr>
          <w:p w:rsidR="009C7FEC" w:rsidRPr="005B49B1" w:rsidRDefault="009C7FEC" w:rsidP="00256FC7">
            <w:pPr>
              <w:spacing w:after="0" w:line="312" w:lineRule="auto"/>
              <w:rPr>
                <w:rFonts w:ascii="Times New Roman" w:hAnsi="Times New Roman"/>
                <w:color w:val="000000" w:themeColor="text1"/>
                <w:lang w:val="en-US" w:eastAsia="ko-KR"/>
              </w:rPr>
            </w:pPr>
            <w:r w:rsidRPr="005B49B1">
              <w:rPr>
                <w:rFonts w:ascii="Times New Roman" w:hAnsi="Times New Roman"/>
                <w:color w:val="000000" w:themeColor="text1"/>
                <w:lang w:val="en-US" w:eastAsia="ko-KR"/>
              </w:rPr>
              <w:t>Nguyễn Minh</w:t>
            </w:r>
          </w:p>
        </w:tc>
        <w:tc>
          <w:tcPr>
            <w:tcW w:w="463" w:type="pct"/>
          </w:tcPr>
          <w:p w:rsidR="009C7FEC" w:rsidRPr="005B49B1" w:rsidRDefault="002532E5" w:rsidP="00256FC7">
            <w:pPr>
              <w:spacing w:after="0" w:line="312" w:lineRule="auto"/>
              <w:rPr>
                <w:rFonts w:ascii="Times New Roman" w:hAnsi="Times New Roman"/>
                <w:color w:val="000000" w:themeColor="text1"/>
                <w:lang w:val="en-US" w:eastAsia="ko-KR"/>
              </w:rPr>
            </w:pPr>
            <w:r w:rsidRPr="005B49B1">
              <w:rPr>
                <w:rFonts w:ascii="Times New Roman" w:hAnsi="Times New Roman"/>
                <w:color w:val="000000" w:themeColor="text1"/>
                <w:lang w:val="en-US" w:eastAsia="ko-KR"/>
              </w:rPr>
              <w:t>ThS</w:t>
            </w:r>
          </w:p>
        </w:tc>
        <w:tc>
          <w:tcPr>
            <w:tcW w:w="599" w:type="pct"/>
          </w:tcPr>
          <w:p w:rsidR="009C7FEC" w:rsidRPr="005B49B1" w:rsidRDefault="009C7FEC" w:rsidP="00256FC7">
            <w:pPr>
              <w:spacing w:after="0" w:line="312" w:lineRule="auto"/>
              <w:rPr>
                <w:rFonts w:ascii="Times New Roman" w:hAnsi="Times New Roman"/>
                <w:color w:val="000000" w:themeColor="text1"/>
                <w:lang w:eastAsia="ko-KR"/>
              </w:rPr>
            </w:pPr>
            <w:r w:rsidRPr="005B49B1">
              <w:rPr>
                <w:rFonts w:ascii="Times New Roman" w:hAnsi="Times New Roman"/>
                <w:color w:val="000000" w:themeColor="text1"/>
                <w:lang w:eastAsia="ko-KR"/>
              </w:rPr>
              <w:t xml:space="preserve">Báo chí học </w:t>
            </w:r>
          </w:p>
        </w:tc>
        <w:tc>
          <w:tcPr>
            <w:tcW w:w="705" w:type="pct"/>
          </w:tcPr>
          <w:p w:rsidR="009C7FEC" w:rsidRPr="005B49B1" w:rsidRDefault="009C7FEC" w:rsidP="00256FC7">
            <w:pPr>
              <w:spacing w:after="0" w:line="312" w:lineRule="auto"/>
              <w:rPr>
                <w:rFonts w:ascii="Times New Roman" w:hAnsi="Times New Roman"/>
                <w:color w:val="000000" w:themeColor="text1"/>
                <w:lang w:eastAsia="ko-KR"/>
              </w:rPr>
            </w:pPr>
            <w:r w:rsidRPr="005B49B1">
              <w:rPr>
                <w:rFonts w:ascii="Times New Roman" w:hAnsi="Times New Roman"/>
                <w:color w:val="000000" w:themeColor="text1"/>
              </w:rPr>
              <w:t>Viện Đào tạo BC và TT</w:t>
            </w:r>
          </w:p>
        </w:tc>
      </w:tr>
      <w:tr w:rsidR="005B49B1" w:rsidRPr="005B49B1" w:rsidTr="00696DDC">
        <w:tc>
          <w:tcPr>
            <w:tcW w:w="359" w:type="pct"/>
            <w:vMerge/>
            <w:vAlign w:val="center"/>
          </w:tcPr>
          <w:p w:rsidR="009C7FEC" w:rsidRPr="005B49B1" w:rsidRDefault="009C7FEC" w:rsidP="00993B87">
            <w:pPr>
              <w:pStyle w:val="ListParagraph"/>
              <w:numPr>
                <w:ilvl w:val="0"/>
                <w:numId w:val="22"/>
              </w:numPr>
              <w:spacing w:before="0" w:line="312" w:lineRule="auto"/>
              <w:ind w:left="0" w:firstLine="0"/>
              <w:jc w:val="center"/>
              <w:rPr>
                <w:color w:val="000000" w:themeColor="text1"/>
                <w:sz w:val="22"/>
              </w:rPr>
            </w:pPr>
          </w:p>
        </w:tc>
        <w:tc>
          <w:tcPr>
            <w:tcW w:w="441" w:type="pct"/>
            <w:vMerge/>
            <w:vAlign w:val="center"/>
          </w:tcPr>
          <w:p w:rsidR="009C7FEC" w:rsidRPr="005B49B1" w:rsidRDefault="009C7FEC" w:rsidP="00256FC7">
            <w:pPr>
              <w:spacing w:after="0" w:line="312" w:lineRule="auto"/>
              <w:jc w:val="center"/>
              <w:rPr>
                <w:rFonts w:ascii="Times New Roman" w:hAnsi="Times New Roman"/>
                <w:bCs/>
                <w:color w:val="000000" w:themeColor="text1"/>
              </w:rPr>
            </w:pPr>
          </w:p>
        </w:tc>
        <w:tc>
          <w:tcPr>
            <w:tcW w:w="1048" w:type="pct"/>
            <w:vMerge/>
            <w:vAlign w:val="center"/>
          </w:tcPr>
          <w:p w:rsidR="009C7FEC" w:rsidRPr="005B49B1" w:rsidRDefault="009C7FEC" w:rsidP="00256FC7">
            <w:pPr>
              <w:spacing w:after="0" w:line="312" w:lineRule="auto"/>
              <w:rPr>
                <w:rFonts w:ascii="Times New Roman" w:hAnsi="Times New Roman"/>
                <w:bCs/>
                <w:color w:val="000000" w:themeColor="text1"/>
              </w:rPr>
            </w:pPr>
          </w:p>
        </w:tc>
        <w:tc>
          <w:tcPr>
            <w:tcW w:w="222" w:type="pct"/>
            <w:vMerge/>
            <w:vAlign w:val="center"/>
          </w:tcPr>
          <w:p w:rsidR="009C7FEC" w:rsidRPr="005B49B1" w:rsidRDefault="009C7FEC" w:rsidP="00256FC7">
            <w:pPr>
              <w:spacing w:after="0" w:line="312" w:lineRule="auto"/>
              <w:jc w:val="center"/>
              <w:rPr>
                <w:rFonts w:ascii="Times New Roman" w:hAnsi="Times New Roman"/>
                <w:bCs/>
                <w:color w:val="000000" w:themeColor="text1"/>
              </w:rPr>
            </w:pPr>
          </w:p>
        </w:tc>
        <w:tc>
          <w:tcPr>
            <w:tcW w:w="1163" w:type="pct"/>
          </w:tcPr>
          <w:p w:rsidR="009C7FEC" w:rsidRPr="005B49B1" w:rsidRDefault="009C7FEC" w:rsidP="00256FC7">
            <w:pPr>
              <w:spacing w:after="0" w:line="312" w:lineRule="auto"/>
              <w:rPr>
                <w:rFonts w:ascii="Times New Roman" w:hAnsi="Times New Roman"/>
                <w:color w:val="000000" w:themeColor="text1"/>
                <w:lang w:eastAsia="ko-KR"/>
              </w:rPr>
            </w:pPr>
            <w:r w:rsidRPr="005B49B1">
              <w:rPr>
                <w:rFonts w:ascii="Times New Roman" w:hAnsi="Times New Roman"/>
                <w:color w:val="000000" w:themeColor="text1"/>
                <w:lang w:eastAsia="ko-KR"/>
              </w:rPr>
              <w:t xml:space="preserve">Trần Ngọc Hà </w:t>
            </w:r>
          </w:p>
        </w:tc>
        <w:tc>
          <w:tcPr>
            <w:tcW w:w="463" w:type="pct"/>
          </w:tcPr>
          <w:p w:rsidR="009C7FEC" w:rsidRPr="005B49B1" w:rsidRDefault="002532E5" w:rsidP="00256FC7">
            <w:pPr>
              <w:spacing w:after="0" w:line="312" w:lineRule="auto"/>
              <w:rPr>
                <w:rFonts w:ascii="Times New Roman" w:hAnsi="Times New Roman"/>
                <w:color w:val="000000" w:themeColor="text1"/>
                <w:lang w:eastAsia="ko-KR"/>
              </w:rPr>
            </w:pPr>
            <w:r w:rsidRPr="005B49B1">
              <w:rPr>
                <w:rFonts w:ascii="Times New Roman" w:hAnsi="Times New Roman"/>
                <w:color w:val="000000" w:themeColor="text1"/>
                <w:lang w:val="en-US" w:eastAsia="ko-KR"/>
              </w:rPr>
              <w:t>ThS</w:t>
            </w:r>
          </w:p>
        </w:tc>
        <w:tc>
          <w:tcPr>
            <w:tcW w:w="599" w:type="pct"/>
          </w:tcPr>
          <w:p w:rsidR="009C7FEC" w:rsidRPr="005B49B1" w:rsidRDefault="009C7FEC" w:rsidP="00256FC7">
            <w:pPr>
              <w:spacing w:after="0" w:line="312" w:lineRule="auto"/>
              <w:rPr>
                <w:rFonts w:ascii="Times New Roman" w:hAnsi="Times New Roman"/>
                <w:color w:val="000000" w:themeColor="text1"/>
                <w:lang w:eastAsia="ko-KR"/>
              </w:rPr>
            </w:pPr>
            <w:r w:rsidRPr="005B49B1">
              <w:rPr>
                <w:rFonts w:ascii="Times New Roman" w:hAnsi="Times New Roman"/>
                <w:color w:val="000000" w:themeColor="text1"/>
                <w:lang w:eastAsia="ko-KR"/>
              </w:rPr>
              <w:t xml:space="preserve">Báo chí học </w:t>
            </w:r>
          </w:p>
        </w:tc>
        <w:tc>
          <w:tcPr>
            <w:tcW w:w="705" w:type="pct"/>
          </w:tcPr>
          <w:p w:rsidR="009C7FEC" w:rsidRPr="005B49B1" w:rsidRDefault="009C7FEC" w:rsidP="00256FC7">
            <w:pPr>
              <w:spacing w:after="0" w:line="312" w:lineRule="auto"/>
              <w:rPr>
                <w:rFonts w:ascii="Times New Roman" w:hAnsi="Times New Roman"/>
                <w:color w:val="000000" w:themeColor="text1"/>
                <w:lang w:eastAsia="ko-KR"/>
              </w:rPr>
            </w:pPr>
            <w:r w:rsidRPr="005B49B1">
              <w:rPr>
                <w:rFonts w:ascii="Times New Roman" w:hAnsi="Times New Roman"/>
                <w:color w:val="000000" w:themeColor="text1"/>
                <w:lang w:eastAsia="ko-KR"/>
              </w:rPr>
              <w:t xml:space="preserve">Báo Pháp luật Việt Nam </w:t>
            </w:r>
          </w:p>
        </w:tc>
      </w:tr>
      <w:tr w:rsidR="005B49B1" w:rsidRPr="005B49B1" w:rsidTr="00696DDC">
        <w:tc>
          <w:tcPr>
            <w:tcW w:w="359" w:type="pct"/>
            <w:vMerge w:val="restart"/>
            <w:vAlign w:val="center"/>
          </w:tcPr>
          <w:p w:rsidR="009C7FEC" w:rsidRPr="005B49B1" w:rsidRDefault="00EB1DB1" w:rsidP="00696DDC">
            <w:pPr>
              <w:spacing w:after="0" w:line="312" w:lineRule="auto"/>
              <w:jc w:val="center"/>
              <w:rPr>
                <w:rFonts w:ascii="Times New Roman" w:hAnsi="Times New Roman"/>
                <w:color w:val="000000" w:themeColor="text1"/>
                <w:lang w:val="en-US"/>
              </w:rPr>
            </w:pPr>
            <w:r w:rsidRPr="005B49B1">
              <w:rPr>
                <w:rFonts w:ascii="Times New Roman" w:hAnsi="Times New Roman"/>
                <w:color w:val="000000" w:themeColor="text1"/>
                <w:lang w:val="en-US"/>
              </w:rPr>
              <w:t>47</w:t>
            </w:r>
          </w:p>
        </w:tc>
        <w:tc>
          <w:tcPr>
            <w:tcW w:w="441" w:type="pct"/>
            <w:vMerge w:val="restart"/>
            <w:vAlign w:val="center"/>
          </w:tcPr>
          <w:p w:rsidR="009C7FEC" w:rsidRPr="005B49B1" w:rsidRDefault="009C7FEC" w:rsidP="00256FC7">
            <w:pPr>
              <w:spacing w:after="0" w:line="312" w:lineRule="auto"/>
              <w:jc w:val="center"/>
              <w:rPr>
                <w:rFonts w:ascii="Times New Roman" w:hAnsi="Times New Roman"/>
                <w:bCs/>
                <w:color w:val="000000" w:themeColor="text1"/>
                <w:lang w:val="en-US"/>
              </w:rPr>
            </w:pPr>
            <w:r w:rsidRPr="005B49B1">
              <w:rPr>
                <w:rFonts w:ascii="Times New Roman" w:hAnsi="Times New Roman"/>
                <w:bCs/>
                <w:color w:val="000000" w:themeColor="text1"/>
              </w:rPr>
              <w:t>JOU</w:t>
            </w:r>
            <w:r w:rsidRPr="005B49B1">
              <w:rPr>
                <w:rFonts w:ascii="Times New Roman" w:hAnsi="Times New Roman"/>
                <w:bCs/>
                <w:color w:val="000000" w:themeColor="text1"/>
                <w:lang w:val="en-US"/>
              </w:rPr>
              <w:t>115</w:t>
            </w:r>
            <w:r w:rsidR="00402AE4" w:rsidRPr="005B49B1">
              <w:rPr>
                <w:rFonts w:ascii="Times New Roman" w:hAnsi="Times New Roman"/>
                <w:bCs/>
                <w:color w:val="000000" w:themeColor="text1"/>
                <w:lang w:val="en-US"/>
              </w:rPr>
              <w:t>1</w:t>
            </w:r>
          </w:p>
        </w:tc>
        <w:tc>
          <w:tcPr>
            <w:tcW w:w="1048" w:type="pct"/>
            <w:vMerge w:val="restart"/>
            <w:vAlign w:val="center"/>
          </w:tcPr>
          <w:p w:rsidR="009C7FEC" w:rsidRPr="005B49B1" w:rsidRDefault="009C7FEC" w:rsidP="00256FC7">
            <w:pPr>
              <w:spacing w:after="0" w:line="312" w:lineRule="auto"/>
              <w:rPr>
                <w:rFonts w:ascii="Times New Roman" w:hAnsi="Times New Roman"/>
                <w:bCs/>
                <w:color w:val="000000" w:themeColor="text1"/>
              </w:rPr>
            </w:pPr>
            <w:r w:rsidRPr="005B49B1">
              <w:rPr>
                <w:rFonts w:ascii="Times New Roman" w:hAnsi="Times New Roman"/>
                <w:bCs/>
                <w:color w:val="000000" w:themeColor="text1"/>
              </w:rPr>
              <w:t>Phương pháp cơ bản trong nghiên cứu truyền thông</w:t>
            </w:r>
          </w:p>
        </w:tc>
        <w:tc>
          <w:tcPr>
            <w:tcW w:w="222" w:type="pct"/>
            <w:vMerge w:val="restart"/>
            <w:vAlign w:val="center"/>
          </w:tcPr>
          <w:p w:rsidR="009C7FEC" w:rsidRPr="005B49B1" w:rsidRDefault="009C7FEC" w:rsidP="00256FC7">
            <w:pPr>
              <w:spacing w:after="0" w:line="312" w:lineRule="auto"/>
              <w:jc w:val="center"/>
              <w:rPr>
                <w:rFonts w:ascii="Times New Roman" w:hAnsi="Times New Roman"/>
                <w:bCs/>
                <w:color w:val="000000" w:themeColor="text1"/>
                <w:lang w:eastAsia="ko-KR"/>
              </w:rPr>
            </w:pPr>
            <w:r w:rsidRPr="005B49B1">
              <w:rPr>
                <w:rFonts w:ascii="Times New Roman" w:hAnsi="Times New Roman"/>
                <w:bCs/>
                <w:color w:val="000000" w:themeColor="text1"/>
                <w:lang w:eastAsia="ko-KR"/>
              </w:rPr>
              <w:t>3</w:t>
            </w:r>
          </w:p>
        </w:tc>
        <w:tc>
          <w:tcPr>
            <w:tcW w:w="1163" w:type="pct"/>
          </w:tcPr>
          <w:p w:rsidR="009C7FEC" w:rsidRPr="005B49B1" w:rsidRDefault="009C7FEC" w:rsidP="00256FC7">
            <w:pPr>
              <w:spacing w:after="0" w:line="312" w:lineRule="auto"/>
              <w:rPr>
                <w:rFonts w:ascii="Times New Roman" w:hAnsi="Times New Roman"/>
                <w:color w:val="000000" w:themeColor="text1"/>
                <w:lang w:val="en-US"/>
              </w:rPr>
            </w:pPr>
            <w:r w:rsidRPr="005B49B1">
              <w:rPr>
                <w:rFonts w:ascii="Times New Roman" w:hAnsi="Times New Roman"/>
                <w:color w:val="000000" w:themeColor="text1"/>
                <w:lang w:val="en-US"/>
              </w:rPr>
              <w:t>Nguyễn Thu Giang</w:t>
            </w:r>
          </w:p>
        </w:tc>
        <w:tc>
          <w:tcPr>
            <w:tcW w:w="463" w:type="pct"/>
          </w:tcPr>
          <w:p w:rsidR="009C7FEC" w:rsidRPr="005B49B1" w:rsidRDefault="002532E5" w:rsidP="00256FC7">
            <w:pPr>
              <w:spacing w:after="0" w:line="312" w:lineRule="auto"/>
              <w:rPr>
                <w:rFonts w:ascii="Times New Roman" w:hAnsi="Times New Roman"/>
                <w:color w:val="000000" w:themeColor="text1"/>
              </w:rPr>
            </w:pPr>
            <w:r w:rsidRPr="005B49B1">
              <w:rPr>
                <w:rFonts w:ascii="Times New Roman" w:hAnsi="Times New Roman"/>
                <w:color w:val="000000" w:themeColor="text1"/>
              </w:rPr>
              <w:t>TS</w:t>
            </w:r>
          </w:p>
        </w:tc>
        <w:tc>
          <w:tcPr>
            <w:tcW w:w="599" w:type="pct"/>
          </w:tcPr>
          <w:p w:rsidR="009C7FEC" w:rsidRPr="005B49B1" w:rsidRDefault="009C7FEC" w:rsidP="00256FC7">
            <w:pPr>
              <w:spacing w:after="0" w:line="312" w:lineRule="auto"/>
              <w:rPr>
                <w:rFonts w:ascii="Times New Roman" w:hAnsi="Times New Roman"/>
                <w:color w:val="000000" w:themeColor="text1"/>
              </w:rPr>
            </w:pPr>
            <w:r w:rsidRPr="005B49B1">
              <w:rPr>
                <w:rFonts w:ascii="Times New Roman" w:hAnsi="Times New Roman"/>
                <w:color w:val="000000" w:themeColor="text1"/>
              </w:rPr>
              <w:t>Báo chí học</w:t>
            </w:r>
          </w:p>
        </w:tc>
        <w:tc>
          <w:tcPr>
            <w:tcW w:w="705" w:type="pct"/>
          </w:tcPr>
          <w:p w:rsidR="009C7FEC" w:rsidRPr="005B49B1" w:rsidRDefault="009C7FEC" w:rsidP="00256FC7">
            <w:pPr>
              <w:spacing w:after="0" w:line="312" w:lineRule="auto"/>
              <w:rPr>
                <w:rFonts w:ascii="Times New Roman" w:hAnsi="Times New Roman"/>
                <w:color w:val="000000" w:themeColor="text1"/>
                <w:lang w:eastAsia="ko-KR"/>
              </w:rPr>
            </w:pPr>
            <w:r w:rsidRPr="005B49B1">
              <w:rPr>
                <w:rFonts w:ascii="Times New Roman" w:hAnsi="Times New Roman"/>
                <w:color w:val="000000" w:themeColor="text1"/>
              </w:rPr>
              <w:t>Viện Đào tạo BC và TT</w:t>
            </w:r>
          </w:p>
        </w:tc>
      </w:tr>
      <w:tr w:rsidR="005B49B1" w:rsidRPr="005B49B1" w:rsidTr="00696DDC">
        <w:tc>
          <w:tcPr>
            <w:tcW w:w="359" w:type="pct"/>
            <w:vMerge/>
            <w:vAlign w:val="center"/>
          </w:tcPr>
          <w:p w:rsidR="009C7FEC" w:rsidRPr="005B49B1" w:rsidRDefault="009C7FEC" w:rsidP="00993B87">
            <w:pPr>
              <w:pStyle w:val="ListParagraph"/>
              <w:numPr>
                <w:ilvl w:val="0"/>
                <w:numId w:val="22"/>
              </w:numPr>
              <w:spacing w:before="0" w:line="312" w:lineRule="auto"/>
              <w:ind w:left="0" w:firstLine="0"/>
              <w:jc w:val="center"/>
              <w:rPr>
                <w:color w:val="000000" w:themeColor="text1"/>
                <w:sz w:val="22"/>
              </w:rPr>
            </w:pPr>
          </w:p>
        </w:tc>
        <w:tc>
          <w:tcPr>
            <w:tcW w:w="441" w:type="pct"/>
            <w:vMerge/>
            <w:vAlign w:val="center"/>
          </w:tcPr>
          <w:p w:rsidR="009C7FEC" w:rsidRPr="005B49B1" w:rsidRDefault="009C7FEC" w:rsidP="00256FC7">
            <w:pPr>
              <w:spacing w:after="0" w:line="312" w:lineRule="auto"/>
              <w:jc w:val="center"/>
              <w:rPr>
                <w:rFonts w:ascii="Times New Roman" w:hAnsi="Times New Roman"/>
                <w:bCs/>
                <w:color w:val="000000" w:themeColor="text1"/>
              </w:rPr>
            </w:pPr>
          </w:p>
        </w:tc>
        <w:tc>
          <w:tcPr>
            <w:tcW w:w="1048" w:type="pct"/>
            <w:vMerge/>
            <w:vAlign w:val="center"/>
          </w:tcPr>
          <w:p w:rsidR="009C7FEC" w:rsidRPr="005B49B1" w:rsidRDefault="009C7FEC" w:rsidP="00256FC7">
            <w:pPr>
              <w:spacing w:after="0" w:line="312" w:lineRule="auto"/>
              <w:rPr>
                <w:rFonts w:ascii="Times New Roman" w:hAnsi="Times New Roman"/>
                <w:bCs/>
                <w:color w:val="000000" w:themeColor="text1"/>
              </w:rPr>
            </w:pPr>
          </w:p>
        </w:tc>
        <w:tc>
          <w:tcPr>
            <w:tcW w:w="222" w:type="pct"/>
            <w:vMerge/>
            <w:vAlign w:val="center"/>
          </w:tcPr>
          <w:p w:rsidR="009C7FEC" w:rsidRPr="005B49B1" w:rsidRDefault="009C7FEC" w:rsidP="00256FC7">
            <w:pPr>
              <w:spacing w:after="0" w:line="312" w:lineRule="auto"/>
              <w:jc w:val="center"/>
              <w:rPr>
                <w:rFonts w:ascii="Times New Roman" w:hAnsi="Times New Roman"/>
                <w:bCs/>
                <w:color w:val="000000" w:themeColor="text1"/>
              </w:rPr>
            </w:pPr>
          </w:p>
        </w:tc>
        <w:tc>
          <w:tcPr>
            <w:tcW w:w="1163" w:type="pct"/>
          </w:tcPr>
          <w:p w:rsidR="009C7FEC" w:rsidRPr="005B49B1" w:rsidRDefault="009C7FEC" w:rsidP="00256FC7">
            <w:pPr>
              <w:spacing w:after="0" w:line="312" w:lineRule="auto"/>
              <w:rPr>
                <w:rFonts w:ascii="Times New Roman" w:hAnsi="Times New Roman"/>
                <w:color w:val="000000" w:themeColor="text1"/>
              </w:rPr>
            </w:pPr>
            <w:r w:rsidRPr="005B49B1">
              <w:rPr>
                <w:rFonts w:ascii="Times New Roman" w:hAnsi="Times New Roman"/>
                <w:color w:val="000000" w:themeColor="text1"/>
              </w:rPr>
              <w:t>Đặng Thị Thu Hương</w:t>
            </w:r>
          </w:p>
        </w:tc>
        <w:tc>
          <w:tcPr>
            <w:tcW w:w="463" w:type="pct"/>
          </w:tcPr>
          <w:p w:rsidR="009C7FEC" w:rsidRPr="005B49B1" w:rsidRDefault="009C7FEC" w:rsidP="00256FC7">
            <w:pPr>
              <w:spacing w:after="0" w:line="312" w:lineRule="auto"/>
              <w:rPr>
                <w:rFonts w:ascii="Times New Roman" w:hAnsi="Times New Roman"/>
                <w:color w:val="000000" w:themeColor="text1"/>
                <w:lang w:val="en-US" w:eastAsia="ko-KR"/>
              </w:rPr>
            </w:pPr>
            <w:r w:rsidRPr="005B49B1">
              <w:rPr>
                <w:rFonts w:ascii="Times New Roman" w:hAnsi="Times New Roman"/>
                <w:color w:val="000000" w:themeColor="text1"/>
                <w:lang w:val="en-US" w:eastAsia="ko-KR"/>
              </w:rPr>
              <w:t>PGS.TS</w:t>
            </w:r>
          </w:p>
        </w:tc>
        <w:tc>
          <w:tcPr>
            <w:tcW w:w="599" w:type="pct"/>
          </w:tcPr>
          <w:p w:rsidR="009C7FEC" w:rsidRPr="005B49B1" w:rsidRDefault="009C7FEC" w:rsidP="00256FC7">
            <w:pPr>
              <w:spacing w:after="0" w:line="312" w:lineRule="auto"/>
              <w:rPr>
                <w:rFonts w:ascii="Times New Roman" w:hAnsi="Times New Roman"/>
                <w:color w:val="000000" w:themeColor="text1"/>
                <w:lang w:eastAsia="ko-KR"/>
              </w:rPr>
            </w:pPr>
            <w:r w:rsidRPr="005B49B1">
              <w:rPr>
                <w:rFonts w:ascii="Times New Roman" w:hAnsi="Times New Roman"/>
                <w:color w:val="000000" w:themeColor="text1"/>
                <w:lang w:eastAsia="ko-KR"/>
              </w:rPr>
              <w:t>Báo chí học</w:t>
            </w:r>
          </w:p>
        </w:tc>
        <w:tc>
          <w:tcPr>
            <w:tcW w:w="705" w:type="pct"/>
          </w:tcPr>
          <w:p w:rsidR="009C7FEC" w:rsidRPr="005B49B1" w:rsidRDefault="009C7FEC" w:rsidP="00256FC7">
            <w:pPr>
              <w:spacing w:after="0" w:line="312" w:lineRule="auto"/>
              <w:rPr>
                <w:rFonts w:ascii="Times New Roman" w:hAnsi="Times New Roman"/>
                <w:color w:val="000000" w:themeColor="text1"/>
                <w:lang w:eastAsia="ko-KR"/>
              </w:rPr>
            </w:pPr>
            <w:r w:rsidRPr="005B49B1">
              <w:rPr>
                <w:rFonts w:ascii="Times New Roman" w:hAnsi="Times New Roman"/>
                <w:color w:val="000000" w:themeColor="text1"/>
                <w:lang w:eastAsia="ko-KR"/>
              </w:rPr>
              <w:t>Viện Đào tạo BC và TT</w:t>
            </w:r>
          </w:p>
        </w:tc>
      </w:tr>
      <w:tr w:rsidR="005B49B1" w:rsidRPr="005B49B1" w:rsidTr="00696DDC">
        <w:tc>
          <w:tcPr>
            <w:tcW w:w="359" w:type="pct"/>
            <w:vMerge/>
            <w:vAlign w:val="center"/>
          </w:tcPr>
          <w:p w:rsidR="002532E5" w:rsidRPr="005B49B1" w:rsidRDefault="002532E5" w:rsidP="00993B87">
            <w:pPr>
              <w:pStyle w:val="ListParagraph"/>
              <w:numPr>
                <w:ilvl w:val="0"/>
                <w:numId w:val="22"/>
              </w:numPr>
              <w:spacing w:before="0" w:line="312" w:lineRule="auto"/>
              <w:ind w:left="0" w:firstLine="0"/>
              <w:jc w:val="center"/>
              <w:rPr>
                <w:color w:val="000000" w:themeColor="text1"/>
                <w:sz w:val="22"/>
              </w:rPr>
            </w:pPr>
          </w:p>
        </w:tc>
        <w:tc>
          <w:tcPr>
            <w:tcW w:w="441" w:type="pct"/>
            <w:vMerge/>
            <w:vAlign w:val="center"/>
          </w:tcPr>
          <w:p w:rsidR="002532E5" w:rsidRPr="005B49B1" w:rsidRDefault="002532E5" w:rsidP="00256FC7">
            <w:pPr>
              <w:spacing w:after="0" w:line="312" w:lineRule="auto"/>
              <w:jc w:val="center"/>
              <w:rPr>
                <w:rFonts w:ascii="Times New Roman" w:hAnsi="Times New Roman"/>
                <w:bCs/>
                <w:color w:val="000000" w:themeColor="text1"/>
              </w:rPr>
            </w:pPr>
          </w:p>
        </w:tc>
        <w:tc>
          <w:tcPr>
            <w:tcW w:w="1048" w:type="pct"/>
            <w:vMerge/>
            <w:vAlign w:val="center"/>
          </w:tcPr>
          <w:p w:rsidR="002532E5" w:rsidRPr="005B49B1" w:rsidRDefault="002532E5" w:rsidP="00256FC7">
            <w:pPr>
              <w:spacing w:after="0" w:line="312" w:lineRule="auto"/>
              <w:rPr>
                <w:rFonts w:ascii="Times New Roman" w:hAnsi="Times New Roman"/>
                <w:bCs/>
                <w:color w:val="000000" w:themeColor="text1"/>
              </w:rPr>
            </w:pPr>
          </w:p>
        </w:tc>
        <w:tc>
          <w:tcPr>
            <w:tcW w:w="222" w:type="pct"/>
            <w:vMerge/>
            <w:vAlign w:val="center"/>
          </w:tcPr>
          <w:p w:rsidR="002532E5" w:rsidRPr="005B49B1" w:rsidRDefault="002532E5" w:rsidP="00256FC7">
            <w:pPr>
              <w:spacing w:after="0" w:line="312" w:lineRule="auto"/>
              <w:jc w:val="center"/>
              <w:rPr>
                <w:rFonts w:ascii="Times New Roman" w:hAnsi="Times New Roman"/>
                <w:bCs/>
                <w:color w:val="000000" w:themeColor="text1"/>
              </w:rPr>
            </w:pPr>
          </w:p>
        </w:tc>
        <w:tc>
          <w:tcPr>
            <w:tcW w:w="1163" w:type="pct"/>
          </w:tcPr>
          <w:p w:rsidR="002532E5" w:rsidRPr="005B49B1" w:rsidRDefault="002532E5" w:rsidP="00256FC7">
            <w:pPr>
              <w:spacing w:after="0" w:line="312" w:lineRule="auto"/>
              <w:rPr>
                <w:rFonts w:ascii="Times New Roman" w:hAnsi="Times New Roman"/>
                <w:color w:val="000000" w:themeColor="text1"/>
                <w:lang w:eastAsia="ko-KR"/>
              </w:rPr>
            </w:pPr>
            <w:r w:rsidRPr="005B49B1">
              <w:rPr>
                <w:rFonts w:ascii="Times New Roman" w:hAnsi="Times New Roman"/>
                <w:color w:val="000000" w:themeColor="text1"/>
                <w:lang w:eastAsia="ko-KR"/>
              </w:rPr>
              <w:t>Hoàng Thị Thu Hà</w:t>
            </w:r>
          </w:p>
        </w:tc>
        <w:tc>
          <w:tcPr>
            <w:tcW w:w="463" w:type="pct"/>
          </w:tcPr>
          <w:p w:rsidR="002532E5" w:rsidRPr="005B49B1" w:rsidRDefault="002532E5" w:rsidP="00256FC7">
            <w:pPr>
              <w:spacing w:after="0" w:line="312" w:lineRule="auto"/>
              <w:rPr>
                <w:rFonts w:ascii="Times New Roman" w:hAnsi="Times New Roman"/>
                <w:color w:val="000000" w:themeColor="text1"/>
              </w:rPr>
            </w:pPr>
            <w:r w:rsidRPr="005B49B1">
              <w:rPr>
                <w:rFonts w:ascii="Times New Roman" w:hAnsi="Times New Roman"/>
                <w:color w:val="000000" w:themeColor="text1"/>
                <w:lang w:val="en-US" w:eastAsia="ko-KR"/>
              </w:rPr>
              <w:t>ThS</w:t>
            </w:r>
          </w:p>
        </w:tc>
        <w:tc>
          <w:tcPr>
            <w:tcW w:w="599" w:type="pct"/>
          </w:tcPr>
          <w:p w:rsidR="002532E5" w:rsidRPr="005B49B1" w:rsidRDefault="002532E5" w:rsidP="00256FC7">
            <w:pPr>
              <w:spacing w:after="0" w:line="312" w:lineRule="auto"/>
              <w:rPr>
                <w:rFonts w:ascii="Times New Roman" w:hAnsi="Times New Roman"/>
                <w:color w:val="000000" w:themeColor="text1"/>
                <w:lang w:eastAsia="ko-KR"/>
              </w:rPr>
            </w:pPr>
            <w:r w:rsidRPr="005B49B1">
              <w:rPr>
                <w:rFonts w:ascii="Times New Roman" w:hAnsi="Times New Roman"/>
                <w:color w:val="000000" w:themeColor="text1"/>
                <w:lang w:eastAsia="ko-KR"/>
              </w:rPr>
              <w:t>Báo chí học</w:t>
            </w:r>
          </w:p>
        </w:tc>
        <w:tc>
          <w:tcPr>
            <w:tcW w:w="705" w:type="pct"/>
          </w:tcPr>
          <w:p w:rsidR="002532E5" w:rsidRPr="005B49B1" w:rsidRDefault="002532E5" w:rsidP="00256FC7">
            <w:pPr>
              <w:spacing w:after="0" w:line="312" w:lineRule="auto"/>
              <w:rPr>
                <w:rFonts w:ascii="Times New Roman" w:hAnsi="Times New Roman"/>
                <w:color w:val="000000" w:themeColor="text1"/>
                <w:lang w:eastAsia="ko-KR"/>
              </w:rPr>
            </w:pPr>
            <w:r w:rsidRPr="005B49B1">
              <w:rPr>
                <w:rFonts w:ascii="Times New Roman" w:hAnsi="Times New Roman"/>
                <w:color w:val="000000" w:themeColor="text1"/>
                <w:lang w:eastAsia="ko-KR"/>
              </w:rPr>
              <w:t>Viện Đào tạo BC và TT</w:t>
            </w:r>
          </w:p>
        </w:tc>
      </w:tr>
      <w:tr w:rsidR="005B49B1" w:rsidRPr="005B49B1" w:rsidTr="00696DDC">
        <w:tc>
          <w:tcPr>
            <w:tcW w:w="359" w:type="pct"/>
            <w:vMerge/>
            <w:vAlign w:val="center"/>
          </w:tcPr>
          <w:p w:rsidR="002532E5" w:rsidRPr="005B49B1" w:rsidRDefault="002532E5" w:rsidP="00993B87">
            <w:pPr>
              <w:pStyle w:val="ListParagraph"/>
              <w:numPr>
                <w:ilvl w:val="0"/>
                <w:numId w:val="22"/>
              </w:numPr>
              <w:spacing w:before="0" w:line="312" w:lineRule="auto"/>
              <w:ind w:left="0" w:firstLine="0"/>
              <w:jc w:val="center"/>
              <w:rPr>
                <w:color w:val="000000" w:themeColor="text1"/>
                <w:sz w:val="22"/>
              </w:rPr>
            </w:pPr>
          </w:p>
        </w:tc>
        <w:tc>
          <w:tcPr>
            <w:tcW w:w="441" w:type="pct"/>
            <w:vMerge/>
            <w:vAlign w:val="center"/>
          </w:tcPr>
          <w:p w:rsidR="002532E5" w:rsidRPr="005B49B1" w:rsidRDefault="002532E5" w:rsidP="00256FC7">
            <w:pPr>
              <w:spacing w:after="0" w:line="312" w:lineRule="auto"/>
              <w:jc w:val="center"/>
              <w:rPr>
                <w:rFonts w:ascii="Times New Roman" w:hAnsi="Times New Roman"/>
                <w:bCs/>
                <w:color w:val="000000" w:themeColor="text1"/>
              </w:rPr>
            </w:pPr>
          </w:p>
        </w:tc>
        <w:tc>
          <w:tcPr>
            <w:tcW w:w="1048" w:type="pct"/>
            <w:vMerge/>
            <w:vAlign w:val="center"/>
          </w:tcPr>
          <w:p w:rsidR="002532E5" w:rsidRPr="005B49B1" w:rsidRDefault="002532E5" w:rsidP="00256FC7">
            <w:pPr>
              <w:spacing w:after="0" w:line="312" w:lineRule="auto"/>
              <w:rPr>
                <w:rFonts w:ascii="Times New Roman" w:hAnsi="Times New Roman"/>
                <w:bCs/>
                <w:color w:val="000000" w:themeColor="text1"/>
              </w:rPr>
            </w:pPr>
          </w:p>
        </w:tc>
        <w:tc>
          <w:tcPr>
            <w:tcW w:w="222" w:type="pct"/>
            <w:vMerge/>
            <w:vAlign w:val="center"/>
          </w:tcPr>
          <w:p w:rsidR="002532E5" w:rsidRPr="005B49B1" w:rsidRDefault="002532E5" w:rsidP="00256FC7">
            <w:pPr>
              <w:spacing w:after="0" w:line="312" w:lineRule="auto"/>
              <w:jc w:val="center"/>
              <w:rPr>
                <w:rFonts w:ascii="Times New Roman" w:hAnsi="Times New Roman"/>
                <w:bCs/>
                <w:color w:val="000000" w:themeColor="text1"/>
              </w:rPr>
            </w:pPr>
          </w:p>
        </w:tc>
        <w:tc>
          <w:tcPr>
            <w:tcW w:w="1163" w:type="pct"/>
          </w:tcPr>
          <w:p w:rsidR="002532E5" w:rsidRPr="005B49B1" w:rsidRDefault="002532E5" w:rsidP="00256FC7">
            <w:pPr>
              <w:spacing w:after="0" w:line="312" w:lineRule="auto"/>
              <w:rPr>
                <w:rFonts w:ascii="Times New Roman" w:hAnsi="Times New Roman"/>
                <w:color w:val="000000" w:themeColor="text1"/>
                <w:lang w:val="en-US" w:eastAsia="ko-KR"/>
              </w:rPr>
            </w:pPr>
            <w:r w:rsidRPr="005B49B1">
              <w:rPr>
                <w:rFonts w:ascii="Times New Roman" w:hAnsi="Times New Roman"/>
                <w:color w:val="000000" w:themeColor="text1"/>
                <w:lang w:eastAsia="ko-KR"/>
              </w:rPr>
              <w:t xml:space="preserve">Nguyễn </w:t>
            </w:r>
            <w:r w:rsidRPr="005B49B1">
              <w:rPr>
                <w:rFonts w:ascii="Times New Roman" w:hAnsi="Times New Roman"/>
                <w:color w:val="000000" w:themeColor="text1"/>
                <w:lang w:val="en-US" w:eastAsia="ko-KR"/>
              </w:rPr>
              <w:t>Minh</w:t>
            </w:r>
          </w:p>
        </w:tc>
        <w:tc>
          <w:tcPr>
            <w:tcW w:w="463" w:type="pct"/>
          </w:tcPr>
          <w:p w:rsidR="002532E5" w:rsidRPr="005B49B1" w:rsidRDefault="002532E5" w:rsidP="00256FC7">
            <w:pPr>
              <w:spacing w:after="0" w:line="312" w:lineRule="auto"/>
              <w:rPr>
                <w:rFonts w:ascii="Times New Roman" w:hAnsi="Times New Roman"/>
                <w:color w:val="000000" w:themeColor="text1"/>
              </w:rPr>
            </w:pPr>
            <w:r w:rsidRPr="005B49B1">
              <w:rPr>
                <w:rFonts w:ascii="Times New Roman" w:hAnsi="Times New Roman"/>
                <w:color w:val="000000" w:themeColor="text1"/>
                <w:lang w:val="en-US" w:eastAsia="ko-KR"/>
              </w:rPr>
              <w:t>ThS</w:t>
            </w:r>
          </w:p>
        </w:tc>
        <w:tc>
          <w:tcPr>
            <w:tcW w:w="599" w:type="pct"/>
          </w:tcPr>
          <w:p w:rsidR="002532E5" w:rsidRPr="005B49B1" w:rsidRDefault="002532E5" w:rsidP="00256FC7">
            <w:pPr>
              <w:spacing w:after="0" w:line="312" w:lineRule="auto"/>
              <w:rPr>
                <w:rFonts w:ascii="Times New Roman" w:hAnsi="Times New Roman"/>
                <w:color w:val="000000" w:themeColor="text1"/>
                <w:lang w:eastAsia="ko-KR"/>
              </w:rPr>
            </w:pPr>
            <w:r w:rsidRPr="005B49B1">
              <w:rPr>
                <w:rFonts w:ascii="Times New Roman" w:hAnsi="Times New Roman"/>
                <w:color w:val="000000" w:themeColor="text1"/>
                <w:lang w:eastAsia="ko-KR"/>
              </w:rPr>
              <w:t>Báo chí học</w:t>
            </w:r>
          </w:p>
        </w:tc>
        <w:tc>
          <w:tcPr>
            <w:tcW w:w="705" w:type="pct"/>
          </w:tcPr>
          <w:p w:rsidR="002532E5" w:rsidRPr="005B49B1" w:rsidRDefault="002532E5" w:rsidP="00256FC7">
            <w:pPr>
              <w:spacing w:after="0" w:line="312" w:lineRule="auto"/>
              <w:rPr>
                <w:rFonts w:ascii="Times New Roman" w:hAnsi="Times New Roman"/>
                <w:color w:val="000000" w:themeColor="text1"/>
                <w:lang w:eastAsia="ko-KR"/>
              </w:rPr>
            </w:pPr>
            <w:r w:rsidRPr="005B49B1">
              <w:rPr>
                <w:rFonts w:ascii="Times New Roman" w:hAnsi="Times New Roman"/>
                <w:color w:val="000000" w:themeColor="text1"/>
                <w:lang w:eastAsia="ko-KR"/>
              </w:rPr>
              <w:t>Viện Đào tạo BC và TT</w:t>
            </w:r>
          </w:p>
        </w:tc>
      </w:tr>
      <w:tr w:rsidR="005B49B1" w:rsidRPr="005B49B1" w:rsidTr="00696DDC">
        <w:tc>
          <w:tcPr>
            <w:tcW w:w="359" w:type="pct"/>
            <w:vAlign w:val="center"/>
          </w:tcPr>
          <w:p w:rsidR="009C7FEC" w:rsidRPr="005B49B1" w:rsidRDefault="009C7FEC" w:rsidP="00696DDC">
            <w:pPr>
              <w:pStyle w:val="ListParagraph"/>
              <w:spacing w:before="0" w:line="312" w:lineRule="auto"/>
              <w:ind w:left="0" w:firstLine="0"/>
              <w:jc w:val="center"/>
              <w:rPr>
                <w:b/>
                <w:i/>
                <w:color w:val="000000" w:themeColor="text1"/>
                <w:sz w:val="22"/>
                <w:lang w:val="en-US"/>
              </w:rPr>
            </w:pPr>
            <w:r w:rsidRPr="005B49B1">
              <w:rPr>
                <w:b/>
                <w:i/>
                <w:color w:val="000000" w:themeColor="text1"/>
                <w:sz w:val="22"/>
                <w:lang w:val="en-US"/>
              </w:rPr>
              <w:t>IV.2</w:t>
            </w:r>
          </w:p>
        </w:tc>
        <w:tc>
          <w:tcPr>
            <w:tcW w:w="441" w:type="pct"/>
            <w:vAlign w:val="center"/>
          </w:tcPr>
          <w:p w:rsidR="009C7FEC" w:rsidRPr="005B49B1" w:rsidRDefault="009C7FEC" w:rsidP="00256FC7">
            <w:pPr>
              <w:spacing w:after="0" w:line="312" w:lineRule="auto"/>
              <w:jc w:val="center"/>
              <w:rPr>
                <w:rFonts w:ascii="Times New Roman" w:hAnsi="Times New Roman"/>
                <w:b/>
                <w:bCs/>
                <w:i/>
                <w:color w:val="000000" w:themeColor="text1"/>
              </w:rPr>
            </w:pPr>
          </w:p>
        </w:tc>
        <w:tc>
          <w:tcPr>
            <w:tcW w:w="1048" w:type="pct"/>
            <w:vAlign w:val="center"/>
          </w:tcPr>
          <w:p w:rsidR="009C7FEC" w:rsidRPr="005B49B1" w:rsidRDefault="009C7FEC" w:rsidP="00256FC7">
            <w:pPr>
              <w:spacing w:after="0" w:line="312" w:lineRule="auto"/>
              <w:rPr>
                <w:rFonts w:ascii="Times New Roman" w:hAnsi="Times New Roman"/>
                <w:b/>
                <w:bCs/>
                <w:i/>
                <w:color w:val="000000" w:themeColor="text1"/>
              </w:rPr>
            </w:pPr>
            <w:r w:rsidRPr="005B49B1">
              <w:rPr>
                <w:rFonts w:ascii="Times New Roman" w:hAnsi="Times New Roman"/>
                <w:b/>
                <w:bCs/>
                <w:i/>
                <w:color w:val="000000" w:themeColor="text1"/>
              </w:rPr>
              <w:t>Các học phần tự chọn (chọn một trong hai định hướng sau)</w:t>
            </w:r>
          </w:p>
        </w:tc>
        <w:tc>
          <w:tcPr>
            <w:tcW w:w="222" w:type="pct"/>
            <w:vAlign w:val="center"/>
          </w:tcPr>
          <w:p w:rsidR="009C7FEC" w:rsidRPr="005B49B1" w:rsidRDefault="009C7FEC" w:rsidP="00256FC7">
            <w:pPr>
              <w:spacing w:after="0" w:line="312" w:lineRule="auto"/>
              <w:jc w:val="center"/>
              <w:rPr>
                <w:rFonts w:ascii="Times New Roman" w:hAnsi="Times New Roman"/>
                <w:b/>
                <w:bCs/>
                <w:i/>
                <w:color w:val="000000" w:themeColor="text1"/>
              </w:rPr>
            </w:pPr>
          </w:p>
        </w:tc>
        <w:tc>
          <w:tcPr>
            <w:tcW w:w="1163" w:type="pct"/>
          </w:tcPr>
          <w:p w:rsidR="009C7FEC" w:rsidRPr="005B49B1" w:rsidRDefault="009C7FEC" w:rsidP="00256FC7">
            <w:pPr>
              <w:spacing w:after="0" w:line="312" w:lineRule="auto"/>
              <w:rPr>
                <w:rFonts w:ascii="Times New Roman" w:hAnsi="Times New Roman"/>
                <w:b/>
                <w:i/>
                <w:color w:val="000000" w:themeColor="text1"/>
                <w:lang w:eastAsia="ko-KR"/>
              </w:rPr>
            </w:pPr>
          </w:p>
        </w:tc>
        <w:tc>
          <w:tcPr>
            <w:tcW w:w="463" w:type="pct"/>
          </w:tcPr>
          <w:p w:rsidR="009C7FEC" w:rsidRPr="005B49B1" w:rsidRDefault="009C7FEC" w:rsidP="00256FC7">
            <w:pPr>
              <w:spacing w:after="0" w:line="312" w:lineRule="auto"/>
              <w:rPr>
                <w:rFonts w:ascii="Times New Roman" w:hAnsi="Times New Roman"/>
                <w:b/>
                <w:i/>
                <w:color w:val="000000" w:themeColor="text1"/>
              </w:rPr>
            </w:pPr>
          </w:p>
        </w:tc>
        <w:tc>
          <w:tcPr>
            <w:tcW w:w="599" w:type="pct"/>
          </w:tcPr>
          <w:p w:rsidR="009C7FEC" w:rsidRPr="005B49B1" w:rsidRDefault="009C7FEC" w:rsidP="00256FC7">
            <w:pPr>
              <w:spacing w:after="0" w:line="312" w:lineRule="auto"/>
              <w:rPr>
                <w:rFonts w:ascii="Times New Roman" w:hAnsi="Times New Roman"/>
                <w:b/>
                <w:i/>
                <w:color w:val="000000" w:themeColor="text1"/>
                <w:lang w:eastAsia="ko-KR"/>
              </w:rPr>
            </w:pPr>
          </w:p>
        </w:tc>
        <w:tc>
          <w:tcPr>
            <w:tcW w:w="705" w:type="pct"/>
          </w:tcPr>
          <w:p w:rsidR="009C7FEC" w:rsidRPr="005B49B1" w:rsidRDefault="009C7FEC" w:rsidP="00256FC7">
            <w:pPr>
              <w:spacing w:after="0" w:line="312" w:lineRule="auto"/>
              <w:rPr>
                <w:rFonts w:ascii="Times New Roman" w:hAnsi="Times New Roman"/>
                <w:b/>
                <w:i/>
                <w:color w:val="000000" w:themeColor="text1"/>
                <w:lang w:eastAsia="ko-KR"/>
              </w:rPr>
            </w:pPr>
          </w:p>
        </w:tc>
      </w:tr>
      <w:tr w:rsidR="005B49B1" w:rsidRPr="005B49B1" w:rsidTr="00696DDC">
        <w:tc>
          <w:tcPr>
            <w:tcW w:w="359" w:type="pct"/>
            <w:vAlign w:val="center"/>
          </w:tcPr>
          <w:p w:rsidR="009C7FEC" w:rsidRPr="005B49B1" w:rsidRDefault="009C7FEC" w:rsidP="00696DDC">
            <w:pPr>
              <w:pStyle w:val="ListParagraph"/>
              <w:spacing w:before="0" w:line="312" w:lineRule="auto"/>
              <w:ind w:left="0" w:firstLine="0"/>
              <w:jc w:val="center"/>
              <w:rPr>
                <w:b/>
                <w:i/>
                <w:color w:val="000000" w:themeColor="text1"/>
                <w:sz w:val="22"/>
              </w:rPr>
            </w:pPr>
          </w:p>
        </w:tc>
        <w:tc>
          <w:tcPr>
            <w:tcW w:w="441" w:type="pct"/>
            <w:vAlign w:val="center"/>
          </w:tcPr>
          <w:p w:rsidR="009C7FEC" w:rsidRPr="005B49B1" w:rsidRDefault="009C7FEC" w:rsidP="00256FC7">
            <w:pPr>
              <w:spacing w:after="0" w:line="312" w:lineRule="auto"/>
              <w:jc w:val="center"/>
              <w:rPr>
                <w:rFonts w:ascii="Times New Roman" w:hAnsi="Times New Roman"/>
                <w:b/>
                <w:bCs/>
                <w:i/>
                <w:color w:val="000000" w:themeColor="text1"/>
              </w:rPr>
            </w:pPr>
          </w:p>
        </w:tc>
        <w:tc>
          <w:tcPr>
            <w:tcW w:w="1048" w:type="pct"/>
            <w:vAlign w:val="center"/>
          </w:tcPr>
          <w:p w:rsidR="009C7FEC" w:rsidRPr="005B49B1" w:rsidRDefault="009C7FEC" w:rsidP="00256FC7">
            <w:pPr>
              <w:spacing w:after="0" w:line="312" w:lineRule="auto"/>
              <w:rPr>
                <w:rFonts w:ascii="Times New Roman" w:hAnsi="Times New Roman"/>
                <w:bCs/>
                <w:i/>
                <w:color w:val="000000" w:themeColor="text1"/>
              </w:rPr>
            </w:pPr>
            <w:r w:rsidRPr="005B49B1">
              <w:rPr>
                <w:rFonts w:ascii="Times New Roman" w:hAnsi="Times New Roman"/>
                <w:bCs/>
                <w:i/>
                <w:color w:val="000000" w:themeColor="text1"/>
              </w:rPr>
              <w:t>Định hướng kiến thức chuyên sâu của ngành</w:t>
            </w:r>
          </w:p>
        </w:tc>
        <w:tc>
          <w:tcPr>
            <w:tcW w:w="222" w:type="pct"/>
            <w:vAlign w:val="center"/>
          </w:tcPr>
          <w:p w:rsidR="009C7FEC" w:rsidRPr="005B49B1" w:rsidRDefault="009C7FEC" w:rsidP="00256FC7">
            <w:pPr>
              <w:spacing w:after="0" w:line="312" w:lineRule="auto"/>
              <w:jc w:val="center"/>
              <w:rPr>
                <w:rFonts w:ascii="Times New Roman" w:hAnsi="Times New Roman"/>
                <w:b/>
                <w:bCs/>
                <w:i/>
                <w:color w:val="000000" w:themeColor="text1"/>
                <w:lang w:val="en-US"/>
              </w:rPr>
            </w:pPr>
            <w:r w:rsidRPr="005B49B1">
              <w:rPr>
                <w:rFonts w:ascii="Times New Roman" w:hAnsi="Times New Roman"/>
                <w:b/>
                <w:bCs/>
                <w:i/>
                <w:color w:val="000000" w:themeColor="text1"/>
                <w:lang w:val="en-US"/>
              </w:rPr>
              <w:t>6/</w:t>
            </w:r>
            <w:r w:rsidR="003968AA" w:rsidRPr="005B49B1">
              <w:rPr>
                <w:rFonts w:ascii="Times New Roman" w:hAnsi="Times New Roman"/>
                <w:b/>
                <w:bCs/>
                <w:i/>
                <w:color w:val="000000" w:themeColor="text1"/>
                <w:lang w:val="en-US"/>
              </w:rPr>
              <w:t>12</w:t>
            </w:r>
          </w:p>
        </w:tc>
        <w:tc>
          <w:tcPr>
            <w:tcW w:w="1163" w:type="pct"/>
          </w:tcPr>
          <w:p w:rsidR="009C7FEC" w:rsidRPr="005B49B1" w:rsidRDefault="009C7FEC" w:rsidP="00256FC7">
            <w:pPr>
              <w:spacing w:after="0" w:line="312" w:lineRule="auto"/>
              <w:rPr>
                <w:rFonts w:ascii="Times New Roman" w:hAnsi="Times New Roman"/>
                <w:b/>
                <w:i/>
                <w:color w:val="000000" w:themeColor="text1"/>
                <w:lang w:val="en-US" w:eastAsia="ko-KR"/>
              </w:rPr>
            </w:pPr>
          </w:p>
        </w:tc>
        <w:tc>
          <w:tcPr>
            <w:tcW w:w="463" w:type="pct"/>
          </w:tcPr>
          <w:p w:rsidR="009C7FEC" w:rsidRPr="005B49B1" w:rsidRDefault="009C7FEC" w:rsidP="00256FC7">
            <w:pPr>
              <w:spacing w:after="0" w:line="312" w:lineRule="auto"/>
              <w:rPr>
                <w:rFonts w:ascii="Times New Roman" w:hAnsi="Times New Roman"/>
                <w:b/>
                <w:i/>
                <w:color w:val="000000" w:themeColor="text1"/>
              </w:rPr>
            </w:pPr>
          </w:p>
        </w:tc>
        <w:tc>
          <w:tcPr>
            <w:tcW w:w="599" w:type="pct"/>
          </w:tcPr>
          <w:p w:rsidR="009C7FEC" w:rsidRPr="005B49B1" w:rsidRDefault="009C7FEC" w:rsidP="00256FC7">
            <w:pPr>
              <w:spacing w:after="0" w:line="312" w:lineRule="auto"/>
              <w:rPr>
                <w:rFonts w:ascii="Times New Roman" w:hAnsi="Times New Roman"/>
                <w:b/>
                <w:i/>
                <w:color w:val="000000" w:themeColor="text1"/>
                <w:lang w:eastAsia="ko-KR"/>
              </w:rPr>
            </w:pPr>
          </w:p>
        </w:tc>
        <w:tc>
          <w:tcPr>
            <w:tcW w:w="705" w:type="pct"/>
          </w:tcPr>
          <w:p w:rsidR="009C7FEC" w:rsidRPr="005B49B1" w:rsidRDefault="009C7FEC" w:rsidP="00256FC7">
            <w:pPr>
              <w:spacing w:after="0" w:line="312" w:lineRule="auto"/>
              <w:rPr>
                <w:rFonts w:ascii="Times New Roman" w:hAnsi="Times New Roman"/>
                <w:b/>
                <w:i/>
                <w:color w:val="000000" w:themeColor="text1"/>
                <w:lang w:eastAsia="ko-KR"/>
              </w:rPr>
            </w:pPr>
          </w:p>
        </w:tc>
      </w:tr>
      <w:tr w:rsidR="005B49B1" w:rsidRPr="005B49B1" w:rsidTr="00696DDC">
        <w:trPr>
          <w:trHeight w:val="431"/>
        </w:trPr>
        <w:tc>
          <w:tcPr>
            <w:tcW w:w="359" w:type="pct"/>
            <w:vMerge w:val="restart"/>
            <w:vAlign w:val="center"/>
          </w:tcPr>
          <w:p w:rsidR="002532E5" w:rsidRPr="005B49B1" w:rsidRDefault="002532E5" w:rsidP="00696DDC">
            <w:pPr>
              <w:spacing w:after="0" w:line="312" w:lineRule="auto"/>
              <w:jc w:val="center"/>
              <w:rPr>
                <w:rFonts w:ascii="Times New Roman" w:hAnsi="Times New Roman"/>
                <w:color w:val="000000" w:themeColor="text1"/>
                <w:lang w:val="en-US"/>
              </w:rPr>
            </w:pPr>
            <w:r w:rsidRPr="005B49B1">
              <w:rPr>
                <w:rFonts w:ascii="Times New Roman" w:hAnsi="Times New Roman"/>
                <w:color w:val="000000" w:themeColor="text1"/>
                <w:lang w:val="en-US"/>
              </w:rPr>
              <w:t>48</w:t>
            </w:r>
          </w:p>
        </w:tc>
        <w:tc>
          <w:tcPr>
            <w:tcW w:w="441" w:type="pct"/>
            <w:vMerge w:val="restart"/>
            <w:vAlign w:val="center"/>
          </w:tcPr>
          <w:p w:rsidR="002532E5" w:rsidRPr="005B49B1" w:rsidRDefault="002532E5" w:rsidP="00256FC7">
            <w:pPr>
              <w:spacing w:after="0" w:line="312" w:lineRule="auto"/>
              <w:jc w:val="center"/>
              <w:rPr>
                <w:rFonts w:ascii="Times New Roman" w:hAnsi="Times New Roman"/>
                <w:bCs/>
                <w:color w:val="000000" w:themeColor="text1"/>
                <w:lang w:val="en-US"/>
              </w:rPr>
            </w:pPr>
            <w:r w:rsidRPr="005B49B1">
              <w:rPr>
                <w:rFonts w:ascii="Times New Roman" w:hAnsi="Times New Roman"/>
                <w:bCs/>
                <w:color w:val="000000" w:themeColor="text1"/>
                <w:lang w:val="en-US"/>
              </w:rPr>
              <w:t>JOU1152</w:t>
            </w:r>
          </w:p>
        </w:tc>
        <w:tc>
          <w:tcPr>
            <w:tcW w:w="1048" w:type="pct"/>
            <w:vMerge w:val="restart"/>
            <w:vAlign w:val="center"/>
          </w:tcPr>
          <w:p w:rsidR="002532E5" w:rsidRPr="005B49B1" w:rsidRDefault="002532E5" w:rsidP="00256FC7">
            <w:pPr>
              <w:spacing w:after="0" w:line="312" w:lineRule="auto"/>
              <w:jc w:val="both"/>
              <w:rPr>
                <w:rFonts w:ascii="Times New Roman" w:hAnsi="Times New Roman"/>
                <w:bCs/>
                <w:color w:val="000000" w:themeColor="text1"/>
                <w:lang w:val="en-US"/>
              </w:rPr>
            </w:pPr>
            <w:r w:rsidRPr="005B49B1">
              <w:rPr>
                <w:rFonts w:ascii="Times New Roman" w:hAnsi="Times New Roman"/>
                <w:bCs/>
                <w:color w:val="000000" w:themeColor="text1"/>
                <w:lang w:val="en-US"/>
              </w:rPr>
              <w:t>Tổ chức và quản trị nội dung tạp chí in và điện tử</w:t>
            </w:r>
          </w:p>
        </w:tc>
        <w:tc>
          <w:tcPr>
            <w:tcW w:w="222" w:type="pct"/>
            <w:vMerge w:val="restart"/>
            <w:vAlign w:val="center"/>
          </w:tcPr>
          <w:p w:rsidR="002532E5" w:rsidRPr="005B49B1" w:rsidRDefault="00B2383E" w:rsidP="00256FC7">
            <w:pPr>
              <w:spacing w:after="0" w:line="312" w:lineRule="auto"/>
              <w:jc w:val="center"/>
              <w:rPr>
                <w:rFonts w:ascii="Times New Roman" w:hAnsi="Times New Roman"/>
                <w:bCs/>
                <w:color w:val="000000" w:themeColor="text1"/>
              </w:rPr>
            </w:pPr>
            <w:r w:rsidRPr="005B49B1">
              <w:rPr>
                <w:rFonts w:ascii="Times New Roman" w:hAnsi="Times New Roman"/>
                <w:bCs/>
                <w:color w:val="000000" w:themeColor="text1"/>
              </w:rPr>
              <w:t>3</w:t>
            </w:r>
          </w:p>
        </w:tc>
        <w:tc>
          <w:tcPr>
            <w:tcW w:w="1163" w:type="pct"/>
          </w:tcPr>
          <w:p w:rsidR="002532E5" w:rsidRPr="005B49B1" w:rsidRDefault="002532E5" w:rsidP="00256FC7">
            <w:pPr>
              <w:spacing w:after="0" w:line="312" w:lineRule="auto"/>
              <w:rPr>
                <w:rFonts w:ascii="Times New Roman" w:hAnsi="Times New Roman"/>
                <w:color w:val="000000" w:themeColor="text1"/>
                <w:lang w:val="en-US"/>
              </w:rPr>
            </w:pPr>
            <w:r w:rsidRPr="005B49B1">
              <w:rPr>
                <w:rFonts w:ascii="Times New Roman" w:hAnsi="Times New Roman"/>
                <w:color w:val="000000" w:themeColor="text1"/>
                <w:lang w:val="en-US"/>
              </w:rPr>
              <w:t>Phan Văn Kiền</w:t>
            </w:r>
          </w:p>
        </w:tc>
        <w:tc>
          <w:tcPr>
            <w:tcW w:w="463" w:type="pct"/>
          </w:tcPr>
          <w:p w:rsidR="002532E5" w:rsidRPr="005B49B1" w:rsidRDefault="002532E5" w:rsidP="00256FC7">
            <w:pPr>
              <w:spacing w:after="0" w:line="312" w:lineRule="auto"/>
              <w:rPr>
                <w:rFonts w:ascii="Times New Roman" w:hAnsi="Times New Roman"/>
                <w:color w:val="000000" w:themeColor="text1"/>
              </w:rPr>
            </w:pPr>
            <w:r w:rsidRPr="005B49B1">
              <w:rPr>
                <w:rFonts w:ascii="Times New Roman" w:hAnsi="Times New Roman"/>
                <w:color w:val="000000" w:themeColor="text1"/>
                <w:lang w:val="en-US" w:eastAsia="ko-KR"/>
              </w:rPr>
              <w:t>ThS</w:t>
            </w:r>
          </w:p>
        </w:tc>
        <w:tc>
          <w:tcPr>
            <w:tcW w:w="599" w:type="pct"/>
          </w:tcPr>
          <w:p w:rsidR="002532E5" w:rsidRPr="005B49B1" w:rsidRDefault="002532E5" w:rsidP="00256FC7">
            <w:pPr>
              <w:spacing w:after="0" w:line="312" w:lineRule="auto"/>
              <w:rPr>
                <w:rFonts w:ascii="Times New Roman" w:hAnsi="Times New Roman"/>
                <w:color w:val="000000" w:themeColor="text1"/>
                <w:lang w:eastAsia="ko-KR"/>
              </w:rPr>
            </w:pPr>
            <w:r w:rsidRPr="005B49B1">
              <w:rPr>
                <w:rFonts w:ascii="Times New Roman" w:hAnsi="Times New Roman"/>
                <w:color w:val="000000" w:themeColor="text1"/>
                <w:lang w:eastAsia="ko-KR"/>
              </w:rPr>
              <w:t xml:space="preserve">Báo chí học </w:t>
            </w:r>
          </w:p>
        </w:tc>
        <w:tc>
          <w:tcPr>
            <w:tcW w:w="705" w:type="pct"/>
          </w:tcPr>
          <w:p w:rsidR="002532E5" w:rsidRPr="005B49B1" w:rsidRDefault="002532E5" w:rsidP="00256FC7">
            <w:pPr>
              <w:spacing w:after="0" w:line="312" w:lineRule="auto"/>
              <w:rPr>
                <w:rFonts w:ascii="Times New Roman" w:hAnsi="Times New Roman"/>
                <w:color w:val="000000" w:themeColor="text1"/>
                <w:lang w:eastAsia="ko-KR"/>
              </w:rPr>
            </w:pPr>
            <w:r w:rsidRPr="005B49B1">
              <w:rPr>
                <w:rFonts w:ascii="Times New Roman" w:hAnsi="Times New Roman"/>
                <w:color w:val="000000" w:themeColor="text1"/>
              </w:rPr>
              <w:t>Viện Đào tạo BC và TT</w:t>
            </w:r>
          </w:p>
        </w:tc>
      </w:tr>
      <w:tr w:rsidR="005B49B1" w:rsidRPr="005B49B1" w:rsidTr="00696DDC">
        <w:trPr>
          <w:trHeight w:val="431"/>
        </w:trPr>
        <w:tc>
          <w:tcPr>
            <w:tcW w:w="359" w:type="pct"/>
            <w:vMerge/>
            <w:vAlign w:val="center"/>
          </w:tcPr>
          <w:p w:rsidR="002532E5" w:rsidRPr="005B49B1" w:rsidRDefault="002532E5" w:rsidP="00993B87">
            <w:pPr>
              <w:pStyle w:val="ListParagraph"/>
              <w:numPr>
                <w:ilvl w:val="0"/>
                <w:numId w:val="22"/>
              </w:numPr>
              <w:spacing w:before="0" w:line="312" w:lineRule="auto"/>
              <w:ind w:left="0" w:firstLine="0"/>
              <w:jc w:val="center"/>
              <w:rPr>
                <w:color w:val="000000" w:themeColor="text1"/>
                <w:sz w:val="22"/>
              </w:rPr>
            </w:pPr>
          </w:p>
        </w:tc>
        <w:tc>
          <w:tcPr>
            <w:tcW w:w="441" w:type="pct"/>
            <w:vMerge/>
            <w:vAlign w:val="center"/>
          </w:tcPr>
          <w:p w:rsidR="002532E5" w:rsidRPr="005B49B1" w:rsidRDefault="002532E5" w:rsidP="00256FC7">
            <w:pPr>
              <w:spacing w:after="0" w:line="312" w:lineRule="auto"/>
              <w:jc w:val="center"/>
              <w:rPr>
                <w:rFonts w:ascii="Times New Roman" w:hAnsi="Times New Roman"/>
                <w:bCs/>
                <w:color w:val="000000" w:themeColor="text1"/>
              </w:rPr>
            </w:pPr>
          </w:p>
        </w:tc>
        <w:tc>
          <w:tcPr>
            <w:tcW w:w="1048" w:type="pct"/>
            <w:vMerge/>
            <w:vAlign w:val="center"/>
          </w:tcPr>
          <w:p w:rsidR="002532E5" w:rsidRPr="005B49B1" w:rsidRDefault="002532E5" w:rsidP="00256FC7">
            <w:pPr>
              <w:spacing w:after="0" w:line="312" w:lineRule="auto"/>
              <w:jc w:val="both"/>
              <w:rPr>
                <w:rFonts w:ascii="Times New Roman" w:hAnsi="Times New Roman"/>
                <w:bCs/>
                <w:color w:val="000000" w:themeColor="text1"/>
              </w:rPr>
            </w:pPr>
          </w:p>
        </w:tc>
        <w:tc>
          <w:tcPr>
            <w:tcW w:w="222" w:type="pct"/>
            <w:vMerge/>
            <w:vAlign w:val="center"/>
          </w:tcPr>
          <w:p w:rsidR="002532E5" w:rsidRPr="005B49B1" w:rsidRDefault="002532E5" w:rsidP="00256FC7">
            <w:pPr>
              <w:spacing w:after="0" w:line="312" w:lineRule="auto"/>
              <w:jc w:val="center"/>
              <w:rPr>
                <w:rFonts w:ascii="Times New Roman" w:hAnsi="Times New Roman"/>
                <w:bCs/>
                <w:color w:val="000000" w:themeColor="text1"/>
              </w:rPr>
            </w:pPr>
          </w:p>
        </w:tc>
        <w:tc>
          <w:tcPr>
            <w:tcW w:w="1163" w:type="pct"/>
          </w:tcPr>
          <w:p w:rsidR="002532E5" w:rsidRPr="005B49B1" w:rsidRDefault="002532E5" w:rsidP="00256FC7">
            <w:pPr>
              <w:spacing w:after="0" w:line="312" w:lineRule="auto"/>
              <w:rPr>
                <w:rFonts w:ascii="Times New Roman" w:hAnsi="Times New Roman"/>
                <w:color w:val="000000" w:themeColor="text1"/>
                <w:lang w:val="en-US" w:eastAsia="ko-KR"/>
              </w:rPr>
            </w:pPr>
            <w:r w:rsidRPr="005B49B1">
              <w:rPr>
                <w:rFonts w:ascii="Times New Roman" w:hAnsi="Times New Roman"/>
                <w:color w:val="000000" w:themeColor="text1"/>
                <w:lang w:val="en-US" w:eastAsia="ko-KR"/>
              </w:rPr>
              <w:t>Vũ Trà My</w:t>
            </w:r>
          </w:p>
        </w:tc>
        <w:tc>
          <w:tcPr>
            <w:tcW w:w="463" w:type="pct"/>
          </w:tcPr>
          <w:p w:rsidR="002532E5" w:rsidRPr="005B49B1" w:rsidRDefault="002532E5" w:rsidP="00256FC7">
            <w:pPr>
              <w:spacing w:after="0" w:line="312" w:lineRule="auto"/>
              <w:rPr>
                <w:rFonts w:ascii="Times New Roman" w:hAnsi="Times New Roman"/>
                <w:color w:val="000000" w:themeColor="text1"/>
              </w:rPr>
            </w:pPr>
            <w:r w:rsidRPr="005B49B1">
              <w:rPr>
                <w:rFonts w:ascii="Times New Roman" w:hAnsi="Times New Roman"/>
                <w:color w:val="000000" w:themeColor="text1"/>
                <w:lang w:val="en-US" w:eastAsia="ko-KR"/>
              </w:rPr>
              <w:t>ThS</w:t>
            </w:r>
          </w:p>
        </w:tc>
        <w:tc>
          <w:tcPr>
            <w:tcW w:w="599" w:type="pct"/>
          </w:tcPr>
          <w:p w:rsidR="002532E5" w:rsidRPr="005B49B1" w:rsidRDefault="002532E5" w:rsidP="00256FC7">
            <w:pPr>
              <w:spacing w:after="0" w:line="312" w:lineRule="auto"/>
              <w:rPr>
                <w:rFonts w:ascii="Times New Roman" w:hAnsi="Times New Roman"/>
                <w:color w:val="000000" w:themeColor="text1"/>
                <w:lang w:eastAsia="ko-KR"/>
              </w:rPr>
            </w:pPr>
            <w:r w:rsidRPr="005B49B1">
              <w:rPr>
                <w:rFonts w:ascii="Times New Roman" w:hAnsi="Times New Roman"/>
                <w:color w:val="000000" w:themeColor="text1"/>
                <w:lang w:eastAsia="ko-KR"/>
              </w:rPr>
              <w:t xml:space="preserve">Báo chí học </w:t>
            </w:r>
          </w:p>
        </w:tc>
        <w:tc>
          <w:tcPr>
            <w:tcW w:w="705" w:type="pct"/>
          </w:tcPr>
          <w:p w:rsidR="002532E5" w:rsidRPr="005B49B1" w:rsidRDefault="002532E5" w:rsidP="00256FC7">
            <w:pPr>
              <w:spacing w:after="0" w:line="312" w:lineRule="auto"/>
              <w:rPr>
                <w:rFonts w:ascii="Times New Roman" w:hAnsi="Times New Roman"/>
                <w:color w:val="000000" w:themeColor="text1"/>
                <w:lang w:eastAsia="ko-KR"/>
              </w:rPr>
            </w:pPr>
            <w:r w:rsidRPr="005B49B1">
              <w:rPr>
                <w:rFonts w:ascii="Times New Roman" w:hAnsi="Times New Roman"/>
                <w:color w:val="000000" w:themeColor="text1"/>
              </w:rPr>
              <w:t>Viện Đào tạo BC và TT</w:t>
            </w:r>
          </w:p>
        </w:tc>
      </w:tr>
      <w:tr w:rsidR="005B49B1" w:rsidRPr="005B49B1" w:rsidTr="00696DDC">
        <w:trPr>
          <w:trHeight w:val="431"/>
        </w:trPr>
        <w:tc>
          <w:tcPr>
            <w:tcW w:w="359" w:type="pct"/>
            <w:vMerge/>
            <w:vAlign w:val="center"/>
          </w:tcPr>
          <w:p w:rsidR="00431EBD" w:rsidRPr="005B49B1" w:rsidRDefault="00431EBD" w:rsidP="00993B87">
            <w:pPr>
              <w:pStyle w:val="ListParagraph"/>
              <w:numPr>
                <w:ilvl w:val="0"/>
                <w:numId w:val="22"/>
              </w:numPr>
              <w:spacing w:before="0" w:line="312" w:lineRule="auto"/>
              <w:ind w:left="0" w:firstLine="0"/>
              <w:jc w:val="center"/>
              <w:rPr>
                <w:color w:val="000000" w:themeColor="text1"/>
                <w:sz w:val="22"/>
              </w:rPr>
            </w:pPr>
          </w:p>
        </w:tc>
        <w:tc>
          <w:tcPr>
            <w:tcW w:w="441" w:type="pct"/>
            <w:vMerge/>
            <w:vAlign w:val="center"/>
          </w:tcPr>
          <w:p w:rsidR="00431EBD" w:rsidRPr="005B49B1" w:rsidRDefault="00431EBD" w:rsidP="00256FC7">
            <w:pPr>
              <w:spacing w:after="0" w:line="312" w:lineRule="auto"/>
              <w:jc w:val="center"/>
              <w:rPr>
                <w:rFonts w:ascii="Times New Roman" w:hAnsi="Times New Roman"/>
                <w:bCs/>
                <w:color w:val="000000" w:themeColor="text1"/>
              </w:rPr>
            </w:pPr>
          </w:p>
        </w:tc>
        <w:tc>
          <w:tcPr>
            <w:tcW w:w="1048" w:type="pct"/>
            <w:vMerge/>
            <w:vAlign w:val="center"/>
          </w:tcPr>
          <w:p w:rsidR="00431EBD" w:rsidRPr="005B49B1" w:rsidRDefault="00431EBD" w:rsidP="00256FC7">
            <w:pPr>
              <w:spacing w:after="0" w:line="312" w:lineRule="auto"/>
              <w:jc w:val="both"/>
              <w:rPr>
                <w:rFonts w:ascii="Times New Roman" w:hAnsi="Times New Roman"/>
                <w:bCs/>
                <w:color w:val="000000" w:themeColor="text1"/>
              </w:rPr>
            </w:pPr>
          </w:p>
        </w:tc>
        <w:tc>
          <w:tcPr>
            <w:tcW w:w="222" w:type="pct"/>
            <w:vMerge/>
            <w:vAlign w:val="center"/>
          </w:tcPr>
          <w:p w:rsidR="00431EBD" w:rsidRPr="005B49B1" w:rsidRDefault="00431EBD" w:rsidP="00256FC7">
            <w:pPr>
              <w:spacing w:after="0" w:line="312" w:lineRule="auto"/>
              <w:jc w:val="center"/>
              <w:rPr>
                <w:rFonts w:ascii="Times New Roman" w:hAnsi="Times New Roman"/>
                <w:bCs/>
                <w:color w:val="000000" w:themeColor="text1"/>
              </w:rPr>
            </w:pPr>
          </w:p>
        </w:tc>
        <w:tc>
          <w:tcPr>
            <w:tcW w:w="1163" w:type="pct"/>
          </w:tcPr>
          <w:p w:rsidR="00431EBD" w:rsidRPr="005B49B1" w:rsidRDefault="00431EBD" w:rsidP="00256FC7">
            <w:pPr>
              <w:spacing w:after="0" w:line="312" w:lineRule="auto"/>
              <w:rPr>
                <w:rFonts w:ascii="Times New Roman" w:hAnsi="Times New Roman"/>
                <w:color w:val="000000" w:themeColor="text1"/>
                <w:lang w:val="en-US" w:eastAsia="ko-KR"/>
              </w:rPr>
            </w:pPr>
            <w:r w:rsidRPr="005B49B1">
              <w:rPr>
                <w:rFonts w:ascii="Times New Roman" w:hAnsi="Times New Roman"/>
                <w:color w:val="000000" w:themeColor="text1"/>
                <w:lang w:val="en-US" w:eastAsia="ko-KR"/>
              </w:rPr>
              <w:t>Nguyễn Sơn Minh</w:t>
            </w:r>
          </w:p>
        </w:tc>
        <w:tc>
          <w:tcPr>
            <w:tcW w:w="463" w:type="pct"/>
          </w:tcPr>
          <w:p w:rsidR="00431EBD" w:rsidRPr="005B49B1" w:rsidRDefault="002532E5" w:rsidP="00256FC7">
            <w:pPr>
              <w:spacing w:after="0" w:line="312" w:lineRule="auto"/>
              <w:rPr>
                <w:rFonts w:ascii="Times New Roman" w:hAnsi="Times New Roman"/>
                <w:color w:val="000000" w:themeColor="text1"/>
                <w:lang w:val="en-US"/>
              </w:rPr>
            </w:pPr>
            <w:r w:rsidRPr="005B49B1">
              <w:rPr>
                <w:rFonts w:ascii="Times New Roman" w:hAnsi="Times New Roman"/>
                <w:color w:val="000000" w:themeColor="text1"/>
                <w:lang w:val="en-US"/>
              </w:rPr>
              <w:t>TS</w:t>
            </w:r>
          </w:p>
        </w:tc>
        <w:tc>
          <w:tcPr>
            <w:tcW w:w="599" w:type="pct"/>
          </w:tcPr>
          <w:p w:rsidR="00431EBD" w:rsidRPr="005B49B1" w:rsidRDefault="00431EBD" w:rsidP="00256FC7">
            <w:pPr>
              <w:spacing w:after="0" w:line="312" w:lineRule="auto"/>
              <w:rPr>
                <w:rFonts w:ascii="Times New Roman" w:hAnsi="Times New Roman"/>
                <w:color w:val="000000" w:themeColor="text1"/>
                <w:lang w:eastAsia="ko-KR"/>
              </w:rPr>
            </w:pPr>
            <w:r w:rsidRPr="005B49B1">
              <w:rPr>
                <w:rFonts w:ascii="Times New Roman" w:hAnsi="Times New Roman"/>
                <w:color w:val="000000" w:themeColor="text1"/>
                <w:lang w:eastAsia="ko-KR"/>
              </w:rPr>
              <w:t xml:space="preserve">Báo chí học </w:t>
            </w:r>
          </w:p>
        </w:tc>
        <w:tc>
          <w:tcPr>
            <w:tcW w:w="705" w:type="pct"/>
          </w:tcPr>
          <w:p w:rsidR="00431EBD" w:rsidRPr="005B49B1" w:rsidRDefault="00431EBD" w:rsidP="00256FC7">
            <w:pPr>
              <w:spacing w:after="0" w:line="312" w:lineRule="auto"/>
              <w:rPr>
                <w:rFonts w:ascii="Times New Roman" w:hAnsi="Times New Roman"/>
                <w:color w:val="000000" w:themeColor="text1"/>
                <w:lang w:eastAsia="ko-KR"/>
              </w:rPr>
            </w:pPr>
            <w:r w:rsidRPr="005B49B1">
              <w:rPr>
                <w:rFonts w:ascii="Times New Roman" w:hAnsi="Times New Roman"/>
                <w:color w:val="000000" w:themeColor="text1"/>
              </w:rPr>
              <w:t>Viện Đào tạo BC và TT</w:t>
            </w:r>
          </w:p>
        </w:tc>
      </w:tr>
      <w:tr w:rsidR="005B49B1" w:rsidRPr="005B49B1" w:rsidTr="00696DDC">
        <w:tc>
          <w:tcPr>
            <w:tcW w:w="359" w:type="pct"/>
            <w:vMerge w:val="restart"/>
            <w:vAlign w:val="center"/>
          </w:tcPr>
          <w:p w:rsidR="00431EBD" w:rsidRPr="005B49B1" w:rsidRDefault="00EB1DB1" w:rsidP="00696DDC">
            <w:pPr>
              <w:spacing w:after="0" w:line="312" w:lineRule="auto"/>
              <w:jc w:val="center"/>
              <w:rPr>
                <w:rFonts w:ascii="Times New Roman" w:hAnsi="Times New Roman"/>
                <w:color w:val="000000" w:themeColor="text1"/>
                <w:lang w:val="en-US"/>
              </w:rPr>
            </w:pPr>
            <w:r w:rsidRPr="005B49B1">
              <w:rPr>
                <w:rFonts w:ascii="Times New Roman" w:hAnsi="Times New Roman"/>
                <w:color w:val="000000" w:themeColor="text1"/>
                <w:lang w:val="en-US"/>
              </w:rPr>
              <w:t>49</w:t>
            </w:r>
          </w:p>
        </w:tc>
        <w:tc>
          <w:tcPr>
            <w:tcW w:w="441" w:type="pct"/>
            <w:vMerge w:val="restart"/>
            <w:vAlign w:val="center"/>
          </w:tcPr>
          <w:p w:rsidR="00431EBD" w:rsidRPr="005B49B1" w:rsidRDefault="00431EBD" w:rsidP="00256FC7">
            <w:pPr>
              <w:spacing w:after="0" w:line="312" w:lineRule="auto"/>
              <w:jc w:val="center"/>
              <w:rPr>
                <w:rFonts w:ascii="Times New Roman" w:hAnsi="Times New Roman"/>
                <w:bCs/>
                <w:color w:val="000000" w:themeColor="text1"/>
                <w:lang w:val="en-US"/>
              </w:rPr>
            </w:pPr>
            <w:r w:rsidRPr="005B49B1">
              <w:rPr>
                <w:rFonts w:ascii="Times New Roman" w:hAnsi="Times New Roman"/>
                <w:bCs/>
                <w:color w:val="000000" w:themeColor="text1"/>
              </w:rPr>
              <w:t xml:space="preserve">JOU </w:t>
            </w:r>
            <w:r w:rsidRPr="005B49B1">
              <w:rPr>
                <w:rFonts w:ascii="Times New Roman" w:hAnsi="Times New Roman"/>
                <w:bCs/>
                <w:color w:val="000000" w:themeColor="text1"/>
                <w:lang w:val="en-US"/>
              </w:rPr>
              <w:t>3046</w:t>
            </w:r>
          </w:p>
        </w:tc>
        <w:tc>
          <w:tcPr>
            <w:tcW w:w="1048" w:type="pct"/>
            <w:vMerge w:val="restart"/>
            <w:vAlign w:val="center"/>
          </w:tcPr>
          <w:p w:rsidR="00431EBD" w:rsidRPr="005B49B1" w:rsidRDefault="00431EBD" w:rsidP="00256FC7">
            <w:pPr>
              <w:spacing w:after="0" w:line="312" w:lineRule="auto"/>
              <w:rPr>
                <w:rFonts w:ascii="Times New Roman" w:hAnsi="Times New Roman"/>
                <w:bCs/>
                <w:color w:val="000000" w:themeColor="text1"/>
              </w:rPr>
            </w:pPr>
            <w:r w:rsidRPr="005B49B1">
              <w:rPr>
                <w:rFonts w:ascii="Times New Roman" w:hAnsi="Times New Roman"/>
                <w:bCs/>
                <w:color w:val="000000" w:themeColor="text1"/>
                <w:lang w:val="en-US"/>
              </w:rPr>
              <w:t>Tổ chức và hoạt động của các cơ quan</w:t>
            </w:r>
            <w:r w:rsidRPr="005B49B1">
              <w:rPr>
                <w:rFonts w:ascii="Times New Roman" w:hAnsi="Times New Roman"/>
                <w:bCs/>
                <w:color w:val="000000" w:themeColor="text1"/>
              </w:rPr>
              <w:t xml:space="preserve"> báo chí truyền thông</w:t>
            </w:r>
          </w:p>
        </w:tc>
        <w:tc>
          <w:tcPr>
            <w:tcW w:w="222" w:type="pct"/>
            <w:vMerge w:val="restart"/>
            <w:vAlign w:val="center"/>
          </w:tcPr>
          <w:p w:rsidR="00431EBD" w:rsidRPr="005B49B1" w:rsidRDefault="00431EBD" w:rsidP="00256FC7">
            <w:pPr>
              <w:spacing w:after="0" w:line="312" w:lineRule="auto"/>
              <w:jc w:val="center"/>
              <w:rPr>
                <w:rFonts w:ascii="Times New Roman" w:hAnsi="Times New Roman"/>
                <w:bCs/>
                <w:color w:val="000000" w:themeColor="text1"/>
                <w:lang w:val="en-US"/>
              </w:rPr>
            </w:pPr>
            <w:r w:rsidRPr="005B49B1">
              <w:rPr>
                <w:rFonts w:ascii="Times New Roman" w:hAnsi="Times New Roman"/>
                <w:bCs/>
                <w:color w:val="000000" w:themeColor="text1"/>
                <w:lang w:val="en-US"/>
              </w:rPr>
              <w:t>2</w:t>
            </w:r>
          </w:p>
        </w:tc>
        <w:tc>
          <w:tcPr>
            <w:tcW w:w="1163" w:type="pct"/>
          </w:tcPr>
          <w:p w:rsidR="00431EBD" w:rsidRPr="005B49B1" w:rsidRDefault="00431EBD" w:rsidP="00256FC7">
            <w:pPr>
              <w:spacing w:after="0" w:line="312" w:lineRule="auto"/>
              <w:rPr>
                <w:rFonts w:ascii="Times New Roman" w:hAnsi="Times New Roman"/>
                <w:color w:val="000000" w:themeColor="text1"/>
                <w:lang w:val="en-US"/>
              </w:rPr>
            </w:pPr>
            <w:r w:rsidRPr="005B49B1">
              <w:rPr>
                <w:rFonts w:ascii="Times New Roman" w:hAnsi="Times New Roman"/>
                <w:color w:val="000000" w:themeColor="text1"/>
              </w:rPr>
              <w:t>Đinh Văn Hường</w:t>
            </w:r>
          </w:p>
          <w:p w:rsidR="00431EBD" w:rsidRPr="005B49B1" w:rsidRDefault="00431EBD" w:rsidP="00256FC7">
            <w:pPr>
              <w:spacing w:after="0" w:line="312" w:lineRule="auto"/>
              <w:rPr>
                <w:rFonts w:ascii="Times New Roman" w:hAnsi="Times New Roman"/>
                <w:color w:val="000000" w:themeColor="text1"/>
                <w:lang w:val="en-US"/>
              </w:rPr>
            </w:pPr>
          </w:p>
        </w:tc>
        <w:tc>
          <w:tcPr>
            <w:tcW w:w="463" w:type="pct"/>
          </w:tcPr>
          <w:p w:rsidR="00431EBD" w:rsidRPr="005B49B1" w:rsidRDefault="00431EBD" w:rsidP="00256FC7">
            <w:pPr>
              <w:spacing w:after="0" w:line="312" w:lineRule="auto"/>
              <w:rPr>
                <w:rFonts w:ascii="Times New Roman" w:hAnsi="Times New Roman"/>
                <w:color w:val="000000" w:themeColor="text1"/>
              </w:rPr>
            </w:pPr>
            <w:r w:rsidRPr="005B49B1">
              <w:rPr>
                <w:rFonts w:ascii="Times New Roman" w:hAnsi="Times New Roman"/>
                <w:color w:val="000000" w:themeColor="text1"/>
              </w:rPr>
              <w:t>PGS. TS</w:t>
            </w:r>
          </w:p>
        </w:tc>
        <w:tc>
          <w:tcPr>
            <w:tcW w:w="599" w:type="pct"/>
          </w:tcPr>
          <w:p w:rsidR="00431EBD" w:rsidRPr="005B49B1" w:rsidRDefault="00431EBD" w:rsidP="00256FC7">
            <w:pPr>
              <w:spacing w:after="0" w:line="312" w:lineRule="auto"/>
              <w:rPr>
                <w:rFonts w:ascii="Times New Roman" w:hAnsi="Times New Roman"/>
                <w:color w:val="000000" w:themeColor="text1"/>
              </w:rPr>
            </w:pPr>
            <w:r w:rsidRPr="005B49B1">
              <w:rPr>
                <w:rFonts w:ascii="Times New Roman" w:hAnsi="Times New Roman"/>
                <w:color w:val="000000" w:themeColor="text1"/>
              </w:rPr>
              <w:t>Báo chí học</w:t>
            </w:r>
          </w:p>
        </w:tc>
        <w:tc>
          <w:tcPr>
            <w:tcW w:w="705" w:type="pct"/>
          </w:tcPr>
          <w:p w:rsidR="00431EBD" w:rsidRPr="005B49B1" w:rsidRDefault="00431EBD" w:rsidP="00256FC7">
            <w:pPr>
              <w:spacing w:after="0" w:line="312" w:lineRule="auto"/>
              <w:rPr>
                <w:rFonts w:ascii="Times New Roman" w:hAnsi="Times New Roman"/>
                <w:color w:val="000000" w:themeColor="text1"/>
              </w:rPr>
            </w:pPr>
            <w:r w:rsidRPr="005B49B1">
              <w:rPr>
                <w:rFonts w:ascii="Times New Roman" w:hAnsi="Times New Roman"/>
                <w:color w:val="000000" w:themeColor="text1"/>
              </w:rPr>
              <w:t>ĐH QGHN</w:t>
            </w:r>
          </w:p>
        </w:tc>
      </w:tr>
      <w:tr w:rsidR="005B49B1" w:rsidRPr="005B49B1" w:rsidTr="00696DDC">
        <w:tc>
          <w:tcPr>
            <w:tcW w:w="359" w:type="pct"/>
            <w:vMerge/>
            <w:vAlign w:val="center"/>
          </w:tcPr>
          <w:p w:rsidR="00431EBD" w:rsidRPr="005B49B1" w:rsidRDefault="00431EBD" w:rsidP="00993B87">
            <w:pPr>
              <w:pStyle w:val="ListParagraph"/>
              <w:numPr>
                <w:ilvl w:val="0"/>
                <w:numId w:val="22"/>
              </w:numPr>
              <w:spacing w:before="0" w:line="312" w:lineRule="auto"/>
              <w:ind w:left="0" w:firstLine="0"/>
              <w:jc w:val="center"/>
              <w:rPr>
                <w:color w:val="000000" w:themeColor="text1"/>
                <w:sz w:val="22"/>
              </w:rPr>
            </w:pPr>
          </w:p>
        </w:tc>
        <w:tc>
          <w:tcPr>
            <w:tcW w:w="441" w:type="pct"/>
            <w:vMerge/>
            <w:vAlign w:val="center"/>
          </w:tcPr>
          <w:p w:rsidR="00431EBD" w:rsidRPr="005B49B1" w:rsidRDefault="00431EBD" w:rsidP="00256FC7">
            <w:pPr>
              <w:spacing w:after="0" w:line="312" w:lineRule="auto"/>
              <w:jc w:val="center"/>
              <w:rPr>
                <w:rFonts w:ascii="Times New Roman" w:hAnsi="Times New Roman"/>
                <w:bCs/>
                <w:color w:val="000000" w:themeColor="text1"/>
              </w:rPr>
            </w:pPr>
          </w:p>
        </w:tc>
        <w:tc>
          <w:tcPr>
            <w:tcW w:w="1048" w:type="pct"/>
            <w:vMerge/>
            <w:vAlign w:val="center"/>
          </w:tcPr>
          <w:p w:rsidR="00431EBD" w:rsidRPr="005B49B1" w:rsidRDefault="00431EBD" w:rsidP="00256FC7">
            <w:pPr>
              <w:spacing w:after="0" w:line="312" w:lineRule="auto"/>
              <w:rPr>
                <w:rFonts w:ascii="Times New Roman" w:hAnsi="Times New Roman"/>
                <w:bCs/>
                <w:color w:val="000000" w:themeColor="text1"/>
              </w:rPr>
            </w:pPr>
          </w:p>
        </w:tc>
        <w:tc>
          <w:tcPr>
            <w:tcW w:w="222" w:type="pct"/>
            <w:vMerge/>
            <w:vAlign w:val="center"/>
          </w:tcPr>
          <w:p w:rsidR="00431EBD" w:rsidRPr="005B49B1" w:rsidRDefault="00431EBD" w:rsidP="00256FC7">
            <w:pPr>
              <w:spacing w:after="0" w:line="312" w:lineRule="auto"/>
              <w:jc w:val="center"/>
              <w:rPr>
                <w:rFonts w:ascii="Times New Roman" w:hAnsi="Times New Roman"/>
                <w:bCs/>
                <w:color w:val="000000" w:themeColor="text1"/>
              </w:rPr>
            </w:pPr>
          </w:p>
        </w:tc>
        <w:tc>
          <w:tcPr>
            <w:tcW w:w="1163" w:type="pct"/>
          </w:tcPr>
          <w:p w:rsidR="00431EBD" w:rsidRPr="005B49B1" w:rsidRDefault="00431EBD" w:rsidP="00256FC7">
            <w:pPr>
              <w:spacing w:after="0" w:line="312" w:lineRule="auto"/>
              <w:rPr>
                <w:rFonts w:ascii="Times New Roman" w:hAnsi="Times New Roman"/>
                <w:color w:val="000000" w:themeColor="text1"/>
                <w:lang w:val="en-US" w:eastAsia="ko-KR"/>
              </w:rPr>
            </w:pPr>
            <w:r w:rsidRPr="005B49B1">
              <w:rPr>
                <w:rFonts w:ascii="Times New Roman" w:hAnsi="Times New Roman"/>
                <w:color w:val="000000" w:themeColor="text1"/>
                <w:lang w:val="en-US" w:eastAsia="ko-KR"/>
              </w:rPr>
              <w:t>Dương Văn Thắng</w:t>
            </w:r>
          </w:p>
          <w:p w:rsidR="00431EBD" w:rsidRPr="005B49B1" w:rsidRDefault="00431EBD" w:rsidP="00256FC7">
            <w:pPr>
              <w:spacing w:after="0" w:line="312" w:lineRule="auto"/>
              <w:rPr>
                <w:rFonts w:ascii="Times New Roman" w:hAnsi="Times New Roman"/>
                <w:color w:val="000000" w:themeColor="text1"/>
                <w:lang w:val="en-US" w:eastAsia="ko-KR"/>
              </w:rPr>
            </w:pPr>
          </w:p>
        </w:tc>
        <w:tc>
          <w:tcPr>
            <w:tcW w:w="463" w:type="pct"/>
          </w:tcPr>
          <w:p w:rsidR="00431EBD" w:rsidRPr="005B49B1" w:rsidRDefault="002532E5" w:rsidP="00256FC7">
            <w:pPr>
              <w:spacing w:after="0" w:line="312" w:lineRule="auto"/>
              <w:rPr>
                <w:rFonts w:ascii="Times New Roman" w:hAnsi="Times New Roman"/>
                <w:color w:val="000000" w:themeColor="text1"/>
                <w:lang w:eastAsia="ko-KR"/>
              </w:rPr>
            </w:pPr>
            <w:r w:rsidRPr="005B49B1">
              <w:rPr>
                <w:rFonts w:ascii="Times New Roman" w:hAnsi="Times New Roman"/>
                <w:color w:val="000000" w:themeColor="text1"/>
                <w:lang w:val="en-US" w:eastAsia="ko-KR"/>
              </w:rPr>
              <w:t>TS</w:t>
            </w:r>
          </w:p>
        </w:tc>
        <w:tc>
          <w:tcPr>
            <w:tcW w:w="599" w:type="pct"/>
          </w:tcPr>
          <w:p w:rsidR="00431EBD" w:rsidRPr="005B49B1" w:rsidRDefault="00431EBD" w:rsidP="00256FC7">
            <w:pPr>
              <w:spacing w:after="0" w:line="312" w:lineRule="auto"/>
              <w:rPr>
                <w:rFonts w:ascii="Times New Roman" w:hAnsi="Times New Roman"/>
                <w:color w:val="000000" w:themeColor="text1"/>
                <w:lang w:eastAsia="ko-KR"/>
              </w:rPr>
            </w:pPr>
            <w:r w:rsidRPr="005B49B1">
              <w:rPr>
                <w:rFonts w:ascii="Times New Roman" w:hAnsi="Times New Roman"/>
                <w:color w:val="000000" w:themeColor="text1"/>
                <w:lang w:eastAsia="ko-KR"/>
              </w:rPr>
              <w:t xml:space="preserve">Báo chí học </w:t>
            </w:r>
          </w:p>
        </w:tc>
        <w:tc>
          <w:tcPr>
            <w:tcW w:w="705" w:type="pct"/>
          </w:tcPr>
          <w:p w:rsidR="00431EBD" w:rsidRPr="005B49B1" w:rsidRDefault="00431EBD" w:rsidP="00256FC7">
            <w:pPr>
              <w:spacing w:after="0" w:line="312" w:lineRule="auto"/>
              <w:rPr>
                <w:rFonts w:ascii="Times New Roman" w:hAnsi="Times New Roman"/>
                <w:color w:val="000000" w:themeColor="text1"/>
                <w:lang w:val="en-US" w:eastAsia="ko-KR"/>
              </w:rPr>
            </w:pPr>
            <w:r w:rsidRPr="005B49B1">
              <w:rPr>
                <w:rFonts w:ascii="Times New Roman" w:hAnsi="Times New Roman"/>
                <w:color w:val="000000" w:themeColor="text1"/>
                <w:lang w:val="en-US"/>
              </w:rPr>
              <w:t>Tạp chí BHXHVN</w:t>
            </w:r>
          </w:p>
        </w:tc>
      </w:tr>
      <w:tr w:rsidR="005B49B1" w:rsidRPr="005B49B1" w:rsidTr="00696DDC">
        <w:tc>
          <w:tcPr>
            <w:tcW w:w="359" w:type="pct"/>
            <w:vMerge/>
            <w:vAlign w:val="center"/>
          </w:tcPr>
          <w:p w:rsidR="00431EBD" w:rsidRPr="005B49B1" w:rsidRDefault="00431EBD" w:rsidP="00993B87">
            <w:pPr>
              <w:pStyle w:val="ListParagraph"/>
              <w:numPr>
                <w:ilvl w:val="0"/>
                <w:numId w:val="22"/>
              </w:numPr>
              <w:spacing w:before="0" w:line="312" w:lineRule="auto"/>
              <w:ind w:left="0" w:firstLine="0"/>
              <w:jc w:val="center"/>
              <w:rPr>
                <w:color w:val="000000" w:themeColor="text1"/>
                <w:sz w:val="22"/>
              </w:rPr>
            </w:pPr>
          </w:p>
        </w:tc>
        <w:tc>
          <w:tcPr>
            <w:tcW w:w="441" w:type="pct"/>
            <w:vMerge/>
            <w:vAlign w:val="center"/>
          </w:tcPr>
          <w:p w:rsidR="00431EBD" w:rsidRPr="005B49B1" w:rsidRDefault="00431EBD" w:rsidP="00256FC7">
            <w:pPr>
              <w:spacing w:after="0" w:line="312" w:lineRule="auto"/>
              <w:jc w:val="center"/>
              <w:rPr>
                <w:rFonts w:ascii="Times New Roman" w:hAnsi="Times New Roman"/>
                <w:bCs/>
                <w:color w:val="000000" w:themeColor="text1"/>
              </w:rPr>
            </w:pPr>
          </w:p>
        </w:tc>
        <w:tc>
          <w:tcPr>
            <w:tcW w:w="1048" w:type="pct"/>
            <w:vMerge/>
            <w:vAlign w:val="center"/>
          </w:tcPr>
          <w:p w:rsidR="00431EBD" w:rsidRPr="005B49B1" w:rsidRDefault="00431EBD" w:rsidP="00256FC7">
            <w:pPr>
              <w:spacing w:after="0" w:line="312" w:lineRule="auto"/>
              <w:rPr>
                <w:rFonts w:ascii="Times New Roman" w:hAnsi="Times New Roman"/>
                <w:bCs/>
                <w:color w:val="000000" w:themeColor="text1"/>
              </w:rPr>
            </w:pPr>
          </w:p>
        </w:tc>
        <w:tc>
          <w:tcPr>
            <w:tcW w:w="222" w:type="pct"/>
            <w:vMerge/>
            <w:vAlign w:val="center"/>
          </w:tcPr>
          <w:p w:rsidR="00431EBD" w:rsidRPr="005B49B1" w:rsidRDefault="00431EBD" w:rsidP="00256FC7">
            <w:pPr>
              <w:spacing w:after="0" w:line="312" w:lineRule="auto"/>
              <w:jc w:val="center"/>
              <w:rPr>
                <w:rFonts w:ascii="Times New Roman" w:hAnsi="Times New Roman"/>
                <w:bCs/>
                <w:color w:val="000000" w:themeColor="text1"/>
              </w:rPr>
            </w:pPr>
          </w:p>
        </w:tc>
        <w:tc>
          <w:tcPr>
            <w:tcW w:w="1163" w:type="pct"/>
          </w:tcPr>
          <w:p w:rsidR="00431EBD" w:rsidRPr="005B49B1" w:rsidRDefault="00431EBD" w:rsidP="00256FC7">
            <w:pPr>
              <w:spacing w:after="0" w:line="312" w:lineRule="auto"/>
              <w:rPr>
                <w:rFonts w:ascii="Times New Roman" w:hAnsi="Times New Roman"/>
                <w:color w:val="000000" w:themeColor="text1"/>
                <w:lang w:val="en-US" w:eastAsia="ko-KR"/>
              </w:rPr>
            </w:pPr>
            <w:r w:rsidRPr="005B49B1">
              <w:rPr>
                <w:rFonts w:ascii="Times New Roman" w:hAnsi="Times New Roman"/>
                <w:color w:val="000000" w:themeColor="text1"/>
                <w:lang w:val="en-US" w:eastAsia="ko-KR"/>
              </w:rPr>
              <w:t>Trần Ngọc Hà</w:t>
            </w:r>
          </w:p>
        </w:tc>
        <w:tc>
          <w:tcPr>
            <w:tcW w:w="463" w:type="pct"/>
          </w:tcPr>
          <w:p w:rsidR="00431EBD" w:rsidRPr="005B49B1" w:rsidRDefault="002532E5" w:rsidP="00256FC7">
            <w:pPr>
              <w:spacing w:after="0" w:line="312" w:lineRule="auto"/>
              <w:rPr>
                <w:rFonts w:ascii="Times New Roman" w:hAnsi="Times New Roman"/>
                <w:color w:val="000000" w:themeColor="text1"/>
                <w:lang w:val="en-US"/>
              </w:rPr>
            </w:pPr>
            <w:r w:rsidRPr="005B49B1">
              <w:rPr>
                <w:rFonts w:ascii="Times New Roman" w:hAnsi="Times New Roman"/>
                <w:color w:val="000000" w:themeColor="text1"/>
                <w:lang w:val="en-US" w:eastAsia="ko-KR"/>
              </w:rPr>
              <w:t>ThS</w:t>
            </w:r>
          </w:p>
        </w:tc>
        <w:tc>
          <w:tcPr>
            <w:tcW w:w="599" w:type="pct"/>
          </w:tcPr>
          <w:p w:rsidR="00431EBD" w:rsidRPr="005B49B1" w:rsidRDefault="00431EBD" w:rsidP="00256FC7">
            <w:pPr>
              <w:spacing w:after="0" w:line="312" w:lineRule="auto"/>
              <w:rPr>
                <w:rFonts w:ascii="Times New Roman" w:hAnsi="Times New Roman"/>
                <w:color w:val="000000" w:themeColor="text1"/>
                <w:lang w:eastAsia="ko-KR"/>
              </w:rPr>
            </w:pPr>
            <w:r w:rsidRPr="005B49B1">
              <w:rPr>
                <w:rFonts w:ascii="Times New Roman" w:hAnsi="Times New Roman"/>
                <w:color w:val="000000" w:themeColor="text1"/>
                <w:lang w:eastAsia="ko-KR"/>
              </w:rPr>
              <w:t xml:space="preserve">Báo chí học </w:t>
            </w:r>
          </w:p>
        </w:tc>
        <w:tc>
          <w:tcPr>
            <w:tcW w:w="705" w:type="pct"/>
          </w:tcPr>
          <w:p w:rsidR="00431EBD" w:rsidRPr="005B49B1" w:rsidRDefault="00431EBD" w:rsidP="00256FC7">
            <w:pPr>
              <w:spacing w:after="0" w:line="312" w:lineRule="auto"/>
              <w:rPr>
                <w:rFonts w:ascii="Times New Roman" w:hAnsi="Times New Roman"/>
                <w:color w:val="000000" w:themeColor="text1"/>
                <w:lang w:val="en-US" w:eastAsia="ko-KR"/>
              </w:rPr>
            </w:pPr>
            <w:r w:rsidRPr="005B49B1">
              <w:rPr>
                <w:rFonts w:ascii="Times New Roman" w:hAnsi="Times New Roman"/>
                <w:color w:val="000000" w:themeColor="text1"/>
                <w:lang w:val="en-US" w:eastAsia="ko-KR"/>
              </w:rPr>
              <w:t>Báo điện từ Pháp luật</w:t>
            </w:r>
          </w:p>
          <w:p w:rsidR="00431EBD" w:rsidRPr="005B49B1" w:rsidRDefault="00431EBD" w:rsidP="00256FC7">
            <w:pPr>
              <w:spacing w:after="0" w:line="312" w:lineRule="auto"/>
              <w:rPr>
                <w:rFonts w:ascii="Times New Roman" w:hAnsi="Times New Roman"/>
                <w:color w:val="000000" w:themeColor="text1"/>
                <w:lang w:val="en-US" w:eastAsia="ko-KR"/>
              </w:rPr>
            </w:pPr>
          </w:p>
        </w:tc>
      </w:tr>
      <w:tr w:rsidR="005B49B1" w:rsidRPr="005B49B1" w:rsidTr="00696DDC">
        <w:tc>
          <w:tcPr>
            <w:tcW w:w="359" w:type="pct"/>
            <w:vMerge w:val="restart"/>
            <w:vAlign w:val="center"/>
          </w:tcPr>
          <w:p w:rsidR="00431EBD" w:rsidRPr="005B49B1" w:rsidRDefault="00EB1DB1" w:rsidP="00696DDC">
            <w:pPr>
              <w:spacing w:after="0" w:line="312" w:lineRule="auto"/>
              <w:jc w:val="center"/>
              <w:rPr>
                <w:rFonts w:ascii="Times New Roman" w:hAnsi="Times New Roman"/>
                <w:color w:val="000000" w:themeColor="text1"/>
                <w:lang w:val="en-US"/>
              </w:rPr>
            </w:pPr>
            <w:r w:rsidRPr="005B49B1">
              <w:rPr>
                <w:rFonts w:ascii="Times New Roman" w:hAnsi="Times New Roman"/>
                <w:color w:val="000000" w:themeColor="text1"/>
                <w:lang w:val="en-US"/>
              </w:rPr>
              <w:t>50</w:t>
            </w:r>
          </w:p>
        </w:tc>
        <w:tc>
          <w:tcPr>
            <w:tcW w:w="441" w:type="pct"/>
            <w:vMerge w:val="restart"/>
            <w:vAlign w:val="center"/>
          </w:tcPr>
          <w:p w:rsidR="00431EBD" w:rsidRPr="005B49B1" w:rsidRDefault="00431EBD" w:rsidP="00256FC7">
            <w:pPr>
              <w:spacing w:after="0" w:line="312" w:lineRule="auto"/>
              <w:jc w:val="center"/>
              <w:rPr>
                <w:rFonts w:ascii="Times New Roman" w:hAnsi="Times New Roman"/>
                <w:bCs/>
                <w:color w:val="000000" w:themeColor="text1"/>
                <w:lang w:val="en-US"/>
              </w:rPr>
            </w:pPr>
            <w:r w:rsidRPr="005B49B1">
              <w:rPr>
                <w:rFonts w:ascii="Times New Roman" w:hAnsi="Times New Roman"/>
                <w:bCs/>
                <w:color w:val="000000" w:themeColor="text1"/>
              </w:rPr>
              <w:t>JO</w:t>
            </w:r>
            <w:r w:rsidRPr="005B49B1">
              <w:rPr>
                <w:rFonts w:ascii="Times New Roman" w:hAnsi="Times New Roman"/>
                <w:bCs/>
                <w:color w:val="000000" w:themeColor="text1"/>
                <w:lang w:val="en-US"/>
              </w:rPr>
              <w:t>U3041</w:t>
            </w:r>
          </w:p>
        </w:tc>
        <w:tc>
          <w:tcPr>
            <w:tcW w:w="1048" w:type="pct"/>
            <w:vMerge w:val="restart"/>
            <w:vAlign w:val="center"/>
          </w:tcPr>
          <w:p w:rsidR="00431EBD" w:rsidRPr="005B49B1" w:rsidRDefault="00431EBD" w:rsidP="00256FC7">
            <w:pPr>
              <w:spacing w:after="0" w:line="312" w:lineRule="auto"/>
              <w:rPr>
                <w:rFonts w:ascii="Times New Roman" w:hAnsi="Times New Roman"/>
                <w:bCs/>
                <w:color w:val="000000" w:themeColor="text1"/>
              </w:rPr>
            </w:pPr>
            <w:r w:rsidRPr="005B49B1">
              <w:rPr>
                <w:rFonts w:ascii="Times New Roman" w:hAnsi="Times New Roman"/>
                <w:bCs/>
                <w:color w:val="000000" w:themeColor="text1"/>
                <w:lang w:val="en-US"/>
              </w:rPr>
              <w:t>Lịch sử báo chí Việt Nam và thế giới</w:t>
            </w:r>
          </w:p>
        </w:tc>
        <w:tc>
          <w:tcPr>
            <w:tcW w:w="222" w:type="pct"/>
            <w:vMerge w:val="restart"/>
            <w:vAlign w:val="center"/>
          </w:tcPr>
          <w:p w:rsidR="00431EBD" w:rsidRPr="005B49B1" w:rsidRDefault="00431EBD" w:rsidP="00256FC7">
            <w:pPr>
              <w:spacing w:after="0" w:line="312" w:lineRule="auto"/>
              <w:jc w:val="center"/>
              <w:rPr>
                <w:rFonts w:ascii="Times New Roman" w:hAnsi="Times New Roman"/>
                <w:bCs/>
                <w:color w:val="000000" w:themeColor="text1"/>
              </w:rPr>
            </w:pPr>
            <w:r w:rsidRPr="005B49B1">
              <w:rPr>
                <w:rFonts w:ascii="Times New Roman" w:hAnsi="Times New Roman"/>
                <w:bCs/>
                <w:color w:val="000000" w:themeColor="text1"/>
              </w:rPr>
              <w:t>3</w:t>
            </w:r>
          </w:p>
        </w:tc>
        <w:tc>
          <w:tcPr>
            <w:tcW w:w="1163" w:type="pct"/>
          </w:tcPr>
          <w:p w:rsidR="00431EBD" w:rsidRPr="005B49B1" w:rsidRDefault="00431EBD" w:rsidP="00256FC7">
            <w:pPr>
              <w:spacing w:after="0" w:line="312" w:lineRule="auto"/>
              <w:rPr>
                <w:rFonts w:ascii="Times New Roman" w:hAnsi="Times New Roman"/>
                <w:color w:val="000000" w:themeColor="text1"/>
                <w:lang w:val="en-US"/>
              </w:rPr>
            </w:pPr>
            <w:r w:rsidRPr="005B49B1">
              <w:rPr>
                <w:rFonts w:ascii="Times New Roman" w:hAnsi="Times New Roman"/>
                <w:color w:val="000000" w:themeColor="text1"/>
                <w:lang w:val="en-US"/>
              </w:rPr>
              <w:t>Nguyễn Cẩm Ngọc</w:t>
            </w:r>
          </w:p>
        </w:tc>
        <w:tc>
          <w:tcPr>
            <w:tcW w:w="463" w:type="pct"/>
          </w:tcPr>
          <w:p w:rsidR="00431EBD" w:rsidRPr="005B49B1" w:rsidRDefault="002532E5" w:rsidP="00256FC7">
            <w:pPr>
              <w:spacing w:after="0" w:line="312" w:lineRule="auto"/>
              <w:rPr>
                <w:rFonts w:ascii="Times New Roman" w:hAnsi="Times New Roman"/>
                <w:color w:val="000000" w:themeColor="text1"/>
              </w:rPr>
            </w:pPr>
            <w:r w:rsidRPr="005B49B1">
              <w:rPr>
                <w:rFonts w:ascii="Times New Roman" w:hAnsi="Times New Roman"/>
                <w:color w:val="000000" w:themeColor="text1"/>
                <w:lang w:val="en-US" w:eastAsia="ko-KR"/>
              </w:rPr>
              <w:t>TS</w:t>
            </w:r>
          </w:p>
        </w:tc>
        <w:tc>
          <w:tcPr>
            <w:tcW w:w="599" w:type="pct"/>
          </w:tcPr>
          <w:p w:rsidR="00431EBD" w:rsidRPr="005B49B1" w:rsidRDefault="00431EBD" w:rsidP="00256FC7">
            <w:pPr>
              <w:spacing w:after="0" w:line="312" w:lineRule="auto"/>
              <w:rPr>
                <w:rFonts w:ascii="Times New Roman" w:hAnsi="Times New Roman"/>
                <w:color w:val="000000" w:themeColor="text1"/>
              </w:rPr>
            </w:pPr>
            <w:r w:rsidRPr="005B49B1">
              <w:rPr>
                <w:rFonts w:ascii="Times New Roman" w:hAnsi="Times New Roman"/>
                <w:color w:val="000000" w:themeColor="text1"/>
                <w:lang w:val="en-US"/>
              </w:rPr>
              <w:t>Chính trị</w:t>
            </w:r>
            <w:r w:rsidRPr="005B49B1">
              <w:rPr>
                <w:rFonts w:ascii="Times New Roman" w:hAnsi="Times New Roman"/>
                <w:color w:val="000000" w:themeColor="text1"/>
              </w:rPr>
              <w:t xml:space="preserve"> học</w:t>
            </w:r>
          </w:p>
        </w:tc>
        <w:tc>
          <w:tcPr>
            <w:tcW w:w="705" w:type="pct"/>
          </w:tcPr>
          <w:p w:rsidR="00431EBD" w:rsidRPr="005B49B1" w:rsidRDefault="00431EBD" w:rsidP="00256FC7">
            <w:pPr>
              <w:spacing w:after="0" w:line="312" w:lineRule="auto"/>
              <w:rPr>
                <w:rFonts w:ascii="Times New Roman" w:hAnsi="Times New Roman"/>
                <w:color w:val="000000" w:themeColor="text1"/>
                <w:lang w:eastAsia="ko-KR"/>
              </w:rPr>
            </w:pPr>
            <w:r w:rsidRPr="005B49B1">
              <w:rPr>
                <w:rFonts w:ascii="Times New Roman" w:hAnsi="Times New Roman"/>
                <w:color w:val="000000" w:themeColor="text1"/>
              </w:rPr>
              <w:t>Viện Đào tạo BC và TT</w:t>
            </w:r>
          </w:p>
        </w:tc>
      </w:tr>
      <w:tr w:rsidR="005B49B1" w:rsidRPr="005B49B1" w:rsidTr="00696DDC">
        <w:tc>
          <w:tcPr>
            <w:tcW w:w="359" w:type="pct"/>
            <w:vMerge/>
            <w:vAlign w:val="center"/>
          </w:tcPr>
          <w:p w:rsidR="002532E5" w:rsidRPr="005B49B1" w:rsidRDefault="002532E5" w:rsidP="00993B87">
            <w:pPr>
              <w:pStyle w:val="ListParagraph"/>
              <w:numPr>
                <w:ilvl w:val="0"/>
                <w:numId w:val="22"/>
              </w:numPr>
              <w:spacing w:before="0" w:line="312" w:lineRule="auto"/>
              <w:ind w:left="0" w:firstLine="0"/>
              <w:jc w:val="center"/>
              <w:rPr>
                <w:color w:val="000000" w:themeColor="text1"/>
                <w:sz w:val="22"/>
              </w:rPr>
            </w:pPr>
          </w:p>
        </w:tc>
        <w:tc>
          <w:tcPr>
            <w:tcW w:w="441" w:type="pct"/>
            <w:vMerge/>
            <w:vAlign w:val="center"/>
          </w:tcPr>
          <w:p w:rsidR="002532E5" w:rsidRPr="005B49B1" w:rsidRDefault="002532E5" w:rsidP="00256FC7">
            <w:pPr>
              <w:spacing w:after="0" w:line="312" w:lineRule="auto"/>
              <w:jc w:val="center"/>
              <w:rPr>
                <w:rFonts w:ascii="Times New Roman" w:hAnsi="Times New Roman"/>
                <w:bCs/>
                <w:color w:val="000000" w:themeColor="text1"/>
              </w:rPr>
            </w:pPr>
          </w:p>
        </w:tc>
        <w:tc>
          <w:tcPr>
            <w:tcW w:w="1048" w:type="pct"/>
            <w:vMerge/>
            <w:vAlign w:val="center"/>
          </w:tcPr>
          <w:p w:rsidR="002532E5" w:rsidRPr="005B49B1" w:rsidRDefault="002532E5" w:rsidP="00256FC7">
            <w:pPr>
              <w:spacing w:after="0" w:line="312" w:lineRule="auto"/>
              <w:rPr>
                <w:rFonts w:ascii="Times New Roman" w:hAnsi="Times New Roman"/>
                <w:bCs/>
                <w:color w:val="000000" w:themeColor="text1"/>
              </w:rPr>
            </w:pPr>
          </w:p>
        </w:tc>
        <w:tc>
          <w:tcPr>
            <w:tcW w:w="222" w:type="pct"/>
            <w:vMerge/>
            <w:vAlign w:val="center"/>
          </w:tcPr>
          <w:p w:rsidR="002532E5" w:rsidRPr="005B49B1" w:rsidRDefault="002532E5" w:rsidP="00256FC7">
            <w:pPr>
              <w:spacing w:after="0" w:line="312" w:lineRule="auto"/>
              <w:jc w:val="center"/>
              <w:rPr>
                <w:rFonts w:ascii="Times New Roman" w:hAnsi="Times New Roman"/>
                <w:bCs/>
                <w:color w:val="000000" w:themeColor="text1"/>
              </w:rPr>
            </w:pPr>
          </w:p>
        </w:tc>
        <w:tc>
          <w:tcPr>
            <w:tcW w:w="1163" w:type="pct"/>
          </w:tcPr>
          <w:p w:rsidR="002532E5" w:rsidRPr="005B49B1" w:rsidRDefault="002532E5" w:rsidP="00256FC7">
            <w:pPr>
              <w:spacing w:after="0" w:line="312" w:lineRule="auto"/>
              <w:rPr>
                <w:rFonts w:ascii="Times New Roman" w:hAnsi="Times New Roman"/>
                <w:color w:val="000000" w:themeColor="text1"/>
                <w:lang w:val="en-US" w:eastAsia="ko-KR"/>
              </w:rPr>
            </w:pPr>
            <w:r w:rsidRPr="005B49B1">
              <w:rPr>
                <w:rFonts w:ascii="Times New Roman" w:hAnsi="Times New Roman"/>
                <w:color w:val="000000" w:themeColor="text1"/>
                <w:lang w:val="en-US" w:eastAsia="ko-KR"/>
              </w:rPr>
              <w:t>Hoàng Thị Thu Hà</w:t>
            </w:r>
          </w:p>
        </w:tc>
        <w:tc>
          <w:tcPr>
            <w:tcW w:w="463" w:type="pct"/>
          </w:tcPr>
          <w:p w:rsidR="002532E5" w:rsidRPr="005B49B1" w:rsidRDefault="002532E5" w:rsidP="00256FC7">
            <w:pPr>
              <w:spacing w:after="0" w:line="312" w:lineRule="auto"/>
              <w:rPr>
                <w:rFonts w:ascii="Times New Roman" w:hAnsi="Times New Roman"/>
                <w:color w:val="000000" w:themeColor="text1"/>
              </w:rPr>
            </w:pPr>
            <w:r w:rsidRPr="005B49B1">
              <w:rPr>
                <w:rFonts w:ascii="Times New Roman" w:hAnsi="Times New Roman"/>
                <w:color w:val="000000" w:themeColor="text1"/>
                <w:lang w:val="en-US" w:eastAsia="ko-KR"/>
              </w:rPr>
              <w:t>TS</w:t>
            </w:r>
          </w:p>
        </w:tc>
        <w:tc>
          <w:tcPr>
            <w:tcW w:w="599" w:type="pct"/>
          </w:tcPr>
          <w:p w:rsidR="002532E5" w:rsidRPr="005B49B1" w:rsidRDefault="002532E5" w:rsidP="00256FC7">
            <w:pPr>
              <w:spacing w:after="0" w:line="312" w:lineRule="auto"/>
              <w:rPr>
                <w:rFonts w:ascii="Times New Roman" w:hAnsi="Times New Roman"/>
                <w:color w:val="000000" w:themeColor="text1"/>
                <w:lang w:eastAsia="ko-KR"/>
              </w:rPr>
            </w:pPr>
            <w:r w:rsidRPr="005B49B1">
              <w:rPr>
                <w:rFonts w:ascii="Times New Roman" w:hAnsi="Times New Roman"/>
                <w:color w:val="000000" w:themeColor="text1"/>
                <w:lang w:eastAsia="ko-KR"/>
              </w:rPr>
              <w:t xml:space="preserve">Báo chí học </w:t>
            </w:r>
          </w:p>
        </w:tc>
        <w:tc>
          <w:tcPr>
            <w:tcW w:w="705" w:type="pct"/>
          </w:tcPr>
          <w:p w:rsidR="002532E5" w:rsidRPr="005B49B1" w:rsidRDefault="002532E5" w:rsidP="00256FC7">
            <w:pPr>
              <w:spacing w:after="0" w:line="312" w:lineRule="auto"/>
              <w:rPr>
                <w:rFonts w:ascii="Times New Roman" w:hAnsi="Times New Roman"/>
                <w:color w:val="000000" w:themeColor="text1"/>
                <w:lang w:eastAsia="ko-KR"/>
              </w:rPr>
            </w:pPr>
            <w:r w:rsidRPr="005B49B1">
              <w:rPr>
                <w:rFonts w:ascii="Times New Roman" w:hAnsi="Times New Roman"/>
                <w:color w:val="000000" w:themeColor="text1"/>
              </w:rPr>
              <w:t>Viện Đào tạo BC và TT</w:t>
            </w:r>
          </w:p>
        </w:tc>
      </w:tr>
      <w:tr w:rsidR="005B49B1" w:rsidRPr="005B49B1" w:rsidTr="00696DDC">
        <w:tc>
          <w:tcPr>
            <w:tcW w:w="359" w:type="pct"/>
            <w:vMerge/>
            <w:vAlign w:val="center"/>
          </w:tcPr>
          <w:p w:rsidR="002532E5" w:rsidRPr="005B49B1" w:rsidRDefault="002532E5" w:rsidP="00993B87">
            <w:pPr>
              <w:pStyle w:val="ListParagraph"/>
              <w:numPr>
                <w:ilvl w:val="0"/>
                <w:numId w:val="22"/>
              </w:numPr>
              <w:spacing w:before="0" w:line="312" w:lineRule="auto"/>
              <w:ind w:left="0" w:firstLine="0"/>
              <w:jc w:val="center"/>
              <w:rPr>
                <w:color w:val="000000" w:themeColor="text1"/>
                <w:sz w:val="22"/>
              </w:rPr>
            </w:pPr>
          </w:p>
        </w:tc>
        <w:tc>
          <w:tcPr>
            <w:tcW w:w="441" w:type="pct"/>
            <w:vMerge/>
            <w:vAlign w:val="center"/>
          </w:tcPr>
          <w:p w:rsidR="002532E5" w:rsidRPr="005B49B1" w:rsidRDefault="002532E5" w:rsidP="00256FC7">
            <w:pPr>
              <w:spacing w:after="0" w:line="312" w:lineRule="auto"/>
              <w:jc w:val="center"/>
              <w:rPr>
                <w:rFonts w:ascii="Times New Roman" w:hAnsi="Times New Roman"/>
                <w:bCs/>
                <w:color w:val="000000" w:themeColor="text1"/>
              </w:rPr>
            </w:pPr>
          </w:p>
        </w:tc>
        <w:tc>
          <w:tcPr>
            <w:tcW w:w="1048" w:type="pct"/>
            <w:vMerge/>
            <w:vAlign w:val="center"/>
          </w:tcPr>
          <w:p w:rsidR="002532E5" w:rsidRPr="005B49B1" w:rsidRDefault="002532E5" w:rsidP="00256FC7">
            <w:pPr>
              <w:spacing w:after="0" w:line="312" w:lineRule="auto"/>
              <w:rPr>
                <w:rFonts w:ascii="Times New Roman" w:hAnsi="Times New Roman"/>
                <w:bCs/>
                <w:color w:val="000000" w:themeColor="text1"/>
              </w:rPr>
            </w:pPr>
          </w:p>
        </w:tc>
        <w:tc>
          <w:tcPr>
            <w:tcW w:w="222" w:type="pct"/>
            <w:vMerge/>
            <w:vAlign w:val="center"/>
          </w:tcPr>
          <w:p w:rsidR="002532E5" w:rsidRPr="005B49B1" w:rsidRDefault="002532E5" w:rsidP="00256FC7">
            <w:pPr>
              <w:spacing w:after="0" w:line="312" w:lineRule="auto"/>
              <w:jc w:val="center"/>
              <w:rPr>
                <w:rFonts w:ascii="Times New Roman" w:hAnsi="Times New Roman"/>
                <w:bCs/>
                <w:color w:val="000000" w:themeColor="text1"/>
              </w:rPr>
            </w:pPr>
          </w:p>
        </w:tc>
        <w:tc>
          <w:tcPr>
            <w:tcW w:w="1163" w:type="pct"/>
          </w:tcPr>
          <w:p w:rsidR="002532E5" w:rsidRPr="005B49B1" w:rsidRDefault="002532E5" w:rsidP="00256FC7">
            <w:pPr>
              <w:spacing w:after="0" w:line="312" w:lineRule="auto"/>
              <w:rPr>
                <w:rFonts w:ascii="Times New Roman" w:hAnsi="Times New Roman"/>
                <w:color w:val="000000" w:themeColor="text1"/>
                <w:lang w:val="en-US" w:eastAsia="ko-KR"/>
              </w:rPr>
            </w:pPr>
            <w:r w:rsidRPr="005B49B1">
              <w:rPr>
                <w:rFonts w:ascii="Times New Roman" w:hAnsi="Times New Roman"/>
                <w:color w:val="000000" w:themeColor="text1"/>
                <w:lang w:val="en-US" w:eastAsia="ko-KR"/>
              </w:rPr>
              <w:t>Nguyễn Thị Mỵ</w:t>
            </w:r>
          </w:p>
          <w:p w:rsidR="002532E5" w:rsidRPr="005B49B1" w:rsidRDefault="002532E5" w:rsidP="00256FC7">
            <w:pPr>
              <w:spacing w:after="0" w:line="312" w:lineRule="auto"/>
              <w:rPr>
                <w:rFonts w:ascii="Times New Roman" w:hAnsi="Times New Roman"/>
                <w:color w:val="000000" w:themeColor="text1"/>
                <w:lang w:val="en-US" w:eastAsia="ko-KR"/>
              </w:rPr>
            </w:pPr>
          </w:p>
        </w:tc>
        <w:tc>
          <w:tcPr>
            <w:tcW w:w="463" w:type="pct"/>
          </w:tcPr>
          <w:p w:rsidR="002532E5" w:rsidRPr="005B49B1" w:rsidRDefault="002532E5" w:rsidP="00256FC7">
            <w:pPr>
              <w:spacing w:after="0" w:line="312" w:lineRule="auto"/>
              <w:rPr>
                <w:rFonts w:ascii="Times New Roman" w:hAnsi="Times New Roman"/>
                <w:color w:val="000000" w:themeColor="text1"/>
              </w:rPr>
            </w:pPr>
            <w:r w:rsidRPr="005B49B1">
              <w:rPr>
                <w:rFonts w:ascii="Times New Roman" w:hAnsi="Times New Roman"/>
                <w:color w:val="000000" w:themeColor="text1"/>
                <w:lang w:val="en-US" w:eastAsia="ko-KR"/>
              </w:rPr>
              <w:t>TS</w:t>
            </w:r>
          </w:p>
        </w:tc>
        <w:tc>
          <w:tcPr>
            <w:tcW w:w="599" w:type="pct"/>
          </w:tcPr>
          <w:p w:rsidR="002532E5" w:rsidRPr="005B49B1" w:rsidRDefault="002532E5" w:rsidP="00256FC7">
            <w:pPr>
              <w:spacing w:after="0" w:line="312" w:lineRule="auto"/>
              <w:rPr>
                <w:rFonts w:ascii="Times New Roman" w:hAnsi="Times New Roman"/>
                <w:color w:val="000000" w:themeColor="text1"/>
                <w:lang w:eastAsia="ko-KR"/>
              </w:rPr>
            </w:pPr>
            <w:r w:rsidRPr="005B49B1">
              <w:rPr>
                <w:rFonts w:ascii="Times New Roman" w:hAnsi="Times New Roman"/>
                <w:color w:val="000000" w:themeColor="text1"/>
                <w:lang w:eastAsia="ko-KR"/>
              </w:rPr>
              <w:t xml:space="preserve">Báo chí học </w:t>
            </w:r>
          </w:p>
        </w:tc>
        <w:tc>
          <w:tcPr>
            <w:tcW w:w="705" w:type="pct"/>
          </w:tcPr>
          <w:p w:rsidR="002532E5" w:rsidRPr="005B49B1" w:rsidRDefault="002532E5" w:rsidP="00256FC7">
            <w:pPr>
              <w:spacing w:after="0" w:line="312" w:lineRule="auto"/>
              <w:rPr>
                <w:rFonts w:ascii="Times New Roman" w:hAnsi="Times New Roman"/>
                <w:color w:val="000000" w:themeColor="text1"/>
                <w:lang w:val="en-US" w:eastAsia="ko-KR"/>
              </w:rPr>
            </w:pPr>
            <w:r w:rsidRPr="005B49B1">
              <w:rPr>
                <w:rFonts w:ascii="Times New Roman" w:hAnsi="Times New Roman"/>
                <w:color w:val="000000" w:themeColor="text1"/>
                <w:lang w:val="en-US" w:eastAsia="ko-KR"/>
              </w:rPr>
              <w:t>HVBCTT</w:t>
            </w:r>
          </w:p>
        </w:tc>
      </w:tr>
      <w:tr w:rsidR="005B49B1" w:rsidRPr="005B49B1" w:rsidTr="00696DDC">
        <w:tc>
          <w:tcPr>
            <w:tcW w:w="359" w:type="pct"/>
            <w:vAlign w:val="center"/>
          </w:tcPr>
          <w:p w:rsidR="00431EBD" w:rsidRPr="005B49B1" w:rsidRDefault="00EB1DB1" w:rsidP="00696DDC">
            <w:pPr>
              <w:spacing w:after="0" w:line="312" w:lineRule="auto"/>
              <w:jc w:val="center"/>
              <w:rPr>
                <w:rFonts w:ascii="Times New Roman" w:hAnsi="Times New Roman"/>
                <w:color w:val="000000" w:themeColor="text1"/>
                <w:lang w:val="en-US"/>
              </w:rPr>
            </w:pPr>
            <w:r w:rsidRPr="005B49B1">
              <w:rPr>
                <w:rFonts w:ascii="Times New Roman" w:hAnsi="Times New Roman"/>
                <w:color w:val="000000" w:themeColor="text1"/>
                <w:lang w:val="en-US"/>
              </w:rPr>
              <w:t>51</w:t>
            </w:r>
          </w:p>
        </w:tc>
        <w:tc>
          <w:tcPr>
            <w:tcW w:w="441" w:type="pct"/>
            <w:vAlign w:val="center"/>
          </w:tcPr>
          <w:p w:rsidR="00431EBD" w:rsidRPr="005B49B1" w:rsidRDefault="00431EBD" w:rsidP="00256FC7">
            <w:pPr>
              <w:spacing w:after="0" w:line="312" w:lineRule="auto"/>
              <w:jc w:val="center"/>
              <w:rPr>
                <w:rFonts w:ascii="Times New Roman" w:hAnsi="Times New Roman"/>
                <w:bCs/>
                <w:color w:val="000000" w:themeColor="text1"/>
                <w:lang w:val="en-US"/>
              </w:rPr>
            </w:pPr>
            <w:r w:rsidRPr="005B49B1">
              <w:rPr>
                <w:rFonts w:ascii="Times New Roman" w:hAnsi="Times New Roman"/>
                <w:bCs/>
                <w:color w:val="000000" w:themeColor="text1"/>
                <w:lang w:val="en-US"/>
              </w:rPr>
              <w:t>JOU3051</w:t>
            </w:r>
          </w:p>
        </w:tc>
        <w:tc>
          <w:tcPr>
            <w:tcW w:w="1048" w:type="pct"/>
            <w:vAlign w:val="center"/>
          </w:tcPr>
          <w:p w:rsidR="00431EBD" w:rsidRPr="005B49B1" w:rsidRDefault="00431EBD" w:rsidP="00256FC7">
            <w:pPr>
              <w:spacing w:after="0" w:line="312" w:lineRule="auto"/>
              <w:rPr>
                <w:rFonts w:ascii="Times New Roman" w:hAnsi="Times New Roman"/>
                <w:bCs/>
                <w:color w:val="000000" w:themeColor="text1"/>
                <w:lang w:val="en-US"/>
              </w:rPr>
            </w:pPr>
            <w:r w:rsidRPr="005B49B1">
              <w:rPr>
                <w:rFonts w:ascii="Times New Roman" w:hAnsi="Times New Roman"/>
                <w:bCs/>
                <w:color w:val="000000" w:themeColor="text1"/>
                <w:lang w:val="en-US"/>
              </w:rPr>
              <w:t>Niên luận</w:t>
            </w:r>
          </w:p>
        </w:tc>
        <w:tc>
          <w:tcPr>
            <w:tcW w:w="222" w:type="pct"/>
            <w:vAlign w:val="center"/>
          </w:tcPr>
          <w:p w:rsidR="00431EBD" w:rsidRPr="005B49B1" w:rsidRDefault="00431EBD" w:rsidP="00256FC7">
            <w:pPr>
              <w:spacing w:after="0" w:line="312" w:lineRule="auto"/>
              <w:jc w:val="center"/>
              <w:rPr>
                <w:rFonts w:ascii="Times New Roman" w:hAnsi="Times New Roman"/>
                <w:bCs/>
                <w:color w:val="000000" w:themeColor="text1"/>
                <w:lang w:val="en-US"/>
              </w:rPr>
            </w:pPr>
            <w:r w:rsidRPr="005B49B1">
              <w:rPr>
                <w:rFonts w:ascii="Times New Roman" w:hAnsi="Times New Roman"/>
                <w:bCs/>
                <w:color w:val="000000" w:themeColor="text1"/>
                <w:lang w:val="en-US"/>
              </w:rPr>
              <w:t>3</w:t>
            </w:r>
          </w:p>
        </w:tc>
        <w:tc>
          <w:tcPr>
            <w:tcW w:w="1163" w:type="pct"/>
          </w:tcPr>
          <w:p w:rsidR="00431EBD" w:rsidRPr="005B49B1" w:rsidRDefault="00431EBD" w:rsidP="00256FC7">
            <w:pPr>
              <w:spacing w:after="0" w:line="312" w:lineRule="auto"/>
              <w:rPr>
                <w:rFonts w:ascii="Times New Roman" w:hAnsi="Times New Roman"/>
                <w:color w:val="000000" w:themeColor="text1"/>
                <w:lang w:val="en-US" w:eastAsia="ko-KR"/>
              </w:rPr>
            </w:pPr>
            <w:r w:rsidRPr="005B49B1">
              <w:rPr>
                <w:rFonts w:ascii="Times New Roman" w:hAnsi="Times New Roman"/>
                <w:color w:val="000000" w:themeColor="text1"/>
                <w:lang w:val="en-US" w:eastAsia="ko-KR"/>
              </w:rPr>
              <w:t xml:space="preserve">Các Giảng viên </w:t>
            </w:r>
          </w:p>
        </w:tc>
        <w:tc>
          <w:tcPr>
            <w:tcW w:w="463" w:type="pct"/>
          </w:tcPr>
          <w:p w:rsidR="00431EBD" w:rsidRPr="005B49B1" w:rsidRDefault="00431EBD" w:rsidP="00256FC7">
            <w:pPr>
              <w:spacing w:after="0" w:line="312" w:lineRule="auto"/>
              <w:rPr>
                <w:rFonts w:ascii="Times New Roman" w:hAnsi="Times New Roman"/>
                <w:color w:val="000000" w:themeColor="text1"/>
              </w:rPr>
            </w:pPr>
          </w:p>
        </w:tc>
        <w:tc>
          <w:tcPr>
            <w:tcW w:w="599" w:type="pct"/>
          </w:tcPr>
          <w:p w:rsidR="00431EBD" w:rsidRPr="005B49B1" w:rsidRDefault="00431EBD" w:rsidP="00256FC7">
            <w:pPr>
              <w:spacing w:after="0" w:line="312" w:lineRule="auto"/>
              <w:rPr>
                <w:rFonts w:ascii="Times New Roman" w:hAnsi="Times New Roman"/>
                <w:color w:val="000000" w:themeColor="text1"/>
                <w:lang w:eastAsia="ko-KR"/>
              </w:rPr>
            </w:pPr>
          </w:p>
        </w:tc>
        <w:tc>
          <w:tcPr>
            <w:tcW w:w="705" w:type="pct"/>
          </w:tcPr>
          <w:p w:rsidR="00431EBD" w:rsidRPr="005B49B1" w:rsidRDefault="00431EBD" w:rsidP="00256FC7">
            <w:pPr>
              <w:spacing w:after="0" w:line="312" w:lineRule="auto"/>
              <w:rPr>
                <w:rFonts w:ascii="Times New Roman" w:hAnsi="Times New Roman"/>
                <w:color w:val="000000" w:themeColor="text1"/>
                <w:lang w:eastAsia="ko-KR"/>
              </w:rPr>
            </w:pPr>
            <w:r w:rsidRPr="005B49B1">
              <w:rPr>
                <w:rFonts w:ascii="Times New Roman" w:hAnsi="Times New Roman"/>
                <w:color w:val="000000" w:themeColor="text1"/>
                <w:lang w:eastAsia="ko-KR"/>
              </w:rPr>
              <w:t>Viện Đào tạo BC và TT</w:t>
            </w:r>
          </w:p>
        </w:tc>
      </w:tr>
      <w:tr w:rsidR="005B49B1" w:rsidRPr="005B49B1" w:rsidTr="00696DDC">
        <w:tc>
          <w:tcPr>
            <w:tcW w:w="359" w:type="pct"/>
            <w:vAlign w:val="center"/>
          </w:tcPr>
          <w:p w:rsidR="00431EBD" w:rsidRPr="005B49B1" w:rsidRDefault="00431EBD" w:rsidP="00696DDC">
            <w:pPr>
              <w:pStyle w:val="ListParagraph"/>
              <w:spacing w:before="0" w:line="312" w:lineRule="auto"/>
              <w:ind w:left="0" w:firstLine="0"/>
              <w:jc w:val="center"/>
              <w:rPr>
                <w:b/>
                <w:color w:val="000000" w:themeColor="text1"/>
                <w:sz w:val="22"/>
              </w:rPr>
            </w:pPr>
          </w:p>
        </w:tc>
        <w:tc>
          <w:tcPr>
            <w:tcW w:w="441" w:type="pct"/>
            <w:vAlign w:val="center"/>
          </w:tcPr>
          <w:p w:rsidR="00431EBD" w:rsidRPr="005B49B1" w:rsidRDefault="00431EBD" w:rsidP="00256FC7">
            <w:pPr>
              <w:spacing w:after="0" w:line="312" w:lineRule="auto"/>
              <w:jc w:val="center"/>
              <w:rPr>
                <w:rFonts w:ascii="Times New Roman" w:hAnsi="Times New Roman"/>
                <w:bCs/>
                <w:color w:val="000000" w:themeColor="text1"/>
              </w:rPr>
            </w:pPr>
          </w:p>
        </w:tc>
        <w:tc>
          <w:tcPr>
            <w:tcW w:w="1048" w:type="pct"/>
            <w:vAlign w:val="center"/>
          </w:tcPr>
          <w:p w:rsidR="00431EBD" w:rsidRPr="005B49B1" w:rsidRDefault="00431EBD" w:rsidP="00256FC7">
            <w:pPr>
              <w:spacing w:after="0" w:line="312" w:lineRule="auto"/>
              <w:rPr>
                <w:rFonts w:ascii="Times New Roman" w:hAnsi="Times New Roman"/>
                <w:bCs/>
                <w:i/>
                <w:color w:val="000000" w:themeColor="text1"/>
              </w:rPr>
            </w:pPr>
            <w:r w:rsidRPr="005B49B1">
              <w:rPr>
                <w:rFonts w:ascii="Times New Roman" w:hAnsi="Times New Roman"/>
                <w:bCs/>
                <w:i/>
                <w:color w:val="000000" w:themeColor="text1"/>
              </w:rPr>
              <w:t>Định hướng kiến thức liên ngành</w:t>
            </w:r>
          </w:p>
        </w:tc>
        <w:tc>
          <w:tcPr>
            <w:tcW w:w="222" w:type="pct"/>
            <w:vAlign w:val="center"/>
          </w:tcPr>
          <w:p w:rsidR="00431EBD" w:rsidRPr="005B49B1" w:rsidRDefault="00431EBD" w:rsidP="00256FC7">
            <w:pPr>
              <w:spacing w:after="0" w:line="312" w:lineRule="auto"/>
              <w:jc w:val="center"/>
              <w:rPr>
                <w:rFonts w:ascii="Times New Roman" w:hAnsi="Times New Roman"/>
                <w:bCs/>
                <w:color w:val="000000" w:themeColor="text1"/>
                <w:lang w:val="en-US"/>
              </w:rPr>
            </w:pPr>
            <w:r w:rsidRPr="005B49B1">
              <w:rPr>
                <w:rFonts w:ascii="Times New Roman" w:hAnsi="Times New Roman"/>
                <w:bCs/>
                <w:color w:val="000000" w:themeColor="text1"/>
                <w:lang w:val="en-US"/>
              </w:rPr>
              <w:t>6/36</w:t>
            </w:r>
          </w:p>
        </w:tc>
        <w:tc>
          <w:tcPr>
            <w:tcW w:w="1163" w:type="pct"/>
          </w:tcPr>
          <w:p w:rsidR="00431EBD" w:rsidRPr="005B49B1" w:rsidRDefault="00431EBD" w:rsidP="00256FC7">
            <w:pPr>
              <w:spacing w:after="0" w:line="312" w:lineRule="auto"/>
              <w:rPr>
                <w:rFonts w:ascii="Times New Roman" w:hAnsi="Times New Roman"/>
                <w:color w:val="000000" w:themeColor="text1"/>
                <w:lang w:val="en-US" w:eastAsia="ko-KR"/>
              </w:rPr>
            </w:pPr>
          </w:p>
        </w:tc>
        <w:tc>
          <w:tcPr>
            <w:tcW w:w="463" w:type="pct"/>
          </w:tcPr>
          <w:p w:rsidR="00431EBD" w:rsidRPr="005B49B1" w:rsidRDefault="00431EBD" w:rsidP="00256FC7">
            <w:pPr>
              <w:spacing w:after="0" w:line="312" w:lineRule="auto"/>
              <w:rPr>
                <w:rFonts w:ascii="Times New Roman" w:hAnsi="Times New Roman"/>
                <w:color w:val="000000" w:themeColor="text1"/>
              </w:rPr>
            </w:pPr>
          </w:p>
        </w:tc>
        <w:tc>
          <w:tcPr>
            <w:tcW w:w="599" w:type="pct"/>
          </w:tcPr>
          <w:p w:rsidR="00431EBD" w:rsidRPr="005B49B1" w:rsidRDefault="00431EBD" w:rsidP="00256FC7">
            <w:pPr>
              <w:spacing w:after="0" w:line="312" w:lineRule="auto"/>
              <w:rPr>
                <w:rFonts w:ascii="Times New Roman" w:hAnsi="Times New Roman"/>
                <w:color w:val="000000" w:themeColor="text1"/>
                <w:lang w:eastAsia="ko-KR"/>
              </w:rPr>
            </w:pPr>
          </w:p>
        </w:tc>
        <w:tc>
          <w:tcPr>
            <w:tcW w:w="705" w:type="pct"/>
          </w:tcPr>
          <w:p w:rsidR="00431EBD" w:rsidRPr="005B49B1" w:rsidRDefault="00431EBD" w:rsidP="00256FC7">
            <w:pPr>
              <w:spacing w:after="0" w:line="312" w:lineRule="auto"/>
              <w:rPr>
                <w:rFonts w:ascii="Times New Roman" w:hAnsi="Times New Roman"/>
                <w:color w:val="000000" w:themeColor="text1"/>
                <w:lang w:eastAsia="ko-KR"/>
              </w:rPr>
            </w:pPr>
          </w:p>
        </w:tc>
      </w:tr>
      <w:tr w:rsidR="005B49B1" w:rsidRPr="005B49B1" w:rsidTr="00696DDC">
        <w:tc>
          <w:tcPr>
            <w:tcW w:w="359" w:type="pct"/>
            <w:vMerge w:val="restart"/>
            <w:vAlign w:val="center"/>
          </w:tcPr>
          <w:p w:rsidR="004B400E" w:rsidRPr="005B49B1" w:rsidRDefault="00EB1DB1" w:rsidP="00696DDC">
            <w:pPr>
              <w:spacing w:after="0" w:line="312" w:lineRule="auto"/>
              <w:jc w:val="center"/>
              <w:rPr>
                <w:rFonts w:ascii="Times New Roman" w:hAnsi="Times New Roman"/>
                <w:color w:val="000000" w:themeColor="text1"/>
                <w:lang w:val="en-US"/>
              </w:rPr>
            </w:pPr>
            <w:r w:rsidRPr="005B49B1">
              <w:rPr>
                <w:rFonts w:ascii="Times New Roman" w:hAnsi="Times New Roman"/>
                <w:color w:val="000000" w:themeColor="text1"/>
                <w:lang w:val="en-US"/>
              </w:rPr>
              <w:t>52</w:t>
            </w:r>
          </w:p>
        </w:tc>
        <w:tc>
          <w:tcPr>
            <w:tcW w:w="441" w:type="pct"/>
            <w:vMerge w:val="restart"/>
            <w:vAlign w:val="center"/>
          </w:tcPr>
          <w:p w:rsidR="004B400E" w:rsidRPr="005B49B1" w:rsidRDefault="004B400E" w:rsidP="00256FC7">
            <w:pPr>
              <w:spacing w:after="0" w:line="312" w:lineRule="auto"/>
              <w:jc w:val="center"/>
              <w:rPr>
                <w:rFonts w:ascii="Times New Roman" w:hAnsi="Times New Roman"/>
                <w:bCs/>
                <w:color w:val="000000" w:themeColor="text1"/>
                <w:lang w:val="en-US"/>
              </w:rPr>
            </w:pPr>
            <w:r w:rsidRPr="005B49B1">
              <w:rPr>
                <w:rFonts w:ascii="Times New Roman" w:hAnsi="Times New Roman"/>
                <w:bCs/>
                <w:color w:val="000000" w:themeColor="text1"/>
                <w:lang w:val="en-US"/>
              </w:rPr>
              <w:t>POL3034</w:t>
            </w:r>
          </w:p>
        </w:tc>
        <w:tc>
          <w:tcPr>
            <w:tcW w:w="1048" w:type="pct"/>
            <w:vMerge w:val="restart"/>
            <w:vAlign w:val="center"/>
          </w:tcPr>
          <w:p w:rsidR="004B400E" w:rsidRPr="005B49B1" w:rsidRDefault="004B400E" w:rsidP="00256FC7">
            <w:pPr>
              <w:spacing w:after="0" w:line="312" w:lineRule="auto"/>
              <w:rPr>
                <w:rFonts w:ascii="Times New Roman" w:hAnsi="Times New Roman"/>
                <w:bCs/>
                <w:color w:val="000000" w:themeColor="text1"/>
                <w:lang w:val="en-US"/>
              </w:rPr>
            </w:pPr>
            <w:r w:rsidRPr="005B49B1">
              <w:rPr>
                <w:rFonts w:ascii="Times New Roman" w:hAnsi="Times New Roman"/>
                <w:bCs/>
                <w:color w:val="000000" w:themeColor="text1"/>
                <w:lang w:val="en-US"/>
              </w:rPr>
              <w:t>Chính trị và truyền thông</w:t>
            </w:r>
          </w:p>
        </w:tc>
        <w:tc>
          <w:tcPr>
            <w:tcW w:w="222" w:type="pct"/>
            <w:vMerge w:val="restart"/>
            <w:vAlign w:val="center"/>
          </w:tcPr>
          <w:p w:rsidR="004B400E" w:rsidRPr="005B49B1" w:rsidRDefault="004B400E" w:rsidP="00256FC7">
            <w:pPr>
              <w:spacing w:after="0" w:line="312" w:lineRule="auto"/>
              <w:jc w:val="center"/>
              <w:rPr>
                <w:rFonts w:ascii="Times New Roman" w:hAnsi="Times New Roman"/>
                <w:bCs/>
                <w:color w:val="000000" w:themeColor="text1"/>
                <w:lang w:val="en-US"/>
              </w:rPr>
            </w:pPr>
            <w:r w:rsidRPr="005B49B1">
              <w:rPr>
                <w:rFonts w:ascii="Times New Roman" w:hAnsi="Times New Roman"/>
                <w:bCs/>
                <w:color w:val="000000" w:themeColor="text1"/>
                <w:lang w:val="en-US"/>
              </w:rPr>
              <w:t>3</w:t>
            </w:r>
          </w:p>
        </w:tc>
        <w:tc>
          <w:tcPr>
            <w:tcW w:w="1163" w:type="pct"/>
          </w:tcPr>
          <w:p w:rsidR="004B400E" w:rsidRPr="005B49B1" w:rsidRDefault="004B400E" w:rsidP="00256FC7">
            <w:pPr>
              <w:tabs>
                <w:tab w:val="left" w:pos="1560"/>
              </w:tabs>
              <w:spacing w:after="0" w:line="312" w:lineRule="auto"/>
              <w:rPr>
                <w:rFonts w:ascii="Times New Roman" w:eastAsia="Times New Roman" w:hAnsi="Times New Roman"/>
                <w:b/>
                <w:bCs/>
                <w:color w:val="000000" w:themeColor="text1"/>
                <w:lang w:val="en-US"/>
              </w:rPr>
            </w:pPr>
            <w:r w:rsidRPr="005B49B1">
              <w:rPr>
                <w:rFonts w:ascii="Times New Roman" w:hAnsi="Times New Roman"/>
                <w:bCs/>
                <w:color w:val="000000" w:themeColor="text1"/>
              </w:rPr>
              <w:t>Nguyễn Thị Thúy Hằng</w:t>
            </w:r>
          </w:p>
          <w:p w:rsidR="004B400E" w:rsidRPr="005B49B1" w:rsidRDefault="004B400E" w:rsidP="00256FC7">
            <w:pPr>
              <w:spacing w:after="0" w:line="312" w:lineRule="auto"/>
              <w:rPr>
                <w:rFonts w:ascii="Times New Roman" w:hAnsi="Times New Roman"/>
                <w:color w:val="000000" w:themeColor="text1"/>
                <w:lang w:val="en-US" w:eastAsia="ko-KR"/>
              </w:rPr>
            </w:pPr>
          </w:p>
        </w:tc>
        <w:tc>
          <w:tcPr>
            <w:tcW w:w="463" w:type="pct"/>
          </w:tcPr>
          <w:p w:rsidR="004B400E" w:rsidRPr="005B49B1" w:rsidRDefault="004B400E" w:rsidP="00256FC7">
            <w:pPr>
              <w:spacing w:after="0" w:line="312" w:lineRule="auto"/>
              <w:rPr>
                <w:rFonts w:ascii="Times New Roman" w:hAnsi="Times New Roman"/>
                <w:color w:val="000000" w:themeColor="text1"/>
                <w:lang w:val="en-US"/>
              </w:rPr>
            </w:pPr>
            <w:r w:rsidRPr="005B49B1">
              <w:rPr>
                <w:rFonts w:ascii="Times New Roman" w:hAnsi="Times New Roman"/>
                <w:color w:val="000000" w:themeColor="text1"/>
                <w:lang w:val="en-US"/>
              </w:rPr>
              <w:t>TS</w:t>
            </w:r>
          </w:p>
        </w:tc>
        <w:tc>
          <w:tcPr>
            <w:tcW w:w="599" w:type="pct"/>
          </w:tcPr>
          <w:p w:rsidR="004B400E" w:rsidRPr="005B49B1" w:rsidRDefault="004B400E" w:rsidP="00256FC7">
            <w:pPr>
              <w:spacing w:after="0" w:line="312" w:lineRule="auto"/>
              <w:rPr>
                <w:rFonts w:ascii="Times New Roman" w:hAnsi="Times New Roman"/>
                <w:color w:val="000000" w:themeColor="text1"/>
                <w:lang w:eastAsia="ko-KR"/>
              </w:rPr>
            </w:pPr>
            <w:r w:rsidRPr="005B49B1">
              <w:rPr>
                <w:rFonts w:ascii="Times New Roman" w:hAnsi="Times New Roman"/>
                <w:color w:val="000000" w:themeColor="text1"/>
              </w:rPr>
              <w:t>Khoa Khoa học Chính trị</w:t>
            </w:r>
          </w:p>
        </w:tc>
        <w:tc>
          <w:tcPr>
            <w:tcW w:w="705" w:type="pct"/>
          </w:tcPr>
          <w:p w:rsidR="004B400E" w:rsidRPr="005B49B1" w:rsidRDefault="004B400E" w:rsidP="00256FC7">
            <w:pPr>
              <w:spacing w:after="0" w:line="312" w:lineRule="auto"/>
              <w:rPr>
                <w:rFonts w:ascii="Times New Roman" w:hAnsi="Times New Roman"/>
                <w:color w:val="000000" w:themeColor="text1"/>
                <w:lang w:eastAsia="ko-KR"/>
              </w:rPr>
            </w:pPr>
            <w:r w:rsidRPr="005B49B1">
              <w:rPr>
                <w:rFonts w:ascii="Times New Roman" w:hAnsi="Times New Roman"/>
                <w:color w:val="000000" w:themeColor="text1"/>
              </w:rPr>
              <w:t>Khoa Khoa Khoa học Chính trị</w:t>
            </w:r>
          </w:p>
        </w:tc>
      </w:tr>
      <w:tr w:rsidR="005B49B1" w:rsidRPr="005B49B1" w:rsidTr="00696DDC">
        <w:tc>
          <w:tcPr>
            <w:tcW w:w="359" w:type="pct"/>
            <w:vMerge/>
            <w:vAlign w:val="center"/>
          </w:tcPr>
          <w:p w:rsidR="004B400E" w:rsidRPr="005B49B1" w:rsidRDefault="004B400E" w:rsidP="00993B87">
            <w:pPr>
              <w:pStyle w:val="ListParagraph"/>
              <w:numPr>
                <w:ilvl w:val="0"/>
                <w:numId w:val="22"/>
              </w:numPr>
              <w:spacing w:before="0" w:line="312" w:lineRule="auto"/>
              <w:ind w:left="0" w:firstLine="0"/>
              <w:jc w:val="center"/>
              <w:rPr>
                <w:color w:val="000000" w:themeColor="text1"/>
                <w:sz w:val="22"/>
              </w:rPr>
            </w:pPr>
          </w:p>
        </w:tc>
        <w:tc>
          <w:tcPr>
            <w:tcW w:w="441" w:type="pct"/>
            <w:vMerge/>
            <w:vAlign w:val="center"/>
          </w:tcPr>
          <w:p w:rsidR="004B400E" w:rsidRPr="005B49B1" w:rsidRDefault="004B400E" w:rsidP="00256FC7">
            <w:pPr>
              <w:spacing w:after="0" w:line="312" w:lineRule="auto"/>
              <w:jc w:val="center"/>
              <w:rPr>
                <w:rFonts w:ascii="Times New Roman" w:hAnsi="Times New Roman"/>
                <w:bCs/>
                <w:color w:val="000000" w:themeColor="text1"/>
              </w:rPr>
            </w:pPr>
          </w:p>
        </w:tc>
        <w:tc>
          <w:tcPr>
            <w:tcW w:w="1048" w:type="pct"/>
            <w:vMerge/>
            <w:vAlign w:val="center"/>
          </w:tcPr>
          <w:p w:rsidR="004B400E" w:rsidRPr="005B49B1" w:rsidRDefault="004B400E" w:rsidP="00256FC7">
            <w:pPr>
              <w:spacing w:after="0" w:line="312" w:lineRule="auto"/>
              <w:rPr>
                <w:rFonts w:ascii="Times New Roman" w:hAnsi="Times New Roman"/>
                <w:bCs/>
                <w:color w:val="000000" w:themeColor="text1"/>
              </w:rPr>
            </w:pPr>
          </w:p>
        </w:tc>
        <w:tc>
          <w:tcPr>
            <w:tcW w:w="222" w:type="pct"/>
            <w:vMerge/>
            <w:vAlign w:val="center"/>
          </w:tcPr>
          <w:p w:rsidR="004B400E" w:rsidRPr="005B49B1" w:rsidRDefault="004B400E" w:rsidP="00256FC7">
            <w:pPr>
              <w:spacing w:after="0" w:line="312" w:lineRule="auto"/>
              <w:jc w:val="center"/>
              <w:rPr>
                <w:rFonts w:ascii="Times New Roman" w:hAnsi="Times New Roman"/>
                <w:bCs/>
                <w:color w:val="000000" w:themeColor="text1"/>
              </w:rPr>
            </w:pPr>
          </w:p>
        </w:tc>
        <w:tc>
          <w:tcPr>
            <w:tcW w:w="1163" w:type="pct"/>
          </w:tcPr>
          <w:p w:rsidR="004B400E" w:rsidRPr="005B49B1" w:rsidRDefault="004B400E" w:rsidP="00256FC7">
            <w:pPr>
              <w:spacing w:after="0" w:line="312" w:lineRule="auto"/>
              <w:rPr>
                <w:rFonts w:ascii="Times New Roman" w:hAnsi="Times New Roman"/>
                <w:color w:val="000000" w:themeColor="text1"/>
                <w:lang w:val="en-US" w:eastAsia="ko-KR"/>
              </w:rPr>
            </w:pPr>
            <w:r w:rsidRPr="005B49B1">
              <w:rPr>
                <w:rFonts w:ascii="Times New Roman" w:hAnsi="Times New Roman"/>
                <w:color w:val="000000" w:themeColor="text1"/>
              </w:rPr>
              <w:t>Nguyễn Linh Khiếu</w:t>
            </w:r>
          </w:p>
        </w:tc>
        <w:tc>
          <w:tcPr>
            <w:tcW w:w="463" w:type="pct"/>
          </w:tcPr>
          <w:p w:rsidR="004B400E" w:rsidRPr="005B49B1" w:rsidRDefault="004B400E" w:rsidP="00256FC7">
            <w:pPr>
              <w:spacing w:after="0" w:line="312" w:lineRule="auto"/>
              <w:rPr>
                <w:rFonts w:ascii="Times New Roman" w:hAnsi="Times New Roman"/>
                <w:color w:val="000000" w:themeColor="text1"/>
                <w:lang w:val="en-US"/>
              </w:rPr>
            </w:pPr>
            <w:r w:rsidRPr="005B49B1">
              <w:rPr>
                <w:rFonts w:ascii="Times New Roman" w:hAnsi="Times New Roman"/>
                <w:color w:val="000000" w:themeColor="text1"/>
                <w:lang w:val="en-US"/>
              </w:rPr>
              <w:t>TS</w:t>
            </w:r>
          </w:p>
        </w:tc>
        <w:tc>
          <w:tcPr>
            <w:tcW w:w="599" w:type="pct"/>
          </w:tcPr>
          <w:p w:rsidR="004B400E" w:rsidRPr="005B49B1" w:rsidRDefault="004B400E" w:rsidP="00256FC7">
            <w:pPr>
              <w:spacing w:after="0" w:line="312" w:lineRule="auto"/>
              <w:rPr>
                <w:rFonts w:ascii="Times New Roman" w:hAnsi="Times New Roman"/>
                <w:color w:val="000000" w:themeColor="text1"/>
                <w:lang w:eastAsia="ko-KR"/>
              </w:rPr>
            </w:pPr>
            <w:r w:rsidRPr="005B49B1">
              <w:rPr>
                <w:rFonts w:ascii="Times New Roman" w:hAnsi="Times New Roman"/>
                <w:color w:val="000000" w:themeColor="text1"/>
              </w:rPr>
              <w:t>Khoa Khoa học Chính trị</w:t>
            </w:r>
          </w:p>
        </w:tc>
        <w:tc>
          <w:tcPr>
            <w:tcW w:w="705" w:type="pct"/>
          </w:tcPr>
          <w:p w:rsidR="004B400E" w:rsidRPr="005B49B1" w:rsidRDefault="004B400E" w:rsidP="00256FC7">
            <w:pPr>
              <w:spacing w:after="0" w:line="312" w:lineRule="auto"/>
              <w:rPr>
                <w:rFonts w:ascii="Times New Roman" w:hAnsi="Times New Roman"/>
                <w:color w:val="000000" w:themeColor="text1"/>
                <w:lang w:eastAsia="ko-KR"/>
              </w:rPr>
            </w:pPr>
            <w:r w:rsidRPr="005B49B1">
              <w:rPr>
                <w:rFonts w:ascii="Times New Roman" w:hAnsi="Times New Roman"/>
                <w:color w:val="000000" w:themeColor="text1"/>
              </w:rPr>
              <w:t>Khoa Khoa Khoa học Chính trị</w:t>
            </w:r>
          </w:p>
        </w:tc>
      </w:tr>
      <w:tr w:rsidR="005B49B1" w:rsidRPr="005B49B1" w:rsidTr="00696DDC">
        <w:tc>
          <w:tcPr>
            <w:tcW w:w="359" w:type="pct"/>
            <w:vAlign w:val="center"/>
          </w:tcPr>
          <w:p w:rsidR="00ED256C" w:rsidRPr="005B49B1" w:rsidRDefault="00ED256C" w:rsidP="00696DDC">
            <w:pPr>
              <w:spacing w:after="0" w:line="312" w:lineRule="auto"/>
              <w:jc w:val="center"/>
              <w:rPr>
                <w:rFonts w:ascii="Times New Roman" w:hAnsi="Times New Roman"/>
                <w:color w:val="000000" w:themeColor="text1"/>
                <w:lang w:val="en-US"/>
              </w:rPr>
            </w:pPr>
            <w:r w:rsidRPr="005B49B1">
              <w:rPr>
                <w:rFonts w:ascii="Times New Roman" w:hAnsi="Times New Roman"/>
                <w:color w:val="000000" w:themeColor="text1"/>
                <w:lang w:val="en-US"/>
              </w:rPr>
              <w:t>53</w:t>
            </w:r>
          </w:p>
        </w:tc>
        <w:tc>
          <w:tcPr>
            <w:tcW w:w="441" w:type="pct"/>
            <w:vAlign w:val="center"/>
          </w:tcPr>
          <w:p w:rsidR="00ED256C" w:rsidRPr="005B49B1" w:rsidRDefault="00ED256C" w:rsidP="00256FC7">
            <w:pPr>
              <w:spacing w:after="0" w:line="312" w:lineRule="auto"/>
              <w:jc w:val="center"/>
              <w:rPr>
                <w:rFonts w:ascii="Times New Roman" w:hAnsi="Times New Roman"/>
                <w:bCs/>
                <w:color w:val="000000" w:themeColor="text1"/>
              </w:rPr>
            </w:pPr>
            <w:r w:rsidRPr="005B49B1">
              <w:rPr>
                <w:rFonts w:ascii="Times New Roman" w:hAnsi="Times New Roman"/>
                <w:bCs/>
                <w:color w:val="000000" w:themeColor="text1"/>
              </w:rPr>
              <w:t>SOC3006</w:t>
            </w:r>
          </w:p>
        </w:tc>
        <w:tc>
          <w:tcPr>
            <w:tcW w:w="1048" w:type="pct"/>
            <w:vAlign w:val="center"/>
          </w:tcPr>
          <w:p w:rsidR="00ED256C" w:rsidRPr="005B49B1" w:rsidRDefault="00ED256C" w:rsidP="00256FC7">
            <w:pPr>
              <w:spacing w:after="0" w:line="312" w:lineRule="auto"/>
              <w:jc w:val="both"/>
              <w:rPr>
                <w:rFonts w:ascii="Times New Roman" w:hAnsi="Times New Roman"/>
                <w:bCs/>
                <w:color w:val="000000" w:themeColor="text1"/>
              </w:rPr>
            </w:pPr>
            <w:r w:rsidRPr="005B49B1">
              <w:rPr>
                <w:rFonts w:ascii="Times New Roman" w:hAnsi="Times New Roman"/>
                <w:bCs/>
                <w:color w:val="000000" w:themeColor="text1"/>
              </w:rPr>
              <w:t>XHH truyền thông đại chúng và dư luận xã hội</w:t>
            </w:r>
          </w:p>
        </w:tc>
        <w:tc>
          <w:tcPr>
            <w:tcW w:w="222" w:type="pct"/>
            <w:vAlign w:val="center"/>
          </w:tcPr>
          <w:p w:rsidR="00ED256C" w:rsidRPr="005B49B1" w:rsidRDefault="00ED256C" w:rsidP="00256FC7">
            <w:pPr>
              <w:spacing w:after="0" w:line="312" w:lineRule="auto"/>
              <w:jc w:val="center"/>
              <w:rPr>
                <w:rFonts w:ascii="Times New Roman" w:hAnsi="Times New Roman"/>
                <w:bCs/>
                <w:color w:val="000000" w:themeColor="text1"/>
              </w:rPr>
            </w:pPr>
            <w:r w:rsidRPr="005B49B1">
              <w:rPr>
                <w:rFonts w:ascii="Times New Roman" w:hAnsi="Times New Roman"/>
                <w:bCs/>
                <w:color w:val="000000" w:themeColor="text1"/>
              </w:rPr>
              <w:t>3</w:t>
            </w:r>
          </w:p>
        </w:tc>
        <w:tc>
          <w:tcPr>
            <w:tcW w:w="1163" w:type="pct"/>
          </w:tcPr>
          <w:p w:rsidR="00ED256C" w:rsidRPr="005B49B1" w:rsidRDefault="00ED256C" w:rsidP="00256FC7">
            <w:pPr>
              <w:spacing w:after="0" w:line="312" w:lineRule="auto"/>
              <w:rPr>
                <w:rFonts w:ascii="Times New Roman" w:hAnsi="Times New Roman"/>
                <w:noProof/>
                <w:color w:val="000000" w:themeColor="text1"/>
                <w:highlight w:val="yellow"/>
              </w:rPr>
            </w:pPr>
            <w:r w:rsidRPr="005B49B1">
              <w:rPr>
                <w:rFonts w:ascii="Times New Roman" w:hAnsi="Times New Roman"/>
                <w:noProof/>
                <w:color w:val="000000" w:themeColor="text1"/>
              </w:rPr>
              <w:t>Mai Linh</w:t>
            </w:r>
          </w:p>
        </w:tc>
        <w:tc>
          <w:tcPr>
            <w:tcW w:w="463" w:type="pct"/>
          </w:tcPr>
          <w:p w:rsidR="00ED256C" w:rsidRPr="005B49B1" w:rsidRDefault="00ED256C" w:rsidP="00256FC7">
            <w:pPr>
              <w:spacing w:after="0" w:line="312" w:lineRule="auto"/>
              <w:rPr>
                <w:rFonts w:ascii="Times New Roman" w:hAnsi="Times New Roman"/>
                <w:noProof/>
                <w:color w:val="000000" w:themeColor="text1"/>
              </w:rPr>
            </w:pPr>
            <w:r w:rsidRPr="005B49B1">
              <w:rPr>
                <w:rFonts w:ascii="Times New Roman" w:hAnsi="Times New Roman"/>
                <w:noProof/>
                <w:color w:val="000000" w:themeColor="text1"/>
              </w:rPr>
              <w:t>TS</w:t>
            </w:r>
          </w:p>
        </w:tc>
        <w:tc>
          <w:tcPr>
            <w:tcW w:w="599" w:type="pct"/>
          </w:tcPr>
          <w:p w:rsidR="00ED256C" w:rsidRPr="005B49B1" w:rsidRDefault="00ED256C" w:rsidP="00256FC7">
            <w:pPr>
              <w:spacing w:after="0" w:line="312" w:lineRule="auto"/>
              <w:rPr>
                <w:rFonts w:ascii="Times New Roman" w:hAnsi="Times New Roman"/>
                <w:noProof/>
                <w:color w:val="000000" w:themeColor="text1"/>
              </w:rPr>
            </w:pPr>
            <w:r w:rsidRPr="005B49B1">
              <w:rPr>
                <w:rFonts w:ascii="Times New Roman" w:hAnsi="Times New Roman"/>
                <w:noProof/>
                <w:color w:val="000000" w:themeColor="text1"/>
              </w:rPr>
              <w:t>Xã hội học</w:t>
            </w:r>
          </w:p>
        </w:tc>
        <w:tc>
          <w:tcPr>
            <w:tcW w:w="705" w:type="pct"/>
          </w:tcPr>
          <w:p w:rsidR="00ED256C" w:rsidRPr="005B49B1" w:rsidRDefault="00ED256C" w:rsidP="00256FC7">
            <w:pPr>
              <w:spacing w:after="0" w:line="312" w:lineRule="auto"/>
              <w:rPr>
                <w:rFonts w:ascii="Times New Roman" w:hAnsi="Times New Roman"/>
                <w:noProof/>
                <w:color w:val="000000" w:themeColor="text1"/>
              </w:rPr>
            </w:pPr>
            <w:r w:rsidRPr="005B49B1">
              <w:rPr>
                <w:rFonts w:ascii="Times New Roman" w:eastAsia="Times New Roman" w:hAnsi="Times New Roman"/>
                <w:noProof/>
                <w:color w:val="000000" w:themeColor="text1"/>
              </w:rPr>
              <w:t>Khoa Xã hội học</w:t>
            </w:r>
          </w:p>
        </w:tc>
      </w:tr>
      <w:tr w:rsidR="005B49B1" w:rsidRPr="005B49B1" w:rsidTr="00696DDC">
        <w:tc>
          <w:tcPr>
            <w:tcW w:w="359" w:type="pct"/>
            <w:vAlign w:val="center"/>
          </w:tcPr>
          <w:p w:rsidR="00ED256C" w:rsidRPr="005B49B1" w:rsidRDefault="00ED256C" w:rsidP="00696DDC">
            <w:pPr>
              <w:spacing w:after="0" w:line="312" w:lineRule="auto"/>
              <w:jc w:val="center"/>
              <w:rPr>
                <w:rFonts w:ascii="Times New Roman" w:hAnsi="Times New Roman"/>
                <w:color w:val="000000" w:themeColor="text1"/>
                <w:lang w:val="en-US"/>
              </w:rPr>
            </w:pPr>
            <w:r w:rsidRPr="005B49B1">
              <w:rPr>
                <w:rFonts w:ascii="Times New Roman" w:hAnsi="Times New Roman"/>
                <w:color w:val="000000" w:themeColor="text1"/>
                <w:lang w:val="en-US"/>
              </w:rPr>
              <w:t>54</w:t>
            </w:r>
          </w:p>
        </w:tc>
        <w:tc>
          <w:tcPr>
            <w:tcW w:w="441" w:type="pct"/>
            <w:vAlign w:val="center"/>
          </w:tcPr>
          <w:p w:rsidR="00ED256C" w:rsidRPr="005B49B1" w:rsidRDefault="00ED256C" w:rsidP="00256FC7">
            <w:pPr>
              <w:spacing w:after="0" w:line="312" w:lineRule="auto"/>
              <w:jc w:val="center"/>
              <w:rPr>
                <w:rFonts w:ascii="Times New Roman" w:hAnsi="Times New Roman"/>
                <w:bCs/>
                <w:color w:val="000000" w:themeColor="text1"/>
              </w:rPr>
            </w:pPr>
            <w:r w:rsidRPr="005B49B1">
              <w:rPr>
                <w:rFonts w:ascii="Times New Roman" w:hAnsi="Times New Roman"/>
                <w:bCs/>
                <w:color w:val="000000" w:themeColor="text1"/>
              </w:rPr>
              <w:t>LIN2033</w:t>
            </w:r>
          </w:p>
        </w:tc>
        <w:tc>
          <w:tcPr>
            <w:tcW w:w="1048" w:type="pct"/>
            <w:vAlign w:val="center"/>
          </w:tcPr>
          <w:p w:rsidR="00ED256C" w:rsidRPr="005B49B1" w:rsidRDefault="00ED256C" w:rsidP="00256FC7">
            <w:pPr>
              <w:spacing w:after="0" w:line="312" w:lineRule="auto"/>
              <w:jc w:val="both"/>
              <w:rPr>
                <w:rFonts w:ascii="Times New Roman" w:hAnsi="Times New Roman"/>
                <w:bCs/>
                <w:color w:val="000000" w:themeColor="text1"/>
              </w:rPr>
            </w:pPr>
            <w:r w:rsidRPr="005B49B1">
              <w:rPr>
                <w:rFonts w:ascii="Times New Roman" w:hAnsi="Times New Roman"/>
                <w:bCs/>
                <w:color w:val="000000" w:themeColor="text1"/>
              </w:rPr>
              <w:t>Dẫn luận ngôn ngữ học</w:t>
            </w:r>
          </w:p>
        </w:tc>
        <w:tc>
          <w:tcPr>
            <w:tcW w:w="222" w:type="pct"/>
            <w:vAlign w:val="center"/>
          </w:tcPr>
          <w:p w:rsidR="00ED256C" w:rsidRPr="005B49B1" w:rsidRDefault="00ED256C" w:rsidP="00256FC7">
            <w:pPr>
              <w:spacing w:after="0" w:line="312" w:lineRule="auto"/>
              <w:jc w:val="center"/>
              <w:rPr>
                <w:rFonts w:ascii="Times New Roman" w:hAnsi="Times New Roman"/>
                <w:bCs/>
                <w:color w:val="000000" w:themeColor="text1"/>
              </w:rPr>
            </w:pPr>
            <w:r w:rsidRPr="005B49B1">
              <w:rPr>
                <w:rFonts w:ascii="Times New Roman" w:hAnsi="Times New Roman"/>
                <w:bCs/>
                <w:color w:val="000000" w:themeColor="text1"/>
              </w:rPr>
              <w:t>3</w:t>
            </w:r>
          </w:p>
        </w:tc>
        <w:tc>
          <w:tcPr>
            <w:tcW w:w="1163" w:type="pct"/>
          </w:tcPr>
          <w:p w:rsidR="00ED256C" w:rsidRPr="005B49B1" w:rsidRDefault="00ED256C" w:rsidP="00256FC7">
            <w:pPr>
              <w:spacing w:after="0" w:line="312" w:lineRule="auto"/>
              <w:rPr>
                <w:rFonts w:ascii="Times New Roman" w:hAnsi="Times New Roman"/>
                <w:noProof/>
                <w:color w:val="000000" w:themeColor="text1"/>
              </w:rPr>
            </w:pPr>
            <w:r w:rsidRPr="005B49B1">
              <w:rPr>
                <w:rFonts w:ascii="Times New Roman" w:hAnsi="Times New Roman"/>
                <w:noProof/>
                <w:color w:val="000000" w:themeColor="text1"/>
              </w:rPr>
              <w:t>Lê Thị Thu Hoài</w:t>
            </w:r>
          </w:p>
        </w:tc>
        <w:tc>
          <w:tcPr>
            <w:tcW w:w="463" w:type="pct"/>
          </w:tcPr>
          <w:p w:rsidR="00ED256C" w:rsidRPr="005B49B1" w:rsidRDefault="00ED256C" w:rsidP="00256FC7">
            <w:pPr>
              <w:spacing w:after="0" w:line="312" w:lineRule="auto"/>
              <w:rPr>
                <w:rFonts w:ascii="Times New Roman" w:hAnsi="Times New Roman"/>
                <w:noProof/>
                <w:color w:val="000000" w:themeColor="text1"/>
              </w:rPr>
            </w:pPr>
            <w:r w:rsidRPr="005B49B1">
              <w:rPr>
                <w:rFonts w:ascii="Times New Roman" w:hAnsi="Times New Roman"/>
                <w:noProof/>
                <w:color w:val="000000" w:themeColor="text1"/>
              </w:rPr>
              <w:t>TS</w:t>
            </w:r>
          </w:p>
        </w:tc>
        <w:tc>
          <w:tcPr>
            <w:tcW w:w="599" w:type="pct"/>
          </w:tcPr>
          <w:p w:rsidR="00ED256C" w:rsidRPr="005B49B1" w:rsidRDefault="00ED256C" w:rsidP="00256FC7">
            <w:pPr>
              <w:spacing w:after="0" w:line="312" w:lineRule="auto"/>
              <w:rPr>
                <w:rFonts w:ascii="Times New Roman" w:hAnsi="Times New Roman"/>
                <w:noProof/>
                <w:color w:val="000000" w:themeColor="text1"/>
              </w:rPr>
            </w:pPr>
            <w:r w:rsidRPr="005B49B1">
              <w:rPr>
                <w:rFonts w:ascii="Times New Roman" w:hAnsi="Times New Roman"/>
                <w:noProof/>
                <w:color w:val="000000" w:themeColor="text1"/>
              </w:rPr>
              <w:t>Ngôn ngữ học</w:t>
            </w:r>
          </w:p>
        </w:tc>
        <w:tc>
          <w:tcPr>
            <w:tcW w:w="705" w:type="pct"/>
          </w:tcPr>
          <w:p w:rsidR="00ED256C" w:rsidRPr="005B49B1" w:rsidRDefault="00ED256C" w:rsidP="00256FC7">
            <w:pPr>
              <w:spacing w:after="0" w:line="312" w:lineRule="auto"/>
              <w:rPr>
                <w:rFonts w:ascii="Times New Roman" w:hAnsi="Times New Roman"/>
                <w:noProof/>
                <w:color w:val="000000" w:themeColor="text1"/>
              </w:rPr>
            </w:pPr>
            <w:r w:rsidRPr="005B49B1">
              <w:rPr>
                <w:rFonts w:ascii="Times New Roman" w:hAnsi="Times New Roman"/>
                <w:noProof/>
                <w:color w:val="000000" w:themeColor="text1"/>
              </w:rPr>
              <w:t>Khoa Ngôn ngữ học</w:t>
            </w:r>
          </w:p>
        </w:tc>
      </w:tr>
      <w:tr w:rsidR="005B49B1" w:rsidRPr="005B49B1" w:rsidTr="00696DDC">
        <w:trPr>
          <w:trHeight w:val="538"/>
        </w:trPr>
        <w:tc>
          <w:tcPr>
            <w:tcW w:w="359" w:type="pct"/>
            <w:vMerge w:val="restart"/>
            <w:vAlign w:val="center"/>
          </w:tcPr>
          <w:p w:rsidR="00ED256C" w:rsidRPr="005B49B1" w:rsidRDefault="00ED256C" w:rsidP="00696DDC">
            <w:pPr>
              <w:spacing w:after="0" w:line="312" w:lineRule="auto"/>
              <w:jc w:val="center"/>
              <w:rPr>
                <w:rFonts w:ascii="Times New Roman" w:hAnsi="Times New Roman"/>
                <w:color w:val="000000" w:themeColor="text1"/>
                <w:lang w:val="en-US"/>
              </w:rPr>
            </w:pPr>
          </w:p>
          <w:p w:rsidR="00ED256C" w:rsidRPr="005B49B1" w:rsidRDefault="00ED256C" w:rsidP="00696DDC">
            <w:pPr>
              <w:spacing w:after="0" w:line="312" w:lineRule="auto"/>
              <w:jc w:val="center"/>
              <w:rPr>
                <w:rFonts w:ascii="Times New Roman" w:hAnsi="Times New Roman"/>
                <w:color w:val="000000" w:themeColor="text1"/>
                <w:lang w:val="en-US"/>
              </w:rPr>
            </w:pPr>
          </w:p>
          <w:p w:rsidR="00ED256C" w:rsidRPr="005B49B1" w:rsidRDefault="00ED256C" w:rsidP="00696DDC">
            <w:pPr>
              <w:spacing w:after="0" w:line="312" w:lineRule="auto"/>
              <w:jc w:val="center"/>
              <w:rPr>
                <w:rFonts w:ascii="Times New Roman" w:hAnsi="Times New Roman"/>
                <w:color w:val="000000" w:themeColor="text1"/>
                <w:lang w:val="en-US"/>
              </w:rPr>
            </w:pPr>
            <w:r w:rsidRPr="005B49B1">
              <w:rPr>
                <w:rFonts w:ascii="Times New Roman" w:hAnsi="Times New Roman"/>
                <w:color w:val="000000" w:themeColor="text1"/>
                <w:lang w:val="en-US"/>
              </w:rPr>
              <w:t>55</w:t>
            </w:r>
          </w:p>
        </w:tc>
        <w:tc>
          <w:tcPr>
            <w:tcW w:w="441" w:type="pct"/>
            <w:vMerge w:val="restart"/>
            <w:vAlign w:val="center"/>
          </w:tcPr>
          <w:p w:rsidR="00ED256C" w:rsidRPr="005B49B1" w:rsidRDefault="00ED256C" w:rsidP="00256FC7">
            <w:pPr>
              <w:spacing w:after="0" w:line="312" w:lineRule="auto"/>
              <w:jc w:val="center"/>
              <w:rPr>
                <w:rFonts w:ascii="Times New Roman" w:hAnsi="Times New Roman"/>
                <w:bCs/>
                <w:color w:val="000000" w:themeColor="text1"/>
                <w:lang w:val="en-US"/>
              </w:rPr>
            </w:pPr>
            <w:r w:rsidRPr="005B49B1">
              <w:rPr>
                <w:rFonts w:ascii="Times New Roman" w:hAnsi="Times New Roman"/>
                <w:bCs/>
                <w:color w:val="000000" w:themeColor="text1"/>
              </w:rPr>
              <w:t>JOU</w:t>
            </w:r>
            <w:r w:rsidRPr="005B49B1">
              <w:rPr>
                <w:rFonts w:ascii="Times New Roman" w:hAnsi="Times New Roman"/>
                <w:bCs/>
                <w:color w:val="000000" w:themeColor="text1"/>
                <w:lang w:val="en-US"/>
              </w:rPr>
              <w:t>3027</w:t>
            </w:r>
          </w:p>
        </w:tc>
        <w:tc>
          <w:tcPr>
            <w:tcW w:w="1048" w:type="pct"/>
            <w:vMerge w:val="restart"/>
            <w:vAlign w:val="center"/>
          </w:tcPr>
          <w:p w:rsidR="00ED256C" w:rsidRPr="005B49B1" w:rsidRDefault="00ED256C" w:rsidP="00256FC7">
            <w:pPr>
              <w:spacing w:after="0" w:line="312" w:lineRule="auto"/>
              <w:rPr>
                <w:rFonts w:ascii="Times New Roman" w:hAnsi="Times New Roman"/>
                <w:bCs/>
                <w:color w:val="000000" w:themeColor="text1"/>
              </w:rPr>
            </w:pPr>
            <w:r w:rsidRPr="005B49B1">
              <w:rPr>
                <w:rFonts w:ascii="Times New Roman" w:hAnsi="Times New Roman"/>
                <w:bCs/>
                <w:color w:val="000000" w:themeColor="text1"/>
                <w:lang w:eastAsia="ko-KR"/>
              </w:rPr>
              <w:t>Các chương trình</w:t>
            </w:r>
            <w:r w:rsidRPr="005B49B1">
              <w:rPr>
                <w:rFonts w:ascii="Times New Roman" w:hAnsi="Times New Roman"/>
                <w:bCs/>
                <w:color w:val="000000" w:themeColor="text1"/>
              </w:rPr>
              <w:t xml:space="preserve"> QHCC</w:t>
            </w:r>
          </w:p>
        </w:tc>
        <w:tc>
          <w:tcPr>
            <w:tcW w:w="222" w:type="pct"/>
            <w:vMerge w:val="restart"/>
            <w:vAlign w:val="center"/>
          </w:tcPr>
          <w:p w:rsidR="00ED256C" w:rsidRPr="005B49B1" w:rsidRDefault="00ED256C" w:rsidP="00256FC7">
            <w:pPr>
              <w:spacing w:after="0" w:line="312" w:lineRule="auto"/>
              <w:jc w:val="center"/>
              <w:rPr>
                <w:rFonts w:ascii="Times New Roman" w:hAnsi="Times New Roman"/>
                <w:bCs/>
                <w:color w:val="000000" w:themeColor="text1"/>
              </w:rPr>
            </w:pPr>
            <w:r w:rsidRPr="005B49B1">
              <w:rPr>
                <w:rFonts w:ascii="Times New Roman" w:hAnsi="Times New Roman"/>
                <w:bCs/>
                <w:color w:val="000000" w:themeColor="text1"/>
              </w:rPr>
              <w:t>3</w:t>
            </w:r>
          </w:p>
        </w:tc>
        <w:tc>
          <w:tcPr>
            <w:tcW w:w="1163" w:type="pct"/>
          </w:tcPr>
          <w:p w:rsidR="00ED256C" w:rsidRPr="005B49B1" w:rsidRDefault="00ED256C" w:rsidP="00256FC7">
            <w:pPr>
              <w:spacing w:after="0" w:line="312" w:lineRule="auto"/>
              <w:rPr>
                <w:rFonts w:ascii="Times New Roman" w:hAnsi="Times New Roman"/>
                <w:color w:val="000000" w:themeColor="text1"/>
              </w:rPr>
            </w:pPr>
            <w:r w:rsidRPr="005B49B1">
              <w:rPr>
                <w:rFonts w:ascii="Times New Roman" w:hAnsi="Times New Roman"/>
                <w:color w:val="000000" w:themeColor="text1"/>
              </w:rPr>
              <w:t>Nguyễn Thị Thanh Huyền</w:t>
            </w:r>
          </w:p>
        </w:tc>
        <w:tc>
          <w:tcPr>
            <w:tcW w:w="463" w:type="pct"/>
          </w:tcPr>
          <w:p w:rsidR="00ED256C" w:rsidRPr="005B49B1" w:rsidRDefault="00ED256C" w:rsidP="00256FC7">
            <w:pPr>
              <w:spacing w:after="0" w:line="312" w:lineRule="auto"/>
              <w:rPr>
                <w:rFonts w:ascii="Times New Roman" w:hAnsi="Times New Roman"/>
                <w:color w:val="000000" w:themeColor="text1"/>
              </w:rPr>
            </w:pPr>
            <w:r w:rsidRPr="005B49B1">
              <w:rPr>
                <w:rFonts w:ascii="Times New Roman" w:hAnsi="Times New Roman"/>
                <w:color w:val="000000" w:themeColor="text1"/>
              </w:rPr>
              <w:t>PGS.TS</w:t>
            </w:r>
          </w:p>
        </w:tc>
        <w:tc>
          <w:tcPr>
            <w:tcW w:w="599" w:type="pct"/>
          </w:tcPr>
          <w:p w:rsidR="00ED256C" w:rsidRPr="005B49B1" w:rsidRDefault="00ED256C" w:rsidP="00256FC7">
            <w:pPr>
              <w:spacing w:after="0" w:line="312" w:lineRule="auto"/>
              <w:rPr>
                <w:rFonts w:ascii="Times New Roman" w:hAnsi="Times New Roman"/>
                <w:color w:val="000000" w:themeColor="text1"/>
                <w:lang w:eastAsia="ko-KR"/>
              </w:rPr>
            </w:pPr>
            <w:r w:rsidRPr="005B49B1">
              <w:rPr>
                <w:rFonts w:ascii="Times New Roman" w:hAnsi="Times New Roman"/>
                <w:color w:val="000000" w:themeColor="text1"/>
                <w:lang w:eastAsia="ko-KR"/>
              </w:rPr>
              <w:t>Báo chí học, QHCC</w:t>
            </w:r>
          </w:p>
        </w:tc>
        <w:tc>
          <w:tcPr>
            <w:tcW w:w="705" w:type="pct"/>
          </w:tcPr>
          <w:p w:rsidR="00ED256C" w:rsidRPr="005B49B1" w:rsidRDefault="00ED256C" w:rsidP="00256FC7">
            <w:pPr>
              <w:spacing w:after="0" w:line="312" w:lineRule="auto"/>
              <w:rPr>
                <w:rFonts w:ascii="Times New Roman" w:hAnsi="Times New Roman"/>
                <w:color w:val="000000" w:themeColor="text1"/>
              </w:rPr>
            </w:pPr>
            <w:r w:rsidRPr="005B49B1">
              <w:rPr>
                <w:rFonts w:ascii="Times New Roman" w:hAnsi="Times New Roman"/>
                <w:color w:val="000000" w:themeColor="text1"/>
              </w:rPr>
              <w:t>Viện Đào tạo BC và TT</w:t>
            </w:r>
          </w:p>
        </w:tc>
      </w:tr>
      <w:tr w:rsidR="005B49B1" w:rsidRPr="005B49B1" w:rsidTr="00696DDC">
        <w:trPr>
          <w:trHeight w:val="622"/>
        </w:trPr>
        <w:tc>
          <w:tcPr>
            <w:tcW w:w="359" w:type="pct"/>
            <w:vMerge/>
            <w:vAlign w:val="center"/>
          </w:tcPr>
          <w:p w:rsidR="00ED256C" w:rsidRPr="005B49B1" w:rsidRDefault="00ED256C" w:rsidP="00993B87">
            <w:pPr>
              <w:pStyle w:val="ListParagraph"/>
              <w:numPr>
                <w:ilvl w:val="0"/>
                <w:numId w:val="22"/>
              </w:numPr>
              <w:spacing w:before="0" w:line="312" w:lineRule="auto"/>
              <w:ind w:left="0" w:firstLine="0"/>
              <w:jc w:val="center"/>
              <w:rPr>
                <w:color w:val="000000" w:themeColor="text1"/>
                <w:sz w:val="22"/>
              </w:rPr>
            </w:pPr>
          </w:p>
        </w:tc>
        <w:tc>
          <w:tcPr>
            <w:tcW w:w="441" w:type="pct"/>
            <w:vMerge/>
            <w:vAlign w:val="center"/>
          </w:tcPr>
          <w:p w:rsidR="00ED256C" w:rsidRPr="005B49B1" w:rsidRDefault="00ED256C" w:rsidP="00256FC7">
            <w:pPr>
              <w:spacing w:after="0" w:line="312" w:lineRule="auto"/>
              <w:jc w:val="center"/>
              <w:rPr>
                <w:rFonts w:ascii="Times New Roman" w:hAnsi="Times New Roman"/>
                <w:bCs/>
                <w:color w:val="000000" w:themeColor="text1"/>
              </w:rPr>
            </w:pPr>
          </w:p>
        </w:tc>
        <w:tc>
          <w:tcPr>
            <w:tcW w:w="1048" w:type="pct"/>
            <w:vMerge/>
            <w:vAlign w:val="center"/>
          </w:tcPr>
          <w:p w:rsidR="00ED256C" w:rsidRPr="005B49B1" w:rsidRDefault="00ED256C" w:rsidP="00256FC7">
            <w:pPr>
              <w:spacing w:after="0" w:line="312" w:lineRule="auto"/>
              <w:rPr>
                <w:rFonts w:ascii="Times New Roman" w:hAnsi="Times New Roman"/>
                <w:bCs/>
                <w:color w:val="000000" w:themeColor="text1"/>
                <w:lang w:eastAsia="ko-KR"/>
              </w:rPr>
            </w:pPr>
          </w:p>
        </w:tc>
        <w:tc>
          <w:tcPr>
            <w:tcW w:w="222" w:type="pct"/>
            <w:vMerge/>
            <w:vAlign w:val="center"/>
          </w:tcPr>
          <w:p w:rsidR="00ED256C" w:rsidRPr="005B49B1" w:rsidRDefault="00ED256C" w:rsidP="00256FC7">
            <w:pPr>
              <w:spacing w:after="0" w:line="312" w:lineRule="auto"/>
              <w:jc w:val="center"/>
              <w:rPr>
                <w:rFonts w:ascii="Times New Roman" w:hAnsi="Times New Roman"/>
                <w:bCs/>
                <w:color w:val="000000" w:themeColor="text1"/>
              </w:rPr>
            </w:pPr>
          </w:p>
        </w:tc>
        <w:tc>
          <w:tcPr>
            <w:tcW w:w="1163" w:type="pct"/>
          </w:tcPr>
          <w:p w:rsidR="00ED256C" w:rsidRPr="005B49B1" w:rsidRDefault="00ED256C" w:rsidP="00256FC7">
            <w:pPr>
              <w:spacing w:after="0" w:line="312" w:lineRule="auto"/>
              <w:rPr>
                <w:rFonts w:ascii="Times New Roman" w:hAnsi="Times New Roman"/>
                <w:noProof/>
                <w:color w:val="000000" w:themeColor="text1"/>
              </w:rPr>
            </w:pPr>
            <w:r w:rsidRPr="005B49B1">
              <w:rPr>
                <w:rFonts w:ascii="Times New Roman" w:hAnsi="Times New Roman"/>
                <w:noProof/>
                <w:color w:val="000000" w:themeColor="text1"/>
              </w:rPr>
              <w:t>Nguyễn Thị Dịu</w:t>
            </w:r>
          </w:p>
        </w:tc>
        <w:tc>
          <w:tcPr>
            <w:tcW w:w="463" w:type="pct"/>
          </w:tcPr>
          <w:p w:rsidR="00ED256C" w:rsidRPr="005B49B1" w:rsidRDefault="00ED256C" w:rsidP="00256FC7">
            <w:pPr>
              <w:spacing w:after="0" w:line="312" w:lineRule="auto"/>
              <w:rPr>
                <w:rFonts w:ascii="Times New Roman" w:hAnsi="Times New Roman"/>
                <w:noProof/>
                <w:color w:val="000000" w:themeColor="text1"/>
              </w:rPr>
            </w:pPr>
            <w:r w:rsidRPr="005B49B1">
              <w:rPr>
                <w:rFonts w:ascii="Times New Roman" w:hAnsi="Times New Roman"/>
                <w:noProof/>
                <w:color w:val="000000" w:themeColor="text1"/>
              </w:rPr>
              <w:t>TS</w:t>
            </w:r>
          </w:p>
        </w:tc>
        <w:tc>
          <w:tcPr>
            <w:tcW w:w="599" w:type="pct"/>
          </w:tcPr>
          <w:p w:rsidR="00ED256C" w:rsidRPr="005B49B1" w:rsidRDefault="00ED256C" w:rsidP="00256FC7">
            <w:pPr>
              <w:spacing w:after="0" w:line="312" w:lineRule="auto"/>
              <w:rPr>
                <w:rFonts w:ascii="Times New Roman" w:hAnsi="Times New Roman"/>
                <w:noProof/>
                <w:color w:val="000000" w:themeColor="text1"/>
              </w:rPr>
            </w:pPr>
            <w:r w:rsidRPr="005B49B1">
              <w:rPr>
                <w:rFonts w:ascii="Times New Roman" w:hAnsi="Times New Roman"/>
                <w:noProof/>
                <w:color w:val="000000" w:themeColor="text1"/>
              </w:rPr>
              <w:t>Báo chí học, QHCC</w:t>
            </w:r>
          </w:p>
        </w:tc>
        <w:tc>
          <w:tcPr>
            <w:tcW w:w="705" w:type="pct"/>
          </w:tcPr>
          <w:p w:rsidR="00ED256C" w:rsidRPr="005B49B1" w:rsidRDefault="00ED256C" w:rsidP="00256FC7">
            <w:pPr>
              <w:spacing w:after="0" w:line="312" w:lineRule="auto"/>
              <w:rPr>
                <w:rFonts w:ascii="Times New Roman" w:hAnsi="Times New Roman"/>
                <w:noProof/>
                <w:color w:val="000000" w:themeColor="text1"/>
              </w:rPr>
            </w:pPr>
            <w:r w:rsidRPr="005B49B1">
              <w:rPr>
                <w:rFonts w:ascii="Times New Roman" w:hAnsi="Times New Roman"/>
                <w:noProof/>
                <w:color w:val="000000" w:themeColor="text1"/>
              </w:rPr>
              <w:t>Viện Đào tạo BC và TT</w:t>
            </w:r>
          </w:p>
          <w:p w:rsidR="00ED256C" w:rsidRPr="005B49B1" w:rsidRDefault="00ED256C" w:rsidP="00256FC7">
            <w:pPr>
              <w:spacing w:after="0" w:line="312" w:lineRule="auto"/>
              <w:rPr>
                <w:rFonts w:ascii="Times New Roman" w:hAnsi="Times New Roman"/>
                <w:noProof/>
                <w:color w:val="000000" w:themeColor="text1"/>
              </w:rPr>
            </w:pPr>
          </w:p>
        </w:tc>
      </w:tr>
      <w:tr w:rsidR="005B49B1" w:rsidRPr="005B49B1" w:rsidTr="00696DDC">
        <w:trPr>
          <w:gridAfter w:val="4"/>
          <w:wAfter w:w="2930" w:type="pct"/>
          <w:trHeight w:val="622"/>
        </w:trPr>
        <w:tc>
          <w:tcPr>
            <w:tcW w:w="359" w:type="pct"/>
            <w:vMerge/>
            <w:vAlign w:val="center"/>
          </w:tcPr>
          <w:p w:rsidR="00AC54DF" w:rsidRPr="005B49B1" w:rsidRDefault="00AC54DF" w:rsidP="00993B87">
            <w:pPr>
              <w:pStyle w:val="ListParagraph"/>
              <w:numPr>
                <w:ilvl w:val="0"/>
                <w:numId w:val="22"/>
              </w:numPr>
              <w:spacing w:before="0" w:line="312" w:lineRule="auto"/>
              <w:ind w:left="0" w:firstLine="0"/>
              <w:jc w:val="center"/>
              <w:rPr>
                <w:color w:val="000000" w:themeColor="text1"/>
                <w:sz w:val="22"/>
              </w:rPr>
            </w:pPr>
          </w:p>
        </w:tc>
        <w:tc>
          <w:tcPr>
            <w:tcW w:w="441" w:type="pct"/>
            <w:vMerge/>
            <w:vAlign w:val="center"/>
          </w:tcPr>
          <w:p w:rsidR="00AC54DF" w:rsidRPr="005B49B1" w:rsidRDefault="00AC54DF" w:rsidP="00256FC7">
            <w:pPr>
              <w:spacing w:after="0" w:line="312" w:lineRule="auto"/>
              <w:jc w:val="center"/>
              <w:rPr>
                <w:rFonts w:ascii="Times New Roman" w:hAnsi="Times New Roman"/>
                <w:bCs/>
                <w:color w:val="000000" w:themeColor="text1"/>
              </w:rPr>
            </w:pPr>
          </w:p>
        </w:tc>
        <w:tc>
          <w:tcPr>
            <w:tcW w:w="1048" w:type="pct"/>
            <w:vMerge/>
            <w:vAlign w:val="center"/>
          </w:tcPr>
          <w:p w:rsidR="00AC54DF" w:rsidRPr="005B49B1" w:rsidRDefault="00AC54DF" w:rsidP="00256FC7">
            <w:pPr>
              <w:spacing w:after="0" w:line="312" w:lineRule="auto"/>
              <w:rPr>
                <w:rFonts w:ascii="Times New Roman" w:hAnsi="Times New Roman"/>
                <w:bCs/>
                <w:color w:val="000000" w:themeColor="text1"/>
                <w:lang w:eastAsia="ko-KR"/>
              </w:rPr>
            </w:pPr>
          </w:p>
        </w:tc>
        <w:tc>
          <w:tcPr>
            <w:tcW w:w="222" w:type="pct"/>
            <w:vMerge/>
            <w:vAlign w:val="center"/>
          </w:tcPr>
          <w:p w:rsidR="00AC54DF" w:rsidRPr="005B49B1" w:rsidRDefault="00AC54DF" w:rsidP="00256FC7">
            <w:pPr>
              <w:spacing w:after="0" w:line="312" w:lineRule="auto"/>
              <w:jc w:val="center"/>
              <w:rPr>
                <w:rFonts w:ascii="Times New Roman" w:hAnsi="Times New Roman"/>
                <w:bCs/>
                <w:color w:val="000000" w:themeColor="text1"/>
              </w:rPr>
            </w:pPr>
          </w:p>
        </w:tc>
      </w:tr>
      <w:tr w:rsidR="005B49B1" w:rsidRPr="005B49B1" w:rsidTr="00696DDC">
        <w:trPr>
          <w:trHeight w:val="449"/>
        </w:trPr>
        <w:tc>
          <w:tcPr>
            <w:tcW w:w="359" w:type="pct"/>
            <w:vMerge w:val="restart"/>
            <w:vAlign w:val="center"/>
          </w:tcPr>
          <w:p w:rsidR="00B9384E" w:rsidRPr="005B49B1" w:rsidRDefault="00EB1DB1" w:rsidP="00696DDC">
            <w:pPr>
              <w:spacing w:after="0" w:line="312" w:lineRule="auto"/>
              <w:jc w:val="center"/>
              <w:rPr>
                <w:rFonts w:ascii="Times New Roman" w:hAnsi="Times New Roman"/>
                <w:color w:val="000000" w:themeColor="text1"/>
                <w:lang w:val="en-US"/>
              </w:rPr>
            </w:pPr>
            <w:r w:rsidRPr="005B49B1">
              <w:rPr>
                <w:rFonts w:ascii="Times New Roman" w:hAnsi="Times New Roman"/>
                <w:color w:val="000000" w:themeColor="text1"/>
                <w:lang w:val="en-US"/>
              </w:rPr>
              <w:t>56</w:t>
            </w:r>
          </w:p>
        </w:tc>
        <w:tc>
          <w:tcPr>
            <w:tcW w:w="441" w:type="pct"/>
            <w:vMerge w:val="restart"/>
            <w:vAlign w:val="center"/>
          </w:tcPr>
          <w:p w:rsidR="00B9384E" w:rsidRPr="005B49B1" w:rsidRDefault="00B9384E" w:rsidP="00256FC7">
            <w:pPr>
              <w:spacing w:after="0" w:line="312" w:lineRule="auto"/>
              <w:jc w:val="center"/>
              <w:rPr>
                <w:rFonts w:ascii="Times New Roman" w:hAnsi="Times New Roman"/>
                <w:bCs/>
                <w:color w:val="000000" w:themeColor="text1"/>
              </w:rPr>
            </w:pPr>
            <w:r w:rsidRPr="005B49B1">
              <w:rPr>
                <w:rFonts w:ascii="Times New Roman" w:hAnsi="Times New Roman"/>
                <w:bCs/>
                <w:color w:val="000000" w:themeColor="text1"/>
              </w:rPr>
              <w:t>PRS</w:t>
            </w:r>
            <w:r w:rsidRPr="005B49B1">
              <w:rPr>
                <w:rFonts w:ascii="Times New Roman" w:hAnsi="Times New Roman"/>
                <w:bCs/>
                <w:color w:val="000000" w:themeColor="text1"/>
                <w:lang w:val="en-US"/>
              </w:rPr>
              <w:t>30</w:t>
            </w:r>
            <w:r w:rsidRPr="005B49B1">
              <w:rPr>
                <w:rFonts w:ascii="Times New Roman" w:hAnsi="Times New Roman"/>
                <w:bCs/>
                <w:color w:val="000000" w:themeColor="text1"/>
              </w:rPr>
              <w:t>04</w:t>
            </w:r>
          </w:p>
        </w:tc>
        <w:tc>
          <w:tcPr>
            <w:tcW w:w="1048" w:type="pct"/>
            <w:vMerge w:val="restart"/>
            <w:vAlign w:val="center"/>
          </w:tcPr>
          <w:p w:rsidR="00B9384E" w:rsidRPr="005B49B1" w:rsidRDefault="00B9384E" w:rsidP="00256FC7">
            <w:pPr>
              <w:spacing w:after="0" w:line="312" w:lineRule="auto"/>
              <w:rPr>
                <w:rFonts w:ascii="Times New Roman" w:hAnsi="Times New Roman"/>
                <w:bCs/>
                <w:color w:val="000000" w:themeColor="text1"/>
              </w:rPr>
            </w:pPr>
            <w:r w:rsidRPr="005B49B1">
              <w:rPr>
                <w:rFonts w:ascii="Times New Roman" w:hAnsi="Times New Roman"/>
                <w:bCs/>
                <w:color w:val="000000" w:themeColor="text1"/>
              </w:rPr>
              <w:t>Tổ chức sự kiện</w:t>
            </w:r>
          </w:p>
        </w:tc>
        <w:tc>
          <w:tcPr>
            <w:tcW w:w="222" w:type="pct"/>
            <w:vMerge w:val="restart"/>
            <w:vAlign w:val="center"/>
          </w:tcPr>
          <w:p w:rsidR="00B9384E" w:rsidRPr="005B49B1" w:rsidRDefault="00B9384E" w:rsidP="00256FC7">
            <w:pPr>
              <w:spacing w:after="0" w:line="312" w:lineRule="auto"/>
              <w:jc w:val="center"/>
              <w:rPr>
                <w:rFonts w:ascii="Times New Roman" w:hAnsi="Times New Roman"/>
                <w:bCs/>
                <w:color w:val="000000" w:themeColor="text1"/>
              </w:rPr>
            </w:pPr>
            <w:r w:rsidRPr="005B49B1">
              <w:rPr>
                <w:rFonts w:ascii="Times New Roman" w:hAnsi="Times New Roman"/>
                <w:bCs/>
                <w:color w:val="000000" w:themeColor="text1"/>
              </w:rPr>
              <w:t>3</w:t>
            </w:r>
          </w:p>
        </w:tc>
        <w:tc>
          <w:tcPr>
            <w:tcW w:w="1163" w:type="pct"/>
          </w:tcPr>
          <w:p w:rsidR="00B9384E" w:rsidRPr="005B49B1" w:rsidRDefault="00B9384E" w:rsidP="00256FC7">
            <w:pPr>
              <w:spacing w:after="0" w:line="312" w:lineRule="auto"/>
              <w:rPr>
                <w:rFonts w:ascii="Times New Roman" w:hAnsi="Times New Roman"/>
                <w:color w:val="000000" w:themeColor="text1"/>
              </w:rPr>
            </w:pPr>
            <w:r w:rsidRPr="005B49B1">
              <w:rPr>
                <w:rFonts w:ascii="Times New Roman" w:hAnsi="Times New Roman"/>
                <w:color w:val="000000" w:themeColor="text1"/>
              </w:rPr>
              <w:t>Trịnh Lê Anh</w:t>
            </w:r>
          </w:p>
        </w:tc>
        <w:tc>
          <w:tcPr>
            <w:tcW w:w="463" w:type="pct"/>
          </w:tcPr>
          <w:p w:rsidR="00B9384E" w:rsidRPr="005B49B1" w:rsidRDefault="002532E5" w:rsidP="00256FC7">
            <w:pPr>
              <w:spacing w:after="0" w:line="312" w:lineRule="auto"/>
              <w:rPr>
                <w:rFonts w:ascii="Times New Roman" w:hAnsi="Times New Roman"/>
                <w:color w:val="000000" w:themeColor="text1"/>
              </w:rPr>
            </w:pPr>
            <w:r w:rsidRPr="005B49B1">
              <w:rPr>
                <w:rFonts w:ascii="Times New Roman" w:hAnsi="Times New Roman"/>
                <w:noProof/>
                <w:color w:val="000000" w:themeColor="text1"/>
                <w:lang w:val="en-US"/>
              </w:rPr>
              <w:t>ThS</w:t>
            </w:r>
          </w:p>
        </w:tc>
        <w:tc>
          <w:tcPr>
            <w:tcW w:w="599" w:type="pct"/>
          </w:tcPr>
          <w:p w:rsidR="00B9384E" w:rsidRPr="005B49B1" w:rsidRDefault="00B9384E" w:rsidP="00256FC7">
            <w:pPr>
              <w:spacing w:after="0" w:line="312" w:lineRule="auto"/>
              <w:rPr>
                <w:rFonts w:ascii="Times New Roman" w:hAnsi="Times New Roman"/>
                <w:color w:val="000000" w:themeColor="text1"/>
              </w:rPr>
            </w:pPr>
            <w:r w:rsidRPr="005B49B1">
              <w:rPr>
                <w:rFonts w:ascii="Times New Roman" w:hAnsi="Times New Roman"/>
                <w:color w:val="000000" w:themeColor="text1"/>
                <w:lang w:eastAsia="ko-KR"/>
              </w:rPr>
              <w:t>Du lịch</w:t>
            </w:r>
          </w:p>
        </w:tc>
        <w:tc>
          <w:tcPr>
            <w:tcW w:w="705" w:type="pct"/>
          </w:tcPr>
          <w:p w:rsidR="00B9384E" w:rsidRPr="005B49B1" w:rsidRDefault="00B9384E" w:rsidP="00256FC7">
            <w:pPr>
              <w:spacing w:after="0" w:line="312" w:lineRule="auto"/>
              <w:rPr>
                <w:rFonts w:ascii="Times New Roman" w:hAnsi="Times New Roman"/>
                <w:color w:val="000000" w:themeColor="text1"/>
              </w:rPr>
            </w:pPr>
            <w:r w:rsidRPr="005B49B1">
              <w:rPr>
                <w:rFonts w:ascii="Times New Roman" w:hAnsi="Times New Roman"/>
                <w:color w:val="000000" w:themeColor="text1"/>
              </w:rPr>
              <w:t>Khoa Du Lịch</w:t>
            </w:r>
          </w:p>
        </w:tc>
      </w:tr>
      <w:tr w:rsidR="005B49B1" w:rsidRPr="005B49B1" w:rsidTr="00696DDC">
        <w:trPr>
          <w:trHeight w:val="449"/>
        </w:trPr>
        <w:tc>
          <w:tcPr>
            <w:tcW w:w="359" w:type="pct"/>
            <w:vMerge/>
            <w:vAlign w:val="center"/>
          </w:tcPr>
          <w:p w:rsidR="00B9384E" w:rsidRPr="005B49B1" w:rsidRDefault="00B9384E" w:rsidP="00993B87">
            <w:pPr>
              <w:pStyle w:val="ListParagraph"/>
              <w:numPr>
                <w:ilvl w:val="0"/>
                <w:numId w:val="22"/>
              </w:numPr>
              <w:spacing w:before="0" w:line="312" w:lineRule="auto"/>
              <w:ind w:left="0" w:firstLine="0"/>
              <w:jc w:val="center"/>
              <w:rPr>
                <w:color w:val="000000" w:themeColor="text1"/>
                <w:sz w:val="22"/>
              </w:rPr>
            </w:pPr>
          </w:p>
        </w:tc>
        <w:tc>
          <w:tcPr>
            <w:tcW w:w="441" w:type="pct"/>
            <w:vMerge/>
            <w:vAlign w:val="center"/>
          </w:tcPr>
          <w:p w:rsidR="00B9384E" w:rsidRPr="005B49B1" w:rsidRDefault="00B9384E" w:rsidP="00256FC7">
            <w:pPr>
              <w:spacing w:after="0" w:line="312" w:lineRule="auto"/>
              <w:jc w:val="center"/>
              <w:rPr>
                <w:rFonts w:ascii="Times New Roman" w:hAnsi="Times New Roman"/>
                <w:bCs/>
                <w:color w:val="000000" w:themeColor="text1"/>
              </w:rPr>
            </w:pPr>
          </w:p>
        </w:tc>
        <w:tc>
          <w:tcPr>
            <w:tcW w:w="1048" w:type="pct"/>
            <w:vMerge/>
            <w:vAlign w:val="center"/>
          </w:tcPr>
          <w:p w:rsidR="00B9384E" w:rsidRPr="005B49B1" w:rsidRDefault="00B9384E" w:rsidP="00256FC7">
            <w:pPr>
              <w:spacing w:after="0" w:line="312" w:lineRule="auto"/>
              <w:rPr>
                <w:rFonts w:ascii="Times New Roman" w:hAnsi="Times New Roman"/>
                <w:bCs/>
                <w:color w:val="000000" w:themeColor="text1"/>
              </w:rPr>
            </w:pPr>
          </w:p>
        </w:tc>
        <w:tc>
          <w:tcPr>
            <w:tcW w:w="222" w:type="pct"/>
            <w:vMerge/>
            <w:vAlign w:val="center"/>
          </w:tcPr>
          <w:p w:rsidR="00B9384E" w:rsidRPr="005B49B1" w:rsidRDefault="00B9384E" w:rsidP="00256FC7">
            <w:pPr>
              <w:spacing w:after="0" w:line="312" w:lineRule="auto"/>
              <w:jc w:val="center"/>
              <w:rPr>
                <w:rFonts w:ascii="Times New Roman" w:hAnsi="Times New Roman"/>
                <w:bCs/>
                <w:color w:val="000000" w:themeColor="text1"/>
              </w:rPr>
            </w:pPr>
          </w:p>
        </w:tc>
        <w:tc>
          <w:tcPr>
            <w:tcW w:w="1163" w:type="pct"/>
          </w:tcPr>
          <w:p w:rsidR="00B9384E" w:rsidRPr="005B49B1" w:rsidRDefault="00B9384E" w:rsidP="00256FC7">
            <w:pPr>
              <w:spacing w:after="0" w:line="312" w:lineRule="auto"/>
              <w:rPr>
                <w:rFonts w:ascii="Times New Roman" w:hAnsi="Times New Roman"/>
                <w:color w:val="000000" w:themeColor="text1"/>
              </w:rPr>
            </w:pPr>
            <w:r w:rsidRPr="005B49B1">
              <w:rPr>
                <w:rFonts w:ascii="Times New Roman" w:hAnsi="Times New Roman"/>
                <w:color w:val="000000" w:themeColor="text1"/>
              </w:rPr>
              <w:t>Nguyễn Thị Dịu</w:t>
            </w:r>
          </w:p>
        </w:tc>
        <w:tc>
          <w:tcPr>
            <w:tcW w:w="463" w:type="pct"/>
          </w:tcPr>
          <w:p w:rsidR="00B9384E" w:rsidRPr="005B49B1" w:rsidRDefault="002532E5" w:rsidP="00256FC7">
            <w:pPr>
              <w:spacing w:after="0" w:line="312" w:lineRule="auto"/>
              <w:rPr>
                <w:rFonts w:ascii="Times New Roman" w:hAnsi="Times New Roman"/>
                <w:color w:val="000000" w:themeColor="text1"/>
              </w:rPr>
            </w:pPr>
            <w:r w:rsidRPr="005B49B1">
              <w:rPr>
                <w:rFonts w:ascii="Times New Roman" w:hAnsi="Times New Roman"/>
                <w:color w:val="000000" w:themeColor="text1"/>
                <w:lang w:val="en-US" w:eastAsia="ko-KR"/>
              </w:rPr>
              <w:t>TS</w:t>
            </w:r>
          </w:p>
        </w:tc>
        <w:tc>
          <w:tcPr>
            <w:tcW w:w="599" w:type="pct"/>
          </w:tcPr>
          <w:p w:rsidR="00B9384E" w:rsidRPr="005B49B1" w:rsidRDefault="00B9384E" w:rsidP="00256FC7">
            <w:pPr>
              <w:spacing w:after="0" w:line="312" w:lineRule="auto"/>
              <w:rPr>
                <w:rFonts w:ascii="Times New Roman" w:hAnsi="Times New Roman"/>
                <w:color w:val="000000" w:themeColor="text1"/>
              </w:rPr>
            </w:pPr>
            <w:r w:rsidRPr="005B49B1">
              <w:rPr>
                <w:rFonts w:ascii="Times New Roman" w:hAnsi="Times New Roman"/>
                <w:color w:val="000000" w:themeColor="text1"/>
                <w:lang w:eastAsia="ko-KR"/>
              </w:rPr>
              <w:t xml:space="preserve">Báo chí học, </w:t>
            </w:r>
            <w:r w:rsidRPr="005B49B1">
              <w:rPr>
                <w:rFonts w:ascii="Times New Roman" w:hAnsi="Times New Roman"/>
                <w:color w:val="000000" w:themeColor="text1"/>
              </w:rPr>
              <w:t>QHCC</w:t>
            </w:r>
          </w:p>
        </w:tc>
        <w:tc>
          <w:tcPr>
            <w:tcW w:w="705" w:type="pct"/>
          </w:tcPr>
          <w:p w:rsidR="00B9384E" w:rsidRPr="005B49B1" w:rsidRDefault="00B9384E" w:rsidP="00256FC7">
            <w:pPr>
              <w:spacing w:after="0" w:line="312" w:lineRule="auto"/>
              <w:rPr>
                <w:rFonts w:ascii="Times New Roman" w:hAnsi="Times New Roman"/>
                <w:color w:val="000000" w:themeColor="text1"/>
              </w:rPr>
            </w:pPr>
            <w:r w:rsidRPr="005B49B1">
              <w:rPr>
                <w:rFonts w:ascii="Times New Roman" w:hAnsi="Times New Roman"/>
                <w:color w:val="000000" w:themeColor="text1"/>
              </w:rPr>
              <w:t>Viện Đào tạo BC và TT</w:t>
            </w:r>
          </w:p>
        </w:tc>
      </w:tr>
      <w:tr w:rsidR="005B49B1" w:rsidRPr="005B49B1" w:rsidTr="00696DDC">
        <w:trPr>
          <w:trHeight w:val="1041"/>
        </w:trPr>
        <w:tc>
          <w:tcPr>
            <w:tcW w:w="359" w:type="pct"/>
            <w:vMerge/>
            <w:vAlign w:val="center"/>
          </w:tcPr>
          <w:p w:rsidR="00B9384E" w:rsidRPr="005B49B1" w:rsidRDefault="00B9384E" w:rsidP="00993B87">
            <w:pPr>
              <w:pStyle w:val="ListParagraph"/>
              <w:numPr>
                <w:ilvl w:val="0"/>
                <w:numId w:val="22"/>
              </w:numPr>
              <w:spacing w:before="0" w:line="312" w:lineRule="auto"/>
              <w:ind w:left="0" w:firstLine="0"/>
              <w:jc w:val="center"/>
              <w:rPr>
                <w:color w:val="000000" w:themeColor="text1"/>
                <w:sz w:val="22"/>
              </w:rPr>
            </w:pPr>
          </w:p>
        </w:tc>
        <w:tc>
          <w:tcPr>
            <w:tcW w:w="441" w:type="pct"/>
            <w:vMerge/>
            <w:vAlign w:val="center"/>
          </w:tcPr>
          <w:p w:rsidR="00B9384E" w:rsidRPr="005B49B1" w:rsidRDefault="00B9384E" w:rsidP="00256FC7">
            <w:pPr>
              <w:spacing w:after="0" w:line="312" w:lineRule="auto"/>
              <w:jc w:val="center"/>
              <w:rPr>
                <w:rFonts w:ascii="Times New Roman" w:hAnsi="Times New Roman"/>
                <w:bCs/>
                <w:color w:val="000000" w:themeColor="text1"/>
              </w:rPr>
            </w:pPr>
          </w:p>
        </w:tc>
        <w:tc>
          <w:tcPr>
            <w:tcW w:w="1048" w:type="pct"/>
            <w:vMerge/>
            <w:vAlign w:val="center"/>
          </w:tcPr>
          <w:p w:rsidR="00B9384E" w:rsidRPr="005B49B1" w:rsidRDefault="00B9384E" w:rsidP="00256FC7">
            <w:pPr>
              <w:spacing w:after="0" w:line="312" w:lineRule="auto"/>
              <w:rPr>
                <w:rFonts w:ascii="Times New Roman" w:hAnsi="Times New Roman"/>
                <w:bCs/>
                <w:color w:val="000000" w:themeColor="text1"/>
              </w:rPr>
            </w:pPr>
          </w:p>
        </w:tc>
        <w:tc>
          <w:tcPr>
            <w:tcW w:w="222" w:type="pct"/>
            <w:vMerge/>
            <w:vAlign w:val="center"/>
          </w:tcPr>
          <w:p w:rsidR="00B9384E" w:rsidRPr="005B49B1" w:rsidRDefault="00B9384E" w:rsidP="00256FC7">
            <w:pPr>
              <w:spacing w:after="0" w:line="312" w:lineRule="auto"/>
              <w:jc w:val="center"/>
              <w:rPr>
                <w:rFonts w:ascii="Times New Roman" w:hAnsi="Times New Roman"/>
                <w:bCs/>
                <w:color w:val="000000" w:themeColor="text1"/>
              </w:rPr>
            </w:pPr>
          </w:p>
        </w:tc>
        <w:tc>
          <w:tcPr>
            <w:tcW w:w="1163" w:type="pct"/>
          </w:tcPr>
          <w:p w:rsidR="00B9384E" w:rsidRPr="005B49B1" w:rsidRDefault="00B9384E" w:rsidP="00256FC7">
            <w:pPr>
              <w:spacing w:after="0" w:line="312" w:lineRule="auto"/>
              <w:rPr>
                <w:rFonts w:ascii="Times New Roman" w:hAnsi="Times New Roman"/>
                <w:color w:val="000000" w:themeColor="text1"/>
                <w:lang w:eastAsia="ko-KR"/>
              </w:rPr>
            </w:pPr>
            <w:r w:rsidRPr="005B49B1">
              <w:rPr>
                <w:rFonts w:ascii="Times New Roman" w:hAnsi="Times New Roman"/>
                <w:color w:val="000000" w:themeColor="text1"/>
                <w:lang w:eastAsia="ko-KR"/>
              </w:rPr>
              <w:t>Nguyễn Thị Hương Giang</w:t>
            </w:r>
          </w:p>
        </w:tc>
        <w:tc>
          <w:tcPr>
            <w:tcW w:w="463" w:type="pct"/>
          </w:tcPr>
          <w:p w:rsidR="00B9384E" w:rsidRPr="005B49B1" w:rsidRDefault="002532E5" w:rsidP="00256FC7">
            <w:pPr>
              <w:spacing w:after="0" w:line="312" w:lineRule="auto"/>
              <w:rPr>
                <w:rFonts w:ascii="Times New Roman" w:hAnsi="Times New Roman"/>
                <w:color w:val="000000" w:themeColor="text1"/>
              </w:rPr>
            </w:pPr>
            <w:r w:rsidRPr="005B49B1">
              <w:rPr>
                <w:rFonts w:ascii="Times New Roman" w:hAnsi="Times New Roman"/>
                <w:noProof/>
                <w:color w:val="000000" w:themeColor="text1"/>
                <w:lang w:val="en-US"/>
              </w:rPr>
              <w:t>ThS</w:t>
            </w:r>
          </w:p>
        </w:tc>
        <w:tc>
          <w:tcPr>
            <w:tcW w:w="599" w:type="pct"/>
          </w:tcPr>
          <w:p w:rsidR="00B9384E" w:rsidRPr="005B49B1" w:rsidRDefault="00B9384E" w:rsidP="00256FC7">
            <w:pPr>
              <w:spacing w:after="0" w:line="312" w:lineRule="auto"/>
              <w:rPr>
                <w:rFonts w:ascii="Times New Roman" w:hAnsi="Times New Roman"/>
                <w:color w:val="000000" w:themeColor="text1"/>
                <w:lang w:eastAsia="ko-KR"/>
              </w:rPr>
            </w:pPr>
            <w:r w:rsidRPr="005B49B1">
              <w:rPr>
                <w:rFonts w:ascii="Times New Roman" w:hAnsi="Times New Roman"/>
                <w:color w:val="000000" w:themeColor="text1"/>
                <w:lang w:eastAsia="ko-KR"/>
              </w:rPr>
              <w:t>Báo chí học, QHCC</w:t>
            </w:r>
          </w:p>
        </w:tc>
        <w:tc>
          <w:tcPr>
            <w:tcW w:w="705" w:type="pct"/>
          </w:tcPr>
          <w:p w:rsidR="00B9384E" w:rsidRPr="005B49B1" w:rsidRDefault="00B9384E" w:rsidP="00256FC7">
            <w:pPr>
              <w:spacing w:after="0" w:line="312" w:lineRule="auto"/>
              <w:rPr>
                <w:rFonts w:ascii="Times New Roman" w:hAnsi="Times New Roman"/>
                <w:color w:val="000000" w:themeColor="text1"/>
                <w:lang w:eastAsia="ko-KR"/>
              </w:rPr>
            </w:pPr>
            <w:r w:rsidRPr="005B49B1">
              <w:rPr>
                <w:rFonts w:ascii="Times New Roman" w:hAnsi="Times New Roman"/>
                <w:color w:val="000000" w:themeColor="text1"/>
                <w:lang w:eastAsia="ko-KR"/>
              </w:rPr>
              <w:t>Golden Communication</w:t>
            </w:r>
          </w:p>
          <w:p w:rsidR="00B9384E" w:rsidRPr="005B49B1" w:rsidRDefault="00B9384E" w:rsidP="00256FC7">
            <w:pPr>
              <w:spacing w:after="0" w:line="312" w:lineRule="auto"/>
              <w:rPr>
                <w:rFonts w:ascii="Times New Roman" w:hAnsi="Times New Roman"/>
                <w:color w:val="000000" w:themeColor="text1"/>
                <w:lang w:eastAsia="ko-KR"/>
              </w:rPr>
            </w:pPr>
            <w:r w:rsidRPr="005B49B1">
              <w:rPr>
                <w:rFonts w:ascii="Times New Roman" w:hAnsi="Times New Roman"/>
                <w:color w:val="000000" w:themeColor="text1"/>
                <w:lang w:eastAsia="ko-KR"/>
              </w:rPr>
              <w:t>Group</w:t>
            </w:r>
          </w:p>
        </w:tc>
      </w:tr>
      <w:tr w:rsidR="005B49B1" w:rsidRPr="005B49B1" w:rsidTr="00696DDC">
        <w:tc>
          <w:tcPr>
            <w:tcW w:w="359" w:type="pct"/>
            <w:vMerge w:val="restart"/>
            <w:vAlign w:val="center"/>
          </w:tcPr>
          <w:p w:rsidR="00ED256C" w:rsidRPr="005B49B1" w:rsidRDefault="00ED256C" w:rsidP="00696DDC">
            <w:pPr>
              <w:spacing w:after="0" w:line="312" w:lineRule="auto"/>
              <w:jc w:val="center"/>
              <w:rPr>
                <w:rFonts w:ascii="Times New Roman" w:hAnsi="Times New Roman"/>
                <w:color w:val="000000" w:themeColor="text1"/>
                <w:lang w:val="en-US"/>
              </w:rPr>
            </w:pPr>
            <w:r w:rsidRPr="005B49B1">
              <w:rPr>
                <w:rFonts w:ascii="Times New Roman" w:hAnsi="Times New Roman"/>
                <w:color w:val="000000" w:themeColor="text1"/>
                <w:lang w:val="en-US"/>
              </w:rPr>
              <w:t>57</w:t>
            </w:r>
          </w:p>
        </w:tc>
        <w:tc>
          <w:tcPr>
            <w:tcW w:w="441" w:type="pct"/>
            <w:vMerge w:val="restart"/>
            <w:vAlign w:val="center"/>
          </w:tcPr>
          <w:p w:rsidR="00ED256C" w:rsidRPr="005B49B1" w:rsidRDefault="00ED256C" w:rsidP="00256FC7">
            <w:pPr>
              <w:spacing w:after="0" w:line="312" w:lineRule="auto"/>
              <w:jc w:val="center"/>
              <w:rPr>
                <w:rFonts w:ascii="Times New Roman" w:hAnsi="Times New Roman"/>
                <w:bCs/>
                <w:color w:val="000000" w:themeColor="text1"/>
                <w:sz w:val="26"/>
                <w:szCs w:val="26"/>
                <w:lang w:val="en-US"/>
              </w:rPr>
            </w:pPr>
            <w:r w:rsidRPr="005B49B1">
              <w:rPr>
                <w:rFonts w:ascii="Times New Roman" w:hAnsi="Times New Roman"/>
                <w:bCs/>
                <w:color w:val="000000" w:themeColor="text1"/>
                <w:sz w:val="26"/>
                <w:szCs w:val="26"/>
                <w:lang w:val="en-US"/>
              </w:rPr>
              <w:t>ORS2005</w:t>
            </w:r>
          </w:p>
        </w:tc>
        <w:tc>
          <w:tcPr>
            <w:tcW w:w="1048" w:type="pct"/>
            <w:vMerge w:val="restart"/>
            <w:vAlign w:val="center"/>
          </w:tcPr>
          <w:p w:rsidR="00ED256C" w:rsidRPr="005B49B1" w:rsidRDefault="00ED256C" w:rsidP="00256FC7">
            <w:pPr>
              <w:spacing w:after="0" w:line="312" w:lineRule="auto"/>
              <w:rPr>
                <w:rFonts w:ascii="Times New Roman" w:hAnsi="Times New Roman"/>
                <w:bCs/>
                <w:color w:val="000000" w:themeColor="text1"/>
                <w:sz w:val="26"/>
                <w:szCs w:val="26"/>
                <w:lang w:val="en-US"/>
              </w:rPr>
            </w:pPr>
            <w:r w:rsidRPr="005B49B1">
              <w:rPr>
                <w:rFonts w:ascii="Times New Roman" w:hAnsi="Times New Roman"/>
                <w:bCs/>
                <w:color w:val="000000" w:themeColor="text1"/>
                <w:sz w:val="26"/>
                <w:szCs w:val="26"/>
                <w:lang w:val="en-US"/>
              </w:rPr>
              <w:t>Văn hóa, văn minh phương Đông</w:t>
            </w:r>
          </w:p>
        </w:tc>
        <w:tc>
          <w:tcPr>
            <w:tcW w:w="222" w:type="pct"/>
            <w:vMerge w:val="restart"/>
            <w:vAlign w:val="center"/>
          </w:tcPr>
          <w:p w:rsidR="00ED256C" w:rsidRPr="005B49B1" w:rsidRDefault="00ED256C" w:rsidP="00256FC7">
            <w:pPr>
              <w:spacing w:after="0" w:line="312" w:lineRule="auto"/>
              <w:jc w:val="center"/>
              <w:rPr>
                <w:rFonts w:ascii="Times New Roman" w:hAnsi="Times New Roman"/>
                <w:bCs/>
                <w:color w:val="000000" w:themeColor="text1"/>
                <w:sz w:val="26"/>
                <w:szCs w:val="26"/>
                <w:lang w:val="en-US"/>
              </w:rPr>
            </w:pPr>
            <w:r w:rsidRPr="005B49B1">
              <w:rPr>
                <w:rFonts w:ascii="Times New Roman" w:hAnsi="Times New Roman"/>
                <w:bCs/>
                <w:color w:val="000000" w:themeColor="text1"/>
                <w:sz w:val="26"/>
                <w:szCs w:val="26"/>
                <w:lang w:val="en-US"/>
              </w:rPr>
              <w:t>3</w:t>
            </w:r>
          </w:p>
        </w:tc>
        <w:tc>
          <w:tcPr>
            <w:tcW w:w="1163" w:type="pct"/>
          </w:tcPr>
          <w:p w:rsidR="00ED256C" w:rsidRPr="005B49B1" w:rsidRDefault="00DD5D4C" w:rsidP="00256FC7">
            <w:pPr>
              <w:spacing w:after="0" w:line="312" w:lineRule="auto"/>
              <w:rPr>
                <w:rFonts w:ascii="Times New Roman" w:hAnsi="Times New Roman"/>
                <w:noProof/>
                <w:color w:val="000000" w:themeColor="text1"/>
              </w:rPr>
            </w:pPr>
            <w:r w:rsidRPr="005B49B1">
              <w:rPr>
                <w:rFonts w:ascii="Times New Roman" w:hAnsi="Times New Roman"/>
                <w:color w:val="000000" w:themeColor="text1"/>
                <w:lang w:val="it-IT"/>
              </w:rPr>
              <w:t>Mai Ngọc Chừ</w:t>
            </w:r>
          </w:p>
        </w:tc>
        <w:tc>
          <w:tcPr>
            <w:tcW w:w="463" w:type="pct"/>
          </w:tcPr>
          <w:p w:rsidR="00ED256C" w:rsidRPr="005B49B1" w:rsidRDefault="00B55BC2" w:rsidP="00256FC7">
            <w:pPr>
              <w:spacing w:after="0" w:line="312" w:lineRule="auto"/>
              <w:rPr>
                <w:rFonts w:ascii="Times New Roman" w:hAnsi="Times New Roman"/>
                <w:noProof/>
                <w:color w:val="000000" w:themeColor="text1"/>
              </w:rPr>
            </w:pPr>
            <w:r w:rsidRPr="005B49B1">
              <w:rPr>
                <w:rFonts w:ascii="Times New Roman" w:hAnsi="Times New Roman"/>
                <w:color w:val="000000" w:themeColor="text1"/>
                <w:lang w:val="it-IT"/>
              </w:rPr>
              <w:t>GS.</w:t>
            </w:r>
            <w:r w:rsidR="00DD5D4C" w:rsidRPr="005B49B1">
              <w:rPr>
                <w:rFonts w:ascii="Times New Roman" w:hAnsi="Times New Roman"/>
                <w:color w:val="000000" w:themeColor="text1"/>
                <w:lang w:val="it-IT"/>
              </w:rPr>
              <w:t>TS</w:t>
            </w:r>
          </w:p>
        </w:tc>
        <w:tc>
          <w:tcPr>
            <w:tcW w:w="599" w:type="pct"/>
          </w:tcPr>
          <w:p w:rsidR="00ED256C" w:rsidRPr="005B49B1" w:rsidRDefault="00B55BC2" w:rsidP="00256FC7">
            <w:pPr>
              <w:spacing w:after="0" w:line="312" w:lineRule="auto"/>
              <w:rPr>
                <w:rFonts w:ascii="Times New Roman" w:hAnsi="Times New Roman"/>
                <w:noProof/>
                <w:color w:val="000000" w:themeColor="text1"/>
              </w:rPr>
            </w:pPr>
            <w:r w:rsidRPr="005B49B1">
              <w:rPr>
                <w:rFonts w:ascii="Times New Roman" w:hAnsi="Times New Roman"/>
                <w:color w:val="000000" w:themeColor="text1"/>
              </w:rPr>
              <w:t>Đông Phương học</w:t>
            </w:r>
          </w:p>
        </w:tc>
        <w:tc>
          <w:tcPr>
            <w:tcW w:w="705" w:type="pct"/>
          </w:tcPr>
          <w:p w:rsidR="00ED256C" w:rsidRPr="005B49B1" w:rsidRDefault="00B55BC2" w:rsidP="00256FC7">
            <w:pPr>
              <w:spacing w:after="0" w:line="312" w:lineRule="auto"/>
              <w:rPr>
                <w:rFonts w:ascii="Times New Roman" w:hAnsi="Times New Roman"/>
                <w:noProof/>
                <w:color w:val="000000" w:themeColor="text1"/>
              </w:rPr>
            </w:pPr>
            <w:r w:rsidRPr="005B49B1">
              <w:rPr>
                <w:rFonts w:ascii="Times New Roman" w:hAnsi="Times New Roman"/>
                <w:color w:val="000000" w:themeColor="text1"/>
              </w:rPr>
              <w:t>Đông Phương học</w:t>
            </w:r>
            <w:r w:rsidRPr="005B49B1">
              <w:rPr>
                <w:rFonts w:ascii="Times New Roman" w:hAnsi="Times New Roman"/>
                <w:noProof/>
                <w:color w:val="000000" w:themeColor="text1"/>
              </w:rPr>
              <w:t xml:space="preserve"> </w:t>
            </w:r>
          </w:p>
        </w:tc>
      </w:tr>
      <w:tr w:rsidR="005B49B1" w:rsidRPr="005B49B1" w:rsidTr="00696DDC">
        <w:tc>
          <w:tcPr>
            <w:tcW w:w="359" w:type="pct"/>
            <w:vMerge/>
            <w:vAlign w:val="center"/>
          </w:tcPr>
          <w:p w:rsidR="00B55BC2" w:rsidRPr="005B49B1" w:rsidRDefault="00B55BC2" w:rsidP="00696DDC">
            <w:pPr>
              <w:spacing w:after="0" w:line="312" w:lineRule="auto"/>
              <w:jc w:val="center"/>
              <w:rPr>
                <w:rFonts w:ascii="Times New Roman" w:hAnsi="Times New Roman"/>
                <w:color w:val="000000" w:themeColor="text1"/>
              </w:rPr>
            </w:pPr>
          </w:p>
        </w:tc>
        <w:tc>
          <w:tcPr>
            <w:tcW w:w="441" w:type="pct"/>
            <w:vMerge/>
            <w:vAlign w:val="center"/>
          </w:tcPr>
          <w:p w:rsidR="00B55BC2" w:rsidRPr="005B49B1" w:rsidRDefault="00B55BC2" w:rsidP="00256FC7">
            <w:pPr>
              <w:spacing w:after="0" w:line="312" w:lineRule="auto"/>
              <w:jc w:val="center"/>
              <w:rPr>
                <w:rFonts w:ascii="Times New Roman" w:hAnsi="Times New Roman"/>
                <w:bCs/>
                <w:color w:val="000000" w:themeColor="text1"/>
                <w:sz w:val="26"/>
                <w:szCs w:val="26"/>
              </w:rPr>
            </w:pPr>
          </w:p>
        </w:tc>
        <w:tc>
          <w:tcPr>
            <w:tcW w:w="1048" w:type="pct"/>
            <w:vMerge/>
            <w:vAlign w:val="center"/>
          </w:tcPr>
          <w:p w:rsidR="00B55BC2" w:rsidRPr="005B49B1" w:rsidRDefault="00B55BC2" w:rsidP="00256FC7">
            <w:pPr>
              <w:spacing w:after="0" w:line="312" w:lineRule="auto"/>
              <w:rPr>
                <w:rFonts w:ascii="Times New Roman" w:hAnsi="Times New Roman"/>
                <w:bCs/>
                <w:color w:val="000000" w:themeColor="text1"/>
                <w:sz w:val="26"/>
                <w:szCs w:val="26"/>
              </w:rPr>
            </w:pPr>
          </w:p>
        </w:tc>
        <w:tc>
          <w:tcPr>
            <w:tcW w:w="222" w:type="pct"/>
            <w:vMerge/>
            <w:vAlign w:val="center"/>
          </w:tcPr>
          <w:p w:rsidR="00B55BC2" w:rsidRPr="005B49B1" w:rsidRDefault="00B55BC2" w:rsidP="00256FC7">
            <w:pPr>
              <w:spacing w:after="0" w:line="312" w:lineRule="auto"/>
              <w:jc w:val="center"/>
              <w:rPr>
                <w:rFonts w:ascii="Times New Roman" w:hAnsi="Times New Roman"/>
                <w:bCs/>
                <w:color w:val="000000" w:themeColor="text1"/>
                <w:sz w:val="26"/>
                <w:szCs w:val="26"/>
              </w:rPr>
            </w:pPr>
          </w:p>
        </w:tc>
        <w:tc>
          <w:tcPr>
            <w:tcW w:w="1163" w:type="pct"/>
          </w:tcPr>
          <w:p w:rsidR="00B55BC2" w:rsidRPr="005B49B1" w:rsidRDefault="00B55BC2" w:rsidP="00256FC7">
            <w:pPr>
              <w:spacing w:after="0" w:line="312" w:lineRule="auto"/>
              <w:rPr>
                <w:rFonts w:ascii="Times New Roman" w:hAnsi="Times New Roman"/>
                <w:noProof/>
                <w:color w:val="000000" w:themeColor="text1"/>
              </w:rPr>
            </w:pPr>
            <w:r w:rsidRPr="005B49B1">
              <w:rPr>
                <w:rFonts w:ascii="Times New Roman" w:hAnsi="Times New Roman"/>
                <w:color w:val="000000" w:themeColor="text1"/>
                <w:lang w:val="it-IT"/>
              </w:rPr>
              <w:t>Đỗ Thu Hà</w:t>
            </w:r>
            <w:r w:rsidRPr="005B49B1">
              <w:rPr>
                <w:rFonts w:ascii="Times New Roman" w:hAnsi="Times New Roman"/>
                <w:noProof/>
                <w:color w:val="000000" w:themeColor="text1"/>
              </w:rPr>
              <w:t xml:space="preserve"> </w:t>
            </w:r>
          </w:p>
        </w:tc>
        <w:tc>
          <w:tcPr>
            <w:tcW w:w="463" w:type="pct"/>
          </w:tcPr>
          <w:p w:rsidR="00B55BC2" w:rsidRPr="005B49B1" w:rsidRDefault="00B55BC2" w:rsidP="00256FC7">
            <w:pPr>
              <w:spacing w:after="0" w:line="312" w:lineRule="auto"/>
              <w:rPr>
                <w:rFonts w:ascii="Times New Roman" w:hAnsi="Times New Roman"/>
                <w:noProof/>
                <w:color w:val="000000" w:themeColor="text1"/>
              </w:rPr>
            </w:pPr>
            <w:r w:rsidRPr="005B49B1">
              <w:rPr>
                <w:rFonts w:ascii="Times New Roman" w:hAnsi="Times New Roman"/>
                <w:color w:val="000000" w:themeColor="text1"/>
                <w:lang w:val="it-IT"/>
              </w:rPr>
              <w:t>PGS.TS</w:t>
            </w:r>
          </w:p>
        </w:tc>
        <w:tc>
          <w:tcPr>
            <w:tcW w:w="599" w:type="pct"/>
          </w:tcPr>
          <w:p w:rsidR="00B55BC2" w:rsidRPr="005B49B1" w:rsidRDefault="00B55BC2" w:rsidP="00256FC7">
            <w:pPr>
              <w:spacing w:after="0" w:line="312" w:lineRule="auto"/>
              <w:rPr>
                <w:rFonts w:ascii="Times New Roman" w:hAnsi="Times New Roman"/>
                <w:noProof/>
                <w:color w:val="000000" w:themeColor="text1"/>
              </w:rPr>
            </w:pPr>
            <w:r w:rsidRPr="005B49B1">
              <w:rPr>
                <w:rFonts w:ascii="Times New Roman" w:hAnsi="Times New Roman"/>
                <w:color w:val="000000" w:themeColor="text1"/>
              </w:rPr>
              <w:t>Đông Phương học</w:t>
            </w:r>
          </w:p>
        </w:tc>
        <w:tc>
          <w:tcPr>
            <w:tcW w:w="705" w:type="pct"/>
          </w:tcPr>
          <w:p w:rsidR="00B55BC2" w:rsidRPr="005B49B1" w:rsidRDefault="00B55BC2" w:rsidP="00256FC7">
            <w:pPr>
              <w:spacing w:after="0" w:line="312" w:lineRule="auto"/>
              <w:rPr>
                <w:rFonts w:ascii="Times New Roman" w:hAnsi="Times New Roman"/>
                <w:noProof/>
                <w:color w:val="000000" w:themeColor="text1"/>
              </w:rPr>
            </w:pPr>
            <w:r w:rsidRPr="005B49B1">
              <w:rPr>
                <w:rFonts w:ascii="Times New Roman" w:hAnsi="Times New Roman"/>
                <w:color w:val="000000" w:themeColor="text1"/>
              </w:rPr>
              <w:t>Đông Phương học</w:t>
            </w:r>
            <w:r w:rsidRPr="005B49B1">
              <w:rPr>
                <w:rFonts w:ascii="Times New Roman" w:hAnsi="Times New Roman"/>
                <w:noProof/>
                <w:color w:val="000000" w:themeColor="text1"/>
              </w:rPr>
              <w:t xml:space="preserve"> </w:t>
            </w:r>
          </w:p>
        </w:tc>
      </w:tr>
      <w:tr w:rsidR="005B49B1" w:rsidRPr="005B49B1" w:rsidTr="00696DDC">
        <w:tc>
          <w:tcPr>
            <w:tcW w:w="359" w:type="pct"/>
            <w:vMerge/>
            <w:vAlign w:val="center"/>
          </w:tcPr>
          <w:p w:rsidR="00B55BC2" w:rsidRPr="005B49B1" w:rsidRDefault="00B55BC2" w:rsidP="00696DDC">
            <w:pPr>
              <w:spacing w:after="0" w:line="312" w:lineRule="auto"/>
              <w:jc w:val="center"/>
              <w:rPr>
                <w:rFonts w:ascii="Times New Roman" w:hAnsi="Times New Roman"/>
                <w:color w:val="000000" w:themeColor="text1"/>
                <w:lang w:val="en-US"/>
              </w:rPr>
            </w:pPr>
          </w:p>
        </w:tc>
        <w:tc>
          <w:tcPr>
            <w:tcW w:w="441" w:type="pct"/>
            <w:vMerge/>
            <w:vAlign w:val="center"/>
          </w:tcPr>
          <w:p w:rsidR="00B55BC2" w:rsidRPr="005B49B1" w:rsidRDefault="00B55BC2" w:rsidP="00256FC7">
            <w:pPr>
              <w:spacing w:after="0" w:line="312" w:lineRule="auto"/>
              <w:jc w:val="center"/>
              <w:rPr>
                <w:rFonts w:ascii="Times New Roman" w:hAnsi="Times New Roman"/>
                <w:bCs/>
                <w:color w:val="000000" w:themeColor="text1"/>
                <w:sz w:val="26"/>
                <w:szCs w:val="26"/>
                <w:lang w:val="en-US"/>
              </w:rPr>
            </w:pPr>
          </w:p>
        </w:tc>
        <w:tc>
          <w:tcPr>
            <w:tcW w:w="1048" w:type="pct"/>
            <w:vMerge/>
            <w:vAlign w:val="center"/>
          </w:tcPr>
          <w:p w:rsidR="00B55BC2" w:rsidRPr="005B49B1" w:rsidRDefault="00B55BC2" w:rsidP="00256FC7">
            <w:pPr>
              <w:spacing w:after="0" w:line="312" w:lineRule="auto"/>
              <w:rPr>
                <w:rFonts w:ascii="Times New Roman" w:hAnsi="Times New Roman"/>
                <w:bCs/>
                <w:color w:val="000000" w:themeColor="text1"/>
                <w:sz w:val="26"/>
                <w:szCs w:val="26"/>
                <w:lang w:val="en-US"/>
              </w:rPr>
            </w:pPr>
          </w:p>
        </w:tc>
        <w:tc>
          <w:tcPr>
            <w:tcW w:w="222" w:type="pct"/>
            <w:vMerge/>
            <w:vAlign w:val="center"/>
          </w:tcPr>
          <w:p w:rsidR="00B55BC2" w:rsidRPr="005B49B1" w:rsidRDefault="00B55BC2" w:rsidP="00256FC7">
            <w:pPr>
              <w:spacing w:after="0" w:line="312" w:lineRule="auto"/>
              <w:jc w:val="center"/>
              <w:rPr>
                <w:rFonts w:ascii="Times New Roman" w:hAnsi="Times New Roman"/>
                <w:bCs/>
                <w:color w:val="000000" w:themeColor="text1"/>
                <w:sz w:val="26"/>
                <w:szCs w:val="26"/>
                <w:lang w:val="en-US"/>
              </w:rPr>
            </w:pPr>
          </w:p>
        </w:tc>
        <w:tc>
          <w:tcPr>
            <w:tcW w:w="1163" w:type="pct"/>
          </w:tcPr>
          <w:p w:rsidR="00B55BC2" w:rsidRPr="005B49B1" w:rsidRDefault="00B55BC2" w:rsidP="00256FC7">
            <w:pPr>
              <w:spacing w:after="0" w:line="312" w:lineRule="auto"/>
              <w:rPr>
                <w:rFonts w:ascii="Times New Roman" w:hAnsi="Times New Roman"/>
                <w:noProof/>
                <w:color w:val="000000" w:themeColor="text1"/>
              </w:rPr>
            </w:pPr>
            <w:r w:rsidRPr="005B49B1">
              <w:rPr>
                <w:rFonts w:ascii="Times New Roman" w:hAnsi="Times New Roman"/>
                <w:color w:val="000000" w:themeColor="text1"/>
                <w:lang w:val="it-IT"/>
              </w:rPr>
              <w:t>Nghiêm Thúy Hằng</w:t>
            </w:r>
          </w:p>
        </w:tc>
        <w:tc>
          <w:tcPr>
            <w:tcW w:w="463" w:type="pct"/>
          </w:tcPr>
          <w:p w:rsidR="00B55BC2" w:rsidRPr="005B49B1" w:rsidRDefault="00B55BC2" w:rsidP="00256FC7">
            <w:pPr>
              <w:spacing w:after="0" w:line="312" w:lineRule="auto"/>
              <w:rPr>
                <w:rFonts w:ascii="Times New Roman" w:hAnsi="Times New Roman"/>
                <w:noProof/>
                <w:color w:val="000000" w:themeColor="text1"/>
              </w:rPr>
            </w:pPr>
            <w:r w:rsidRPr="005B49B1">
              <w:rPr>
                <w:rFonts w:ascii="Times New Roman" w:hAnsi="Times New Roman"/>
                <w:noProof/>
                <w:color w:val="000000" w:themeColor="text1"/>
              </w:rPr>
              <w:t>TS</w:t>
            </w:r>
          </w:p>
        </w:tc>
        <w:tc>
          <w:tcPr>
            <w:tcW w:w="599" w:type="pct"/>
          </w:tcPr>
          <w:p w:rsidR="00B55BC2" w:rsidRPr="005B49B1" w:rsidRDefault="00B55BC2" w:rsidP="00256FC7">
            <w:pPr>
              <w:spacing w:after="0" w:line="312" w:lineRule="auto"/>
              <w:rPr>
                <w:rFonts w:ascii="Times New Roman" w:hAnsi="Times New Roman"/>
                <w:noProof/>
                <w:color w:val="000000" w:themeColor="text1"/>
              </w:rPr>
            </w:pPr>
            <w:r w:rsidRPr="005B49B1">
              <w:rPr>
                <w:rFonts w:ascii="Times New Roman" w:hAnsi="Times New Roman"/>
                <w:color w:val="000000" w:themeColor="text1"/>
              </w:rPr>
              <w:t>Đông Phương học</w:t>
            </w:r>
          </w:p>
        </w:tc>
        <w:tc>
          <w:tcPr>
            <w:tcW w:w="705" w:type="pct"/>
          </w:tcPr>
          <w:p w:rsidR="00B55BC2" w:rsidRPr="005B49B1" w:rsidRDefault="00B55BC2" w:rsidP="00256FC7">
            <w:pPr>
              <w:spacing w:after="0" w:line="312" w:lineRule="auto"/>
              <w:rPr>
                <w:rFonts w:ascii="Times New Roman" w:hAnsi="Times New Roman"/>
                <w:noProof/>
                <w:color w:val="000000" w:themeColor="text1"/>
              </w:rPr>
            </w:pPr>
            <w:r w:rsidRPr="005B49B1">
              <w:rPr>
                <w:rFonts w:ascii="Times New Roman" w:hAnsi="Times New Roman"/>
                <w:color w:val="000000" w:themeColor="text1"/>
              </w:rPr>
              <w:t>Đông Phương học</w:t>
            </w:r>
            <w:r w:rsidRPr="005B49B1">
              <w:rPr>
                <w:rFonts w:ascii="Times New Roman" w:hAnsi="Times New Roman"/>
                <w:noProof/>
                <w:color w:val="000000" w:themeColor="text1"/>
              </w:rPr>
              <w:t xml:space="preserve"> </w:t>
            </w:r>
          </w:p>
        </w:tc>
      </w:tr>
      <w:tr w:rsidR="005B49B1" w:rsidRPr="005B49B1" w:rsidTr="00696DDC">
        <w:tc>
          <w:tcPr>
            <w:tcW w:w="359" w:type="pct"/>
            <w:vAlign w:val="center"/>
          </w:tcPr>
          <w:p w:rsidR="00431EBD" w:rsidRPr="005B49B1" w:rsidRDefault="00EB1DB1" w:rsidP="00696DDC">
            <w:pPr>
              <w:spacing w:after="0" w:line="312" w:lineRule="auto"/>
              <w:jc w:val="center"/>
              <w:rPr>
                <w:rFonts w:ascii="Times New Roman" w:hAnsi="Times New Roman"/>
                <w:color w:val="000000" w:themeColor="text1"/>
                <w:lang w:val="en-US"/>
              </w:rPr>
            </w:pPr>
            <w:r w:rsidRPr="005B49B1">
              <w:rPr>
                <w:rFonts w:ascii="Times New Roman" w:hAnsi="Times New Roman"/>
                <w:color w:val="000000" w:themeColor="text1"/>
                <w:lang w:val="en-US"/>
              </w:rPr>
              <w:t>58</w:t>
            </w:r>
          </w:p>
        </w:tc>
        <w:tc>
          <w:tcPr>
            <w:tcW w:w="441" w:type="pct"/>
            <w:vAlign w:val="center"/>
          </w:tcPr>
          <w:p w:rsidR="00431EBD" w:rsidRPr="005B49B1" w:rsidRDefault="00431EBD" w:rsidP="00256FC7">
            <w:pPr>
              <w:spacing w:after="0" w:line="312" w:lineRule="auto"/>
              <w:jc w:val="center"/>
              <w:rPr>
                <w:rFonts w:ascii="Times New Roman" w:hAnsi="Times New Roman"/>
                <w:bCs/>
                <w:color w:val="000000" w:themeColor="text1"/>
                <w:lang w:val="en-US"/>
              </w:rPr>
            </w:pPr>
            <w:r w:rsidRPr="005B49B1">
              <w:rPr>
                <w:rFonts w:ascii="Times New Roman" w:hAnsi="Times New Roman"/>
                <w:bCs/>
                <w:color w:val="000000" w:themeColor="text1"/>
                <w:lang w:val="en-US"/>
              </w:rPr>
              <w:t>ANT3009</w:t>
            </w:r>
          </w:p>
        </w:tc>
        <w:tc>
          <w:tcPr>
            <w:tcW w:w="1048" w:type="pct"/>
            <w:vAlign w:val="center"/>
          </w:tcPr>
          <w:p w:rsidR="00431EBD" w:rsidRPr="005B49B1" w:rsidRDefault="00431EBD" w:rsidP="00256FC7">
            <w:pPr>
              <w:spacing w:after="0" w:line="312" w:lineRule="auto"/>
              <w:rPr>
                <w:rFonts w:ascii="Times New Roman" w:hAnsi="Times New Roman"/>
                <w:bCs/>
                <w:color w:val="000000" w:themeColor="text1"/>
                <w:lang w:val="en-US"/>
              </w:rPr>
            </w:pPr>
            <w:r w:rsidRPr="005B49B1">
              <w:rPr>
                <w:rFonts w:ascii="Times New Roman" w:hAnsi="Times New Roman"/>
                <w:bCs/>
                <w:color w:val="000000" w:themeColor="text1"/>
                <w:lang w:val="en-US"/>
              </w:rPr>
              <w:t>Văn hóa và xã hội Việt Nam đương đại</w:t>
            </w:r>
          </w:p>
        </w:tc>
        <w:tc>
          <w:tcPr>
            <w:tcW w:w="222" w:type="pct"/>
            <w:vAlign w:val="center"/>
          </w:tcPr>
          <w:p w:rsidR="00431EBD" w:rsidRPr="005B49B1" w:rsidRDefault="00431EBD" w:rsidP="00256FC7">
            <w:pPr>
              <w:spacing w:after="0" w:line="312" w:lineRule="auto"/>
              <w:jc w:val="center"/>
              <w:rPr>
                <w:rFonts w:ascii="Times New Roman" w:hAnsi="Times New Roman"/>
                <w:bCs/>
                <w:color w:val="000000" w:themeColor="text1"/>
                <w:lang w:val="en-US"/>
              </w:rPr>
            </w:pPr>
            <w:r w:rsidRPr="005B49B1">
              <w:rPr>
                <w:rFonts w:ascii="Times New Roman" w:hAnsi="Times New Roman"/>
                <w:bCs/>
                <w:color w:val="000000" w:themeColor="text1"/>
                <w:lang w:val="en-US"/>
              </w:rPr>
              <w:t>3</w:t>
            </w:r>
          </w:p>
        </w:tc>
        <w:tc>
          <w:tcPr>
            <w:tcW w:w="1163" w:type="pct"/>
          </w:tcPr>
          <w:p w:rsidR="00431EBD" w:rsidRPr="005B49B1" w:rsidRDefault="00ED256C" w:rsidP="00256FC7">
            <w:pPr>
              <w:spacing w:after="0" w:line="312" w:lineRule="auto"/>
              <w:rPr>
                <w:rFonts w:ascii="Times New Roman" w:hAnsi="Times New Roman"/>
                <w:color w:val="000000" w:themeColor="text1"/>
                <w:lang w:val="en-US" w:eastAsia="ko-KR"/>
              </w:rPr>
            </w:pPr>
            <w:r w:rsidRPr="005B49B1">
              <w:rPr>
                <w:rFonts w:ascii="Times New Roman" w:hAnsi="Times New Roman"/>
                <w:color w:val="000000" w:themeColor="text1"/>
              </w:rPr>
              <w:t>Nguyễn Thị Thanh Bình</w:t>
            </w:r>
          </w:p>
        </w:tc>
        <w:tc>
          <w:tcPr>
            <w:tcW w:w="463" w:type="pct"/>
          </w:tcPr>
          <w:p w:rsidR="00431EBD" w:rsidRPr="005B49B1" w:rsidRDefault="00ED256C" w:rsidP="00256FC7">
            <w:pPr>
              <w:spacing w:after="0" w:line="312" w:lineRule="auto"/>
              <w:rPr>
                <w:rFonts w:ascii="Times New Roman" w:hAnsi="Times New Roman"/>
                <w:color w:val="000000" w:themeColor="text1"/>
                <w:lang w:val="en-US"/>
              </w:rPr>
            </w:pPr>
            <w:r w:rsidRPr="005B49B1">
              <w:rPr>
                <w:rFonts w:ascii="Times New Roman" w:hAnsi="Times New Roman"/>
                <w:color w:val="000000" w:themeColor="text1"/>
                <w:lang w:val="en-US"/>
              </w:rPr>
              <w:t>TS</w:t>
            </w:r>
          </w:p>
        </w:tc>
        <w:tc>
          <w:tcPr>
            <w:tcW w:w="599" w:type="pct"/>
          </w:tcPr>
          <w:p w:rsidR="00431EBD" w:rsidRPr="005B49B1" w:rsidRDefault="00ED256C" w:rsidP="00256FC7">
            <w:pPr>
              <w:spacing w:after="0" w:line="312" w:lineRule="auto"/>
              <w:rPr>
                <w:rFonts w:ascii="Times New Roman" w:hAnsi="Times New Roman"/>
                <w:color w:val="000000" w:themeColor="text1"/>
                <w:lang w:eastAsia="ko-KR"/>
              </w:rPr>
            </w:pPr>
            <w:r w:rsidRPr="005B49B1">
              <w:rPr>
                <w:rFonts w:ascii="Times New Roman" w:hAnsi="Times New Roman"/>
                <w:color w:val="000000" w:themeColor="text1"/>
              </w:rPr>
              <w:t>Nhân học</w:t>
            </w:r>
          </w:p>
        </w:tc>
        <w:tc>
          <w:tcPr>
            <w:tcW w:w="705" w:type="pct"/>
          </w:tcPr>
          <w:p w:rsidR="00431EBD" w:rsidRPr="005B49B1" w:rsidRDefault="00ED256C" w:rsidP="00256FC7">
            <w:pPr>
              <w:spacing w:after="0" w:line="312" w:lineRule="auto"/>
              <w:rPr>
                <w:rFonts w:ascii="Times New Roman" w:hAnsi="Times New Roman"/>
                <w:color w:val="000000" w:themeColor="text1"/>
                <w:lang w:val="en-US" w:eastAsia="ko-KR"/>
              </w:rPr>
            </w:pPr>
            <w:r w:rsidRPr="005B49B1">
              <w:rPr>
                <w:rFonts w:ascii="Times New Roman" w:hAnsi="Times New Roman"/>
                <w:color w:val="000000" w:themeColor="text1"/>
                <w:lang w:val="en-US" w:eastAsia="ko-KR"/>
              </w:rPr>
              <w:t xml:space="preserve">Khoa </w:t>
            </w:r>
            <w:r w:rsidRPr="005B49B1">
              <w:rPr>
                <w:rFonts w:ascii="Times New Roman" w:hAnsi="Times New Roman"/>
                <w:color w:val="000000" w:themeColor="text1"/>
              </w:rPr>
              <w:t>Nhân học</w:t>
            </w:r>
          </w:p>
        </w:tc>
      </w:tr>
      <w:tr w:rsidR="005B49B1" w:rsidRPr="005B49B1" w:rsidTr="00696DDC">
        <w:tc>
          <w:tcPr>
            <w:tcW w:w="359" w:type="pct"/>
            <w:vMerge w:val="restart"/>
            <w:vAlign w:val="center"/>
          </w:tcPr>
          <w:p w:rsidR="0098516E" w:rsidRPr="005B49B1" w:rsidRDefault="0098516E" w:rsidP="00696DDC">
            <w:pPr>
              <w:spacing w:after="0" w:line="312" w:lineRule="auto"/>
              <w:jc w:val="center"/>
              <w:rPr>
                <w:rFonts w:ascii="Times New Roman" w:hAnsi="Times New Roman"/>
                <w:color w:val="000000" w:themeColor="text1"/>
                <w:lang w:val="en-US"/>
              </w:rPr>
            </w:pPr>
            <w:r w:rsidRPr="005B49B1">
              <w:rPr>
                <w:rFonts w:ascii="Times New Roman" w:hAnsi="Times New Roman"/>
                <w:color w:val="000000" w:themeColor="text1"/>
                <w:lang w:val="en-US"/>
              </w:rPr>
              <w:t>59</w:t>
            </w:r>
          </w:p>
        </w:tc>
        <w:tc>
          <w:tcPr>
            <w:tcW w:w="441" w:type="pct"/>
            <w:vMerge w:val="restart"/>
            <w:vAlign w:val="center"/>
          </w:tcPr>
          <w:p w:rsidR="0098516E" w:rsidRPr="005B49B1" w:rsidRDefault="0098516E" w:rsidP="00256FC7">
            <w:pPr>
              <w:spacing w:after="0" w:line="312" w:lineRule="auto"/>
              <w:jc w:val="center"/>
              <w:rPr>
                <w:rFonts w:ascii="Times New Roman" w:hAnsi="Times New Roman"/>
                <w:bCs/>
                <w:color w:val="000000" w:themeColor="text1"/>
                <w:lang w:val="en-US"/>
              </w:rPr>
            </w:pPr>
            <w:r w:rsidRPr="005B49B1">
              <w:rPr>
                <w:rFonts w:ascii="Times New Roman" w:hAnsi="Times New Roman"/>
                <w:bCs/>
                <w:color w:val="000000" w:themeColor="text1"/>
                <w:lang w:val="en-US"/>
              </w:rPr>
              <w:t>POL3012</w:t>
            </w:r>
          </w:p>
        </w:tc>
        <w:tc>
          <w:tcPr>
            <w:tcW w:w="1048" w:type="pct"/>
            <w:vMerge w:val="restart"/>
            <w:vAlign w:val="center"/>
          </w:tcPr>
          <w:p w:rsidR="0098516E" w:rsidRPr="005B49B1" w:rsidRDefault="0098516E" w:rsidP="00256FC7">
            <w:pPr>
              <w:spacing w:after="0" w:line="312" w:lineRule="auto"/>
              <w:rPr>
                <w:rFonts w:ascii="Times New Roman" w:hAnsi="Times New Roman"/>
                <w:bCs/>
                <w:color w:val="000000" w:themeColor="text1"/>
                <w:lang w:val="en-US"/>
              </w:rPr>
            </w:pPr>
            <w:r w:rsidRPr="005B49B1">
              <w:rPr>
                <w:rFonts w:ascii="Times New Roman" w:hAnsi="Times New Roman"/>
                <w:bCs/>
                <w:color w:val="000000" w:themeColor="text1"/>
                <w:lang w:val="en-US"/>
              </w:rPr>
              <w:t>Quyền lực chính trị</w:t>
            </w:r>
          </w:p>
        </w:tc>
        <w:tc>
          <w:tcPr>
            <w:tcW w:w="222" w:type="pct"/>
            <w:vAlign w:val="center"/>
          </w:tcPr>
          <w:p w:rsidR="0098516E" w:rsidRPr="005B49B1" w:rsidRDefault="0098516E" w:rsidP="00256FC7">
            <w:pPr>
              <w:spacing w:after="0" w:line="312" w:lineRule="auto"/>
              <w:jc w:val="center"/>
              <w:rPr>
                <w:rFonts w:ascii="Times New Roman" w:hAnsi="Times New Roman"/>
                <w:bCs/>
                <w:color w:val="000000" w:themeColor="text1"/>
                <w:lang w:val="en-US"/>
              </w:rPr>
            </w:pPr>
            <w:r w:rsidRPr="005B49B1">
              <w:rPr>
                <w:rFonts w:ascii="Times New Roman" w:hAnsi="Times New Roman"/>
                <w:bCs/>
                <w:color w:val="000000" w:themeColor="text1"/>
                <w:lang w:val="en-US"/>
              </w:rPr>
              <w:t>3</w:t>
            </w:r>
          </w:p>
        </w:tc>
        <w:tc>
          <w:tcPr>
            <w:tcW w:w="1163" w:type="pct"/>
          </w:tcPr>
          <w:p w:rsidR="0098516E" w:rsidRPr="005B49B1" w:rsidRDefault="0098516E" w:rsidP="00256FC7">
            <w:pPr>
              <w:spacing w:after="0" w:line="312" w:lineRule="auto"/>
              <w:rPr>
                <w:rFonts w:ascii="Times New Roman" w:hAnsi="Times New Roman"/>
                <w:color w:val="000000" w:themeColor="text1"/>
                <w:lang w:val="en-US" w:eastAsia="ko-KR"/>
              </w:rPr>
            </w:pPr>
            <w:r w:rsidRPr="005B49B1">
              <w:rPr>
                <w:rFonts w:ascii="Times New Roman" w:hAnsi="Times New Roman"/>
                <w:bCs/>
                <w:color w:val="000000" w:themeColor="text1"/>
              </w:rPr>
              <w:t>Lưu Minh Văn</w:t>
            </w:r>
          </w:p>
        </w:tc>
        <w:tc>
          <w:tcPr>
            <w:tcW w:w="463" w:type="pct"/>
          </w:tcPr>
          <w:p w:rsidR="0098516E" w:rsidRPr="005B49B1" w:rsidRDefault="0098516E" w:rsidP="00256FC7">
            <w:pPr>
              <w:spacing w:after="0" w:line="312" w:lineRule="auto"/>
              <w:rPr>
                <w:rFonts w:ascii="Times New Roman" w:hAnsi="Times New Roman"/>
                <w:color w:val="000000" w:themeColor="text1"/>
                <w:lang w:val="en-US"/>
              </w:rPr>
            </w:pPr>
            <w:r w:rsidRPr="005B49B1">
              <w:rPr>
                <w:rFonts w:ascii="Times New Roman" w:hAnsi="Times New Roman"/>
                <w:color w:val="000000" w:themeColor="text1"/>
                <w:lang w:val="en-US"/>
              </w:rPr>
              <w:t>TS</w:t>
            </w:r>
          </w:p>
        </w:tc>
        <w:tc>
          <w:tcPr>
            <w:tcW w:w="599" w:type="pct"/>
          </w:tcPr>
          <w:p w:rsidR="0098516E" w:rsidRPr="005B49B1" w:rsidRDefault="0098516E" w:rsidP="00256FC7">
            <w:pPr>
              <w:spacing w:after="0" w:line="312" w:lineRule="auto"/>
              <w:rPr>
                <w:rFonts w:ascii="Times New Roman" w:hAnsi="Times New Roman"/>
                <w:color w:val="000000" w:themeColor="text1"/>
                <w:lang w:eastAsia="ko-KR"/>
              </w:rPr>
            </w:pPr>
            <w:r w:rsidRPr="005B49B1">
              <w:rPr>
                <w:rFonts w:ascii="Times New Roman" w:hAnsi="Times New Roman"/>
                <w:color w:val="000000" w:themeColor="text1"/>
              </w:rPr>
              <w:t>Khoa học Chính trị</w:t>
            </w:r>
          </w:p>
        </w:tc>
        <w:tc>
          <w:tcPr>
            <w:tcW w:w="705" w:type="pct"/>
          </w:tcPr>
          <w:p w:rsidR="0098516E" w:rsidRPr="005B49B1" w:rsidRDefault="0098516E" w:rsidP="00256FC7">
            <w:pPr>
              <w:spacing w:after="0" w:line="312" w:lineRule="auto"/>
              <w:rPr>
                <w:rFonts w:ascii="Times New Roman" w:hAnsi="Times New Roman"/>
                <w:color w:val="000000" w:themeColor="text1"/>
                <w:lang w:eastAsia="ko-KR"/>
              </w:rPr>
            </w:pPr>
            <w:r w:rsidRPr="005B49B1">
              <w:rPr>
                <w:rFonts w:ascii="Times New Roman" w:hAnsi="Times New Roman"/>
                <w:color w:val="000000" w:themeColor="text1"/>
              </w:rPr>
              <w:t>Khoa Khoa học Chính trị</w:t>
            </w:r>
          </w:p>
        </w:tc>
      </w:tr>
      <w:tr w:rsidR="005B49B1" w:rsidRPr="005B49B1" w:rsidTr="00696DDC">
        <w:tc>
          <w:tcPr>
            <w:tcW w:w="359" w:type="pct"/>
            <w:vMerge/>
            <w:vAlign w:val="center"/>
          </w:tcPr>
          <w:p w:rsidR="0098516E" w:rsidRPr="005B49B1" w:rsidRDefault="0098516E" w:rsidP="00696DDC">
            <w:pPr>
              <w:spacing w:after="0" w:line="312" w:lineRule="auto"/>
              <w:jc w:val="center"/>
              <w:rPr>
                <w:rFonts w:ascii="Times New Roman" w:hAnsi="Times New Roman"/>
                <w:color w:val="000000" w:themeColor="text1"/>
              </w:rPr>
            </w:pPr>
          </w:p>
        </w:tc>
        <w:tc>
          <w:tcPr>
            <w:tcW w:w="441" w:type="pct"/>
            <w:vMerge/>
            <w:vAlign w:val="center"/>
          </w:tcPr>
          <w:p w:rsidR="0098516E" w:rsidRPr="005B49B1" w:rsidRDefault="0098516E" w:rsidP="00256FC7">
            <w:pPr>
              <w:spacing w:after="0" w:line="312" w:lineRule="auto"/>
              <w:jc w:val="center"/>
              <w:rPr>
                <w:rFonts w:ascii="Times New Roman" w:hAnsi="Times New Roman"/>
                <w:bCs/>
                <w:color w:val="000000" w:themeColor="text1"/>
              </w:rPr>
            </w:pPr>
          </w:p>
        </w:tc>
        <w:tc>
          <w:tcPr>
            <w:tcW w:w="1048" w:type="pct"/>
            <w:vMerge/>
            <w:vAlign w:val="center"/>
          </w:tcPr>
          <w:p w:rsidR="0098516E" w:rsidRPr="005B49B1" w:rsidRDefault="0098516E" w:rsidP="00256FC7">
            <w:pPr>
              <w:spacing w:after="0" w:line="312" w:lineRule="auto"/>
              <w:rPr>
                <w:rFonts w:ascii="Times New Roman" w:hAnsi="Times New Roman"/>
                <w:bCs/>
                <w:color w:val="000000" w:themeColor="text1"/>
              </w:rPr>
            </w:pPr>
          </w:p>
        </w:tc>
        <w:tc>
          <w:tcPr>
            <w:tcW w:w="222" w:type="pct"/>
            <w:vAlign w:val="center"/>
          </w:tcPr>
          <w:p w:rsidR="0098516E" w:rsidRPr="005B49B1" w:rsidRDefault="0098516E" w:rsidP="00256FC7">
            <w:pPr>
              <w:spacing w:after="0" w:line="312" w:lineRule="auto"/>
              <w:jc w:val="center"/>
              <w:rPr>
                <w:rFonts w:ascii="Times New Roman" w:hAnsi="Times New Roman"/>
                <w:bCs/>
                <w:color w:val="000000" w:themeColor="text1"/>
              </w:rPr>
            </w:pPr>
          </w:p>
        </w:tc>
        <w:tc>
          <w:tcPr>
            <w:tcW w:w="1163" w:type="pct"/>
          </w:tcPr>
          <w:p w:rsidR="0098516E" w:rsidRPr="005B49B1" w:rsidRDefault="0098516E" w:rsidP="00256FC7">
            <w:pPr>
              <w:spacing w:after="0" w:line="312" w:lineRule="auto"/>
              <w:rPr>
                <w:rFonts w:ascii="Times New Roman" w:hAnsi="Times New Roman"/>
                <w:bCs/>
                <w:color w:val="000000" w:themeColor="text1"/>
              </w:rPr>
            </w:pPr>
            <w:r w:rsidRPr="005B49B1">
              <w:rPr>
                <w:rFonts w:ascii="Times New Roman" w:hAnsi="Times New Roman"/>
                <w:bCs/>
                <w:color w:val="000000" w:themeColor="text1"/>
              </w:rPr>
              <w:t>Lê Minh Quân</w:t>
            </w:r>
          </w:p>
        </w:tc>
        <w:tc>
          <w:tcPr>
            <w:tcW w:w="463" w:type="pct"/>
          </w:tcPr>
          <w:p w:rsidR="0098516E" w:rsidRPr="005B49B1" w:rsidRDefault="0098516E" w:rsidP="00256FC7">
            <w:pPr>
              <w:spacing w:after="0" w:line="312" w:lineRule="auto"/>
              <w:rPr>
                <w:rFonts w:ascii="Times New Roman" w:hAnsi="Times New Roman"/>
                <w:color w:val="000000" w:themeColor="text1"/>
                <w:lang w:val="en-US"/>
              </w:rPr>
            </w:pPr>
            <w:r w:rsidRPr="005B49B1">
              <w:rPr>
                <w:rFonts w:ascii="Times New Roman" w:hAnsi="Times New Roman"/>
                <w:color w:val="000000" w:themeColor="text1"/>
                <w:lang w:val="en-US"/>
              </w:rPr>
              <w:t>PGS.TS</w:t>
            </w:r>
          </w:p>
        </w:tc>
        <w:tc>
          <w:tcPr>
            <w:tcW w:w="599" w:type="pct"/>
          </w:tcPr>
          <w:p w:rsidR="0098516E" w:rsidRPr="005B49B1" w:rsidRDefault="0098516E" w:rsidP="00256FC7">
            <w:pPr>
              <w:spacing w:after="0" w:line="312" w:lineRule="auto"/>
              <w:rPr>
                <w:rFonts w:ascii="Times New Roman" w:hAnsi="Times New Roman"/>
                <w:color w:val="000000" w:themeColor="text1"/>
                <w:lang w:eastAsia="ko-KR"/>
              </w:rPr>
            </w:pPr>
            <w:r w:rsidRPr="005B49B1">
              <w:rPr>
                <w:rFonts w:ascii="Times New Roman" w:hAnsi="Times New Roman"/>
                <w:color w:val="000000" w:themeColor="text1"/>
              </w:rPr>
              <w:t>Khoa học Chính trị</w:t>
            </w:r>
          </w:p>
        </w:tc>
        <w:tc>
          <w:tcPr>
            <w:tcW w:w="705" w:type="pct"/>
          </w:tcPr>
          <w:p w:rsidR="0098516E" w:rsidRPr="005B49B1" w:rsidRDefault="0098516E" w:rsidP="00256FC7">
            <w:pPr>
              <w:spacing w:after="0" w:line="312" w:lineRule="auto"/>
              <w:rPr>
                <w:rFonts w:ascii="Times New Roman" w:hAnsi="Times New Roman"/>
                <w:color w:val="000000" w:themeColor="text1"/>
                <w:lang w:eastAsia="ko-KR"/>
              </w:rPr>
            </w:pPr>
            <w:r w:rsidRPr="005B49B1">
              <w:rPr>
                <w:rFonts w:ascii="Times New Roman" w:hAnsi="Times New Roman"/>
                <w:color w:val="000000" w:themeColor="text1"/>
              </w:rPr>
              <w:t>Khoa Khoa học Chính trị</w:t>
            </w:r>
          </w:p>
        </w:tc>
      </w:tr>
      <w:tr w:rsidR="005B49B1" w:rsidRPr="005B49B1" w:rsidTr="00696DDC">
        <w:tc>
          <w:tcPr>
            <w:tcW w:w="359" w:type="pct"/>
            <w:vMerge/>
            <w:vAlign w:val="center"/>
          </w:tcPr>
          <w:p w:rsidR="0098516E" w:rsidRPr="005B49B1" w:rsidRDefault="0098516E" w:rsidP="00696DDC">
            <w:pPr>
              <w:spacing w:after="0" w:line="312" w:lineRule="auto"/>
              <w:jc w:val="center"/>
              <w:rPr>
                <w:rFonts w:ascii="Times New Roman" w:hAnsi="Times New Roman"/>
                <w:color w:val="000000" w:themeColor="text1"/>
              </w:rPr>
            </w:pPr>
          </w:p>
        </w:tc>
        <w:tc>
          <w:tcPr>
            <w:tcW w:w="441" w:type="pct"/>
            <w:vMerge/>
            <w:vAlign w:val="center"/>
          </w:tcPr>
          <w:p w:rsidR="0098516E" w:rsidRPr="005B49B1" w:rsidRDefault="0098516E" w:rsidP="00256FC7">
            <w:pPr>
              <w:spacing w:after="0" w:line="312" w:lineRule="auto"/>
              <w:jc w:val="center"/>
              <w:rPr>
                <w:rFonts w:ascii="Times New Roman" w:hAnsi="Times New Roman"/>
                <w:bCs/>
                <w:color w:val="000000" w:themeColor="text1"/>
              </w:rPr>
            </w:pPr>
          </w:p>
        </w:tc>
        <w:tc>
          <w:tcPr>
            <w:tcW w:w="1048" w:type="pct"/>
            <w:vMerge/>
            <w:vAlign w:val="center"/>
          </w:tcPr>
          <w:p w:rsidR="0098516E" w:rsidRPr="005B49B1" w:rsidRDefault="0098516E" w:rsidP="00256FC7">
            <w:pPr>
              <w:spacing w:after="0" w:line="312" w:lineRule="auto"/>
              <w:rPr>
                <w:rFonts w:ascii="Times New Roman" w:hAnsi="Times New Roman"/>
                <w:bCs/>
                <w:color w:val="000000" w:themeColor="text1"/>
              </w:rPr>
            </w:pPr>
          </w:p>
        </w:tc>
        <w:tc>
          <w:tcPr>
            <w:tcW w:w="222" w:type="pct"/>
            <w:vAlign w:val="center"/>
          </w:tcPr>
          <w:p w:rsidR="0098516E" w:rsidRPr="005B49B1" w:rsidRDefault="0098516E" w:rsidP="00256FC7">
            <w:pPr>
              <w:spacing w:after="0" w:line="312" w:lineRule="auto"/>
              <w:jc w:val="center"/>
              <w:rPr>
                <w:rFonts w:ascii="Times New Roman" w:hAnsi="Times New Roman"/>
                <w:bCs/>
                <w:color w:val="000000" w:themeColor="text1"/>
              </w:rPr>
            </w:pPr>
          </w:p>
        </w:tc>
        <w:tc>
          <w:tcPr>
            <w:tcW w:w="1163" w:type="pct"/>
          </w:tcPr>
          <w:p w:rsidR="0098516E" w:rsidRPr="005B49B1" w:rsidRDefault="0098516E" w:rsidP="00256FC7">
            <w:pPr>
              <w:spacing w:after="0" w:line="312" w:lineRule="auto"/>
              <w:rPr>
                <w:rFonts w:ascii="Times New Roman" w:hAnsi="Times New Roman"/>
                <w:bCs/>
                <w:color w:val="000000" w:themeColor="text1"/>
              </w:rPr>
            </w:pPr>
            <w:r w:rsidRPr="005B49B1">
              <w:rPr>
                <w:rFonts w:ascii="Times New Roman" w:hAnsi="Times New Roman"/>
                <w:bCs/>
                <w:color w:val="000000" w:themeColor="text1"/>
              </w:rPr>
              <w:t>Nguyễn Văn Thắng</w:t>
            </w:r>
          </w:p>
        </w:tc>
        <w:tc>
          <w:tcPr>
            <w:tcW w:w="463" w:type="pct"/>
          </w:tcPr>
          <w:p w:rsidR="0098516E" w:rsidRPr="005B49B1" w:rsidRDefault="0098516E" w:rsidP="00256FC7">
            <w:pPr>
              <w:spacing w:after="0" w:line="312" w:lineRule="auto"/>
              <w:rPr>
                <w:rFonts w:ascii="Times New Roman" w:hAnsi="Times New Roman"/>
                <w:color w:val="000000" w:themeColor="text1"/>
                <w:lang w:val="en-US"/>
              </w:rPr>
            </w:pPr>
            <w:r w:rsidRPr="005B49B1">
              <w:rPr>
                <w:rFonts w:ascii="Times New Roman" w:hAnsi="Times New Roman"/>
                <w:color w:val="000000" w:themeColor="text1"/>
                <w:lang w:val="en-US"/>
              </w:rPr>
              <w:t>ThS</w:t>
            </w:r>
          </w:p>
        </w:tc>
        <w:tc>
          <w:tcPr>
            <w:tcW w:w="599" w:type="pct"/>
          </w:tcPr>
          <w:p w:rsidR="0098516E" w:rsidRPr="005B49B1" w:rsidRDefault="0098516E" w:rsidP="00256FC7">
            <w:pPr>
              <w:spacing w:after="0" w:line="312" w:lineRule="auto"/>
              <w:rPr>
                <w:rFonts w:ascii="Times New Roman" w:hAnsi="Times New Roman"/>
                <w:color w:val="000000" w:themeColor="text1"/>
                <w:lang w:eastAsia="ko-KR"/>
              </w:rPr>
            </w:pPr>
            <w:r w:rsidRPr="005B49B1">
              <w:rPr>
                <w:rFonts w:ascii="Times New Roman" w:hAnsi="Times New Roman"/>
                <w:color w:val="000000" w:themeColor="text1"/>
              </w:rPr>
              <w:t>Khoa học Chính trị</w:t>
            </w:r>
          </w:p>
        </w:tc>
        <w:tc>
          <w:tcPr>
            <w:tcW w:w="705" w:type="pct"/>
          </w:tcPr>
          <w:p w:rsidR="0098516E" w:rsidRPr="005B49B1" w:rsidRDefault="0098516E" w:rsidP="00256FC7">
            <w:pPr>
              <w:spacing w:after="0" w:line="312" w:lineRule="auto"/>
              <w:rPr>
                <w:rFonts w:ascii="Times New Roman" w:hAnsi="Times New Roman"/>
                <w:color w:val="000000" w:themeColor="text1"/>
                <w:lang w:eastAsia="ko-KR"/>
              </w:rPr>
            </w:pPr>
            <w:r w:rsidRPr="005B49B1">
              <w:rPr>
                <w:rFonts w:ascii="Times New Roman" w:hAnsi="Times New Roman"/>
                <w:color w:val="000000" w:themeColor="text1"/>
              </w:rPr>
              <w:t>Khoa Khoa học Chính trị</w:t>
            </w:r>
          </w:p>
        </w:tc>
      </w:tr>
      <w:tr w:rsidR="005B49B1" w:rsidRPr="005B49B1" w:rsidTr="00696DDC">
        <w:tc>
          <w:tcPr>
            <w:tcW w:w="359" w:type="pct"/>
            <w:vMerge w:val="restart"/>
            <w:vAlign w:val="center"/>
          </w:tcPr>
          <w:p w:rsidR="000D7EDB" w:rsidRPr="005B49B1" w:rsidRDefault="000D7EDB" w:rsidP="00696DDC">
            <w:pPr>
              <w:spacing w:after="0" w:line="312" w:lineRule="auto"/>
              <w:jc w:val="center"/>
              <w:rPr>
                <w:rFonts w:ascii="Times New Roman" w:hAnsi="Times New Roman"/>
                <w:color w:val="000000" w:themeColor="text1"/>
                <w:lang w:val="en-US"/>
              </w:rPr>
            </w:pPr>
            <w:r w:rsidRPr="005B49B1">
              <w:rPr>
                <w:rFonts w:ascii="Times New Roman" w:hAnsi="Times New Roman"/>
                <w:color w:val="000000" w:themeColor="text1"/>
                <w:lang w:val="en-US"/>
              </w:rPr>
              <w:t>60</w:t>
            </w:r>
          </w:p>
        </w:tc>
        <w:tc>
          <w:tcPr>
            <w:tcW w:w="441" w:type="pct"/>
            <w:vMerge w:val="restart"/>
            <w:vAlign w:val="center"/>
          </w:tcPr>
          <w:p w:rsidR="000D7EDB" w:rsidRPr="005B49B1" w:rsidRDefault="000D7EDB" w:rsidP="00696DDC">
            <w:pPr>
              <w:spacing w:after="0" w:line="240" w:lineRule="auto"/>
              <w:jc w:val="center"/>
              <w:rPr>
                <w:rFonts w:ascii="Times New Roman" w:hAnsi="Times New Roman"/>
                <w:bCs/>
                <w:color w:val="000000" w:themeColor="text1"/>
                <w:lang w:val="en-US"/>
              </w:rPr>
            </w:pPr>
            <w:r w:rsidRPr="005B49B1">
              <w:rPr>
                <w:rFonts w:ascii="Times New Roman" w:hAnsi="Times New Roman"/>
                <w:bCs/>
                <w:color w:val="000000" w:themeColor="text1"/>
                <w:lang w:val="en-US"/>
              </w:rPr>
              <w:t>LIN1102</w:t>
            </w:r>
          </w:p>
        </w:tc>
        <w:tc>
          <w:tcPr>
            <w:tcW w:w="1048" w:type="pct"/>
            <w:vMerge w:val="restart"/>
            <w:vAlign w:val="center"/>
          </w:tcPr>
          <w:p w:rsidR="000D7EDB" w:rsidRPr="005B49B1" w:rsidRDefault="000D7EDB" w:rsidP="00696DDC">
            <w:pPr>
              <w:spacing w:after="0" w:line="240" w:lineRule="auto"/>
              <w:rPr>
                <w:rFonts w:ascii="Times New Roman" w:hAnsi="Times New Roman"/>
                <w:bCs/>
                <w:color w:val="000000" w:themeColor="text1"/>
                <w:lang w:val="en-US"/>
              </w:rPr>
            </w:pPr>
            <w:r w:rsidRPr="005B49B1">
              <w:rPr>
                <w:rFonts w:ascii="Times New Roman" w:hAnsi="Times New Roman"/>
                <w:bCs/>
                <w:color w:val="000000" w:themeColor="text1"/>
                <w:lang w:val="en-US"/>
              </w:rPr>
              <w:t>Phong cách học Tiếng Việt</w:t>
            </w:r>
          </w:p>
        </w:tc>
        <w:tc>
          <w:tcPr>
            <w:tcW w:w="222" w:type="pct"/>
            <w:vMerge w:val="restart"/>
            <w:vAlign w:val="center"/>
          </w:tcPr>
          <w:p w:rsidR="000D7EDB" w:rsidRPr="005B49B1" w:rsidRDefault="000D7EDB" w:rsidP="00696DDC">
            <w:pPr>
              <w:spacing w:after="0" w:line="240" w:lineRule="auto"/>
              <w:jc w:val="center"/>
              <w:rPr>
                <w:rFonts w:ascii="Times New Roman" w:hAnsi="Times New Roman"/>
                <w:bCs/>
                <w:color w:val="000000" w:themeColor="text1"/>
                <w:lang w:val="en-US"/>
              </w:rPr>
            </w:pPr>
            <w:r w:rsidRPr="005B49B1">
              <w:rPr>
                <w:rFonts w:ascii="Times New Roman" w:hAnsi="Times New Roman"/>
                <w:bCs/>
                <w:color w:val="000000" w:themeColor="text1"/>
                <w:lang w:val="en-US"/>
              </w:rPr>
              <w:t>3</w:t>
            </w:r>
          </w:p>
        </w:tc>
        <w:tc>
          <w:tcPr>
            <w:tcW w:w="1163" w:type="pct"/>
          </w:tcPr>
          <w:p w:rsidR="000D7EDB" w:rsidRPr="005B49B1" w:rsidRDefault="000D7EDB" w:rsidP="00696DDC">
            <w:pPr>
              <w:spacing w:after="0" w:line="240" w:lineRule="auto"/>
              <w:rPr>
                <w:rFonts w:ascii="Times New Roman" w:hAnsi="Times New Roman"/>
                <w:color w:val="000000" w:themeColor="text1"/>
                <w:lang w:val="en-US" w:eastAsia="ko-KR"/>
              </w:rPr>
            </w:pPr>
            <w:r w:rsidRPr="005B49B1">
              <w:rPr>
                <w:rFonts w:ascii="Times New Roman" w:hAnsi="Times New Roman"/>
                <w:color w:val="000000" w:themeColor="text1"/>
              </w:rPr>
              <w:t>Nguyễn Hữu Đạt</w:t>
            </w:r>
          </w:p>
        </w:tc>
        <w:tc>
          <w:tcPr>
            <w:tcW w:w="463" w:type="pct"/>
          </w:tcPr>
          <w:p w:rsidR="000D7EDB" w:rsidRPr="005B49B1" w:rsidRDefault="000D7EDB" w:rsidP="00696DDC">
            <w:pPr>
              <w:spacing w:after="0" w:line="240" w:lineRule="auto"/>
              <w:rPr>
                <w:rFonts w:ascii="Times New Roman" w:hAnsi="Times New Roman"/>
                <w:color w:val="000000" w:themeColor="text1"/>
              </w:rPr>
            </w:pPr>
            <w:r w:rsidRPr="005B49B1">
              <w:rPr>
                <w:rFonts w:ascii="Times New Roman" w:hAnsi="Times New Roman"/>
                <w:color w:val="000000" w:themeColor="text1"/>
              </w:rPr>
              <w:t>PGS.TS</w:t>
            </w:r>
          </w:p>
        </w:tc>
        <w:tc>
          <w:tcPr>
            <w:tcW w:w="599" w:type="pct"/>
          </w:tcPr>
          <w:p w:rsidR="000D7EDB" w:rsidRPr="005B49B1" w:rsidRDefault="000D7EDB" w:rsidP="00696DDC">
            <w:pPr>
              <w:spacing w:after="0" w:line="240" w:lineRule="auto"/>
              <w:rPr>
                <w:rFonts w:ascii="Times New Roman" w:hAnsi="Times New Roman"/>
                <w:color w:val="000000" w:themeColor="text1"/>
                <w:lang w:eastAsia="ko-KR"/>
              </w:rPr>
            </w:pPr>
            <w:r w:rsidRPr="005B49B1">
              <w:rPr>
                <w:rFonts w:ascii="Times New Roman" w:hAnsi="Times New Roman"/>
                <w:color w:val="000000" w:themeColor="text1"/>
              </w:rPr>
              <w:t>Ngôn ngữ học</w:t>
            </w:r>
          </w:p>
        </w:tc>
        <w:tc>
          <w:tcPr>
            <w:tcW w:w="705" w:type="pct"/>
          </w:tcPr>
          <w:p w:rsidR="000D7EDB" w:rsidRPr="005B49B1" w:rsidRDefault="000D7EDB" w:rsidP="00696DDC">
            <w:pPr>
              <w:spacing w:after="0" w:line="240" w:lineRule="auto"/>
              <w:rPr>
                <w:rFonts w:ascii="Times New Roman" w:hAnsi="Times New Roman"/>
                <w:color w:val="000000" w:themeColor="text1"/>
                <w:lang w:val="en-US" w:eastAsia="ko-KR"/>
              </w:rPr>
            </w:pPr>
            <w:r w:rsidRPr="005B49B1">
              <w:rPr>
                <w:rFonts w:ascii="Times New Roman" w:hAnsi="Times New Roman"/>
                <w:color w:val="000000" w:themeColor="text1"/>
              </w:rPr>
              <w:t>Khoa Ngôn ngữ học</w:t>
            </w:r>
          </w:p>
        </w:tc>
      </w:tr>
      <w:tr w:rsidR="005B49B1" w:rsidRPr="005B49B1" w:rsidTr="00696DDC">
        <w:tc>
          <w:tcPr>
            <w:tcW w:w="359" w:type="pct"/>
            <w:vMerge/>
            <w:vAlign w:val="center"/>
          </w:tcPr>
          <w:p w:rsidR="000D7EDB" w:rsidRPr="005B49B1" w:rsidRDefault="000D7EDB" w:rsidP="00696DDC">
            <w:pPr>
              <w:spacing w:after="0" w:line="312" w:lineRule="auto"/>
              <w:jc w:val="center"/>
              <w:rPr>
                <w:rFonts w:ascii="Times New Roman" w:hAnsi="Times New Roman"/>
                <w:color w:val="000000" w:themeColor="text1"/>
                <w:lang w:val="en-US"/>
              </w:rPr>
            </w:pPr>
          </w:p>
        </w:tc>
        <w:tc>
          <w:tcPr>
            <w:tcW w:w="441" w:type="pct"/>
            <w:vMerge/>
            <w:vAlign w:val="center"/>
          </w:tcPr>
          <w:p w:rsidR="000D7EDB" w:rsidRPr="005B49B1" w:rsidRDefault="000D7EDB" w:rsidP="00696DDC">
            <w:pPr>
              <w:spacing w:after="0" w:line="240" w:lineRule="auto"/>
              <w:jc w:val="center"/>
              <w:rPr>
                <w:rFonts w:ascii="Times New Roman" w:hAnsi="Times New Roman"/>
                <w:bCs/>
                <w:color w:val="000000" w:themeColor="text1"/>
                <w:lang w:val="en-US"/>
              </w:rPr>
            </w:pPr>
          </w:p>
        </w:tc>
        <w:tc>
          <w:tcPr>
            <w:tcW w:w="1048" w:type="pct"/>
            <w:vMerge/>
            <w:vAlign w:val="center"/>
          </w:tcPr>
          <w:p w:rsidR="000D7EDB" w:rsidRPr="005B49B1" w:rsidRDefault="000D7EDB" w:rsidP="00696DDC">
            <w:pPr>
              <w:spacing w:after="0" w:line="240" w:lineRule="auto"/>
              <w:rPr>
                <w:rFonts w:ascii="Times New Roman" w:hAnsi="Times New Roman"/>
                <w:bCs/>
                <w:color w:val="000000" w:themeColor="text1"/>
                <w:lang w:val="en-US"/>
              </w:rPr>
            </w:pPr>
          </w:p>
        </w:tc>
        <w:tc>
          <w:tcPr>
            <w:tcW w:w="222" w:type="pct"/>
            <w:vMerge/>
            <w:vAlign w:val="center"/>
          </w:tcPr>
          <w:p w:rsidR="000D7EDB" w:rsidRPr="005B49B1" w:rsidRDefault="000D7EDB" w:rsidP="00696DDC">
            <w:pPr>
              <w:spacing w:after="0" w:line="240" w:lineRule="auto"/>
              <w:jc w:val="center"/>
              <w:rPr>
                <w:rFonts w:ascii="Times New Roman" w:hAnsi="Times New Roman"/>
                <w:bCs/>
                <w:color w:val="000000" w:themeColor="text1"/>
                <w:lang w:val="en-US"/>
              </w:rPr>
            </w:pPr>
          </w:p>
        </w:tc>
        <w:tc>
          <w:tcPr>
            <w:tcW w:w="1163" w:type="pct"/>
          </w:tcPr>
          <w:p w:rsidR="000D7EDB" w:rsidRPr="005B49B1" w:rsidRDefault="000D7EDB" w:rsidP="00696DDC">
            <w:pPr>
              <w:spacing w:after="0" w:line="240" w:lineRule="auto"/>
              <w:rPr>
                <w:rFonts w:ascii="Times New Roman" w:hAnsi="Times New Roman"/>
                <w:color w:val="000000" w:themeColor="text1"/>
              </w:rPr>
            </w:pPr>
            <w:r w:rsidRPr="005B49B1">
              <w:rPr>
                <w:rFonts w:ascii="Times New Roman" w:hAnsi="Times New Roman"/>
                <w:color w:val="000000" w:themeColor="text1"/>
              </w:rPr>
              <w:t>Nguyễn Thị Phương Thùy</w:t>
            </w:r>
          </w:p>
        </w:tc>
        <w:tc>
          <w:tcPr>
            <w:tcW w:w="463" w:type="pct"/>
          </w:tcPr>
          <w:p w:rsidR="000D7EDB" w:rsidRPr="005B49B1" w:rsidRDefault="000D7EDB" w:rsidP="00696DDC">
            <w:pPr>
              <w:spacing w:after="0" w:line="240" w:lineRule="auto"/>
              <w:rPr>
                <w:rFonts w:ascii="Times New Roman" w:hAnsi="Times New Roman"/>
                <w:color w:val="000000" w:themeColor="text1"/>
              </w:rPr>
            </w:pPr>
            <w:r w:rsidRPr="005B49B1">
              <w:rPr>
                <w:rFonts w:ascii="Times New Roman" w:hAnsi="Times New Roman"/>
                <w:color w:val="000000" w:themeColor="text1"/>
              </w:rPr>
              <w:t>PGS.TS</w:t>
            </w:r>
          </w:p>
        </w:tc>
        <w:tc>
          <w:tcPr>
            <w:tcW w:w="599" w:type="pct"/>
          </w:tcPr>
          <w:p w:rsidR="000D7EDB" w:rsidRPr="005B49B1" w:rsidRDefault="000D7EDB" w:rsidP="00696DDC">
            <w:pPr>
              <w:spacing w:after="0" w:line="240" w:lineRule="auto"/>
              <w:rPr>
                <w:rFonts w:ascii="Times New Roman" w:hAnsi="Times New Roman"/>
                <w:color w:val="000000" w:themeColor="text1"/>
              </w:rPr>
            </w:pPr>
            <w:r w:rsidRPr="005B49B1">
              <w:rPr>
                <w:rFonts w:ascii="Times New Roman" w:hAnsi="Times New Roman"/>
                <w:color w:val="000000" w:themeColor="text1"/>
              </w:rPr>
              <w:t>Ngôn ngữ học</w:t>
            </w:r>
          </w:p>
        </w:tc>
        <w:tc>
          <w:tcPr>
            <w:tcW w:w="705" w:type="pct"/>
          </w:tcPr>
          <w:p w:rsidR="000D7EDB" w:rsidRPr="005B49B1" w:rsidRDefault="000D7EDB" w:rsidP="00696DDC">
            <w:pPr>
              <w:spacing w:after="0" w:line="240" w:lineRule="auto"/>
              <w:rPr>
                <w:rFonts w:ascii="Times New Roman" w:hAnsi="Times New Roman"/>
                <w:color w:val="000000" w:themeColor="text1"/>
              </w:rPr>
            </w:pPr>
            <w:r w:rsidRPr="005B49B1">
              <w:rPr>
                <w:rFonts w:ascii="Times New Roman" w:hAnsi="Times New Roman"/>
                <w:color w:val="000000" w:themeColor="text1"/>
              </w:rPr>
              <w:t>Khoa Ngôn ngữ học</w:t>
            </w:r>
          </w:p>
        </w:tc>
      </w:tr>
      <w:tr w:rsidR="005B49B1" w:rsidRPr="005B49B1" w:rsidTr="00696DDC">
        <w:tc>
          <w:tcPr>
            <w:tcW w:w="359" w:type="pct"/>
            <w:vMerge w:val="restart"/>
            <w:vAlign w:val="center"/>
          </w:tcPr>
          <w:p w:rsidR="000D7EDB" w:rsidRPr="005B49B1" w:rsidRDefault="000D7EDB" w:rsidP="00696DDC">
            <w:pPr>
              <w:spacing w:after="0" w:line="312" w:lineRule="auto"/>
              <w:jc w:val="center"/>
              <w:rPr>
                <w:rFonts w:ascii="Times New Roman" w:hAnsi="Times New Roman"/>
                <w:color w:val="000000" w:themeColor="text1"/>
                <w:lang w:val="en-US"/>
              </w:rPr>
            </w:pPr>
            <w:r w:rsidRPr="005B49B1">
              <w:rPr>
                <w:rFonts w:ascii="Times New Roman" w:hAnsi="Times New Roman"/>
                <w:color w:val="000000" w:themeColor="text1"/>
                <w:lang w:val="en-US"/>
              </w:rPr>
              <w:t>61</w:t>
            </w:r>
          </w:p>
        </w:tc>
        <w:tc>
          <w:tcPr>
            <w:tcW w:w="441" w:type="pct"/>
            <w:vMerge w:val="restart"/>
            <w:vAlign w:val="center"/>
          </w:tcPr>
          <w:p w:rsidR="000D7EDB" w:rsidRPr="005B49B1" w:rsidRDefault="000D7EDB" w:rsidP="00696DDC">
            <w:pPr>
              <w:spacing w:after="0" w:line="240" w:lineRule="auto"/>
              <w:jc w:val="center"/>
              <w:rPr>
                <w:rFonts w:ascii="Times New Roman" w:hAnsi="Times New Roman"/>
                <w:bCs/>
                <w:color w:val="000000" w:themeColor="text1"/>
                <w:lang w:val="en-US"/>
              </w:rPr>
            </w:pPr>
            <w:r w:rsidRPr="005B49B1">
              <w:rPr>
                <w:rFonts w:ascii="Times New Roman" w:hAnsi="Times New Roman"/>
                <w:bCs/>
                <w:color w:val="000000" w:themeColor="text1"/>
                <w:lang w:val="en-US"/>
              </w:rPr>
              <w:t>REL1101</w:t>
            </w:r>
          </w:p>
        </w:tc>
        <w:tc>
          <w:tcPr>
            <w:tcW w:w="1048" w:type="pct"/>
            <w:vMerge w:val="restart"/>
            <w:vAlign w:val="center"/>
          </w:tcPr>
          <w:p w:rsidR="000D7EDB" w:rsidRPr="005B49B1" w:rsidRDefault="000D7EDB" w:rsidP="00696DDC">
            <w:pPr>
              <w:spacing w:after="0" w:line="240" w:lineRule="auto"/>
              <w:rPr>
                <w:rFonts w:ascii="Times New Roman" w:hAnsi="Times New Roman"/>
                <w:bCs/>
                <w:color w:val="000000" w:themeColor="text1"/>
              </w:rPr>
            </w:pPr>
            <w:r w:rsidRPr="005B49B1">
              <w:rPr>
                <w:rFonts w:ascii="Times New Roman" w:hAnsi="Times New Roman"/>
                <w:bCs/>
                <w:color w:val="000000" w:themeColor="text1"/>
                <w:lang w:val="en-US"/>
              </w:rPr>
              <w:t>Lễ hội trong tín ng</w:t>
            </w:r>
            <w:r w:rsidRPr="005B49B1">
              <w:rPr>
                <w:rFonts w:ascii="Times New Roman" w:hAnsi="Times New Roman"/>
                <w:bCs/>
                <w:color w:val="000000" w:themeColor="text1"/>
              </w:rPr>
              <w:t>ưỡng, tôn giáo ở Việt Nam</w:t>
            </w:r>
          </w:p>
        </w:tc>
        <w:tc>
          <w:tcPr>
            <w:tcW w:w="222" w:type="pct"/>
            <w:vMerge w:val="restart"/>
            <w:vAlign w:val="center"/>
          </w:tcPr>
          <w:p w:rsidR="000D7EDB" w:rsidRPr="005B49B1" w:rsidRDefault="000D7EDB" w:rsidP="00696DDC">
            <w:pPr>
              <w:spacing w:after="0" w:line="240" w:lineRule="auto"/>
              <w:jc w:val="center"/>
              <w:rPr>
                <w:rFonts w:ascii="Times New Roman" w:hAnsi="Times New Roman"/>
                <w:bCs/>
                <w:color w:val="000000" w:themeColor="text1"/>
                <w:lang w:val="en-US"/>
              </w:rPr>
            </w:pPr>
            <w:r w:rsidRPr="005B49B1">
              <w:rPr>
                <w:rFonts w:ascii="Times New Roman" w:hAnsi="Times New Roman"/>
                <w:bCs/>
                <w:color w:val="000000" w:themeColor="text1"/>
                <w:lang w:val="en-US"/>
              </w:rPr>
              <w:t>3</w:t>
            </w:r>
          </w:p>
        </w:tc>
        <w:tc>
          <w:tcPr>
            <w:tcW w:w="1163" w:type="pct"/>
          </w:tcPr>
          <w:p w:rsidR="000D7EDB" w:rsidRPr="005B49B1" w:rsidRDefault="000D7EDB" w:rsidP="00696DDC">
            <w:pPr>
              <w:spacing w:after="0" w:line="240" w:lineRule="auto"/>
              <w:rPr>
                <w:rFonts w:ascii="Times New Roman" w:hAnsi="Times New Roman"/>
                <w:color w:val="000000" w:themeColor="text1"/>
                <w:lang w:val="en-US" w:eastAsia="ko-KR"/>
              </w:rPr>
            </w:pPr>
            <w:r w:rsidRPr="005B49B1">
              <w:rPr>
                <w:rFonts w:ascii="Times New Roman" w:hAnsi="Times New Roman"/>
                <w:color w:val="000000" w:themeColor="text1"/>
              </w:rPr>
              <w:t>Nguyễn Hữu Thụ</w:t>
            </w:r>
          </w:p>
        </w:tc>
        <w:tc>
          <w:tcPr>
            <w:tcW w:w="463" w:type="pct"/>
          </w:tcPr>
          <w:p w:rsidR="000D7EDB" w:rsidRPr="005B49B1" w:rsidRDefault="000D7EDB" w:rsidP="00696DDC">
            <w:pPr>
              <w:spacing w:after="0" w:line="240" w:lineRule="auto"/>
              <w:rPr>
                <w:rFonts w:ascii="Times New Roman" w:hAnsi="Times New Roman"/>
                <w:color w:val="000000" w:themeColor="text1"/>
                <w:lang w:val="en-US"/>
              </w:rPr>
            </w:pPr>
            <w:r w:rsidRPr="005B49B1">
              <w:rPr>
                <w:rFonts w:ascii="Times New Roman" w:hAnsi="Times New Roman"/>
                <w:color w:val="000000" w:themeColor="text1"/>
                <w:lang w:val="en-US"/>
              </w:rPr>
              <w:t>TS</w:t>
            </w:r>
          </w:p>
        </w:tc>
        <w:tc>
          <w:tcPr>
            <w:tcW w:w="599" w:type="pct"/>
          </w:tcPr>
          <w:p w:rsidR="000D7EDB" w:rsidRPr="005B49B1" w:rsidRDefault="000D7EDB" w:rsidP="00696DDC">
            <w:pPr>
              <w:spacing w:after="0" w:line="240" w:lineRule="auto"/>
              <w:rPr>
                <w:rFonts w:ascii="Times New Roman" w:hAnsi="Times New Roman"/>
                <w:color w:val="000000" w:themeColor="text1"/>
                <w:lang w:eastAsia="ko-KR"/>
              </w:rPr>
            </w:pPr>
            <w:r w:rsidRPr="005B49B1">
              <w:rPr>
                <w:rFonts w:ascii="Times New Roman" w:hAnsi="Times New Roman"/>
                <w:color w:val="000000" w:themeColor="text1"/>
              </w:rPr>
              <w:t>Triết học</w:t>
            </w:r>
          </w:p>
        </w:tc>
        <w:tc>
          <w:tcPr>
            <w:tcW w:w="705" w:type="pct"/>
          </w:tcPr>
          <w:p w:rsidR="000D7EDB" w:rsidRPr="005B49B1" w:rsidRDefault="000D7EDB" w:rsidP="00696DDC">
            <w:pPr>
              <w:spacing w:after="0" w:line="240" w:lineRule="auto"/>
              <w:rPr>
                <w:rFonts w:ascii="Times New Roman" w:hAnsi="Times New Roman"/>
                <w:color w:val="000000" w:themeColor="text1"/>
                <w:lang w:val="en-US" w:eastAsia="ko-KR"/>
              </w:rPr>
            </w:pPr>
            <w:r w:rsidRPr="005B49B1">
              <w:rPr>
                <w:rFonts w:ascii="Times New Roman" w:hAnsi="Times New Roman"/>
                <w:color w:val="000000" w:themeColor="text1"/>
              </w:rPr>
              <w:t>Khoa Triết học</w:t>
            </w:r>
          </w:p>
        </w:tc>
      </w:tr>
      <w:tr w:rsidR="005B49B1" w:rsidRPr="005B49B1" w:rsidTr="00696DDC">
        <w:tc>
          <w:tcPr>
            <w:tcW w:w="359" w:type="pct"/>
            <w:vMerge/>
            <w:vAlign w:val="center"/>
          </w:tcPr>
          <w:p w:rsidR="000D7EDB" w:rsidRPr="005B49B1" w:rsidRDefault="000D7EDB" w:rsidP="00696DDC">
            <w:pPr>
              <w:spacing w:after="0" w:line="312" w:lineRule="auto"/>
              <w:jc w:val="center"/>
              <w:rPr>
                <w:rFonts w:ascii="Times New Roman" w:hAnsi="Times New Roman"/>
                <w:color w:val="000000" w:themeColor="text1"/>
                <w:lang w:val="en-US"/>
              </w:rPr>
            </w:pPr>
          </w:p>
        </w:tc>
        <w:tc>
          <w:tcPr>
            <w:tcW w:w="441" w:type="pct"/>
            <w:vMerge/>
            <w:vAlign w:val="center"/>
          </w:tcPr>
          <w:p w:rsidR="000D7EDB" w:rsidRPr="005B49B1" w:rsidRDefault="000D7EDB" w:rsidP="00696DDC">
            <w:pPr>
              <w:spacing w:after="0" w:line="240" w:lineRule="auto"/>
              <w:jc w:val="center"/>
              <w:rPr>
                <w:rFonts w:ascii="Times New Roman" w:hAnsi="Times New Roman"/>
                <w:bCs/>
                <w:color w:val="000000" w:themeColor="text1"/>
                <w:lang w:val="en-US"/>
              </w:rPr>
            </w:pPr>
          </w:p>
        </w:tc>
        <w:tc>
          <w:tcPr>
            <w:tcW w:w="1048" w:type="pct"/>
            <w:vMerge/>
            <w:vAlign w:val="center"/>
          </w:tcPr>
          <w:p w:rsidR="000D7EDB" w:rsidRPr="005B49B1" w:rsidRDefault="000D7EDB" w:rsidP="00696DDC">
            <w:pPr>
              <w:spacing w:after="0" w:line="240" w:lineRule="auto"/>
              <w:rPr>
                <w:rFonts w:ascii="Times New Roman" w:hAnsi="Times New Roman"/>
                <w:bCs/>
                <w:color w:val="000000" w:themeColor="text1"/>
                <w:lang w:val="en-US"/>
              </w:rPr>
            </w:pPr>
          </w:p>
        </w:tc>
        <w:tc>
          <w:tcPr>
            <w:tcW w:w="222" w:type="pct"/>
            <w:vMerge/>
            <w:vAlign w:val="center"/>
          </w:tcPr>
          <w:p w:rsidR="000D7EDB" w:rsidRPr="005B49B1" w:rsidRDefault="000D7EDB" w:rsidP="00696DDC">
            <w:pPr>
              <w:spacing w:after="0" w:line="240" w:lineRule="auto"/>
              <w:jc w:val="center"/>
              <w:rPr>
                <w:rFonts w:ascii="Times New Roman" w:hAnsi="Times New Roman"/>
                <w:bCs/>
                <w:color w:val="000000" w:themeColor="text1"/>
                <w:lang w:val="en-US"/>
              </w:rPr>
            </w:pPr>
          </w:p>
        </w:tc>
        <w:tc>
          <w:tcPr>
            <w:tcW w:w="1163" w:type="pct"/>
          </w:tcPr>
          <w:p w:rsidR="000D7EDB" w:rsidRPr="005B49B1" w:rsidRDefault="000D7EDB" w:rsidP="00696DDC">
            <w:pPr>
              <w:spacing w:after="0" w:line="240" w:lineRule="auto"/>
              <w:rPr>
                <w:rFonts w:ascii="Times New Roman" w:hAnsi="Times New Roman"/>
                <w:color w:val="000000" w:themeColor="text1"/>
                <w:lang w:val="en-US" w:eastAsia="ko-KR"/>
              </w:rPr>
            </w:pPr>
            <w:r w:rsidRPr="005B49B1">
              <w:rPr>
                <w:rFonts w:ascii="Times New Roman" w:hAnsi="Times New Roman"/>
                <w:color w:val="000000" w:themeColor="text1"/>
              </w:rPr>
              <w:t>Trần Thị Kim Oanh</w:t>
            </w:r>
          </w:p>
        </w:tc>
        <w:tc>
          <w:tcPr>
            <w:tcW w:w="463" w:type="pct"/>
          </w:tcPr>
          <w:p w:rsidR="000D7EDB" w:rsidRPr="005B49B1" w:rsidRDefault="000D7EDB" w:rsidP="00696DDC">
            <w:pPr>
              <w:spacing w:after="0" w:line="240" w:lineRule="auto"/>
              <w:rPr>
                <w:rFonts w:ascii="Times New Roman" w:hAnsi="Times New Roman"/>
                <w:color w:val="000000" w:themeColor="text1"/>
                <w:lang w:val="en-US"/>
              </w:rPr>
            </w:pPr>
            <w:r w:rsidRPr="005B49B1">
              <w:rPr>
                <w:rFonts w:ascii="Times New Roman" w:hAnsi="Times New Roman"/>
                <w:color w:val="000000" w:themeColor="text1"/>
                <w:lang w:val="en-US"/>
              </w:rPr>
              <w:t>PGS.TS</w:t>
            </w:r>
          </w:p>
        </w:tc>
        <w:tc>
          <w:tcPr>
            <w:tcW w:w="599" w:type="pct"/>
          </w:tcPr>
          <w:p w:rsidR="000D7EDB" w:rsidRPr="005B49B1" w:rsidRDefault="000D7EDB" w:rsidP="00696DDC">
            <w:pPr>
              <w:spacing w:after="0" w:line="240" w:lineRule="auto"/>
              <w:rPr>
                <w:rFonts w:ascii="Times New Roman" w:hAnsi="Times New Roman"/>
                <w:color w:val="000000" w:themeColor="text1"/>
                <w:lang w:eastAsia="ko-KR"/>
              </w:rPr>
            </w:pPr>
            <w:r w:rsidRPr="005B49B1">
              <w:rPr>
                <w:rFonts w:ascii="Times New Roman" w:hAnsi="Times New Roman"/>
                <w:color w:val="000000" w:themeColor="text1"/>
              </w:rPr>
              <w:t>Triết học</w:t>
            </w:r>
          </w:p>
        </w:tc>
        <w:tc>
          <w:tcPr>
            <w:tcW w:w="705" w:type="pct"/>
          </w:tcPr>
          <w:p w:rsidR="000D7EDB" w:rsidRPr="005B49B1" w:rsidRDefault="000D7EDB" w:rsidP="00696DDC">
            <w:pPr>
              <w:spacing w:after="0" w:line="240" w:lineRule="auto"/>
              <w:rPr>
                <w:rFonts w:ascii="Times New Roman" w:hAnsi="Times New Roman"/>
                <w:color w:val="000000" w:themeColor="text1"/>
                <w:lang w:val="en-US" w:eastAsia="ko-KR"/>
              </w:rPr>
            </w:pPr>
            <w:r w:rsidRPr="005B49B1">
              <w:rPr>
                <w:rFonts w:ascii="Times New Roman" w:hAnsi="Times New Roman"/>
                <w:color w:val="000000" w:themeColor="text1"/>
              </w:rPr>
              <w:t>Khoa Triết học</w:t>
            </w:r>
          </w:p>
        </w:tc>
      </w:tr>
      <w:tr w:rsidR="005B49B1" w:rsidRPr="005B49B1" w:rsidTr="00696DDC">
        <w:tc>
          <w:tcPr>
            <w:tcW w:w="359" w:type="pct"/>
            <w:vMerge/>
            <w:vAlign w:val="center"/>
          </w:tcPr>
          <w:p w:rsidR="000D7EDB" w:rsidRPr="005B49B1" w:rsidRDefault="000D7EDB" w:rsidP="00696DDC">
            <w:pPr>
              <w:spacing w:after="0" w:line="312" w:lineRule="auto"/>
              <w:jc w:val="center"/>
              <w:rPr>
                <w:rFonts w:ascii="Times New Roman" w:hAnsi="Times New Roman"/>
                <w:color w:val="000000" w:themeColor="text1"/>
                <w:lang w:val="en-US"/>
              </w:rPr>
            </w:pPr>
          </w:p>
        </w:tc>
        <w:tc>
          <w:tcPr>
            <w:tcW w:w="441" w:type="pct"/>
            <w:vMerge/>
            <w:vAlign w:val="center"/>
          </w:tcPr>
          <w:p w:rsidR="000D7EDB" w:rsidRPr="005B49B1" w:rsidRDefault="000D7EDB" w:rsidP="00696DDC">
            <w:pPr>
              <w:spacing w:after="0" w:line="240" w:lineRule="auto"/>
              <w:jc w:val="center"/>
              <w:rPr>
                <w:rFonts w:ascii="Times New Roman" w:hAnsi="Times New Roman"/>
                <w:bCs/>
                <w:color w:val="000000" w:themeColor="text1"/>
                <w:lang w:val="en-US"/>
              </w:rPr>
            </w:pPr>
          </w:p>
        </w:tc>
        <w:tc>
          <w:tcPr>
            <w:tcW w:w="1048" w:type="pct"/>
            <w:vMerge/>
            <w:vAlign w:val="center"/>
          </w:tcPr>
          <w:p w:rsidR="000D7EDB" w:rsidRPr="005B49B1" w:rsidRDefault="000D7EDB" w:rsidP="00696DDC">
            <w:pPr>
              <w:spacing w:after="0" w:line="240" w:lineRule="auto"/>
              <w:rPr>
                <w:rFonts w:ascii="Times New Roman" w:hAnsi="Times New Roman"/>
                <w:bCs/>
                <w:color w:val="000000" w:themeColor="text1"/>
                <w:lang w:val="en-US"/>
              </w:rPr>
            </w:pPr>
          </w:p>
        </w:tc>
        <w:tc>
          <w:tcPr>
            <w:tcW w:w="222" w:type="pct"/>
            <w:vMerge/>
            <w:vAlign w:val="center"/>
          </w:tcPr>
          <w:p w:rsidR="000D7EDB" w:rsidRPr="005B49B1" w:rsidRDefault="000D7EDB" w:rsidP="00696DDC">
            <w:pPr>
              <w:spacing w:after="0" w:line="240" w:lineRule="auto"/>
              <w:jc w:val="center"/>
              <w:rPr>
                <w:rFonts w:ascii="Times New Roman" w:hAnsi="Times New Roman"/>
                <w:bCs/>
                <w:color w:val="000000" w:themeColor="text1"/>
                <w:lang w:val="en-US"/>
              </w:rPr>
            </w:pPr>
          </w:p>
        </w:tc>
        <w:tc>
          <w:tcPr>
            <w:tcW w:w="1163" w:type="pct"/>
          </w:tcPr>
          <w:p w:rsidR="000D7EDB" w:rsidRPr="005B49B1" w:rsidRDefault="000D7EDB" w:rsidP="00696DDC">
            <w:pPr>
              <w:spacing w:after="0" w:line="240" w:lineRule="auto"/>
              <w:rPr>
                <w:rFonts w:ascii="Times New Roman" w:hAnsi="Times New Roman"/>
                <w:color w:val="000000" w:themeColor="text1"/>
                <w:lang w:val="en-US" w:eastAsia="ko-KR"/>
              </w:rPr>
            </w:pPr>
            <w:r w:rsidRPr="005B49B1">
              <w:rPr>
                <w:rFonts w:ascii="Times New Roman" w:hAnsi="Times New Roman"/>
                <w:color w:val="000000" w:themeColor="text1"/>
              </w:rPr>
              <w:t>Vũ Văn Chung</w:t>
            </w:r>
          </w:p>
        </w:tc>
        <w:tc>
          <w:tcPr>
            <w:tcW w:w="463" w:type="pct"/>
          </w:tcPr>
          <w:p w:rsidR="000D7EDB" w:rsidRPr="005B49B1" w:rsidRDefault="000D7EDB" w:rsidP="00696DDC">
            <w:pPr>
              <w:spacing w:after="0" w:line="240" w:lineRule="auto"/>
              <w:rPr>
                <w:rFonts w:ascii="Times New Roman" w:hAnsi="Times New Roman"/>
                <w:color w:val="000000" w:themeColor="text1"/>
                <w:lang w:val="en-US"/>
              </w:rPr>
            </w:pPr>
            <w:r w:rsidRPr="005B49B1">
              <w:rPr>
                <w:rFonts w:ascii="Times New Roman" w:hAnsi="Times New Roman"/>
                <w:color w:val="000000" w:themeColor="text1"/>
                <w:lang w:val="en-US"/>
              </w:rPr>
              <w:t>ThS</w:t>
            </w:r>
          </w:p>
        </w:tc>
        <w:tc>
          <w:tcPr>
            <w:tcW w:w="599" w:type="pct"/>
          </w:tcPr>
          <w:p w:rsidR="000D7EDB" w:rsidRPr="005B49B1" w:rsidRDefault="000D7EDB" w:rsidP="00696DDC">
            <w:pPr>
              <w:spacing w:after="0" w:line="240" w:lineRule="auto"/>
              <w:rPr>
                <w:rFonts w:ascii="Times New Roman" w:hAnsi="Times New Roman"/>
                <w:color w:val="000000" w:themeColor="text1"/>
                <w:lang w:eastAsia="ko-KR"/>
              </w:rPr>
            </w:pPr>
            <w:r w:rsidRPr="005B49B1">
              <w:rPr>
                <w:rFonts w:ascii="Times New Roman" w:hAnsi="Times New Roman"/>
                <w:color w:val="000000" w:themeColor="text1"/>
              </w:rPr>
              <w:t>Triết học</w:t>
            </w:r>
          </w:p>
        </w:tc>
        <w:tc>
          <w:tcPr>
            <w:tcW w:w="705" w:type="pct"/>
          </w:tcPr>
          <w:p w:rsidR="000D7EDB" w:rsidRPr="005B49B1" w:rsidRDefault="000D7EDB" w:rsidP="00696DDC">
            <w:pPr>
              <w:spacing w:after="0" w:line="240" w:lineRule="auto"/>
              <w:rPr>
                <w:rFonts w:ascii="Times New Roman" w:hAnsi="Times New Roman"/>
                <w:color w:val="000000" w:themeColor="text1"/>
                <w:lang w:val="en-US" w:eastAsia="ko-KR"/>
              </w:rPr>
            </w:pPr>
            <w:r w:rsidRPr="005B49B1">
              <w:rPr>
                <w:rFonts w:ascii="Times New Roman" w:hAnsi="Times New Roman"/>
                <w:color w:val="000000" w:themeColor="text1"/>
              </w:rPr>
              <w:t>Khoa Triết học</w:t>
            </w:r>
          </w:p>
        </w:tc>
      </w:tr>
      <w:tr w:rsidR="005B49B1" w:rsidRPr="005B49B1" w:rsidTr="00696DDC">
        <w:tc>
          <w:tcPr>
            <w:tcW w:w="359" w:type="pct"/>
            <w:vMerge/>
            <w:vAlign w:val="center"/>
          </w:tcPr>
          <w:p w:rsidR="000D7EDB" w:rsidRPr="005B49B1" w:rsidRDefault="000D7EDB" w:rsidP="00696DDC">
            <w:pPr>
              <w:spacing w:after="0" w:line="312" w:lineRule="auto"/>
              <w:jc w:val="center"/>
              <w:rPr>
                <w:rFonts w:ascii="Times New Roman" w:hAnsi="Times New Roman"/>
                <w:color w:val="000000" w:themeColor="text1"/>
                <w:lang w:val="en-US"/>
              </w:rPr>
            </w:pPr>
          </w:p>
        </w:tc>
        <w:tc>
          <w:tcPr>
            <w:tcW w:w="441" w:type="pct"/>
            <w:vMerge/>
            <w:vAlign w:val="center"/>
          </w:tcPr>
          <w:p w:rsidR="000D7EDB" w:rsidRPr="005B49B1" w:rsidRDefault="000D7EDB" w:rsidP="00696DDC">
            <w:pPr>
              <w:spacing w:after="0" w:line="240" w:lineRule="auto"/>
              <w:jc w:val="center"/>
              <w:rPr>
                <w:rFonts w:ascii="Times New Roman" w:hAnsi="Times New Roman"/>
                <w:bCs/>
                <w:color w:val="000000" w:themeColor="text1"/>
                <w:lang w:val="en-US"/>
              </w:rPr>
            </w:pPr>
          </w:p>
        </w:tc>
        <w:tc>
          <w:tcPr>
            <w:tcW w:w="1048" w:type="pct"/>
            <w:vMerge/>
            <w:vAlign w:val="center"/>
          </w:tcPr>
          <w:p w:rsidR="000D7EDB" w:rsidRPr="005B49B1" w:rsidRDefault="000D7EDB" w:rsidP="00696DDC">
            <w:pPr>
              <w:spacing w:after="0" w:line="240" w:lineRule="auto"/>
              <w:rPr>
                <w:rFonts w:ascii="Times New Roman" w:hAnsi="Times New Roman"/>
                <w:bCs/>
                <w:color w:val="000000" w:themeColor="text1"/>
                <w:lang w:val="en-US"/>
              </w:rPr>
            </w:pPr>
          </w:p>
        </w:tc>
        <w:tc>
          <w:tcPr>
            <w:tcW w:w="222" w:type="pct"/>
            <w:vMerge/>
            <w:vAlign w:val="center"/>
          </w:tcPr>
          <w:p w:rsidR="000D7EDB" w:rsidRPr="005B49B1" w:rsidRDefault="000D7EDB" w:rsidP="00696DDC">
            <w:pPr>
              <w:spacing w:after="0" w:line="240" w:lineRule="auto"/>
              <w:jc w:val="center"/>
              <w:rPr>
                <w:rFonts w:ascii="Times New Roman" w:hAnsi="Times New Roman"/>
                <w:bCs/>
                <w:color w:val="000000" w:themeColor="text1"/>
                <w:lang w:val="en-US"/>
              </w:rPr>
            </w:pPr>
          </w:p>
        </w:tc>
        <w:tc>
          <w:tcPr>
            <w:tcW w:w="1163" w:type="pct"/>
          </w:tcPr>
          <w:p w:rsidR="000D7EDB" w:rsidRPr="005B49B1" w:rsidRDefault="000D7EDB" w:rsidP="00696DDC">
            <w:pPr>
              <w:spacing w:after="0" w:line="240" w:lineRule="auto"/>
              <w:rPr>
                <w:rFonts w:ascii="Times New Roman" w:hAnsi="Times New Roman"/>
                <w:color w:val="000000" w:themeColor="text1"/>
                <w:lang w:val="en-US" w:eastAsia="ko-KR"/>
              </w:rPr>
            </w:pPr>
            <w:r w:rsidRPr="005B49B1">
              <w:rPr>
                <w:rFonts w:ascii="Times New Roman" w:hAnsi="Times New Roman"/>
                <w:color w:val="000000" w:themeColor="text1"/>
              </w:rPr>
              <w:t>Đỗ Thị Hòa Hới</w:t>
            </w:r>
          </w:p>
        </w:tc>
        <w:tc>
          <w:tcPr>
            <w:tcW w:w="463" w:type="pct"/>
          </w:tcPr>
          <w:p w:rsidR="000D7EDB" w:rsidRPr="005B49B1" w:rsidRDefault="000D7EDB" w:rsidP="00696DDC">
            <w:pPr>
              <w:spacing w:after="0" w:line="240" w:lineRule="auto"/>
              <w:rPr>
                <w:rFonts w:ascii="Times New Roman" w:hAnsi="Times New Roman"/>
                <w:color w:val="000000" w:themeColor="text1"/>
              </w:rPr>
            </w:pPr>
            <w:r w:rsidRPr="005B49B1">
              <w:rPr>
                <w:rFonts w:ascii="Times New Roman" w:hAnsi="Times New Roman"/>
                <w:color w:val="000000" w:themeColor="text1"/>
                <w:lang w:val="en-US"/>
              </w:rPr>
              <w:t>PGS.TS</w:t>
            </w:r>
          </w:p>
        </w:tc>
        <w:tc>
          <w:tcPr>
            <w:tcW w:w="599" w:type="pct"/>
          </w:tcPr>
          <w:p w:rsidR="000D7EDB" w:rsidRPr="005B49B1" w:rsidRDefault="000D7EDB" w:rsidP="00696DDC">
            <w:pPr>
              <w:spacing w:after="0" w:line="240" w:lineRule="auto"/>
              <w:rPr>
                <w:rFonts w:ascii="Times New Roman" w:hAnsi="Times New Roman"/>
                <w:color w:val="000000" w:themeColor="text1"/>
                <w:lang w:eastAsia="ko-KR"/>
              </w:rPr>
            </w:pPr>
            <w:r w:rsidRPr="005B49B1">
              <w:rPr>
                <w:rFonts w:ascii="Times New Roman" w:hAnsi="Times New Roman"/>
                <w:color w:val="000000" w:themeColor="text1"/>
              </w:rPr>
              <w:t>Triết học</w:t>
            </w:r>
          </w:p>
        </w:tc>
        <w:tc>
          <w:tcPr>
            <w:tcW w:w="705" w:type="pct"/>
          </w:tcPr>
          <w:p w:rsidR="000D7EDB" w:rsidRPr="005B49B1" w:rsidRDefault="000D7EDB" w:rsidP="00696DDC">
            <w:pPr>
              <w:spacing w:after="0" w:line="240" w:lineRule="auto"/>
              <w:rPr>
                <w:rFonts w:ascii="Times New Roman" w:hAnsi="Times New Roman"/>
                <w:color w:val="000000" w:themeColor="text1"/>
                <w:lang w:val="en-US" w:eastAsia="ko-KR"/>
              </w:rPr>
            </w:pPr>
            <w:r w:rsidRPr="005B49B1">
              <w:rPr>
                <w:rFonts w:ascii="Times New Roman" w:hAnsi="Times New Roman"/>
                <w:color w:val="000000" w:themeColor="text1"/>
              </w:rPr>
              <w:t>Khoa Triết học</w:t>
            </w:r>
          </w:p>
        </w:tc>
      </w:tr>
      <w:tr w:rsidR="005B49B1" w:rsidRPr="005B49B1" w:rsidTr="00696DDC">
        <w:tc>
          <w:tcPr>
            <w:tcW w:w="359" w:type="pct"/>
            <w:vMerge w:val="restart"/>
            <w:shd w:val="clear" w:color="auto" w:fill="auto"/>
            <w:vAlign w:val="center"/>
          </w:tcPr>
          <w:p w:rsidR="00002B9A" w:rsidRPr="005B49B1" w:rsidRDefault="00002B9A" w:rsidP="00696DDC">
            <w:pPr>
              <w:spacing w:after="0" w:line="312" w:lineRule="auto"/>
              <w:jc w:val="center"/>
              <w:rPr>
                <w:rFonts w:ascii="Times New Roman" w:hAnsi="Times New Roman"/>
                <w:color w:val="000000" w:themeColor="text1"/>
                <w:lang w:val="en-US"/>
              </w:rPr>
            </w:pPr>
            <w:r w:rsidRPr="005B49B1">
              <w:rPr>
                <w:rFonts w:ascii="Times New Roman" w:hAnsi="Times New Roman"/>
                <w:color w:val="000000" w:themeColor="text1"/>
                <w:lang w:val="en-US"/>
              </w:rPr>
              <w:t>62</w:t>
            </w:r>
          </w:p>
        </w:tc>
        <w:tc>
          <w:tcPr>
            <w:tcW w:w="441" w:type="pct"/>
            <w:vMerge w:val="restart"/>
            <w:shd w:val="clear" w:color="auto" w:fill="auto"/>
            <w:vAlign w:val="center"/>
          </w:tcPr>
          <w:p w:rsidR="00002B9A" w:rsidRPr="005B49B1" w:rsidRDefault="00002B9A" w:rsidP="00696DDC">
            <w:pPr>
              <w:spacing w:after="0" w:line="240" w:lineRule="auto"/>
              <w:jc w:val="center"/>
              <w:rPr>
                <w:rFonts w:ascii="Times New Roman" w:hAnsi="Times New Roman"/>
                <w:bCs/>
                <w:color w:val="000000" w:themeColor="text1"/>
                <w:lang w:val="en-US"/>
              </w:rPr>
            </w:pPr>
            <w:r w:rsidRPr="005B49B1">
              <w:rPr>
                <w:rFonts w:ascii="Times New Roman" w:hAnsi="Times New Roman"/>
                <w:bCs/>
                <w:color w:val="000000" w:themeColor="text1"/>
                <w:lang w:val="en-US"/>
              </w:rPr>
              <w:t>ANT1101</w:t>
            </w:r>
          </w:p>
        </w:tc>
        <w:tc>
          <w:tcPr>
            <w:tcW w:w="1048" w:type="pct"/>
            <w:vMerge w:val="restart"/>
            <w:shd w:val="clear" w:color="auto" w:fill="auto"/>
            <w:vAlign w:val="center"/>
          </w:tcPr>
          <w:p w:rsidR="00002B9A" w:rsidRPr="005B49B1" w:rsidRDefault="00002B9A" w:rsidP="00696DDC">
            <w:pPr>
              <w:spacing w:after="0" w:line="240" w:lineRule="auto"/>
              <w:rPr>
                <w:rFonts w:ascii="Times New Roman" w:hAnsi="Times New Roman"/>
                <w:bCs/>
                <w:color w:val="000000" w:themeColor="text1"/>
              </w:rPr>
            </w:pPr>
            <w:r w:rsidRPr="005B49B1">
              <w:rPr>
                <w:rFonts w:ascii="Times New Roman" w:hAnsi="Times New Roman"/>
                <w:bCs/>
                <w:color w:val="000000" w:themeColor="text1"/>
              </w:rPr>
              <w:t>Các dân tộc và chính sách dân tộc ở Việt Nam</w:t>
            </w:r>
          </w:p>
        </w:tc>
        <w:tc>
          <w:tcPr>
            <w:tcW w:w="222" w:type="pct"/>
            <w:shd w:val="clear" w:color="auto" w:fill="auto"/>
            <w:vAlign w:val="center"/>
          </w:tcPr>
          <w:p w:rsidR="00002B9A" w:rsidRPr="005B49B1" w:rsidRDefault="00002B9A" w:rsidP="00696DDC">
            <w:pPr>
              <w:spacing w:after="0" w:line="240" w:lineRule="auto"/>
              <w:jc w:val="center"/>
              <w:rPr>
                <w:rFonts w:ascii="Times New Roman" w:hAnsi="Times New Roman"/>
                <w:bCs/>
                <w:color w:val="000000" w:themeColor="text1"/>
                <w:lang w:val="en-US"/>
              </w:rPr>
            </w:pPr>
            <w:r w:rsidRPr="005B49B1">
              <w:rPr>
                <w:rFonts w:ascii="Times New Roman" w:hAnsi="Times New Roman"/>
                <w:bCs/>
                <w:color w:val="000000" w:themeColor="text1"/>
                <w:lang w:val="en-US"/>
              </w:rPr>
              <w:t>3</w:t>
            </w:r>
          </w:p>
        </w:tc>
        <w:tc>
          <w:tcPr>
            <w:tcW w:w="1163" w:type="pct"/>
            <w:shd w:val="clear" w:color="auto" w:fill="auto"/>
          </w:tcPr>
          <w:p w:rsidR="00002B9A" w:rsidRPr="005B49B1" w:rsidRDefault="00002B9A" w:rsidP="00696DDC">
            <w:pPr>
              <w:spacing w:after="0" w:line="240" w:lineRule="auto"/>
              <w:rPr>
                <w:rFonts w:ascii="Times New Roman" w:hAnsi="Times New Roman"/>
                <w:color w:val="000000" w:themeColor="text1"/>
                <w:lang w:val="en-US" w:eastAsia="ko-KR"/>
              </w:rPr>
            </w:pPr>
            <w:r w:rsidRPr="005B49B1">
              <w:rPr>
                <w:rFonts w:ascii="Times New Roman" w:hAnsi="Times New Roman"/>
                <w:color w:val="000000" w:themeColor="text1"/>
                <w:sz w:val="24"/>
                <w:szCs w:val="24"/>
              </w:rPr>
              <w:t>Phạm Văn Thành</w:t>
            </w:r>
          </w:p>
        </w:tc>
        <w:tc>
          <w:tcPr>
            <w:tcW w:w="463" w:type="pct"/>
            <w:shd w:val="clear" w:color="auto" w:fill="auto"/>
          </w:tcPr>
          <w:p w:rsidR="00002B9A" w:rsidRPr="005B49B1" w:rsidRDefault="00002B9A" w:rsidP="00696DDC">
            <w:pPr>
              <w:spacing w:after="0" w:line="240" w:lineRule="auto"/>
              <w:rPr>
                <w:rFonts w:ascii="Times New Roman" w:hAnsi="Times New Roman"/>
                <w:color w:val="000000" w:themeColor="text1"/>
                <w:lang w:val="en-US"/>
              </w:rPr>
            </w:pPr>
            <w:r w:rsidRPr="005B49B1">
              <w:rPr>
                <w:rFonts w:ascii="Times New Roman" w:hAnsi="Times New Roman"/>
                <w:color w:val="000000" w:themeColor="text1"/>
                <w:lang w:val="en-US"/>
              </w:rPr>
              <w:t>GV chính</w:t>
            </w:r>
          </w:p>
        </w:tc>
        <w:tc>
          <w:tcPr>
            <w:tcW w:w="599" w:type="pct"/>
            <w:shd w:val="clear" w:color="auto" w:fill="auto"/>
          </w:tcPr>
          <w:p w:rsidR="00002B9A" w:rsidRPr="005B49B1" w:rsidRDefault="00002B9A" w:rsidP="00696DDC">
            <w:pPr>
              <w:spacing w:after="0" w:line="240" w:lineRule="auto"/>
              <w:rPr>
                <w:rFonts w:ascii="Times New Roman" w:hAnsi="Times New Roman"/>
                <w:color w:val="000000" w:themeColor="text1"/>
                <w:lang w:eastAsia="ko-KR"/>
              </w:rPr>
            </w:pPr>
            <w:r w:rsidRPr="005B49B1">
              <w:rPr>
                <w:rFonts w:ascii="Times New Roman" w:hAnsi="Times New Roman"/>
                <w:color w:val="000000" w:themeColor="text1"/>
              </w:rPr>
              <w:t>Nhân học</w:t>
            </w:r>
          </w:p>
        </w:tc>
        <w:tc>
          <w:tcPr>
            <w:tcW w:w="705" w:type="pct"/>
            <w:shd w:val="clear" w:color="auto" w:fill="auto"/>
          </w:tcPr>
          <w:p w:rsidR="00002B9A" w:rsidRPr="005B49B1" w:rsidRDefault="00002B9A" w:rsidP="00696DDC">
            <w:pPr>
              <w:spacing w:after="0" w:line="240" w:lineRule="auto"/>
              <w:rPr>
                <w:rFonts w:ascii="Times New Roman" w:hAnsi="Times New Roman"/>
                <w:color w:val="000000" w:themeColor="text1"/>
                <w:lang w:val="en-US" w:eastAsia="ko-KR"/>
              </w:rPr>
            </w:pPr>
            <w:r w:rsidRPr="005B49B1">
              <w:rPr>
                <w:rFonts w:ascii="Times New Roman" w:hAnsi="Times New Roman"/>
                <w:color w:val="000000" w:themeColor="text1"/>
                <w:lang w:val="en-US" w:eastAsia="ko-KR"/>
              </w:rPr>
              <w:t xml:space="preserve">Khoa </w:t>
            </w:r>
            <w:r w:rsidRPr="005B49B1">
              <w:rPr>
                <w:rFonts w:ascii="Times New Roman" w:hAnsi="Times New Roman"/>
                <w:color w:val="000000" w:themeColor="text1"/>
              </w:rPr>
              <w:t>Nhân học</w:t>
            </w:r>
          </w:p>
        </w:tc>
      </w:tr>
      <w:tr w:rsidR="005B49B1" w:rsidRPr="005B49B1" w:rsidTr="00696DDC">
        <w:tc>
          <w:tcPr>
            <w:tcW w:w="359" w:type="pct"/>
            <w:vMerge/>
            <w:shd w:val="clear" w:color="auto" w:fill="auto"/>
            <w:vAlign w:val="center"/>
          </w:tcPr>
          <w:p w:rsidR="00002B9A" w:rsidRPr="005B49B1" w:rsidRDefault="00002B9A" w:rsidP="00696DDC">
            <w:pPr>
              <w:spacing w:after="0" w:line="312" w:lineRule="auto"/>
              <w:jc w:val="center"/>
              <w:rPr>
                <w:rFonts w:ascii="Times New Roman" w:hAnsi="Times New Roman"/>
                <w:color w:val="000000" w:themeColor="text1"/>
                <w:lang w:val="en-US"/>
              </w:rPr>
            </w:pPr>
          </w:p>
        </w:tc>
        <w:tc>
          <w:tcPr>
            <w:tcW w:w="441" w:type="pct"/>
            <w:vMerge/>
            <w:shd w:val="clear" w:color="auto" w:fill="auto"/>
            <w:vAlign w:val="center"/>
          </w:tcPr>
          <w:p w:rsidR="00002B9A" w:rsidRPr="005B49B1" w:rsidRDefault="00002B9A" w:rsidP="00696DDC">
            <w:pPr>
              <w:spacing w:after="0" w:line="240" w:lineRule="auto"/>
              <w:jc w:val="center"/>
              <w:rPr>
                <w:rFonts w:ascii="Times New Roman" w:hAnsi="Times New Roman"/>
                <w:bCs/>
                <w:color w:val="000000" w:themeColor="text1"/>
                <w:lang w:val="en-US"/>
              </w:rPr>
            </w:pPr>
          </w:p>
        </w:tc>
        <w:tc>
          <w:tcPr>
            <w:tcW w:w="1048" w:type="pct"/>
            <w:vMerge/>
            <w:shd w:val="clear" w:color="auto" w:fill="auto"/>
            <w:vAlign w:val="center"/>
          </w:tcPr>
          <w:p w:rsidR="00002B9A" w:rsidRPr="005B49B1" w:rsidRDefault="00002B9A" w:rsidP="00696DDC">
            <w:pPr>
              <w:spacing w:after="0" w:line="240" w:lineRule="auto"/>
              <w:rPr>
                <w:rFonts w:ascii="Times New Roman" w:hAnsi="Times New Roman"/>
                <w:bCs/>
                <w:color w:val="000000" w:themeColor="text1"/>
              </w:rPr>
            </w:pPr>
          </w:p>
        </w:tc>
        <w:tc>
          <w:tcPr>
            <w:tcW w:w="222" w:type="pct"/>
            <w:shd w:val="clear" w:color="auto" w:fill="auto"/>
            <w:vAlign w:val="center"/>
          </w:tcPr>
          <w:p w:rsidR="00002B9A" w:rsidRPr="005B49B1" w:rsidRDefault="00002B9A" w:rsidP="00696DDC">
            <w:pPr>
              <w:spacing w:after="0" w:line="240" w:lineRule="auto"/>
              <w:jc w:val="center"/>
              <w:rPr>
                <w:rFonts w:ascii="Times New Roman" w:hAnsi="Times New Roman"/>
                <w:bCs/>
                <w:color w:val="000000" w:themeColor="text1"/>
                <w:lang w:val="en-US"/>
              </w:rPr>
            </w:pPr>
          </w:p>
        </w:tc>
        <w:tc>
          <w:tcPr>
            <w:tcW w:w="1163" w:type="pct"/>
            <w:shd w:val="clear" w:color="auto" w:fill="auto"/>
          </w:tcPr>
          <w:p w:rsidR="00002B9A" w:rsidRPr="005B49B1" w:rsidRDefault="00002B9A" w:rsidP="00696DDC">
            <w:pPr>
              <w:pStyle w:val="ListParagraph"/>
              <w:spacing w:before="0"/>
              <w:ind w:hanging="674"/>
              <w:rPr>
                <w:color w:val="000000" w:themeColor="text1"/>
                <w:sz w:val="24"/>
                <w:szCs w:val="24"/>
              </w:rPr>
            </w:pPr>
            <w:r w:rsidRPr="005B49B1">
              <w:rPr>
                <w:color w:val="000000" w:themeColor="text1"/>
                <w:sz w:val="24"/>
                <w:szCs w:val="24"/>
              </w:rPr>
              <w:t>Phạm Văn Lợi</w:t>
            </w:r>
          </w:p>
          <w:p w:rsidR="00002B9A" w:rsidRPr="005B49B1" w:rsidRDefault="00002B9A" w:rsidP="00696DDC">
            <w:pPr>
              <w:spacing w:after="0" w:line="240" w:lineRule="auto"/>
              <w:rPr>
                <w:rFonts w:ascii="Times New Roman" w:hAnsi="Times New Roman"/>
                <w:color w:val="000000" w:themeColor="text1"/>
                <w:lang w:val="en-US" w:eastAsia="ko-KR"/>
              </w:rPr>
            </w:pPr>
          </w:p>
        </w:tc>
        <w:tc>
          <w:tcPr>
            <w:tcW w:w="463" w:type="pct"/>
            <w:shd w:val="clear" w:color="auto" w:fill="auto"/>
          </w:tcPr>
          <w:p w:rsidR="00002B9A" w:rsidRPr="005B49B1" w:rsidRDefault="00002B9A" w:rsidP="00696DDC">
            <w:pPr>
              <w:spacing w:after="0" w:line="240" w:lineRule="auto"/>
              <w:rPr>
                <w:rFonts w:ascii="Times New Roman" w:hAnsi="Times New Roman"/>
                <w:color w:val="000000" w:themeColor="text1"/>
                <w:lang w:val="en-US"/>
              </w:rPr>
            </w:pPr>
            <w:r w:rsidRPr="005B49B1">
              <w:rPr>
                <w:rFonts w:ascii="Times New Roman" w:hAnsi="Times New Roman"/>
                <w:color w:val="000000" w:themeColor="text1"/>
                <w:lang w:val="en-US"/>
              </w:rPr>
              <w:t>PGS.TS</w:t>
            </w:r>
          </w:p>
        </w:tc>
        <w:tc>
          <w:tcPr>
            <w:tcW w:w="599" w:type="pct"/>
            <w:shd w:val="clear" w:color="auto" w:fill="auto"/>
          </w:tcPr>
          <w:p w:rsidR="00002B9A" w:rsidRPr="005B49B1" w:rsidRDefault="00002B9A" w:rsidP="00696DDC">
            <w:pPr>
              <w:spacing w:after="0" w:line="240" w:lineRule="auto"/>
              <w:rPr>
                <w:rFonts w:ascii="Times New Roman" w:hAnsi="Times New Roman"/>
                <w:color w:val="000000" w:themeColor="text1"/>
                <w:lang w:eastAsia="ko-KR"/>
              </w:rPr>
            </w:pPr>
            <w:r w:rsidRPr="005B49B1">
              <w:rPr>
                <w:rFonts w:ascii="Times New Roman" w:hAnsi="Times New Roman"/>
                <w:color w:val="000000" w:themeColor="text1"/>
              </w:rPr>
              <w:t>Nhân học</w:t>
            </w:r>
          </w:p>
        </w:tc>
        <w:tc>
          <w:tcPr>
            <w:tcW w:w="705" w:type="pct"/>
            <w:shd w:val="clear" w:color="auto" w:fill="auto"/>
          </w:tcPr>
          <w:p w:rsidR="00002B9A" w:rsidRPr="005B49B1" w:rsidRDefault="00002B9A" w:rsidP="00696DDC">
            <w:pPr>
              <w:spacing w:after="0" w:line="240" w:lineRule="auto"/>
              <w:rPr>
                <w:rFonts w:ascii="Times New Roman" w:hAnsi="Times New Roman"/>
                <w:color w:val="000000" w:themeColor="text1"/>
                <w:lang w:val="en-US" w:eastAsia="ko-KR"/>
              </w:rPr>
            </w:pPr>
            <w:r w:rsidRPr="005B49B1">
              <w:rPr>
                <w:rFonts w:ascii="Times New Roman" w:hAnsi="Times New Roman"/>
                <w:color w:val="000000" w:themeColor="text1"/>
                <w:lang w:val="en-US" w:eastAsia="ko-KR"/>
              </w:rPr>
              <w:t xml:space="preserve">Khoa </w:t>
            </w:r>
            <w:r w:rsidRPr="005B49B1">
              <w:rPr>
                <w:rFonts w:ascii="Times New Roman" w:hAnsi="Times New Roman"/>
                <w:color w:val="000000" w:themeColor="text1"/>
              </w:rPr>
              <w:t>Nhân học</w:t>
            </w:r>
          </w:p>
        </w:tc>
      </w:tr>
      <w:tr w:rsidR="0001592B" w:rsidRPr="005B49B1" w:rsidTr="00696DDC">
        <w:tc>
          <w:tcPr>
            <w:tcW w:w="359" w:type="pct"/>
            <w:vMerge w:val="restart"/>
            <w:vAlign w:val="center"/>
          </w:tcPr>
          <w:p w:rsidR="0001592B" w:rsidRPr="005B49B1" w:rsidRDefault="0001592B" w:rsidP="00696DDC">
            <w:pPr>
              <w:pStyle w:val="ListParagraph"/>
              <w:spacing w:before="0" w:line="312" w:lineRule="auto"/>
              <w:ind w:left="0" w:firstLine="0"/>
              <w:jc w:val="center"/>
              <w:rPr>
                <w:color w:val="000000" w:themeColor="text1"/>
                <w:sz w:val="22"/>
                <w:lang w:val="en-US"/>
              </w:rPr>
            </w:pPr>
            <w:r w:rsidRPr="005B49B1">
              <w:rPr>
                <w:color w:val="000000" w:themeColor="text1"/>
                <w:sz w:val="22"/>
                <w:lang w:val="en-US"/>
              </w:rPr>
              <w:t>63</w:t>
            </w:r>
          </w:p>
        </w:tc>
        <w:tc>
          <w:tcPr>
            <w:tcW w:w="441" w:type="pct"/>
            <w:vMerge w:val="restart"/>
            <w:vAlign w:val="center"/>
          </w:tcPr>
          <w:p w:rsidR="0001592B" w:rsidRPr="005B49B1" w:rsidRDefault="0001592B" w:rsidP="00696DDC">
            <w:pPr>
              <w:spacing w:after="0" w:line="240" w:lineRule="auto"/>
              <w:jc w:val="center"/>
              <w:rPr>
                <w:rFonts w:ascii="Times New Roman" w:hAnsi="Times New Roman"/>
                <w:bCs/>
                <w:color w:val="000000" w:themeColor="text1"/>
                <w:lang w:val="en-US"/>
              </w:rPr>
            </w:pPr>
            <w:r w:rsidRPr="005B49B1">
              <w:rPr>
                <w:rFonts w:ascii="Times New Roman" w:hAnsi="Times New Roman"/>
                <w:bCs/>
                <w:color w:val="000000" w:themeColor="text1"/>
                <w:lang w:val="en-US"/>
              </w:rPr>
              <w:t>ARO1160</w:t>
            </w:r>
          </w:p>
        </w:tc>
        <w:tc>
          <w:tcPr>
            <w:tcW w:w="1048" w:type="pct"/>
            <w:vMerge w:val="restart"/>
            <w:vAlign w:val="center"/>
          </w:tcPr>
          <w:p w:rsidR="0001592B" w:rsidRPr="005B49B1" w:rsidRDefault="0001592B" w:rsidP="00696DDC">
            <w:pPr>
              <w:spacing w:after="0" w:line="240" w:lineRule="auto"/>
              <w:rPr>
                <w:rFonts w:ascii="Times New Roman" w:hAnsi="Times New Roman"/>
                <w:bCs/>
                <w:color w:val="000000" w:themeColor="text1"/>
                <w:lang w:val="en-US"/>
              </w:rPr>
            </w:pPr>
            <w:r w:rsidRPr="005B49B1">
              <w:rPr>
                <w:rFonts w:ascii="Times New Roman" w:hAnsi="Times New Roman"/>
                <w:bCs/>
                <w:color w:val="000000" w:themeColor="text1"/>
              </w:rPr>
              <w:t xml:space="preserve">Các lý thuyết quản trị </w:t>
            </w:r>
          </w:p>
        </w:tc>
        <w:tc>
          <w:tcPr>
            <w:tcW w:w="222" w:type="pct"/>
            <w:vAlign w:val="center"/>
          </w:tcPr>
          <w:p w:rsidR="0001592B" w:rsidRPr="005B49B1" w:rsidRDefault="0001592B" w:rsidP="00696DDC">
            <w:pPr>
              <w:spacing w:after="0" w:line="240" w:lineRule="auto"/>
              <w:jc w:val="center"/>
              <w:rPr>
                <w:rFonts w:ascii="Times New Roman" w:hAnsi="Times New Roman"/>
                <w:bCs/>
                <w:color w:val="000000" w:themeColor="text1"/>
                <w:lang w:val="en-US"/>
              </w:rPr>
            </w:pPr>
            <w:r w:rsidRPr="005B49B1">
              <w:rPr>
                <w:rFonts w:ascii="Times New Roman" w:hAnsi="Times New Roman"/>
                <w:bCs/>
                <w:color w:val="000000" w:themeColor="text1"/>
                <w:lang w:val="en-US"/>
              </w:rPr>
              <w:t>3</w:t>
            </w:r>
          </w:p>
        </w:tc>
        <w:tc>
          <w:tcPr>
            <w:tcW w:w="1163" w:type="pct"/>
          </w:tcPr>
          <w:p w:rsidR="0001592B" w:rsidRPr="005B49B1" w:rsidRDefault="0001592B" w:rsidP="00696DDC">
            <w:pPr>
              <w:spacing w:after="0" w:line="240" w:lineRule="auto"/>
              <w:rPr>
                <w:rFonts w:ascii="Times New Roman" w:hAnsi="Times New Roman"/>
                <w:color w:val="000000" w:themeColor="text1"/>
                <w:lang w:val="en-US" w:eastAsia="ko-KR"/>
              </w:rPr>
            </w:pPr>
            <w:r w:rsidRPr="005B49B1">
              <w:rPr>
                <w:rFonts w:ascii="Times New Roman" w:hAnsi="Times New Roman"/>
                <w:color w:val="000000" w:themeColor="text1"/>
                <w:lang w:val="it-IT"/>
              </w:rPr>
              <w:t>Vũ Thị Phụng</w:t>
            </w:r>
          </w:p>
        </w:tc>
        <w:tc>
          <w:tcPr>
            <w:tcW w:w="463" w:type="pct"/>
          </w:tcPr>
          <w:p w:rsidR="0001592B" w:rsidRPr="005B49B1" w:rsidRDefault="0001592B" w:rsidP="00696DDC">
            <w:pPr>
              <w:spacing w:after="0" w:line="240" w:lineRule="auto"/>
              <w:rPr>
                <w:rFonts w:ascii="Times New Roman" w:hAnsi="Times New Roman"/>
                <w:color w:val="000000" w:themeColor="text1"/>
                <w:lang w:val="en-US"/>
              </w:rPr>
            </w:pPr>
            <w:r w:rsidRPr="005B49B1">
              <w:rPr>
                <w:rFonts w:ascii="Times New Roman" w:hAnsi="Times New Roman"/>
                <w:color w:val="000000" w:themeColor="text1"/>
                <w:lang w:val="en-US"/>
              </w:rPr>
              <w:t>PGS.TS</w:t>
            </w:r>
          </w:p>
        </w:tc>
        <w:tc>
          <w:tcPr>
            <w:tcW w:w="599" w:type="pct"/>
          </w:tcPr>
          <w:p w:rsidR="0001592B" w:rsidRPr="005B49B1" w:rsidRDefault="0001592B" w:rsidP="00696DDC">
            <w:pPr>
              <w:spacing w:after="0" w:line="240" w:lineRule="auto"/>
              <w:rPr>
                <w:rFonts w:ascii="Times New Roman" w:hAnsi="Times New Roman"/>
                <w:color w:val="000000" w:themeColor="text1"/>
                <w:lang w:eastAsia="ko-KR"/>
              </w:rPr>
            </w:pPr>
            <w:r w:rsidRPr="005B49B1">
              <w:rPr>
                <w:rFonts w:ascii="Times New Roman" w:hAnsi="Times New Roman"/>
                <w:color w:val="000000" w:themeColor="text1"/>
                <w:lang w:val="it-IT"/>
              </w:rPr>
              <w:t>Quản trị văn phòng</w:t>
            </w:r>
          </w:p>
        </w:tc>
        <w:tc>
          <w:tcPr>
            <w:tcW w:w="705" w:type="pct"/>
          </w:tcPr>
          <w:p w:rsidR="0001592B" w:rsidRPr="005B49B1" w:rsidRDefault="0001592B" w:rsidP="00696DDC">
            <w:pPr>
              <w:spacing w:after="0" w:line="240" w:lineRule="auto"/>
              <w:rPr>
                <w:rFonts w:ascii="Times New Roman" w:hAnsi="Times New Roman"/>
                <w:color w:val="000000" w:themeColor="text1"/>
                <w:lang w:eastAsia="ko-KR"/>
              </w:rPr>
            </w:pPr>
            <w:r w:rsidRPr="005B49B1">
              <w:rPr>
                <w:rFonts w:ascii="Times New Roman" w:hAnsi="Times New Roman"/>
                <w:color w:val="000000" w:themeColor="text1"/>
                <w:lang w:val="it-IT"/>
              </w:rPr>
              <w:t>Khoa Lưu trữ học và Quản trị văn phòng</w:t>
            </w:r>
          </w:p>
        </w:tc>
      </w:tr>
      <w:tr w:rsidR="0001592B" w:rsidRPr="005B49B1" w:rsidTr="00696DDC">
        <w:tc>
          <w:tcPr>
            <w:tcW w:w="359" w:type="pct"/>
            <w:vMerge/>
            <w:vAlign w:val="center"/>
          </w:tcPr>
          <w:p w:rsidR="0001592B" w:rsidRPr="005B49B1" w:rsidRDefault="0001592B" w:rsidP="00696DDC">
            <w:pPr>
              <w:pStyle w:val="ListParagraph"/>
              <w:spacing w:before="0" w:line="312" w:lineRule="auto"/>
              <w:ind w:left="0" w:firstLine="0"/>
              <w:jc w:val="center"/>
              <w:rPr>
                <w:color w:val="000000" w:themeColor="text1"/>
                <w:sz w:val="22"/>
              </w:rPr>
            </w:pPr>
          </w:p>
        </w:tc>
        <w:tc>
          <w:tcPr>
            <w:tcW w:w="441" w:type="pct"/>
            <w:vMerge/>
            <w:vAlign w:val="center"/>
          </w:tcPr>
          <w:p w:rsidR="0001592B" w:rsidRPr="005B49B1" w:rsidRDefault="0001592B" w:rsidP="00696DDC">
            <w:pPr>
              <w:spacing w:after="0" w:line="240" w:lineRule="auto"/>
              <w:jc w:val="center"/>
              <w:rPr>
                <w:rFonts w:ascii="Times New Roman" w:hAnsi="Times New Roman"/>
                <w:bCs/>
                <w:color w:val="000000" w:themeColor="text1"/>
              </w:rPr>
            </w:pPr>
          </w:p>
        </w:tc>
        <w:tc>
          <w:tcPr>
            <w:tcW w:w="1048" w:type="pct"/>
            <w:vMerge/>
            <w:vAlign w:val="center"/>
          </w:tcPr>
          <w:p w:rsidR="0001592B" w:rsidRPr="005B49B1" w:rsidRDefault="0001592B" w:rsidP="00696DDC">
            <w:pPr>
              <w:spacing w:after="0" w:line="240" w:lineRule="auto"/>
              <w:rPr>
                <w:rFonts w:ascii="Times New Roman" w:hAnsi="Times New Roman"/>
                <w:bCs/>
                <w:color w:val="000000" w:themeColor="text1"/>
              </w:rPr>
            </w:pPr>
          </w:p>
        </w:tc>
        <w:tc>
          <w:tcPr>
            <w:tcW w:w="222" w:type="pct"/>
            <w:vAlign w:val="center"/>
          </w:tcPr>
          <w:p w:rsidR="0001592B" w:rsidRPr="005B49B1" w:rsidRDefault="0001592B" w:rsidP="00696DDC">
            <w:pPr>
              <w:spacing w:after="0" w:line="240" w:lineRule="auto"/>
              <w:jc w:val="center"/>
              <w:rPr>
                <w:rFonts w:ascii="Times New Roman" w:hAnsi="Times New Roman"/>
                <w:bCs/>
                <w:color w:val="000000" w:themeColor="text1"/>
              </w:rPr>
            </w:pPr>
          </w:p>
        </w:tc>
        <w:tc>
          <w:tcPr>
            <w:tcW w:w="1163" w:type="pct"/>
          </w:tcPr>
          <w:p w:rsidR="0001592B" w:rsidRPr="005B49B1" w:rsidRDefault="0001592B" w:rsidP="00696DDC">
            <w:pPr>
              <w:spacing w:after="0" w:line="240" w:lineRule="auto"/>
              <w:rPr>
                <w:rFonts w:ascii="Times New Roman" w:hAnsi="Times New Roman"/>
                <w:color w:val="000000" w:themeColor="text1"/>
                <w:lang w:val="en-US" w:eastAsia="ko-KR"/>
              </w:rPr>
            </w:pPr>
            <w:r w:rsidRPr="005B49B1">
              <w:rPr>
                <w:rFonts w:ascii="Times New Roman" w:hAnsi="Times New Roman"/>
                <w:color w:val="000000" w:themeColor="text1"/>
                <w:lang w:val="en-US" w:eastAsia="ko-KR"/>
              </w:rPr>
              <w:t>Cam Anh Tuấn</w:t>
            </w:r>
          </w:p>
        </w:tc>
        <w:tc>
          <w:tcPr>
            <w:tcW w:w="463" w:type="pct"/>
          </w:tcPr>
          <w:p w:rsidR="0001592B" w:rsidRPr="005B49B1" w:rsidRDefault="0001592B" w:rsidP="00696DDC">
            <w:pPr>
              <w:spacing w:after="0" w:line="240" w:lineRule="auto"/>
              <w:rPr>
                <w:rFonts w:ascii="Times New Roman" w:hAnsi="Times New Roman"/>
                <w:color w:val="000000" w:themeColor="text1"/>
                <w:lang w:val="en-US"/>
              </w:rPr>
            </w:pPr>
            <w:r w:rsidRPr="005B49B1">
              <w:rPr>
                <w:rFonts w:ascii="Times New Roman" w:hAnsi="Times New Roman"/>
                <w:color w:val="000000" w:themeColor="text1"/>
                <w:lang w:val="en-US"/>
              </w:rPr>
              <w:t>TS</w:t>
            </w:r>
          </w:p>
        </w:tc>
        <w:tc>
          <w:tcPr>
            <w:tcW w:w="599" w:type="pct"/>
          </w:tcPr>
          <w:p w:rsidR="0001592B" w:rsidRPr="005B49B1" w:rsidRDefault="0001592B" w:rsidP="00696DDC">
            <w:pPr>
              <w:spacing w:after="0" w:line="240" w:lineRule="auto"/>
              <w:rPr>
                <w:rFonts w:ascii="Times New Roman" w:hAnsi="Times New Roman"/>
                <w:color w:val="000000" w:themeColor="text1"/>
                <w:lang w:eastAsia="ko-KR"/>
              </w:rPr>
            </w:pPr>
            <w:r w:rsidRPr="005B49B1">
              <w:rPr>
                <w:rFonts w:ascii="Times New Roman" w:hAnsi="Times New Roman"/>
                <w:color w:val="000000" w:themeColor="text1"/>
                <w:lang w:val="it-IT"/>
              </w:rPr>
              <w:t>Quản trị văn phòng</w:t>
            </w:r>
          </w:p>
        </w:tc>
        <w:tc>
          <w:tcPr>
            <w:tcW w:w="705" w:type="pct"/>
          </w:tcPr>
          <w:p w:rsidR="0001592B" w:rsidRPr="005B49B1" w:rsidRDefault="0001592B" w:rsidP="00696DDC">
            <w:pPr>
              <w:spacing w:after="0" w:line="240" w:lineRule="auto"/>
              <w:rPr>
                <w:rFonts w:ascii="Times New Roman" w:hAnsi="Times New Roman"/>
                <w:color w:val="000000" w:themeColor="text1"/>
                <w:lang w:eastAsia="ko-KR"/>
              </w:rPr>
            </w:pPr>
            <w:r w:rsidRPr="005B49B1">
              <w:rPr>
                <w:rFonts w:ascii="Times New Roman" w:hAnsi="Times New Roman"/>
                <w:color w:val="000000" w:themeColor="text1"/>
                <w:lang w:val="it-IT"/>
              </w:rPr>
              <w:t>Khoa Lưu trữ học và Quản trị văn phòng</w:t>
            </w:r>
          </w:p>
        </w:tc>
      </w:tr>
      <w:tr w:rsidR="005B49B1" w:rsidRPr="005B49B1" w:rsidTr="00696DDC">
        <w:tc>
          <w:tcPr>
            <w:tcW w:w="359" w:type="pct"/>
            <w:vAlign w:val="center"/>
          </w:tcPr>
          <w:p w:rsidR="00002B9A" w:rsidRPr="005B49B1" w:rsidRDefault="00002B9A" w:rsidP="00696DDC">
            <w:pPr>
              <w:pStyle w:val="ListParagraph"/>
              <w:spacing w:before="0" w:line="312" w:lineRule="auto"/>
              <w:ind w:left="0" w:firstLine="0"/>
              <w:jc w:val="center"/>
              <w:rPr>
                <w:b/>
                <w:color w:val="000000" w:themeColor="text1"/>
                <w:sz w:val="22"/>
              </w:rPr>
            </w:pPr>
            <w:r w:rsidRPr="005B49B1">
              <w:rPr>
                <w:b/>
                <w:color w:val="000000" w:themeColor="text1"/>
                <w:sz w:val="22"/>
                <w:lang w:val="en-US"/>
              </w:rPr>
              <w:t>V</w:t>
            </w:r>
          </w:p>
        </w:tc>
        <w:tc>
          <w:tcPr>
            <w:tcW w:w="441" w:type="pct"/>
          </w:tcPr>
          <w:p w:rsidR="00002B9A" w:rsidRPr="005B49B1" w:rsidRDefault="00002B9A" w:rsidP="00696DDC">
            <w:pPr>
              <w:spacing w:after="0" w:line="240" w:lineRule="auto"/>
              <w:jc w:val="center"/>
              <w:rPr>
                <w:rFonts w:ascii="Times New Roman" w:hAnsi="Times New Roman"/>
                <w:b/>
                <w:color w:val="000000" w:themeColor="text1"/>
              </w:rPr>
            </w:pPr>
          </w:p>
        </w:tc>
        <w:tc>
          <w:tcPr>
            <w:tcW w:w="1048" w:type="pct"/>
          </w:tcPr>
          <w:p w:rsidR="00002B9A" w:rsidRPr="005B49B1" w:rsidRDefault="00002B9A" w:rsidP="00696DDC">
            <w:pPr>
              <w:spacing w:after="0" w:line="240" w:lineRule="auto"/>
              <w:rPr>
                <w:rFonts w:ascii="Times New Roman" w:hAnsi="Times New Roman"/>
                <w:b/>
                <w:color w:val="000000" w:themeColor="text1"/>
              </w:rPr>
            </w:pPr>
            <w:r w:rsidRPr="005B49B1">
              <w:rPr>
                <w:rFonts w:ascii="Times New Roman" w:hAnsi="Times New Roman"/>
                <w:b/>
                <w:color w:val="000000" w:themeColor="text1"/>
              </w:rPr>
              <w:t>KHỐI KIẾN THỨC NGÀNH</w:t>
            </w:r>
          </w:p>
        </w:tc>
        <w:tc>
          <w:tcPr>
            <w:tcW w:w="222" w:type="pct"/>
          </w:tcPr>
          <w:p w:rsidR="00002B9A" w:rsidRPr="005B49B1" w:rsidRDefault="00002B9A" w:rsidP="00696DDC">
            <w:pPr>
              <w:spacing w:after="0" w:line="240" w:lineRule="auto"/>
              <w:jc w:val="center"/>
              <w:rPr>
                <w:rFonts w:ascii="Times New Roman" w:hAnsi="Times New Roman"/>
                <w:b/>
                <w:color w:val="000000" w:themeColor="text1"/>
                <w:lang w:val="en-US"/>
              </w:rPr>
            </w:pPr>
            <w:r w:rsidRPr="005B49B1">
              <w:rPr>
                <w:rFonts w:ascii="Times New Roman" w:hAnsi="Times New Roman"/>
                <w:b/>
                <w:color w:val="000000" w:themeColor="text1"/>
              </w:rPr>
              <w:t>5</w:t>
            </w:r>
            <w:r w:rsidRPr="005B49B1">
              <w:rPr>
                <w:rFonts w:ascii="Times New Roman" w:hAnsi="Times New Roman"/>
                <w:b/>
                <w:color w:val="000000" w:themeColor="text1"/>
                <w:lang w:val="en-US"/>
              </w:rPr>
              <w:t>0</w:t>
            </w:r>
          </w:p>
        </w:tc>
        <w:tc>
          <w:tcPr>
            <w:tcW w:w="1163" w:type="pct"/>
          </w:tcPr>
          <w:p w:rsidR="00002B9A" w:rsidRPr="005B49B1" w:rsidRDefault="00002B9A" w:rsidP="00696DDC">
            <w:pPr>
              <w:spacing w:after="0" w:line="240" w:lineRule="auto"/>
              <w:rPr>
                <w:rFonts w:ascii="Times New Roman" w:hAnsi="Times New Roman"/>
                <w:b/>
                <w:color w:val="000000" w:themeColor="text1"/>
              </w:rPr>
            </w:pPr>
          </w:p>
        </w:tc>
        <w:tc>
          <w:tcPr>
            <w:tcW w:w="463" w:type="pct"/>
          </w:tcPr>
          <w:p w:rsidR="00002B9A" w:rsidRPr="005B49B1" w:rsidRDefault="00002B9A" w:rsidP="00696DDC">
            <w:pPr>
              <w:spacing w:after="0" w:line="240" w:lineRule="auto"/>
              <w:rPr>
                <w:rFonts w:ascii="Times New Roman" w:hAnsi="Times New Roman"/>
                <w:b/>
                <w:color w:val="000000" w:themeColor="text1"/>
              </w:rPr>
            </w:pPr>
          </w:p>
        </w:tc>
        <w:tc>
          <w:tcPr>
            <w:tcW w:w="599" w:type="pct"/>
          </w:tcPr>
          <w:p w:rsidR="00002B9A" w:rsidRPr="005B49B1" w:rsidRDefault="00002B9A" w:rsidP="00696DDC">
            <w:pPr>
              <w:spacing w:after="0" w:line="240" w:lineRule="auto"/>
              <w:rPr>
                <w:rFonts w:ascii="Times New Roman" w:hAnsi="Times New Roman"/>
                <w:b/>
                <w:color w:val="000000" w:themeColor="text1"/>
              </w:rPr>
            </w:pPr>
          </w:p>
        </w:tc>
        <w:tc>
          <w:tcPr>
            <w:tcW w:w="705" w:type="pct"/>
          </w:tcPr>
          <w:p w:rsidR="00002B9A" w:rsidRPr="005B49B1" w:rsidRDefault="00002B9A" w:rsidP="00696DDC">
            <w:pPr>
              <w:spacing w:after="0" w:line="240" w:lineRule="auto"/>
              <w:rPr>
                <w:rFonts w:ascii="Times New Roman" w:hAnsi="Times New Roman"/>
                <w:b/>
                <w:color w:val="000000" w:themeColor="text1"/>
              </w:rPr>
            </w:pPr>
          </w:p>
        </w:tc>
      </w:tr>
      <w:tr w:rsidR="005B49B1" w:rsidRPr="005B49B1" w:rsidTr="00696DDC">
        <w:tc>
          <w:tcPr>
            <w:tcW w:w="359" w:type="pct"/>
            <w:vAlign w:val="center"/>
          </w:tcPr>
          <w:p w:rsidR="00002B9A" w:rsidRPr="005B49B1" w:rsidRDefault="00002B9A" w:rsidP="00696DDC">
            <w:pPr>
              <w:pStyle w:val="ListParagraph"/>
              <w:spacing w:before="0" w:line="312" w:lineRule="auto"/>
              <w:ind w:left="0" w:firstLine="0"/>
              <w:jc w:val="center"/>
              <w:rPr>
                <w:b/>
                <w:color w:val="000000" w:themeColor="text1"/>
                <w:sz w:val="22"/>
              </w:rPr>
            </w:pPr>
            <w:r w:rsidRPr="005B49B1">
              <w:rPr>
                <w:b/>
                <w:color w:val="000000" w:themeColor="text1"/>
                <w:sz w:val="22"/>
                <w:lang w:val="en-US"/>
              </w:rPr>
              <w:t>V.1.</w:t>
            </w:r>
          </w:p>
        </w:tc>
        <w:tc>
          <w:tcPr>
            <w:tcW w:w="441" w:type="pct"/>
          </w:tcPr>
          <w:p w:rsidR="00002B9A" w:rsidRPr="005B49B1" w:rsidRDefault="00002B9A" w:rsidP="00696DDC">
            <w:pPr>
              <w:spacing w:after="0" w:line="240" w:lineRule="auto"/>
              <w:jc w:val="center"/>
              <w:rPr>
                <w:rFonts w:ascii="Times New Roman" w:hAnsi="Times New Roman"/>
                <w:b/>
                <w:color w:val="000000" w:themeColor="text1"/>
              </w:rPr>
            </w:pPr>
          </w:p>
        </w:tc>
        <w:tc>
          <w:tcPr>
            <w:tcW w:w="1048" w:type="pct"/>
          </w:tcPr>
          <w:p w:rsidR="00002B9A" w:rsidRPr="005B49B1" w:rsidRDefault="00002B9A" w:rsidP="00696DDC">
            <w:pPr>
              <w:spacing w:after="0" w:line="240" w:lineRule="auto"/>
              <w:rPr>
                <w:rFonts w:ascii="Times New Roman" w:hAnsi="Times New Roman"/>
                <w:b/>
                <w:i/>
                <w:color w:val="000000" w:themeColor="text1"/>
              </w:rPr>
            </w:pPr>
            <w:r w:rsidRPr="005B49B1">
              <w:rPr>
                <w:rFonts w:ascii="Times New Roman" w:hAnsi="Times New Roman"/>
                <w:b/>
                <w:i/>
                <w:color w:val="000000" w:themeColor="text1"/>
              </w:rPr>
              <w:t>Các học phần bắt buộc</w:t>
            </w:r>
          </w:p>
        </w:tc>
        <w:tc>
          <w:tcPr>
            <w:tcW w:w="222" w:type="pct"/>
          </w:tcPr>
          <w:p w:rsidR="00002B9A" w:rsidRPr="005B49B1" w:rsidRDefault="00002B9A" w:rsidP="00696DDC">
            <w:pPr>
              <w:spacing w:after="0" w:line="240" w:lineRule="auto"/>
              <w:jc w:val="center"/>
              <w:rPr>
                <w:rFonts w:ascii="Times New Roman" w:hAnsi="Times New Roman"/>
                <w:b/>
                <w:color w:val="000000" w:themeColor="text1"/>
              </w:rPr>
            </w:pPr>
            <w:r w:rsidRPr="005B49B1">
              <w:rPr>
                <w:rFonts w:ascii="Times New Roman" w:hAnsi="Times New Roman"/>
                <w:b/>
                <w:color w:val="000000" w:themeColor="text1"/>
                <w:lang w:val="en-US"/>
              </w:rPr>
              <w:t>3</w:t>
            </w:r>
            <w:r w:rsidRPr="005B49B1">
              <w:rPr>
                <w:rFonts w:ascii="Times New Roman" w:hAnsi="Times New Roman"/>
                <w:b/>
                <w:color w:val="000000" w:themeColor="text1"/>
              </w:rPr>
              <w:t>1</w:t>
            </w:r>
          </w:p>
        </w:tc>
        <w:tc>
          <w:tcPr>
            <w:tcW w:w="1163" w:type="pct"/>
          </w:tcPr>
          <w:p w:rsidR="00002B9A" w:rsidRPr="005B49B1" w:rsidRDefault="00002B9A" w:rsidP="00696DDC">
            <w:pPr>
              <w:spacing w:after="0" w:line="240" w:lineRule="auto"/>
              <w:rPr>
                <w:rFonts w:ascii="Times New Roman" w:hAnsi="Times New Roman"/>
                <w:b/>
                <w:color w:val="000000" w:themeColor="text1"/>
              </w:rPr>
            </w:pPr>
          </w:p>
        </w:tc>
        <w:tc>
          <w:tcPr>
            <w:tcW w:w="463" w:type="pct"/>
          </w:tcPr>
          <w:p w:rsidR="00002B9A" w:rsidRPr="005B49B1" w:rsidRDefault="00002B9A" w:rsidP="00696DDC">
            <w:pPr>
              <w:spacing w:after="0" w:line="240" w:lineRule="auto"/>
              <w:rPr>
                <w:rFonts w:ascii="Times New Roman" w:hAnsi="Times New Roman"/>
                <w:b/>
                <w:color w:val="000000" w:themeColor="text1"/>
              </w:rPr>
            </w:pPr>
          </w:p>
        </w:tc>
        <w:tc>
          <w:tcPr>
            <w:tcW w:w="599" w:type="pct"/>
          </w:tcPr>
          <w:p w:rsidR="00002B9A" w:rsidRPr="005B49B1" w:rsidRDefault="00002B9A" w:rsidP="00696DDC">
            <w:pPr>
              <w:spacing w:after="0" w:line="240" w:lineRule="auto"/>
              <w:rPr>
                <w:rFonts w:ascii="Times New Roman" w:hAnsi="Times New Roman"/>
                <w:b/>
                <w:color w:val="000000" w:themeColor="text1"/>
              </w:rPr>
            </w:pPr>
          </w:p>
        </w:tc>
        <w:tc>
          <w:tcPr>
            <w:tcW w:w="705" w:type="pct"/>
          </w:tcPr>
          <w:p w:rsidR="00002B9A" w:rsidRPr="005B49B1" w:rsidRDefault="00002B9A" w:rsidP="00696DDC">
            <w:pPr>
              <w:spacing w:after="0" w:line="240" w:lineRule="auto"/>
              <w:rPr>
                <w:rFonts w:ascii="Times New Roman" w:hAnsi="Times New Roman"/>
                <w:b/>
                <w:color w:val="000000" w:themeColor="text1"/>
              </w:rPr>
            </w:pPr>
          </w:p>
        </w:tc>
      </w:tr>
      <w:tr w:rsidR="005B49B1" w:rsidRPr="005B49B1" w:rsidTr="00696DDC">
        <w:tc>
          <w:tcPr>
            <w:tcW w:w="359" w:type="pct"/>
            <w:vMerge w:val="restart"/>
            <w:vAlign w:val="center"/>
          </w:tcPr>
          <w:p w:rsidR="00002B9A" w:rsidRPr="005B49B1" w:rsidRDefault="00002B9A" w:rsidP="00696DDC">
            <w:pPr>
              <w:spacing w:after="0" w:line="312" w:lineRule="auto"/>
              <w:jc w:val="center"/>
              <w:rPr>
                <w:rFonts w:ascii="Times New Roman" w:hAnsi="Times New Roman"/>
                <w:color w:val="000000" w:themeColor="text1"/>
                <w:lang w:val="en-US"/>
              </w:rPr>
            </w:pPr>
          </w:p>
          <w:p w:rsidR="00002B9A" w:rsidRPr="005B49B1" w:rsidRDefault="00002B9A" w:rsidP="00696DDC">
            <w:pPr>
              <w:spacing w:after="0" w:line="312" w:lineRule="auto"/>
              <w:jc w:val="center"/>
              <w:rPr>
                <w:rFonts w:ascii="Times New Roman" w:hAnsi="Times New Roman"/>
                <w:color w:val="000000" w:themeColor="text1"/>
                <w:lang w:val="en-US"/>
              </w:rPr>
            </w:pPr>
            <w:r w:rsidRPr="005B49B1">
              <w:rPr>
                <w:rFonts w:ascii="Times New Roman" w:hAnsi="Times New Roman"/>
                <w:color w:val="000000" w:themeColor="text1"/>
                <w:lang w:val="en-US"/>
              </w:rPr>
              <w:t>64</w:t>
            </w:r>
          </w:p>
        </w:tc>
        <w:tc>
          <w:tcPr>
            <w:tcW w:w="441" w:type="pct"/>
            <w:vMerge w:val="restart"/>
            <w:vAlign w:val="center"/>
          </w:tcPr>
          <w:p w:rsidR="00002B9A" w:rsidRPr="005B49B1" w:rsidRDefault="00002B9A" w:rsidP="00696DDC">
            <w:pPr>
              <w:spacing w:after="0" w:line="240" w:lineRule="auto"/>
              <w:jc w:val="center"/>
              <w:rPr>
                <w:rFonts w:ascii="Times New Roman" w:hAnsi="Times New Roman"/>
                <w:noProof/>
                <w:color w:val="000000" w:themeColor="text1"/>
                <w:spacing w:val="-4"/>
              </w:rPr>
            </w:pPr>
            <w:r w:rsidRPr="005B49B1">
              <w:rPr>
                <w:rFonts w:ascii="Times New Roman" w:hAnsi="Times New Roman"/>
                <w:noProof/>
                <w:color w:val="000000" w:themeColor="text1"/>
                <w:spacing w:val="-4"/>
              </w:rPr>
              <w:t>JOU2017</w:t>
            </w:r>
          </w:p>
        </w:tc>
        <w:tc>
          <w:tcPr>
            <w:tcW w:w="1048" w:type="pct"/>
            <w:vMerge w:val="restart"/>
            <w:vAlign w:val="center"/>
          </w:tcPr>
          <w:p w:rsidR="00002B9A" w:rsidRPr="005B49B1" w:rsidRDefault="00002B9A" w:rsidP="00696DDC">
            <w:pPr>
              <w:spacing w:after="0" w:line="240" w:lineRule="auto"/>
              <w:jc w:val="both"/>
              <w:rPr>
                <w:rFonts w:ascii="Times New Roman" w:hAnsi="Times New Roman"/>
                <w:bCs/>
                <w:color w:val="000000" w:themeColor="text1"/>
              </w:rPr>
            </w:pPr>
            <w:r w:rsidRPr="005B49B1">
              <w:rPr>
                <w:rFonts w:ascii="Times New Roman" w:hAnsi="Times New Roman"/>
                <w:bCs/>
                <w:color w:val="000000" w:themeColor="text1"/>
              </w:rPr>
              <w:t>Ngôn ngữ báo chí</w:t>
            </w:r>
          </w:p>
        </w:tc>
        <w:tc>
          <w:tcPr>
            <w:tcW w:w="222" w:type="pct"/>
            <w:vMerge w:val="restart"/>
            <w:vAlign w:val="center"/>
          </w:tcPr>
          <w:p w:rsidR="00002B9A" w:rsidRPr="005B49B1" w:rsidRDefault="00002B9A" w:rsidP="00696DDC">
            <w:pPr>
              <w:spacing w:after="0" w:line="240" w:lineRule="auto"/>
              <w:jc w:val="center"/>
              <w:rPr>
                <w:rFonts w:ascii="Times New Roman" w:hAnsi="Times New Roman"/>
                <w:bCs/>
                <w:color w:val="000000" w:themeColor="text1"/>
              </w:rPr>
            </w:pPr>
          </w:p>
          <w:p w:rsidR="00002B9A" w:rsidRPr="005B49B1" w:rsidRDefault="00002B9A" w:rsidP="00696DDC">
            <w:pPr>
              <w:spacing w:after="0" w:line="240" w:lineRule="auto"/>
              <w:jc w:val="center"/>
              <w:rPr>
                <w:rFonts w:ascii="Times New Roman" w:hAnsi="Times New Roman"/>
                <w:bCs/>
                <w:color w:val="000000" w:themeColor="text1"/>
              </w:rPr>
            </w:pPr>
            <w:r w:rsidRPr="005B49B1">
              <w:rPr>
                <w:rFonts w:ascii="Times New Roman" w:hAnsi="Times New Roman"/>
                <w:bCs/>
                <w:color w:val="000000" w:themeColor="text1"/>
              </w:rPr>
              <w:t>3</w:t>
            </w:r>
          </w:p>
        </w:tc>
        <w:tc>
          <w:tcPr>
            <w:tcW w:w="1163" w:type="pct"/>
          </w:tcPr>
          <w:p w:rsidR="00002B9A" w:rsidRPr="005B49B1" w:rsidRDefault="00002B9A" w:rsidP="00696DDC">
            <w:pPr>
              <w:spacing w:after="0" w:line="240" w:lineRule="auto"/>
              <w:rPr>
                <w:rFonts w:ascii="Times New Roman" w:hAnsi="Times New Roman"/>
                <w:color w:val="000000" w:themeColor="text1"/>
              </w:rPr>
            </w:pPr>
            <w:r w:rsidRPr="005B49B1">
              <w:rPr>
                <w:rFonts w:ascii="Times New Roman" w:hAnsi="Times New Roman"/>
                <w:color w:val="000000" w:themeColor="text1"/>
              </w:rPr>
              <w:t>Vũ Quang Hào</w:t>
            </w:r>
          </w:p>
        </w:tc>
        <w:tc>
          <w:tcPr>
            <w:tcW w:w="463" w:type="pct"/>
          </w:tcPr>
          <w:p w:rsidR="00002B9A" w:rsidRPr="005B49B1" w:rsidRDefault="00002B9A" w:rsidP="00696DDC">
            <w:pPr>
              <w:spacing w:after="0" w:line="240" w:lineRule="auto"/>
              <w:rPr>
                <w:rFonts w:ascii="Times New Roman" w:hAnsi="Times New Roman"/>
                <w:color w:val="000000" w:themeColor="text1"/>
              </w:rPr>
            </w:pPr>
            <w:r w:rsidRPr="005B49B1">
              <w:rPr>
                <w:rFonts w:ascii="Times New Roman" w:hAnsi="Times New Roman"/>
                <w:color w:val="000000" w:themeColor="text1"/>
              </w:rPr>
              <w:t>PGS. TS</w:t>
            </w:r>
          </w:p>
        </w:tc>
        <w:tc>
          <w:tcPr>
            <w:tcW w:w="599" w:type="pct"/>
          </w:tcPr>
          <w:p w:rsidR="00002B9A" w:rsidRPr="005B49B1" w:rsidRDefault="00002B9A" w:rsidP="00696DDC">
            <w:pPr>
              <w:spacing w:after="0" w:line="240" w:lineRule="auto"/>
              <w:rPr>
                <w:rFonts w:ascii="Times New Roman" w:hAnsi="Times New Roman"/>
                <w:color w:val="000000" w:themeColor="text1"/>
              </w:rPr>
            </w:pPr>
            <w:r w:rsidRPr="005B49B1">
              <w:rPr>
                <w:rFonts w:ascii="Times New Roman" w:hAnsi="Times New Roman"/>
                <w:color w:val="000000" w:themeColor="text1"/>
              </w:rPr>
              <w:t>Ngôn ngữ học</w:t>
            </w:r>
          </w:p>
        </w:tc>
        <w:tc>
          <w:tcPr>
            <w:tcW w:w="705" w:type="pct"/>
          </w:tcPr>
          <w:p w:rsidR="00002B9A" w:rsidRPr="005B49B1" w:rsidRDefault="00002B9A" w:rsidP="00696DDC">
            <w:pPr>
              <w:spacing w:after="0" w:line="240" w:lineRule="auto"/>
              <w:rPr>
                <w:rFonts w:ascii="Times New Roman" w:hAnsi="Times New Roman"/>
                <w:color w:val="000000" w:themeColor="text1"/>
              </w:rPr>
            </w:pPr>
            <w:r w:rsidRPr="005B49B1">
              <w:rPr>
                <w:rFonts w:ascii="Times New Roman" w:hAnsi="Times New Roman"/>
                <w:color w:val="000000" w:themeColor="text1"/>
              </w:rPr>
              <w:t>Viện Đào tạo BC và TT</w:t>
            </w:r>
          </w:p>
        </w:tc>
      </w:tr>
      <w:tr w:rsidR="005B49B1" w:rsidRPr="005B49B1" w:rsidTr="00696DDC">
        <w:tc>
          <w:tcPr>
            <w:tcW w:w="359" w:type="pct"/>
            <w:vMerge/>
            <w:vAlign w:val="center"/>
          </w:tcPr>
          <w:p w:rsidR="00002B9A" w:rsidRPr="005B49B1" w:rsidRDefault="00002B9A" w:rsidP="00993B87">
            <w:pPr>
              <w:pStyle w:val="ListParagraph"/>
              <w:numPr>
                <w:ilvl w:val="0"/>
                <w:numId w:val="22"/>
              </w:numPr>
              <w:spacing w:before="0" w:line="312" w:lineRule="auto"/>
              <w:ind w:left="0" w:firstLine="0"/>
              <w:jc w:val="center"/>
              <w:rPr>
                <w:color w:val="000000" w:themeColor="text1"/>
                <w:sz w:val="22"/>
              </w:rPr>
            </w:pPr>
          </w:p>
        </w:tc>
        <w:tc>
          <w:tcPr>
            <w:tcW w:w="441" w:type="pct"/>
            <w:vMerge/>
            <w:vAlign w:val="center"/>
          </w:tcPr>
          <w:p w:rsidR="00002B9A" w:rsidRPr="005B49B1" w:rsidRDefault="00002B9A" w:rsidP="00696DDC">
            <w:pPr>
              <w:spacing w:after="0" w:line="240" w:lineRule="auto"/>
              <w:jc w:val="center"/>
              <w:rPr>
                <w:rFonts w:ascii="Times New Roman" w:hAnsi="Times New Roman"/>
                <w:noProof/>
                <w:color w:val="000000" w:themeColor="text1"/>
                <w:spacing w:val="-4"/>
              </w:rPr>
            </w:pPr>
          </w:p>
        </w:tc>
        <w:tc>
          <w:tcPr>
            <w:tcW w:w="1048" w:type="pct"/>
            <w:vMerge/>
            <w:vAlign w:val="center"/>
          </w:tcPr>
          <w:p w:rsidR="00002B9A" w:rsidRPr="005B49B1" w:rsidRDefault="00002B9A" w:rsidP="00696DDC">
            <w:pPr>
              <w:spacing w:after="0" w:line="240" w:lineRule="auto"/>
              <w:jc w:val="both"/>
              <w:rPr>
                <w:rFonts w:ascii="Times New Roman" w:hAnsi="Times New Roman"/>
                <w:bCs/>
                <w:color w:val="000000" w:themeColor="text1"/>
              </w:rPr>
            </w:pPr>
          </w:p>
        </w:tc>
        <w:tc>
          <w:tcPr>
            <w:tcW w:w="222" w:type="pct"/>
            <w:vMerge/>
            <w:vAlign w:val="center"/>
          </w:tcPr>
          <w:p w:rsidR="00002B9A" w:rsidRPr="005B49B1" w:rsidRDefault="00002B9A" w:rsidP="00696DDC">
            <w:pPr>
              <w:spacing w:after="0" w:line="240" w:lineRule="auto"/>
              <w:jc w:val="center"/>
              <w:rPr>
                <w:rFonts w:ascii="Times New Roman" w:hAnsi="Times New Roman"/>
                <w:bCs/>
                <w:color w:val="000000" w:themeColor="text1"/>
              </w:rPr>
            </w:pPr>
          </w:p>
        </w:tc>
        <w:tc>
          <w:tcPr>
            <w:tcW w:w="1163" w:type="pct"/>
          </w:tcPr>
          <w:p w:rsidR="00002B9A" w:rsidRPr="005B49B1" w:rsidRDefault="00002B9A" w:rsidP="00696DDC">
            <w:pPr>
              <w:spacing w:after="0" w:line="240" w:lineRule="auto"/>
              <w:rPr>
                <w:rFonts w:ascii="Times New Roman" w:hAnsi="Times New Roman"/>
                <w:color w:val="000000" w:themeColor="text1"/>
                <w:lang w:eastAsia="ko-KR"/>
              </w:rPr>
            </w:pPr>
            <w:r w:rsidRPr="005B49B1">
              <w:rPr>
                <w:rFonts w:ascii="Times New Roman" w:hAnsi="Times New Roman"/>
                <w:color w:val="000000" w:themeColor="text1"/>
                <w:lang w:eastAsia="ko-KR"/>
              </w:rPr>
              <w:t>Hoàng Thị Thu Hà</w:t>
            </w:r>
          </w:p>
        </w:tc>
        <w:tc>
          <w:tcPr>
            <w:tcW w:w="463" w:type="pct"/>
          </w:tcPr>
          <w:p w:rsidR="00002B9A" w:rsidRPr="005B49B1" w:rsidRDefault="00002B9A" w:rsidP="00696DDC">
            <w:pPr>
              <w:spacing w:after="0" w:line="240" w:lineRule="auto"/>
              <w:rPr>
                <w:rFonts w:ascii="Times New Roman" w:hAnsi="Times New Roman"/>
                <w:color w:val="000000" w:themeColor="text1"/>
                <w:lang w:eastAsia="ko-KR"/>
              </w:rPr>
            </w:pPr>
            <w:r w:rsidRPr="005B49B1">
              <w:rPr>
                <w:rFonts w:ascii="Times New Roman" w:hAnsi="Times New Roman"/>
                <w:noProof/>
                <w:color w:val="000000" w:themeColor="text1"/>
                <w:lang w:val="en-US"/>
              </w:rPr>
              <w:t>ThS</w:t>
            </w:r>
          </w:p>
        </w:tc>
        <w:tc>
          <w:tcPr>
            <w:tcW w:w="599" w:type="pct"/>
          </w:tcPr>
          <w:p w:rsidR="00002B9A" w:rsidRPr="005B49B1" w:rsidRDefault="00002B9A" w:rsidP="00696DDC">
            <w:pPr>
              <w:spacing w:after="0" w:line="240" w:lineRule="auto"/>
              <w:rPr>
                <w:rFonts w:ascii="Times New Roman" w:hAnsi="Times New Roman"/>
                <w:color w:val="000000" w:themeColor="text1"/>
                <w:lang w:eastAsia="ko-KR"/>
              </w:rPr>
            </w:pPr>
            <w:r w:rsidRPr="005B49B1">
              <w:rPr>
                <w:rFonts w:ascii="Times New Roman" w:hAnsi="Times New Roman"/>
                <w:color w:val="000000" w:themeColor="text1"/>
                <w:lang w:eastAsia="ko-KR"/>
              </w:rPr>
              <w:t>Báo chí học</w:t>
            </w:r>
          </w:p>
        </w:tc>
        <w:tc>
          <w:tcPr>
            <w:tcW w:w="705" w:type="pct"/>
          </w:tcPr>
          <w:p w:rsidR="00002B9A" w:rsidRPr="005B49B1" w:rsidRDefault="00002B9A" w:rsidP="00696DDC">
            <w:pPr>
              <w:spacing w:after="0" w:line="240" w:lineRule="auto"/>
              <w:rPr>
                <w:rFonts w:ascii="Times New Roman" w:hAnsi="Times New Roman"/>
                <w:color w:val="000000" w:themeColor="text1"/>
                <w:lang w:eastAsia="ko-KR"/>
              </w:rPr>
            </w:pPr>
            <w:r w:rsidRPr="005B49B1">
              <w:rPr>
                <w:rFonts w:ascii="Times New Roman" w:hAnsi="Times New Roman"/>
                <w:color w:val="000000" w:themeColor="text1"/>
                <w:lang w:eastAsia="ko-KR"/>
              </w:rPr>
              <w:t>Viện Đào tạo BC và TT</w:t>
            </w:r>
          </w:p>
        </w:tc>
      </w:tr>
      <w:tr w:rsidR="005B49B1" w:rsidRPr="005B49B1" w:rsidTr="00696DDC">
        <w:tc>
          <w:tcPr>
            <w:tcW w:w="359" w:type="pct"/>
            <w:vMerge/>
            <w:vAlign w:val="center"/>
          </w:tcPr>
          <w:p w:rsidR="00002B9A" w:rsidRPr="005B49B1" w:rsidRDefault="00002B9A" w:rsidP="00993B87">
            <w:pPr>
              <w:pStyle w:val="ListParagraph"/>
              <w:numPr>
                <w:ilvl w:val="0"/>
                <w:numId w:val="22"/>
              </w:numPr>
              <w:spacing w:before="0" w:line="312" w:lineRule="auto"/>
              <w:ind w:left="0" w:firstLine="0"/>
              <w:jc w:val="center"/>
              <w:rPr>
                <w:color w:val="000000" w:themeColor="text1"/>
                <w:sz w:val="22"/>
              </w:rPr>
            </w:pPr>
          </w:p>
        </w:tc>
        <w:tc>
          <w:tcPr>
            <w:tcW w:w="441" w:type="pct"/>
            <w:vMerge/>
            <w:vAlign w:val="center"/>
          </w:tcPr>
          <w:p w:rsidR="00002B9A" w:rsidRPr="005B49B1" w:rsidRDefault="00002B9A" w:rsidP="00696DDC">
            <w:pPr>
              <w:spacing w:after="0" w:line="240" w:lineRule="auto"/>
              <w:jc w:val="center"/>
              <w:rPr>
                <w:rFonts w:ascii="Times New Roman" w:hAnsi="Times New Roman"/>
                <w:noProof/>
                <w:color w:val="000000" w:themeColor="text1"/>
                <w:spacing w:val="-4"/>
              </w:rPr>
            </w:pPr>
          </w:p>
        </w:tc>
        <w:tc>
          <w:tcPr>
            <w:tcW w:w="1048" w:type="pct"/>
            <w:vMerge/>
            <w:vAlign w:val="center"/>
          </w:tcPr>
          <w:p w:rsidR="00002B9A" w:rsidRPr="005B49B1" w:rsidRDefault="00002B9A" w:rsidP="00696DDC">
            <w:pPr>
              <w:spacing w:after="0" w:line="240" w:lineRule="auto"/>
              <w:jc w:val="both"/>
              <w:rPr>
                <w:rFonts w:ascii="Times New Roman" w:hAnsi="Times New Roman"/>
                <w:bCs/>
                <w:color w:val="000000" w:themeColor="text1"/>
              </w:rPr>
            </w:pPr>
          </w:p>
        </w:tc>
        <w:tc>
          <w:tcPr>
            <w:tcW w:w="222" w:type="pct"/>
            <w:vMerge/>
            <w:vAlign w:val="center"/>
          </w:tcPr>
          <w:p w:rsidR="00002B9A" w:rsidRPr="005B49B1" w:rsidRDefault="00002B9A" w:rsidP="00696DDC">
            <w:pPr>
              <w:spacing w:after="0" w:line="240" w:lineRule="auto"/>
              <w:jc w:val="center"/>
              <w:rPr>
                <w:rFonts w:ascii="Times New Roman" w:hAnsi="Times New Roman"/>
                <w:bCs/>
                <w:color w:val="000000" w:themeColor="text1"/>
              </w:rPr>
            </w:pPr>
          </w:p>
        </w:tc>
        <w:tc>
          <w:tcPr>
            <w:tcW w:w="1163" w:type="pct"/>
          </w:tcPr>
          <w:p w:rsidR="00002B9A" w:rsidRPr="005B49B1" w:rsidRDefault="00002B9A" w:rsidP="00696DDC">
            <w:pPr>
              <w:spacing w:after="0" w:line="240" w:lineRule="auto"/>
              <w:rPr>
                <w:rFonts w:ascii="Times New Roman" w:hAnsi="Times New Roman"/>
                <w:color w:val="000000" w:themeColor="text1"/>
                <w:lang w:val="en-US" w:eastAsia="ko-KR"/>
              </w:rPr>
            </w:pPr>
            <w:r w:rsidRPr="005B49B1">
              <w:rPr>
                <w:rFonts w:ascii="Times New Roman" w:hAnsi="Times New Roman"/>
                <w:color w:val="000000" w:themeColor="text1"/>
                <w:lang w:eastAsia="ko-KR"/>
              </w:rPr>
              <w:t xml:space="preserve">Nguyễn </w:t>
            </w:r>
            <w:r w:rsidRPr="005B49B1">
              <w:rPr>
                <w:rFonts w:ascii="Times New Roman" w:hAnsi="Times New Roman"/>
                <w:color w:val="000000" w:themeColor="text1"/>
                <w:lang w:val="en-US" w:eastAsia="ko-KR"/>
              </w:rPr>
              <w:t>Minh</w:t>
            </w:r>
          </w:p>
        </w:tc>
        <w:tc>
          <w:tcPr>
            <w:tcW w:w="463" w:type="pct"/>
          </w:tcPr>
          <w:p w:rsidR="00002B9A" w:rsidRPr="005B49B1" w:rsidRDefault="00002B9A" w:rsidP="00696DDC">
            <w:pPr>
              <w:spacing w:after="0" w:line="240" w:lineRule="auto"/>
              <w:rPr>
                <w:rFonts w:ascii="Times New Roman" w:hAnsi="Times New Roman"/>
                <w:color w:val="000000" w:themeColor="text1"/>
                <w:lang w:eastAsia="ko-KR"/>
              </w:rPr>
            </w:pPr>
            <w:r w:rsidRPr="005B49B1">
              <w:rPr>
                <w:rFonts w:ascii="Times New Roman" w:hAnsi="Times New Roman"/>
                <w:noProof/>
                <w:color w:val="000000" w:themeColor="text1"/>
                <w:lang w:val="en-US"/>
              </w:rPr>
              <w:t>ThS</w:t>
            </w:r>
          </w:p>
        </w:tc>
        <w:tc>
          <w:tcPr>
            <w:tcW w:w="599" w:type="pct"/>
          </w:tcPr>
          <w:p w:rsidR="00002B9A" w:rsidRPr="005B49B1" w:rsidRDefault="00002B9A" w:rsidP="00696DDC">
            <w:pPr>
              <w:spacing w:after="0" w:line="240" w:lineRule="auto"/>
              <w:rPr>
                <w:rFonts w:ascii="Times New Roman" w:hAnsi="Times New Roman"/>
                <w:color w:val="000000" w:themeColor="text1"/>
                <w:lang w:eastAsia="ko-KR"/>
              </w:rPr>
            </w:pPr>
            <w:r w:rsidRPr="005B49B1">
              <w:rPr>
                <w:rFonts w:ascii="Times New Roman" w:hAnsi="Times New Roman"/>
                <w:color w:val="000000" w:themeColor="text1"/>
                <w:lang w:eastAsia="ko-KR"/>
              </w:rPr>
              <w:t>Báo chí học</w:t>
            </w:r>
          </w:p>
        </w:tc>
        <w:tc>
          <w:tcPr>
            <w:tcW w:w="705" w:type="pct"/>
          </w:tcPr>
          <w:p w:rsidR="00002B9A" w:rsidRPr="005B49B1" w:rsidRDefault="00002B9A" w:rsidP="00696DDC">
            <w:pPr>
              <w:spacing w:after="0" w:line="240" w:lineRule="auto"/>
              <w:rPr>
                <w:rFonts w:ascii="Times New Roman" w:hAnsi="Times New Roman"/>
                <w:color w:val="000000" w:themeColor="text1"/>
                <w:lang w:eastAsia="ko-KR"/>
              </w:rPr>
            </w:pPr>
            <w:r w:rsidRPr="005B49B1">
              <w:rPr>
                <w:rFonts w:ascii="Times New Roman" w:hAnsi="Times New Roman"/>
                <w:color w:val="000000" w:themeColor="text1"/>
                <w:lang w:eastAsia="ko-KR"/>
              </w:rPr>
              <w:t>Viện Đào tạo BC và TT</w:t>
            </w:r>
          </w:p>
        </w:tc>
      </w:tr>
      <w:tr w:rsidR="005B49B1" w:rsidRPr="005B49B1" w:rsidTr="00696DDC">
        <w:tc>
          <w:tcPr>
            <w:tcW w:w="359" w:type="pct"/>
            <w:vMerge w:val="restart"/>
            <w:vAlign w:val="center"/>
          </w:tcPr>
          <w:p w:rsidR="00002B9A" w:rsidRPr="005B49B1" w:rsidRDefault="00002B9A" w:rsidP="00696DDC">
            <w:pPr>
              <w:pStyle w:val="ListParagraph"/>
              <w:spacing w:before="0" w:line="312" w:lineRule="auto"/>
              <w:ind w:left="0" w:firstLine="0"/>
              <w:jc w:val="center"/>
              <w:rPr>
                <w:color w:val="000000" w:themeColor="text1"/>
                <w:sz w:val="22"/>
              </w:rPr>
            </w:pPr>
          </w:p>
          <w:p w:rsidR="00002B9A" w:rsidRPr="005B49B1" w:rsidRDefault="00002B9A" w:rsidP="00696DDC">
            <w:pPr>
              <w:pStyle w:val="ListParagraph"/>
              <w:spacing w:before="0" w:line="312" w:lineRule="auto"/>
              <w:ind w:left="0" w:firstLine="0"/>
              <w:jc w:val="center"/>
              <w:rPr>
                <w:color w:val="000000" w:themeColor="text1"/>
                <w:sz w:val="22"/>
              </w:rPr>
            </w:pPr>
          </w:p>
          <w:p w:rsidR="00002B9A" w:rsidRPr="005B49B1" w:rsidRDefault="00002B9A" w:rsidP="00696DDC">
            <w:pPr>
              <w:pStyle w:val="ListParagraph"/>
              <w:spacing w:before="0" w:line="312" w:lineRule="auto"/>
              <w:ind w:left="0" w:firstLine="0"/>
              <w:jc w:val="center"/>
              <w:rPr>
                <w:color w:val="000000" w:themeColor="text1"/>
                <w:sz w:val="22"/>
              </w:rPr>
            </w:pPr>
          </w:p>
          <w:p w:rsidR="00002B9A" w:rsidRPr="005B49B1" w:rsidRDefault="00002B9A" w:rsidP="00696DDC">
            <w:pPr>
              <w:pStyle w:val="ListParagraph"/>
              <w:spacing w:before="0" w:line="312" w:lineRule="auto"/>
              <w:ind w:left="0" w:firstLine="0"/>
              <w:jc w:val="center"/>
              <w:rPr>
                <w:color w:val="000000" w:themeColor="text1"/>
                <w:sz w:val="22"/>
                <w:lang w:val="en-US"/>
              </w:rPr>
            </w:pPr>
            <w:r w:rsidRPr="005B49B1">
              <w:rPr>
                <w:color w:val="000000" w:themeColor="text1"/>
                <w:sz w:val="22"/>
                <w:lang w:val="en-US"/>
              </w:rPr>
              <w:t>65</w:t>
            </w:r>
          </w:p>
        </w:tc>
        <w:tc>
          <w:tcPr>
            <w:tcW w:w="441" w:type="pct"/>
            <w:vMerge w:val="restart"/>
            <w:vAlign w:val="center"/>
          </w:tcPr>
          <w:p w:rsidR="00002B9A" w:rsidRPr="005B49B1" w:rsidRDefault="00002B9A" w:rsidP="00696DDC">
            <w:pPr>
              <w:spacing w:after="0" w:line="240" w:lineRule="auto"/>
              <w:jc w:val="center"/>
              <w:rPr>
                <w:rFonts w:ascii="Times New Roman" w:hAnsi="Times New Roman"/>
                <w:bCs/>
                <w:color w:val="000000" w:themeColor="text1"/>
                <w:lang w:val="en-US"/>
              </w:rPr>
            </w:pPr>
            <w:r w:rsidRPr="005B49B1">
              <w:rPr>
                <w:rFonts w:ascii="Times New Roman" w:hAnsi="Times New Roman"/>
                <w:bCs/>
                <w:color w:val="000000" w:themeColor="text1"/>
                <w:lang w:val="en-US"/>
              </w:rPr>
              <w:t>JOU30</w:t>
            </w:r>
            <w:r w:rsidRPr="005B49B1">
              <w:rPr>
                <w:rFonts w:ascii="Times New Roman" w:hAnsi="Times New Roman"/>
                <w:bCs/>
                <w:color w:val="000000" w:themeColor="text1"/>
              </w:rPr>
              <w:t>6</w:t>
            </w:r>
            <w:r w:rsidRPr="005B49B1">
              <w:rPr>
                <w:rFonts w:ascii="Times New Roman" w:hAnsi="Times New Roman"/>
                <w:bCs/>
                <w:color w:val="000000" w:themeColor="text1"/>
                <w:lang w:val="en-US"/>
              </w:rPr>
              <w:t>4</w:t>
            </w:r>
          </w:p>
        </w:tc>
        <w:tc>
          <w:tcPr>
            <w:tcW w:w="1048" w:type="pct"/>
            <w:vMerge w:val="restart"/>
            <w:vAlign w:val="center"/>
          </w:tcPr>
          <w:p w:rsidR="00002B9A" w:rsidRPr="005B49B1" w:rsidRDefault="00002B9A" w:rsidP="00696DDC">
            <w:pPr>
              <w:spacing w:after="0" w:line="240" w:lineRule="auto"/>
              <w:jc w:val="both"/>
              <w:rPr>
                <w:rFonts w:ascii="Times New Roman" w:hAnsi="Times New Roman"/>
                <w:bCs/>
                <w:color w:val="000000" w:themeColor="text1"/>
              </w:rPr>
            </w:pPr>
            <w:r w:rsidRPr="005B49B1">
              <w:rPr>
                <w:rFonts w:ascii="Times New Roman" w:hAnsi="Times New Roman"/>
                <w:bCs/>
                <w:color w:val="000000" w:themeColor="text1"/>
              </w:rPr>
              <w:t xml:space="preserve">Kỹ năng viết cho báo in </w:t>
            </w:r>
          </w:p>
        </w:tc>
        <w:tc>
          <w:tcPr>
            <w:tcW w:w="222" w:type="pct"/>
            <w:vMerge w:val="restart"/>
            <w:vAlign w:val="center"/>
          </w:tcPr>
          <w:p w:rsidR="00002B9A" w:rsidRPr="005B49B1" w:rsidRDefault="00002B9A" w:rsidP="00696DDC">
            <w:pPr>
              <w:spacing w:after="0" w:line="240" w:lineRule="auto"/>
              <w:jc w:val="center"/>
              <w:rPr>
                <w:rFonts w:ascii="Times New Roman" w:hAnsi="Times New Roman"/>
                <w:bCs/>
                <w:color w:val="000000" w:themeColor="text1"/>
              </w:rPr>
            </w:pPr>
            <w:r w:rsidRPr="005B49B1">
              <w:rPr>
                <w:rFonts w:ascii="Times New Roman" w:hAnsi="Times New Roman"/>
                <w:bCs/>
                <w:color w:val="000000" w:themeColor="text1"/>
              </w:rPr>
              <w:t>3</w:t>
            </w:r>
          </w:p>
        </w:tc>
        <w:tc>
          <w:tcPr>
            <w:tcW w:w="1163" w:type="pct"/>
          </w:tcPr>
          <w:p w:rsidR="00002B9A" w:rsidRPr="005B49B1" w:rsidRDefault="00002B9A" w:rsidP="00696DDC">
            <w:pPr>
              <w:spacing w:after="0" w:line="240" w:lineRule="auto"/>
              <w:rPr>
                <w:rFonts w:ascii="Times New Roman" w:hAnsi="Times New Roman"/>
                <w:color w:val="000000" w:themeColor="text1"/>
                <w:lang w:val="en-US"/>
              </w:rPr>
            </w:pPr>
          </w:p>
        </w:tc>
        <w:tc>
          <w:tcPr>
            <w:tcW w:w="463" w:type="pct"/>
          </w:tcPr>
          <w:p w:rsidR="00002B9A" w:rsidRPr="005B49B1" w:rsidRDefault="00002B9A" w:rsidP="00696DDC">
            <w:pPr>
              <w:spacing w:after="0" w:line="240" w:lineRule="auto"/>
              <w:rPr>
                <w:rFonts w:ascii="Times New Roman" w:hAnsi="Times New Roman"/>
                <w:color w:val="000000" w:themeColor="text1"/>
              </w:rPr>
            </w:pPr>
          </w:p>
        </w:tc>
        <w:tc>
          <w:tcPr>
            <w:tcW w:w="599" w:type="pct"/>
          </w:tcPr>
          <w:p w:rsidR="00002B9A" w:rsidRPr="005B49B1" w:rsidRDefault="00002B9A" w:rsidP="00696DDC">
            <w:pPr>
              <w:spacing w:after="0" w:line="240" w:lineRule="auto"/>
              <w:rPr>
                <w:rFonts w:ascii="Times New Roman" w:hAnsi="Times New Roman"/>
                <w:color w:val="000000" w:themeColor="text1"/>
                <w:lang w:val="en-US"/>
              </w:rPr>
            </w:pPr>
          </w:p>
        </w:tc>
        <w:tc>
          <w:tcPr>
            <w:tcW w:w="705" w:type="pct"/>
          </w:tcPr>
          <w:p w:rsidR="00002B9A" w:rsidRPr="005B49B1" w:rsidRDefault="00002B9A" w:rsidP="00696DDC">
            <w:pPr>
              <w:spacing w:after="0" w:line="240" w:lineRule="auto"/>
              <w:rPr>
                <w:rFonts w:ascii="Times New Roman" w:hAnsi="Times New Roman"/>
                <w:color w:val="000000" w:themeColor="text1"/>
              </w:rPr>
            </w:pPr>
          </w:p>
        </w:tc>
      </w:tr>
      <w:tr w:rsidR="005B49B1" w:rsidRPr="005B49B1" w:rsidTr="00696DDC">
        <w:tc>
          <w:tcPr>
            <w:tcW w:w="359" w:type="pct"/>
            <w:vMerge/>
            <w:vAlign w:val="center"/>
          </w:tcPr>
          <w:p w:rsidR="00002B9A" w:rsidRPr="005B49B1" w:rsidRDefault="00002B9A" w:rsidP="00993B87">
            <w:pPr>
              <w:pStyle w:val="ListParagraph"/>
              <w:numPr>
                <w:ilvl w:val="0"/>
                <w:numId w:val="22"/>
              </w:numPr>
              <w:spacing w:before="0" w:line="312" w:lineRule="auto"/>
              <w:ind w:left="0" w:firstLine="0"/>
              <w:jc w:val="center"/>
              <w:rPr>
                <w:color w:val="000000" w:themeColor="text1"/>
                <w:sz w:val="22"/>
              </w:rPr>
            </w:pPr>
          </w:p>
        </w:tc>
        <w:tc>
          <w:tcPr>
            <w:tcW w:w="441" w:type="pct"/>
            <w:vMerge/>
            <w:vAlign w:val="center"/>
          </w:tcPr>
          <w:p w:rsidR="00002B9A" w:rsidRPr="005B49B1" w:rsidRDefault="00002B9A" w:rsidP="00696DDC">
            <w:pPr>
              <w:spacing w:after="0" w:line="240" w:lineRule="auto"/>
              <w:jc w:val="center"/>
              <w:rPr>
                <w:rFonts w:ascii="Times New Roman" w:hAnsi="Times New Roman"/>
                <w:bCs/>
                <w:color w:val="000000" w:themeColor="text1"/>
              </w:rPr>
            </w:pPr>
          </w:p>
        </w:tc>
        <w:tc>
          <w:tcPr>
            <w:tcW w:w="1048" w:type="pct"/>
            <w:vMerge/>
            <w:vAlign w:val="center"/>
          </w:tcPr>
          <w:p w:rsidR="00002B9A" w:rsidRPr="005B49B1" w:rsidRDefault="00002B9A" w:rsidP="00696DDC">
            <w:pPr>
              <w:spacing w:after="0" w:line="240" w:lineRule="auto"/>
              <w:jc w:val="both"/>
              <w:rPr>
                <w:rFonts w:ascii="Times New Roman" w:hAnsi="Times New Roman"/>
                <w:bCs/>
                <w:color w:val="000000" w:themeColor="text1"/>
              </w:rPr>
            </w:pPr>
          </w:p>
        </w:tc>
        <w:tc>
          <w:tcPr>
            <w:tcW w:w="222" w:type="pct"/>
            <w:vMerge/>
            <w:vAlign w:val="center"/>
          </w:tcPr>
          <w:p w:rsidR="00002B9A" w:rsidRPr="005B49B1" w:rsidRDefault="00002B9A" w:rsidP="00696DDC">
            <w:pPr>
              <w:spacing w:after="0" w:line="240" w:lineRule="auto"/>
              <w:jc w:val="center"/>
              <w:rPr>
                <w:rFonts w:ascii="Times New Roman" w:hAnsi="Times New Roman"/>
                <w:bCs/>
                <w:color w:val="000000" w:themeColor="text1"/>
              </w:rPr>
            </w:pPr>
          </w:p>
        </w:tc>
        <w:tc>
          <w:tcPr>
            <w:tcW w:w="1163" w:type="pct"/>
          </w:tcPr>
          <w:p w:rsidR="00002B9A" w:rsidRPr="005B49B1" w:rsidRDefault="00002B9A" w:rsidP="00696DDC">
            <w:pPr>
              <w:spacing w:after="0" w:line="240" w:lineRule="auto"/>
              <w:rPr>
                <w:rFonts w:ascii="Times New Roman" w:hAnsi="Times New Roman"/>
                <w:color w:val="000000" w:themeColor="text1"/>
              </w:rPr>
            </w:pPr>
            <w:r w:rsidRPr="005B49B1">
              <w:rPr>
                <w:rFonts w:ascii="Times New Roman" w:hAnsi="Times New Roman"/>
                <w:color w:val="000000" w:themeColor="text1"/>
              </w:rPr>
              <w:t>Phan Văn Kiền</w:t>
            </w:r>
          </w:p>
        </w:tc>
        <w:tc>
          <w:tcPr>
            <w:tcW w:w="463" w:type="pct"/>
          </w:tcPr>
          <w:p w:rsidR="00002B9A" w:rsidRPr="005B49B1" w:rsidRDefault="00002B9A" w:rsidP="00696DDC">
            <w:pPr>
              <w:spacing w:after="0" w:line="240" w:lineRule="auto"/>
              <w:rPr>
                <w:rFonts w:ascii="Times New Roman" w:hAnsi="Times New Roman"/>
                <w:color w:val="000000" w:themeColor="text1"/>
              </w:rPr>
            </w:pPr>
            <w:r w:rsidRPr="005B49B1">
              <w:rPr>
                <w:rFonts w:ascii="Times New Roman" w:hAnsi="Times New Roman"/>
                <w:noProof/>
                <w:color w:val="000000" w:themeColor="text1"/>
                <w:lang w:val="en-US"/>
              </w:rPr>
              <w:t>ThS</w:t>
            </w:r>
          </w:p>
        </w:tc>
        <w:tc>
          <w:tcPr>
            <w:tcW w:w="599" w:type="pct"/>
          </w:tcPr>
          <w:p w:rsidR="00002B9A" w:rsidRPr="005B49B1" w:rsidRDefault="00002B9A" w:rsidP="00696DDC">
            <w:pPr>
              <w:spacing w:after="0" w:line="240" w:lineRule="auto"/>
              <w:rPr>
                <w:rFonts w:ascii="Times New Roman" w:hAnsi="Times New Roman"/>
                <w:color w:val="000000" w:themeColor="text1"/>
              </w:rPr>
            </w:pPr>
            <w:r w:rsidRPr="005B49B1">
              <w:rPr>
                <w:rFonts w:ascii="Times New Roman" w:hAnsi="Times New Roman"/>
                <w:color w:val="000000" w:themeColor="text1"/>
              </w:rPr>
              <w:t>Báo chí học</w:t>
            </w:r>
          </w:p>
        </w:tc>
        <w:tc>
          <w:tcPr>
            <w:tcW w:w="705" w:type="pct"/>
          </w:tcPr>
          <w:p w:rsidR="00002B9A" w:rsidRPr="005B49B1" w:rsidRDefault="00002B9A" w:rsidP="00696DDC">
            <w:pPr>
              <w:spacing w:after="0" w:line="240" w:lineRule="auto"/>
              <w:rPr>
                <w:rFonts w:ascii="Times New Roman" w:hAnsi="Times New Roman"/>
                <w:color w:val="000000" w:themeColor="text1"/>
              </w:rPr>
            </w:pPr>
            <w:r w:rsidRPr="005B49B1">
              <w:rPr>
                <w:rFonts w:ascii="Times New Roman" w:hAnsi="Times New Roman"/>
                <w:color w:val="000000" w:themeColor="text1"/>
              </w:rPr>
              <w:t>Viện Đào tạo BC và TT</w:t>
            </w:r>
          </w:p>
        </w:tc>
      </w:tr>
      <w:tr w:rsidR="005B49B1" w:rsidRPr="005B49B1" w:rsidTr="00696DDC">
        <w:tc>
          <w:tcPr>
            <w:tcW w:w="359" w:type="pct"/>
            <w:vMerge w:val="restart"/>
            <w:vAlign w:val="center"/>
          </w:tcPr>
          <w:p w:rsidR="00002B9A" w:rsidRPr="005B49B1" w:rsidRDefault="00002B9A" w:rsidP="00696DDC">
            <w:pPr>
              <w:spacing w:after="0" w:line="312" w:lineRule="auto"/>
              <w:jc w:val="center"/>
              <w:rPr>
                <w:rFonts w:ascii="Times New Roman" w:hAnsi="Times New Roman"/>
                <w:color w:val="000000" w:themeColor="text1"/>
              </w:rPr>
            </w:pPr>
          </w:p>
          <w:p w:rsidR="00002B9A" w:rsidRPr="005B49B1" w:rsidRDefault="00002B9A" w:rsidP="00696DDC">
            <w:pPr>
              <w:spacing w:after="0" w:line="312" w:lineRule="auto"/>
              <w:jc w:val="center"/>
              <w:rPr>
                <w:rFonts w:ascii="Times New Roman" w:hAnsi="Times New Roman"/>
                <w:color w:val="000000" w:themeColor="text1"/>
              </w:rPr>
            </w:pPr>
          </w:p>
          <w:p w:rsidR="00002B9A" w:rsidRPr="005B49B1" w:rsidRDefault="00002B9A" w:rsidP="00696DDC">
            <w:pPr>
              <w:spacing w:after="0" w:line="312" w:lineRule="auto"/>
              <w:jc w:val="center"/>
              <w:rPr>
                <w:rFonts w:ascii="Times New Roman" w:hAnsi="Times New Roman"/>
                <w:color w:val="000000" w:themeColor="text1"/>
                <w:lang w:val="en-US"/>
              </w:rPr>
            </w:pPr>
            <w:r w:rsidRPr="005B49B1">
              <w:rPr>
                <w:rFonts w:ascii="Times New Roman" w:hAnsi="Times New Roman"/>
                <w:color w:val="000000" w:themeColor="text1"/>
                <w:lang w:val="en-US"/>
              </w:rPr>
              <w:t>66</w:t>
            </w:r>
          </w:p>
        </w:tc>
        <w:tc>
          <w:tcPr>
            <w:tcW w:w="441" w:type="pct"/>
            <w:vMerge w:val="restart"/>
            <w:vAlign w:val="center"/>
          </w:tcPr>
          <w:p w:rsidR="00002B9A" w:rsidRPr="005B49B1" w:rsidRDefault="00002B9A" w:rsidP="00696DDC">
            <w:pPr>
              <w:spacing w:after="0" w:line="240" w:lineRule="auto"/>
              <w:jc w:val="center"/>
              <w:rPr>
                <w:rFonts w:ascii="Times New Roman" w:hAnsi="Times New Roman"/>
                <w:bCs/>
                <w:color w:val="000000" w:themeColor="text1"/>
                <w:lang w:val="en-US"/>
              </w:rPr>
            </w:pPr>
            <w:r w:rsidRPr="005B49B1">
              <w:rPr>
                <w:rFonts w:ascii="Times New Roman" w:hAnsi="Times New Roman"/>
                <w:bCs/>
                <w:color w:val="000000" w:themeColor="text1"/>
                <w:lang w:val="en-US"/>
              </w:rPr>
              <w:t>JOU3059</w:t>
            </w:r>
          </w:p>
        </w:tc>
        <w:tc>
          <w:tcPr>
            <w:tcW w:w="1048" w:type="pct"/>
            <w:vMerge w:val="restart"/>
            <w:vAlign w:val="center"/>
          </w:tcPr>
          <w:p w:rsidR="00002B9A" w:rsidRPr="005B49B1" w:rsidRDefault="00002B9A" w:rsidP="00696DDC">
            <w:pPr>
              <w:spacing w:after="0" w:line="240" w:lineRule="auto"/>
              <w:jc w:val="both"/>
              <w:rPr>
                <w:rFonts w:ascii="Times New Roman" w:hAnsi="Times New Roman"/>
                <w:bCs/>
                <w:color w:val="000000" w:themeColor="text1"/>
              </w:rPr>
            </w:pPr>
            <w:r w:rsidRPr="005B49B1">
              <w:rPr>
                <w:rFonts w:ascii="Times New Roman" w:hAnsi="Times New Roman"/>
                <w:bCs/>
                <w:color w:val="000000" w:themeColor="text1"/>
              </w:rPr>
              <w:t xml:space="preserve">Kỹ năng viết cho báo điện tử </w:t>
            </w:r>
          </w:p>
        </w:tc>
        <w:tc>
          <w:tcPr>
            <w:tcW w:w="222" w:type="pct"/>
            <w:vMerge w:val="restart"/>
            <w:vAlign w:val="center"/>
          </w:tcPr>
          <w:p w:rsidR="00002B9A" w:rsidRPr="005B49B1" w:rsidRDefault="00002B9A" w:rsidP="00696DDC">
            <w:pPr>
              <w:spacing w:after="0" w:line="240" w:lineRule="auto"/>
              <w:jc w:val="center"/>
              <w:rPr>
                <w:rFonts w:ascii="Times New Roman" w:hAnsi="Times New Roman"/>
                <w:bCs/>
                <w:color w:val="000000" w:themeColor="text1"/>
                <w:lang w:val="en-US"/>
              </w:rPr>
            </w:pPr>
            <w:r w:rsidRPr="005B49B1">
              <w:rPr>
                <w:rFonts w:ascii="Times New Roman" w:hAnsi="Times New Roman"/>
                <w:bCs/>
                <w:color w:val="000000" w:themeColor="text1"/>
                <w:lang w:val="en-US"/>
              </w:rPr>
              <w:t>3</w:t>
            </w:r>
          </w:p>
        </w:tc>
        <w:tc>
          <w:tcPr>
            <w:tcW w:w="1163" w:type="pct"/>
          </w:tcPr>
          <w:p w:rsidR="00002B9A" w:rsidRPr="005B49B1" w:rsidRDefault="00002B9A" w:rsidP="00696DDC">
            <w:pPr>
              <w:spacing w:after="0" w:line="240" w:lineRule="auto"/>
              <w:rPr>
                <w:rFonts w:ascii="Times New Roman" w:hAnsi="Times New Roman"/>
                <w:color w:val="000000" w:themeColor="text1"/>
              </w:rPr>
            </w:pPr>
            <w:r w:rsidRPr="005B49B1">
              <w:rPr>
                <w:rFonts w:ascii="Times New Roman" w:hAnsi="Times New Roman"/>
                <w:color w:val="000000" w:themeColor="text1"/>
              </w:rPr>
              <w:t>Nguyễn Sơn Minh</w:t>
            </w:r>
          </w:p>
        </w:tc>
        <w:tc>
          <w:tcPr>
            <w:tcW w:w="463" w:type="pct"/>
          </w:tcPr>
          <w:p w:rsidR="00002B9A" w:rsidRPr="005B49B1" w:rsidRDefault="00002B9A" w:rsidP="00696DDC">
            <w:pPr>
              <w:spacing w:after="0" w:line="240" w:lineRule="auto"/>
              <w:rPr>
                <w:rFonts w:ascii="Times New Roman" w:hAnsi="Times New Roman"/>
                <w:color w:val="000000" w:themeColor="text1"/>
              </w:rPr>
            </w:pPr>
            <w:r w:rsidRPr="005B49B1">
              <w:rPr>
                <w:rFonts w:ascii="Times New Roman" w:hAnsi="Times New Roman"/>
                <w:color w:val="000000" w:themeColor="text1"/>
                <w:lang w:val="en-US"/>
              </w:rPr>
              <w:t>TS</w:t>
            </w:r>
          </w:p>
        </w:tc>
        <w:tc>
          <w:tcPr>
            <w:tcW w:w="599" w:type="pct"/>
          </w:tcPr>
          <w:p w:rsidR="00002B9A" w:rsidRPr="005B49B1" w:rsidRDefault="00002B9A" w:rsidP="00696DDC">
            <w:pPr>
              <w:spacing w:after="0" w:line="240" w:lineRule="auto"/>
              <w:rPr>
                <w:rFonts w:ascii="Times New Roman" w:hAnsi="Times New Roman"/>
                <w:color w:val="000000" w:themeColor="text1"/>
              </w:rPr>
            </w:pPr>
            <w:r w:rsidRPr="005B49B1">
              <w:rPr>
                <w:rFonts w:ascii="Times New Roman" w:hAnsi="Times New Roman"/>
                <w:color w:val="000000" w:themeColor="text1"/>
              </w:rPr>
              <w:t>Báo chí học</w:t>
            </w:r>
          </w:p>
        </w:tc>
        <w:tc>
          <w:tcPr>
            <w:tcW w:w="705" w:type="pct"/>
          </w:tcPr>
          <w:p w:rsidR="00002B9A" w:rsidRPr="005B49B1" w:rsidRDefault="00002B9A" w:rsidP="00696DDC">
            <w:pPr>
              <w:spacing w:after="0" w:line="240" w:lineRule="auto"/>
              <w:rPr>
                <w:rFonts w:ascii="Times New Roman" w:hAnsi="Times New Roman"/>
                <w:color w:val="000000" w:themeColor="text1"/>
              </w:rPr>
            </w:pPr>
            <w:r w:rsidRPr="005B49B1">
              <w:rPr>
                <w:rFonts w:ascii="Times New Roman" w:hAnsi="Times New Roman"/>
                <w:color w:val="000000" w:themeColor="text1"/>
              </w:rPr>
              <w:t>Viện Đào tạo BC và TT</w:t>
            </w:r>
          </w:p>
        </w:tc>
      </w:tr>
      <w:tr w:rsidR="005B49B1" w:rsidRPr="005B49B1" w:rsidTr="00696DDC">
        <w:tc>
          <w:tcPr>
            <w:tcW w:w="359" w:type="pct"/>
            <w:vMerge/>
            <w:vAlign w:val="center"/>
          </w:tcPr>
          <w:p w:rsidR="00002B9A" w:rsidRPr="005B49B1" w:rsidRDefault="00002B9A" w:rsidP="00993B87">
            <w:pPr>
              <w:pStyle w:val="ListParagraph"/>
              <w:numPr>
                <w:ilvl w:val="0"/>
                <w:numId w:val="22"/>
              </w:numPr>
              <w:spacing w:before="0" w:line="312" w:lineRule="auto"/>
              <w:ind w:left="0" w:firstLine="0"/>
              <w:jc w:val="center"/>
              <w:rPr>
                <w:color w:val="000000" w:themeColor="text1"/>
                <w:sz w:val="22"/>
              </w:rPr>
            </w:pPr>
          </w:p>
        </w:tc>
        <w:tc>
          <w:tcPr>
            <w:tcW w:w="441" w:type="pct"/>
            <w:vMerge/>
            <w:vAlign w:val="center"/>
          </w:tcPr>
          <w:p w:rsidR="00002B9A" w:rsidRPr="005B49B1" w:rsidRDefault="00002B9A" w:rsidP="00696DDC">
            <w:pPr>
              <w:spacing w:after="0" w:line="240" w:lineRule="auto"/>
              <w:jc w:val="center"/>
              <w:rPr>
                <w:rFonts w:ascii="Times New Roman" w:hAnsi="Times New Roman"/>
                <w:bCs/>
                <w:color w:val="000000" w:themeColor="text1"/>
              </w:rPr>
            </w:pPr>
          </w:p>
        </w:tc>
        <w:tc>
          <w:tcPr>
            <w:tcW w:w="1048" w:type="pct"/>
            <w:vMerge/>
            <w:vAlign w:val="center"/>
          </w:tcPr>
          <w:p w:rsidR="00002B9A" w:rsidRPr="005B49B1" w:rsidRDefault="00002B9A" w:rsidP="00696DDC">
            <w:pPr>
              <w:spacing w:after="0" w:line="240" w:lineRule="auto"/>
              <w:jc w:val="both"/>
              <w:rPr>
                <w:rFonts w:ascii="Times New Roman" w:hAnsi="Times New Roman"/>
                <w:bCs/>
                <w:color w:val="000000" w:themeColor="text1"/>
              </w:rPr>
            </w:pPr>
          </w:p>
        </w:tc>
        <w:tc>
          <w:tcPr>
            <w:tcW w:w="222" w:type="pct"/>
            <w:vMerge/>
            <w:vAlign w:val="center"/>
          </w:tcPr>
          <w:p w:rsidR="00002B9A" w:rsidRPr="005B49B1" w:rsidRDefault="00002B9A" w:rsidP="00696DDC">
            <w:pPr>
              <w:spacing w:after="0" w:line="240" w:lineRule="auto"/>
              <w:jc w:val="center"/>
              <w:rPr>
                <w:rFonts w:ascii="Times New Roman" w:hAnsi="Times New Roman"/>
                <w:bCs/>
                <w:color w:val="000000" w:themeColor="text1"/>
              </w:rPr>
            </w:pPr>
          </w:p>
        </w:tc>
        <w:tc>
          <w:tcPr>
            <w:tcW w:w="1163" w:type="pct"/>
          </w:tcPr>
          <w:p w:rsidR="00002B9A" w:rsidRPr="005B49B1" w:rsidRDefault="00002B9A" w:rsidP="00696DDC">
            <w:pPr>
              <w:spacing w:after="0" w:line="240" w:lineRule="auto"/>
              <w:rPr>
                <w:rFonts w:ascii="Times New Roman" w:hAnsi="Times New Roman"/>
                <w:color w:val="000000" w:themeColor="text1"/>
                <w:lang w:val="en-US"/>
              </w:rPr>
            </w:pPr>
            <w:r w:rsidRPr="005B49B1">
              <w:rPr>
                <w:rFonts w:ascii="Times New Roman" w:hAnsi="Times New Roman"/>
                <w:color w:val="000000" w:themeColor="text1"/>
              </w:rPr>
              <w:t xml:space="preserve">Trần </w:t>
            </w:r>
            <w:r w:rsidRPr="005B49B1">
              <w:rPr>
                <w:rFonts w:ascii="Times New Roman" w:hAnsi="Times New Roman"/>
                <w:color w:val="000000" w:themeColor="text1"/>
                <w:lang w:val="en-US"/>
              </w:rPr>
              <w:t>Duy</w:t>
            </w:r>
          </w:p>
          <w:p w:rsidR="00002B9A" w:rsidRPr="005B49B1" w:rsidRDefault="00002B9A" w:rsidP="00696DDC">
            <w:pPr>
              <w:spacing w:after="0" w:line="240" w:lineRule="auto"/>
              <w:rPr>
                <w:rFonts w:ascii="Times New Roman" w:hAnsi="Times New Roman"/>
                <w:color w:val="000000" w:themeColor="text1"/>
                <w:lang w:val="en-US"/>
              </w:rPr>
            </w:pPr>
          </w:p>
        </w:tc>
        <w:tc>
          <w:tcPr>
            <w:tcW w:w="463" w:type="pct"/>
          </w:tcPr>
          <w:p w:rsidR="00002B9A" w:rsidRPr="005B49B1" w:rsidRDefault="00002B9A" w:rsidP="00696DDC">
            <w:pPr>
              <w:spacing w:after="0" w:line="240" w:lineRule="auto"/>
              <w:rPr>
                <w:rFonts w:ascii="Times New Roman" w:hAnsi="Times New Roman"/>
                <w:color w:val="000000" w:themeColor="text1"/>
              </w:rPr>
            </w:pPr>
            <w:r w:rsidRPr="005B49B1">
              <w:rPr>
                <w:rFonts w:ascii="Times New Roman" w:hAnsi="Times New Roman"/>
                <w:color w:val="000000" w:themeColor="text1"/>
                <w:lang w:val="en-US"/>
              </w:rPr>
              <w:t>TS</w:t>
            </w:r>
          </w:p>
        </w:tc>
        <w:tc>
          <w:tcPr>
            <w:tcW w:w="599" w:type="pct"/>
          </w:tcPr>
          <w:p w:rsidR="00002B9A" w:rsidRPr="005B49B1" w:rsidRDefault="00002B9A" w:rsidP="00696DDC">
            <w:pPr>
              <w:spacing w:after="0" w:line="240" w:lineRule="auto"/>
              <w:rPr>
                <w:rFonts w:ascii="Times New Roman" w:hAnsi="Times New Roman"/>
                <w:color w:val="000000" w:themeColor="text1"/>
              </w:rPr>
            </w:pPr>
            <w:r w:rsidRPr="005B49B1">
              <w:rPr>
                <w:rFonts w:ascii="Times New Roman" w:hAnsi="Times New Roman"/>
                <w:color w:val="000000" w:themeColor="text1"/>
              </w:rPr>
              <w:t>Báo chí học</w:t>
            </w:r>
          </w:p>
        </w:tc>
        <w:tc>
          <w:tcPr>
            <w:tcW w:w="705" w:type="pct"/>
          </w:tcPr>
          <w:p w:rsidR="00002B9A" w:rsidRPr="005B49B1" w:rsidRDefault="00002B9A" w:rsidP="00696DDC">
            <w:pPr>
              <w:spacing w:after="0" w:line="240" w:lineRule="auto"/>
              <w:rPr>
                <w:rFonts w:ascii="Times New Roman" w:hAnsi="Times New Roman"/>
                <w:color w:val="000000" w:themeColor="text1"/>
              </w:rPr>
            </w:pPr>
            <w:r w:rsidRPr="005B49B1">
              <w:rPr>
                <w:rFonts w:ascii="Times New Roman" w:hAnsi="Times New Roman"/>
                <w:color w:val="000000" w:themeColor="text1"/>
              </w:rPr>
              <w:t>VOVNews</w:t>
            </w:r>
          </w:p>
        </w:tc>
      </w:tr>
      <w:tr w:rsidR="005B49B1" w:rsidRPr="005B49B1" w:rsidTr="00696DDC">
        <w:trPr>
          <w:trHeight w:val="469"/>
        </w:trPr>
        <w:tc>
          <w:tcPr>
            <w:tcW w:w="359" w:type="pct"/>
            <w:vMerge/>
            <w:vAlign w:val="center"/>
          </w:tcPr>
          <w:p w:rsidR="00002B9A" w:rsidRPr="005B49B1" w:rsidRDefault="00002B9A" w:rsidP="00993B87">
            <w:pPr>
              <w:pStyle w:val="ListParagraph"/>
              <w:numPr>
                <w:ilvl w:val="0"/>
                <w:numId w:val="22"/>
              </w:numPr>
              <w:spacing w:before="0" w:line="312" w:lineRule="auto"/>
              <w:ind w:left="0" w:firstLine="0"/>
              <w:jc w:val="center"/>
              <w:rPr>
                <w:color w:val="000000" w:themeColor="text1"/>
                <w:sz w:val="22"/>
              </w:rPr>
            </w:pPr>
          </w:p>
        </w:tc>
        <w:tc>
          <w:tcPr>
            <w:tcW w:w="441" w:type="pct"/>
            <w:vMerge/>
            <w:vAlign w:val="center"/>
          </w:tcPr>
          <w:p w:rsidR="00002B9A" w:rsidRPr="005B49B1" w:rsidRDefault="00002B9A" w:rsidP="00696DDC">
            <w:pPr>
              <w:spacing w:after="0" w:line="240" w:lineRule="auto"/>
              <w:jc w:val="center"/>
              <w:rPr>
                <w:rFonts w:ascii="Times New Roman" w:hAnsi="Times New Roman"/>
                <w:bCs/>
                <w:color w:val="000000" w:themeColor="text1"/>
              </w:rPr>
            </w:pPr>
          </w:p>
        </w:tc>
        <w:tc>
          <w:tcPr>
            <w:tcW w:w="1048" w:type="pct"/>
            <w:vMerge/>
            <w:vAlign w:val="center"/>
          </w:tcPr>
          <w:p w:rsidR="00002B9A" w:rsidRPr="005B49B1" w:rsidRDefault="00002B9A" w:rsidP="00696DDC">
            <w:pPr>
              <w:spacing w:after="0" w:line="240" w:lineRule="auto"/>
              <w:jc w:val="both"/>
              <w:rPr>
                <w:rFonts w:ascii="Times New Roman" w:hAnsi="Times New Roman"/>
                <w:bCs/>
                <w:color w:val="000000" w:themeColor="text1"/>
              </w:rPr>
            </w:pPr>
          </w:p>
        </w:tc>
        <w:tc>
          <w:tcPr>
            <w:tcW w:w="222" w:type="pct"/>
            <w:vMerge/>
            <w:vAlign w:val="center"/>
          </w:tcPr>
          <w:p w:rsidR="00002B9A" w:rsidRPr="005B49B1" w:rsidRDefault="00002B9A" w:rsidP="00696DDC">
            <w:pPr>
              <w:spacing w:after="0" w:line="240" w:lineRule="auto"/>
              <w:jc w:val="center"/>
              <w:rPr>
                <w:rFonts w:ascii="Times New Roman" w:hAnsi="Times New Roman"/>
                <w:bCs/>
                <w:color w:val="000000" w:themeColor="text1"/>
              </w:rPr>
            </w:pPr>
          </w:p>
        </w:tc>
        <w:tc>
          <w:tcPr>
            <w:tcW w:w="1163" w:type="pct"/>
          </w:tcPr>
          <w:p w:rsidR="00002B9A" w:rsidRPr="005B49B1" w:rsidRDefault="00002B9A" w:rsidP="00696DDC">
            <w:pPr>
              <w:spacing w:after="0" w:line="240" w:lineRule="auto"/>
              <w:rPr>
                <w:rFonts w:ascii="Times New Roman" w:hAnsi="Times New Roman"/>
                <w:color w:val="000000" w:themeColor="text1"/>
                <w:lang w:eastAsia="ko-KR"/>
              </w:rPr>
            </w:pPr>
            <w:r w:rsidRPr="005B49B1">
              <w:rPr>
                <w:rFonts w:ascii="Times New Roman" w:hAnsi="Times New Roman"/>
                <w:color w:val="000000" w:themeColor="text1"/>
                <w:lang w:eastAsia="ko-KR"/>
              </w:rPr>
              <w:t>Đỗ Anh Đức</w:t>
            </w:r>
          </w:p>
        </w:tc>
        <w:tc>
          <w:tcPr>
            <w:tcW w:w="463" w:type="pct"/>
          </w:tcPr>
          <w:p w:rsidR="00002B9A" w:rsidRPr="005B49B1" w:rsidRDefault="00002B9A" w:rsidP="00696DDC">
            <w:pPr>
              <w:spacing w:after="0" w:line="240" w:lineRule="auto"/>
              <w:rPr>
                <w:rFonts w:ascii="Times New Roman" w:hAnsi="Times New Roman"/>
                <w:color w:val="000000" w:themeColor="text1"/>
              </w:rPr>
            </w:pPr>
            <w:r w:rsidRPr="005B49B1">
              <w:rPr>
                <w:rFonts w:ascii="Times New Roman" w:hAnsi="Times New Roman"/>
                <w:color w:val="000000" w:themeColor="text1"/>
                <w:lang w:val="en-US"/>
              </w:rPr>
              <w:t>TS</w:t>
            </w:r>
          </w:p>
        </w:tc>
        <w:tc>
          <w:tcPr>
            <w:tcW w:w="599" w:type="pct"/>
          </w:tcPr>
          <w:p w:rsidR="00002B9A" w:rsidRPr="005B49B1" w:rsidRDefault="00002B9A" w:rsidP="00696DDC">
            <w:pPr>
              <w:spacing w:after="0" w:line="240" w:lineRule="auto"/>
              <w:rPr>
                <w:rFonts w:ascii="Times New Roman" w:hAnsi="Times New Roman"/>
                <w:color w:val="000000" w:themeColor="text1"/>
                <w:lang w:eastAsia="ko-KR"/>
              </w:rPr>
            </w:pPr>
            <w:r w:rsidRPr="005B49B1">
              <w:rPr>
                <w:rFonts w:ascii="Times New Roman" w:hAnsi="Times New Roman"/>
                <w:color w:val="000000" w:themeColor="text1"/>
                <w:lang w:eastAsia="ko-KR"/>
              </w:rPr>
              <w:t>Báo chí học</w:t>
            </w:r>
          </w:p>
        </w:tc>
        <w:tc>
          <w:tcPr>
            <w:tcW w:w="705" w:type="pct"/>
          </w:tcPr>
          <w:p w:rsidR="00002B9A" w:rsidRPr="005B49B1" w:rsidRDefault="00002B9A" w:rsidP="00696DDC">
            <w:pPr>
              <w:spacing w:after="0" w:line="240" w:lineRule="auto"/>
              <w:rPr>
                <w:rFonts w:ascii="Times New Roman" w:hAnsi="Times New Roman"/>
                <w:color w:val="000000" w:themeColor="text1"/>
                <w:lang w:eastAsia="ko-KR"/>
              </w:rPr>
            </w:pPr>
            <w:r w:rsidRPr="005B49B1">
              <w:rPr>
                <w:rFonts w:ascii="Times New Roman" w:hAnsi="Times New Roman"/>
                <w:color w:val="000000" w:themeColor="text1"/>
                <w:lang w:eastAsia="ko-KR"/>
              </w:rPr>
              <w:t>Viện Đào tạo BC và TT</w:t>
            </w:r>
          </w:p>
        </w:tc>
      </w:tr>
      <w:tr w:rsidR="005B49B1" w:rsidRPr="005B49B1" w:rsidTr="00696DDC">
        <w:trPr>
          <w:trHeight w:val="556"/>
        </w:trPr>
        <w:tc>
          <w:tcPr>
            <w:tcW w:w="359" w:type="pct"/>
            <w:vMerge w:val="restart"/>
            <w:vAlign w:val="center"/>
          </w:tcPr>
          <w:p w:rsidR="00002B9A" w:rsidRPr="005B49B1" w:rsidRDefault="00002B9A" w:rsidP="00696DDC">
            <w:pPr>
              <w:spacing w:after="0" w:line="312" w:lineRule="auto"/>
              <w:jc w:val="center"/>
              <w:rPr>
                <w:rFonts w:ascii="Times New Roman" w:hAnsi="Times New Roman"/>
                <w:color w:val="000000" w:themeColor="text1"/>
                <w:lang w:val="en-US"/>
              </w:rPr>
            </w:pPr>
            <w:r w:rsidRPr="005B49B1">
              <w:rPr>
                <w:rFonts w:ascii="Times New Roman" w:hAnsi="Times New Roman"/>
                <w:color w:val="000000" w:themeColor="text1"/>
                <w:lang w:val="en-US"/>
              </w:rPr>
              <w:t>67</w:t>
            </w:r>
          </w:p>
        </w:tc>
        <w:tc>
          <w:tcPr>
            <w:tcW w:w="441" w:type="pct"/>
            <w:vMerge w:val="restart"/>
            <w:vAlign w:val="center"/>
          </w:tcPr>
          <w:p w:rsidR="00002B9A" w:rsidRPr="005B49B1" w:rsidRDefault="00002B9A" w:rsidP="00696DDC">
            <w:pPr>
              <w:spacing w:after="0" w:line="240" w:lineRule="auto"/>
              <w:jc w:val="center"/>
              <w:rPr>
                <w:rFonts w:ascii="Times New Roman" w:hAnsi="Times New Roman"/>
                <w:bCs/>
                <w:color w:val="000000" w:themeColor="text1"/>
                <w:lang w:val="en-US"/>
              </w:rPr>
            </w:pPr>
            <w:r w:rsidRPr="005B49B1">
              <w:rPr>
                <w:rFonts w:ascii="Times New Roman" w:hAnsi="Times New Roman"/>
                <w:bCs/>
                <w:color w:val="000000" w:themeColor="text1"/>
                <w:lang w:val="en-US"/>
              </w:rPr>
              <w:t>JOU3044</w:t>
            </w:r>
          </w:p>
        </w:tc>
        <w:tc>
          <w:tcPr>
            <w:tcW w:w="1048" w:type="pct"/>
            <w:vMerge w:val="restart"/>
            <w:vAlign w:val="center"/>
          </w:tcPr>
          <w:p w:rsidR="00002B9A" w:rsidRPr="005B49B1" w:rsidRDefault="00002B9A" w:rsidP="00696DDC">
            <w:pPr>
              <w:spacing w:after="0" w:line="240" w:lineRule="auto"/>
              <w:jc w:val="both"/>
              <w:rPr>
                <w:rFonts w:ascii="Times New Roman" w:hAnsi="Times New Roman"/>
                <w:bCs/>
                <w:color w:val="000000" w:themeColor="text1"/>
              </w:rPr>
            </w:pPr>
            <w:r w:rsidRPr="005B49B1">
              <w:rPr>
                <w:rFonts w:ascii="Times New Roman" w:hAnsi="Times New Roman"/>
                <w:bCs/>
                <w:color w:val="000000" w:themeColor="text1"/>
              </w:rPr>
              <w:t>Kỹ thuật phát thanh và truyền hình</w:t>
            </w:r>
          </w:p>
        </w:tc>
        <w:tc>
          <w:tcPr>
            <w:tcW w:w="222" w:type="pct"/>
            <w:vMerge w:val="restart"/>
            <w:vAlign w:val="center"/>
          </w:tcPr>
          <w:p w:rsidR="00002B9A" w:rsidRPr="005B49B1" w:rsidRDefault="00002B9A" w:rsidP="00696DDC">
            <w:pPr>
              <w:spacing w:after="0" w:line="240" w:lineRule="auto"/>
              <w:jc w:val="center"/>
              <w:rPr>
                <w:rFonts w:ascii="Times New Roman" w:hAnsi="Times New Roman"/>
                <w:bCs/>
                <w:color w:val="000000" w:themeColor="text1"/>
              </w:rPr>
            </w:pPr>
            <w:r w:rsidRPr="005B49B1">
              <w:rPr>
                <w:rFonts w:ascii="Times New Roman" w:hAnsi="Times New Roman"/>
                <w:bCs/>
                <w:color w:val="000000" w:themeColor="text1"/>
              </w:rPr>
              <w:t>3</w:t>
            </w:r>
          </w:p>
        </w:tc>
        <w:tc>
          <w:tcPr>
            <w:tcW w:w="1163" w:type="pct"/>
          </w:tcPr>
          <w:p w:rsidR="00002B9A" w:rsidRPr="005B49B1" w:rsidRDefault="00002B9A" w:rsidP="00696DDC">
            <w:pPr>
              <w:spacing w:after="0" w:line="240" w:lineRule="auto"/>
              <w:rPr>
                <w:rFonts w:ascii="Times New Roman" w:hAnsi="Times New Roman"/>
                <w:color w:val="000000" w:themeColor="text1"/>
              </w:rPr>
            </w:pPr>
            <w:r w:rsidRPr="005B49B1">
              <w:rPr>
                <w:rFonts w:ascii="Times New Roman" w:hAnsi="Times New Roman"/>
                <w:color w:val="000000" w:themeColor="text1"/>
              </w:rPr>
              <w:t>Nguyễn Đình Hậu</w:t>
            </w:r>
          </w:p>
        </w:tc>
        <w:tc>
          <w:tcPr>
            <w:tcW w:w="463" w:type="pct"/>
          </w:tcPr>
          <w:p w:rsidR="00002B9A" w:rsidRPr="005B49B1" w:rsidRDefault="00002B9A" w:rsidP="00696DDC">
            <w:pPr>
              <w:spacing w:after="0" w:line="240" w:lineRule="auto"/>
              <w:rPr>
                <w:rFonts w:ascii="Times New Roman" w:hAnsi="Times New Roman"/>
                <w:color w:val="000000" w:themeColor="text1"/>
                <w:lang w:val="en-US"/>
              </w:rPr>
            </w:pPr>
            <w:r w:rsidRPr="005B49B1">
              <w:rPr>
                <w:rFonts w:ascii="Times New Roman" w:hAnsi="Times New Roman"/>
                <w:color w:val="000000" w:themeColor="text1"/>
                <w:lang w:val="en-US"/>
              </w:rPr>
              <w:t>ThS</w:t>
            </w:r>
          </w:p>
        </w:tc>
        <w:tc>
          <w:tcPr>
            <w:tcW w:w="599" w:type="pct"/>
          </w:tcPr>
          <w:p w:rsidR="00002B9A" w:rsidRPr="005B49B1" w:rsidRDefault="00002B9A" w:rsidP="00696DDC">
            <w:pPr>
              <w:spacing w:after="0" w:line="240" w:lineRule="auto"/>
              <w:rPr>
                <w:rFonts w:ascii="Times New Roman" w:hAnsi="Times New Roman"/>
                <w:color w:val="000000" w:themeColor="text1"/>
              </w:rPr>
            </w:pPr>
            <w:r w:rsidRPr="005B49B1">
              <w:rPr>
                <w:rFonts w:ascii="Times New Roman" w:hAnsi="Times New Roman"/>
                <w:color w:val="000000" w:themeColor="text1"/>
              </w:rPr>
              <w:t>Báo chí học</w:t>
            </w:r>
          </w:p>
        </w:tc>
        <w:tc>
          <w:tcPr>
            <w:tcW w:w="705" w:type="pct"/>
          </w:tcPr>
          <w:p w:rsidR="00002B9A" w:rsidRPr="005B49B1" w:rsidRDefault="00002B9A" w:rsidP="00696DDC">
            <w:pPr>
              <w:spacing w:after="0" w:line="240" w:lineRule="auto"/>
              <w:rPr>
                <w:rFonts w:ascii="Times New Roman" w:hAnsi="Times New Roman"/>
                <w:color w:val="000000" w:themeColor="text1"/>
              </w:rPr>
            </w:pPr>
            <w:r w:rsidRPr="005B49B1">
              <w:rPr>
                <w:rFonts w:ascii="Times New Roman" w:hAnsi="Times New Roman"/>
                <w:color w:val="000000" w:themeColor="text1"/>
              </w:rPr>
              <w:t>Trung tâm NV BCTT</w:t>
            </w:r>
          </w:p>
        </w:tc>
      </w:tr>
      <w:tr w:rsidR="005B49B1" w:rsidRPr="005B49B1" w:rsidTr="00696DDC">
        <w:trPr>
          <w:trHeight w:val="503"/>
        </w:trPr>
        <w:tc>
          <w:tcPr>
            <w:tcW w:w="359" w:type="pct"/>
            <w:vMerge/>
            <w:vAlign w:val="center"/>
          </w:tcPr>
          <w:p w:rsidR="00002B9A" w:rsidRPr="005B49B1" w:rsidRDefault="00002B9A" w:rsidP="00993B87">
            <w:pPr>
              <w:pStyle w:val="ListParagraph"/>
              <w:numPr>
                <w:ilvl w:val="0"/>
                <w:numId w:val="22"/>
              </w:numPr>
              <w:spacing w:before="0" w:line="312" w:lineRule="auto"/>
              <w:ind w:left="0" w:firstLine="0"/>
              <w:jc w:val="center"/>
              <w:rPr>
                <w:color w:val="000000" w:themeColor="text1"/>
                <w:sz w:val="22"/>
              </w:rPr>
            </w:pPr>
          </w:p>
        </w:tc>
        <w:tc>
          <w:tcPr>
            <w:tcW w:w="441" w:type="pct"/>
            <w:vMerge/>
            <w:vAlign w:val="center"/>
          </w:tcPr>
          <w:p w:rsidR="00002B9A" w:rsidRPr="005B49B1" w:rsidRDefault="00002B9A" w:rsidP="00696DDC">
            <w:pPr>
              <w:spacing w:after="0" w:line="240" w:lineRule="auto"/>
              <w:jc w:val="center"/>
              <w:rPr>
                <w:rFonts w:ascii="Times New Roman" w:hAnsi="Times New Roman"/>
                <w:bCs/>
                <w:color w:val="000000" w:themeColor="text1"/>
              </w:rPr>
            </w:pPr>
          </w:p>
        </w:tc>
        <w:tc>
          <w:tcPr>
            <w:tcW w:w="1048" w:type="pct"/>
            <w:vMerge/>
            <w:vAlign w:val="center"/>
          </w:tcPr>
          <w:p w:rsidR="00002B9A" w:rsidRPr="005B49B1" w:rsidRDefault="00002B9A" w:rsidP="00696DDC">
            <w:pPr>
              <w:spacing w:after="0" w:line="240" w:lineRule="auto"/>
              <w:jc w:val="both"/>
              <w:rPr>
                <w:rFonts w:ascii="Times New Roman" w:hAnsi="Times New Roman"/>
                <w:bCs/>
                <w:color w:val="000000" w:themeColor="text1"/>
              </w:rPr>
            </w:pPr>
          </w:p>
        </w:tc>
        <w:tc>
          <w:tcPr>
            <w:tcW w:w="222" w:type="pct"/>
            <w:vMerge/>
            <w:vAlign w:val="center"/>
          </w:tcPr>
          <w:p w:rsidR="00002B9A" w:rsidRPr="005B49B1" w:rsidRDefault="00002B9A" w:rsidP="00696DDC">
            <w:pPr>
              <w:spacing w:after="0" w:line="240" w:lineRule="auto"/>
              <w:jc w:val="center"/>
              <w:rPr>
                <w:rFonts w:ascii="Times New Roman" w:hAnsi="Times New Roman"/>
                <w:bCs/>
                <w:color w:val="000000" w:themeColor="text1"/>
              </w:rPr>
            </w:pPr>
          </w:p>
        </w:tc>
        <w:tc>
          <w:tcPr>
            <w:tcW w:w="1163" w:type="pct"/>
          </w:tcPr>
          <w:p w:rsidR="00002B9A" w:rsidRPr="005B49B1" w:rsidRDefault="00002B9A" w:rsidP="00696DDC">
            <w:pPr>
              <w:spacing w:after="0" w:line="240" w:lineRule="auto"/>
              <w:rPr>
                <w:rFonts w:ascii="Times New Roman" w:hAnsi="Times New Roman"/>
                <w:color w:val="000000" w:themeColor="text1"/>
                <w:lang w:val="en-US"/>
              </w:rPr>
            </w:pPr>
            <w:r w:rsidRPr="005B49B1">
              <w:rPr>
                <w:rFonts w:ascii="Times New Roman" w:hAnsi="Times New Roman"/>
                <w:color w:val="000000" w:themeColor="text1"/>
                <w:lang w:val="en-US"/>
              </w:rPr>
              <w:t>Lê Thu Hà</w:t>
            </w:r>
          </w:p>
        </w:tc>
        <w:tc>
          <w:tcPr>
            <w:tcW w:w="463" w:type="pct"/>
          </w:tcPr>
          <w:p w:rsidR="00002B9A" w:rsidRPr="005B49B1" w:rsidRDefault="00002B9A" w:rsidP="00696DDC">
            <w:pPr>
              <w:spacing w:after="0" w:line="240" w:lineRule="auto"/>
              <w:rPr>
                <w:rFonts w:ascii="Times New Roman" w:hAnsi="Times New Roman"/>
                <w:color w:val="000000" w:themeColor="text1"/>
              </w:rPr>
            </w:pPr>
            <w:r w:rsidRPr="005B49B1">
              <w:rPr>
                <w:rFonts w:ascii="Times New Roman" w:hAnsi="Times New Roman"/>
                <w:color w:val="000000" w:themeColor="text1"/>
                <w:lang w:val="en-US"/>
              </w:rPr>
              <w:t>ThS</w:t>
            </w:r>
          </w:p>
        </w:tc>
        <w:tc>
          <w:tcPr>
            <w:tcW w:w="599" w:type="pct"/>
          </w:tcPr>
          <w:p w:rsidR="00002B9A" w:rsidRPr="005B49B1" w:rsidRDefault="00002B9A" w:rsidP="00696DDC">
            <w:pPr>
              <w:spacing w:after="0" w:line="240" w:lineRule="auto"/>
              <w:rPr>
                <w:rFonts w:ascii="Times New Roman" w:hAnsi="Times New Roman"/>
                <w:color w:val="000000" w:themeColor="text1"/>
              </w:rPr>
            </w:pPr>
            <w:r w:rsidRPr="005B49B1">
              <w:rPr>
                <w:rFonts w:ascii="Times New Roman" w:hAnsi="Times New Roman"/>
                <w:color w:val="000000" w:themeColor="text1"/>
              </w:rPr>
              <w:t>Báo chí học</w:t>
            </w:r>
          </w:p>
        </w:tc>
        <w:tc>
          <w:tcPr>
            <w:tcW w:w="705" w:type="pct"/>
          </w:tcPr>
          <w:p w:rsidR="00002B9A" w:rsidRPr="005B49B1" w:rsidRDefault="00002B9A" w:rsidP="00696DDC">
            <w:pPr>
              <w:spacing w:after="0" w:line="240" w:lineRule="auto"/>
              <w:rPr>
                <w:rFonts w:ascii="Times New Roman" w:hAnsi="Times New Roman"/>
                <w:color w:val="000000" w:themeColor="text1"/>
              </w:rPr>
            </w:pPr>
            <w:r w:rsidRPr="005B49B1">
              <w:rPr>
                <w:rFonts w:ascii="Times New Roman" w:hAnsi="Times New Roman"/>
                <w:color w:val="000000" w:themeColor="text1"/>
              </w:rPr>
              <w:t>Trung tâm NV BCTT</w:t>
            </w:r>
          </w:p>
        </w:tc>
      </w:tr>
      <w:tr w:rsidR="005B49B1" w:rsidRPr="005B49B1" w:rsidTr="00696DDC">
        <w:tc>
          <w:tcPr>
            <w:tcW w:w="359" w:type="pct"/>
            <w:vMerge w:val="restart"/>
            <w:vAlign w:val="center"/>
          </w:tcPr>
          <w:p w:rsidR="00002B9A" w:rsidRPr="005B49B1" w:rsidRDefault="00002B9A" w:rsidP="00696DDC">
            <w:pPr>
              <w:pStyle w:val="ListParagraph"/>
              <w:spacing w:before="0" w:line="312" w:lineRule="auto"/>
              <w:ind w:left="0" w:firstLine="0"/>
              <w:jc w:val="center"/>
              <w:rPr>
                <w:color w:val="000000" w:themeColor="text1"/>
                <w:sz w:val="22"/>
                <w:lang w:val="en-US"/>
              </w:rPr>
            </w:pPr>
            <w:r w:rsidRPr="005B49B1">
              <w:rPr>
                <w:color w:val="000000" w:themeColor="text1"/>
                <w:sz w:val="22"/>
                <w:lang w:val="en-US"/>
              </w:rPr>
              <w:t>68</w:t>
            </w:r>
          </w:p>
        </w:tc>
        <w:tc>
          <w:tcPr>
            <w:tcW w:w="441" w:type="pct"/>
            <w:vMerge w:val="restart"/>
            <w:vAlign w:val="center"/>
          </w:tcPr>
          <w:p w:rsidR="00002B9A" w:rsidRPr="005B49B1" w:rsidRDefault="00002B9A" w:rsidP="00696DDC">
            <w:pPr>
              <w:spacing w:after="0" w:line="240" w:lineRule="auto"/>
              <w:jc w:val="center"/>
              <w:rPr>
                <w:rFonts w:ascii="Times New Roman" w:hAnsi="Times New Roman"/>
                <w:bCs/>
                <w:color w:val="000000" w:themeColor="text1"/>
                <w:lang w:val="en-US"/>
              </w:rPr>
            </w:pPr>
            <w:r w:rsidRPr="005B49B1">
              <w:rPr>
                <w:rFonts w:ascii="Times New Roman" w:hAnsi="Times New Roman"/>
                <w:bCs/>
                <w:color w:val="000000" w:themeColor="text1"/>
              </w:rPr>
              <w:t>JOU</w:t>
            </w:r>
            <w:r w:rsidRPr="005B49B1">
              <w:rPr>
                <w:rFonts w:ascii="Times New Roman" w:hAnsi="Times New Roman"/>
                <w:bCs/>
                <w:color w:val="000000" w:themeColor="text1"/>
                <w:lang w:val="en-US"/>
              </w:rPr>
              <w:t>3040</w:t>
            </w:r>
          </w:p>
        </w:tc>
        <w:tc>
          <w:tcPr>
            <w:tcW w:w="1048" w:type="pct"/>
            <w:vMerge w:val="restart"/>
            <w:vAlign w:val="center"/>
          </w:tcPr>
          <w:p w:rsidR="00002B9A" w:rsidRPr="005B49B1" w:rsidRDefault="00002B9A" w:rsidP="00696DDC">
            <w:pPr>
              <w:spacing w:after="0" w:line="240" w:lineRule="auto"/>
              <w:jc w:val="both"/>
              <w:rPr>
                <w:rFonts w:ascii="Times New Roman" w:hAnsi="Times New Roman"/>
                <w:bCs/>
                <w:color w:val="000000" w:themeColor="text1"/>
              </w:rPr>
            </w:pPr>
            <w:r w:rsidRPr="005B49B1">
              <w:rPr>
                <w:rFonts w:ascii="Times New Roman" w:hAnsi="Times New Roman"/>
                <w:bCs/>
                <w:color w:val="000000" w:themeColor="text1"/>
              </w:rPr>
              <w:t>Kỹ năng viết cho phát thanh và truyền hình</w:t>
            </w:r>
          </w:p>
        </w:tc>
        <w:tc>
          <w:tcPr>
            <w:tcW w:w="222" w:type="pct"/>
            <w:vMerge w:val="restart"/>
            <w:vAlign w:val="center"/>
          </w:tcPr>
          <w:p w:rsidR="00002B9A" w:rsidRPr="005B49B1" w:rsidRDefault="00002B9A" w:rsidP="00696DDC">
            <w:pPr>
              <w:spacing w:after="0" w:line="240" w:lineRule="auto"/>
              <w:jc w:val="center"/>
              <w:rPr>
                <w:rFonts w:ascii="Times New Roman" w:hAnsi="Times New Roman"/>
                <w:bCs/>
                <w:color w:val="000000" w:themeColor="text1"/>
              </w:rPr>
            </w:pPr>
            <w:r w:rsidRPr="005B49B1">
              <w:rPr>
                <w:rFonts w:ascii="Times New Roman" w:hAnsi="Times New Roman"/>
                <w:bCs/>
                <w:color w:val="000000" w:themeColor="text1"/>
              </w:rPr>
              <w:t>4</w:t>
            </w:r>
          </w:p>
        </w:tc>
        <w:tc>
          <w:tcPr>
            <w:tcW w:w="1163" w:type="pct"/>
          </w:tcPr>
          <w:p w:rsidR="00002B9A" w:rsidRPr="005B49B1" w:rsidRDefault="00002B9A" w:rsidP="00696DDC">
            <w:pPr>
              <w:spacing w:after="0" w:line="240" w:lineRule="auto"/>
              <w:rPr>
                <w:rFonts w:ascii="Times New Roman" w:hAnsi="Times New Roman"/>
                <w:color w:val="000000" w:themeColor="text1"/>
                <w:lang w:val="en-US"/>
              </w:rPr>
            </w:pPr>
            <w:r w:rsidRPr="005B49B1">
              <w:rPr>
                <w:rFonts w:ascii="Times New Roman" w:hAnsi="Times New Roman"/>
                <w:color w:val="000000" w:themeColor="text1"/>
                <w:lang w:val="en-US"/>
              </w:rPr>
              <w:t>Bùi Chí Trung</w:t>
            </w:r>
          </w:p>
        </w:tc>
        <w:tc>
          <w:tcPr>
            <w:tcW w:w="463" w:type="pct"/>
          </w:tcPr>
          <w:p w:rsidR="00002B9A" w:rsidRPr="005B49B1" w:rsidRDefault="00002B9A" w:rsidP="00696DDC">
            <w:pPr>
              <w:spacing w:after="0" w:line="240" w:lineRule="auto"/>
              <w:rPr>
                <w:rFonts w:ascii="Times New Roman" w:hAnsi="Times New Roman"/>
                <w:color w:val="000000" w:themeColor="text1"/>
              </w:rPr>
            </w:pPr>
            <w:r w:rsidRPr="005B49B1">
              <w:rPr>
                <w:rFonts w:ascii="Times New Roman" w:hAnsi="Times New Roman"/>
                <w:color w:val="000000" w:themeColor="text1"/>
                <w:lang w:val="en-US"/>
              </w:rPr>
              <w:t>PGS.TS</w:t>
            </w:r>
          </w:p>
        </w:tc>
        <w:tc>
          <w:tcPr>
            <w:tcW w:w="599" w:type="pct"/>
          </w:tcPr>
          <w:p w:rsidR="00002B9A" w:rsidRPr="005B49B1" w:rsidRDefault="00002B9A" w:rsidP="00696DDC">
            <w:pPr>
              <w:spacing w:after="0" w:line="240" w:lineRule="auto"/>
              <w:rPr>
                <w:rFonts w:ascii="Times New Roman" w:hAnsi="Times New Roman"/>
                <w:color w:val="000000" w:themeColor="text1"/>
              </w:rPr>
            </w:pPr>
            <w:r w:rsidRPr="005B49B1">
              <w:rPr>
                <w:rFonts w:ascii="Times New Roman" w:hAnsi="Times New Roman"/>
                <w:color w:val="000000" w:themeColor="text1"/>
              </w:rPr>
              <w:t>Báo chí học</w:t>
            </w:r>
          </w:p>
        </w:tc>
        <w:tc>
          <w:tcPr>
            <w:tcW w:w="705" w:type="pct"/>
          </w:tcPr>
          <w:p w:rsidR="00002B9A" w:rsidRPr="005B49B1" w:rsidRDefault="00002B9A" w:rsidP="00696DDC">
            <w:pPr>
              <w:spacing w:after="0" w:line="240" w:lineRule="auto"/>
              <w:rPr>
                <w:rFonts w:ascii="Times New Roman" w:hAnsi="Times New Roman"/>
                <w:color w:val="000000" w:themeColor="text1"/>
              </w:rPr>
            </w:pPr>
            <w:r w:rsidRPr="005B49B1">
              <w:rPr>
                <w:rFonts w:ascii="Times New Roman" w:hAnsi="Times New Roman"/>
                <w:color w:val="000000" w:themeColor="text1"/>
              </w:rPr>
              <w:t>Viện Đào tạo BC và TT</w:t>
            </w:r>
          </w:p>
        </w:tc>
      </w:tr>
      <w:tr w:rsidR="005B49B1" w:rsidRPr="005B49B1" w:rsidTr="00696DDC">
        <w:trPr>
          <w:trHeight w:val="550"/>
        </w:trPr>
        <w:tc>
          <w:tcPr>
            <w:tcW w:w="359" w:type="pct"/>
            <w:vMerge/>
            <w:vAlign w:val="center"/>
          </w:tcPr>
          <w:p w:rsidR="00002B9A" w:rsidRPr="005B49B1" w:rsidRDefault="00002B9A" w:rsidP="00993B87">
            <w:pPr>
              <w:pStyle w:val="ListParagraph"/>
              <w:numPr>
                <w:ilvl w:val="0"/>
                <w:numId w:val="22"/>
              </w:numPr>
              <w:spacing w:before="0" w:line="312" w:lineRule="auto"/>
              <w:ind w:left="0" w:firstLine="0"/>
              <w:jc w:val="center"/>
              <w:rPr>
                <w:color w:val="000000" w:themeColor="text1"/>
                <w:sz w:val="22"/>
              </w:rPr>
            </w:pPr>
          </w:p>
        </w:tc>
        <w:tc>
          <w:tcPr>
            <w:tcW w:w="441" w:type="pct"/>
            <w:vMerge/>
            <w:vAlign w:val="center"/>
          </w:tcPr>
          <w:p w:rsidR="00002B9A" w:rsidRPr="005B49B1" w:rsidRDefault="00002B9A" w:rsidP="00696DDC">
            <w:pPr>
              <w:spacing w:after="0" w:line="240" w:lineRule="auto"/>
              <w:jc w:val="center"/>
              <w:rPr>
                <w:rFonts w:ascii="Times New Roman" w:hAnsi="Times New Roman"/>
                <w:bCs/>
                <w:color w:val="000000" w:themeColor="text1"/>
              </w:rPr>
            </w:pPr>
          </w:p>
        </w:tc>
        <w:tc>
          <w:tcPr>
            <w:tcW w:w="1048" w:type="pct"/>
            <w:vMerge/>
            <w:vAlign w:val="center"/>
          </w:tcPr>
          <w:p w:rsidR="00002B9A" w:rsidRPr="005B49B1" w:rsidRDefault="00002B9A" w:rsidP="00696DDC">
            <w:pPr>
              <w:spacing w:after="0" w:line="240" w:lineRule="auto"/>
              <w:jc w:val="both"/>
              <w:rPr>
                <w:rFonts w:ascii="Times New Roman" w:hAnsi="Times New Roman"/>
                <w:bCs/>
                <w:color w:val="000000" w:themeColor="text1"/>
              </w:rPr>
            </w:pPr>
          </w:p>
        </w:tc>
        <w:tc>
          <w:tcPr>
            <w:tcW w:w="222" w:type="pct"/>
            <w:vMerge/>
            <w:vAlign w:val="center"/>
          </w:tcPr>
          <w:p w:rsidR="00002B9A" w:rsidRPr="005B49B1" w:rsidRDefault="00002B9A" w:rsidP="00696DDC">
            <w:pPr>
              <w:spacing w:after="0" w:line="240" w:lineRule="auto"/>
              <w:jc w:val="center"/>
              <w:rPr>
                <w:rFonts w:ascii="Times New Roman" w:hAnsi="Times New Roman"/>
                <w:bCs/>
                <w:color w:val="000000" w:themeColor="text1"/>
              </w:rPr>
            </w:pPr>
          </w:p>
        </w:tc>
        <w:tc>
          <w:tcPr>
            <w:tcW w:w="1163" w:type="pct"/>
          </w:tcPr>
          <w:p w:rsidR="00002B9A" w:rsidRPr="005B49B1" w:rsidRDefault="00002B9A" w:rsidP="00696DDC">
            <w:pPr>
              <w:spacing w:after="0" w:line="240" w:lineRule="auto"/>
              <w:rPr>
                <w:rFonts w:ascii="Times New Roman" w:hAnsi="Times New Roman"/>
                <w:color w:val="000000" w:themeColor="text1"/>
              </w:rPr>
            </w:pPr>
            <w:r w:rsidRPr="005B49B1">
              <w:rPr>
                <w:rFonts w:ascii="Times New Roman" w:hAnsi="Times New Roman"/>
                <w:color w:val="000000" w:themeColor="text1"/>
              </w:rPr>
              <w:t>Vũ Trà My</w:t>
            </w:r>
          </w:p>
        </w:tc>
        <w:tc>
          <w:tcPr>
            <w:tcW w:w="463" w:type="pct"/>
          </w:tcPr>
          <w:p w:rsidR="00002B9A" w:rsidRPr="005B49B1" w:rsidRDefault="00002B9A" w:rsidP="00696DDC">
            <w:pPr>
              <w:spacing w:after="0" w:line="240" w:lineRule="auto"/>
              <w:rPr>
                <w:rFonts w:ascii="Times New Roman" w:hAnsi="Times New Roman"/>
                <w:color w:val="000000" w:themeColor="text1"/>
              </w:rPr>
            </w:pPr>
            <w:r w:rsidRPr="005B49B1">
              <w:rPr>
                <w:rFonts w:ascii="Times New Roman" w:hAnsi="Times New Roman"/>
                <w:color w:val="000000" w:themeColor="text1"/>
                <w:lang w:val="en-US"/>
              </w:rPr>
              <w:t>ThS</w:t>
            </w:r>
          </w:p>
        </w:tc>
        <w:tc>
          <w:tcPr>
            <w:tcW w:w="599" w:type="pct"/>
          </w:tcPr>
          <w:p w:rsidR="00002B9A" w:rsidRPr="005B49B1" w:rsidRDefault="00002B9A" w:rsidP="00696DDC">
            <w:pPr>
              <w:spacing w:after="0" w:line="240" w:lineRule="auto"/>
              <w:rPr>
                <w:rFonts w:ascii="Times New Roman" w:hAnsi="Times New Roman"/>
                <w:color w:val="000000" w:themeColor="text1"/>
              </w:rPr>
            </w:pPr>
            <w:r w:rsidRPr="005B49B1">
              <w:rPr>
                <w:rFonts w:ascii="Times New Roman" w:hAnsi="Times New Roman"/>
                <w:color w:val="000000" w:themeColor="text1"/>
              </w:rPr>
              <w:t>Báo chí học</w:t>
            </w:r>
          </w:p>
        </w:tc>
        <w:tc>
          <w:tcPr>
            <w:tcW w:w="705" w:type="pct"/>
          </w:tcPr>
          <w:p w:rsidR="00002B9A" w:rsidRPr="005B49B1" w:rsidRDefault="00002B9A" w:rsidP="00696DDC">
            <w:pPr>
              <w:spacing w:after="0" w:line="240" w:lineRule="auto"/>
              <w:rPr>
                <w:rFonts w:ascii="Times New Roman" w:hAnsi="Times New Roman"/>
                <w:color w:val="000000" w:themeColor="text1"/>
              </w:rPr>
            </w:pPr>
            <w:r w:rsidRPr="005B49B1">
              <w:rPr>
                <w:rFonts w:ascii="Times New Roman" w:hAnsi="Times New Roman"/>
                <w:color w:val="000000" w:themeColor="text1"/>
              </w:rPr>
              <w:t>Viện Đào tạo BC và TT</w:t>
            </w:r>
          </w:p>
        </w:tc>
      </w:tr>
      <w:tr w:rsidR="005B49B1" w:rsidRPr="005B49B1" w:rsidTr="00696DDC">
        <w:trPr>
          <w:trHeight w:val="441"/>
        </w:trPr>
        <w:tc>
          <w:tcPr>
            <w:tcW w:w="359" w:type="pct"/>
            <w:vMerge w:val="restart"/>
            <w:vAlign w:val="center"/>
          </w:tcPr>
          <w:p w:rsidR="00002B9A" w:rsidRPr="005B49B1" w:rsidRDefault="00002B9A" w:rsidP="00696DDC">
            <w:pPr>
              <w:spacing w:after="0" w:line="312" w:lineRule="auto"/>
              <w:jc w:val="center"/>
              <w:rPr>
                <w:rFonts w:ascii="Times New Roman" w:hAnsi="Times New Roman"/>
                <w:color w:val="000000" w:themeColor="text1"/>
                <w:lang w:val="en-US"/>
              </w:rPr>
            </w:pPr>
            <w:r w:rsidRPr="005B49B1">
              <w:rPr>
                <w:rFonts w:ascii="Times New Roman" w:hAnsi="Times New Roman"/>
                <w:color w:val="000000" w:themeColor="text1"/>
                <w:lang w:val="en-US"/>
              </w:rPr>
              <w:t>69</w:t>
            </w:r>
          </w:p>
        </w:tc>
        <w:tc>
          <w:tcPr>
            <w:tcW w:w="441" w:type="pct"/>
            <w:vMerge w:val="restart"/>
            <w:vAlign w:val="center"/>
          </w:tcPr>
          <w:p w:rsidR="00002B9A" w:rsidRPr="005B49B1" w:rsidRDefault="00002B9A" w:rsidP="00696DDC">
            <w:pPr>
              <w:spacing w:after="0" w:line="240" w:lineRule="auto"/>
              <w:jc w:val="center"/>
              <w:rPr>
                <w:rFonts w:ascii="Times New Roman" w:hAnsi="Times New Roman"/>
                <w:bCs/>
                <w:color w:val="000000" w:themeColor="text1"/>
              </w:rPr>
            </w:pPr>
            <w:r w:rsidRPr="005B49B1">
              <w:rPr>
                <w:rFonts w:ascii="Times New Roman" w:hAnsi="Times New Roman"/>
                <w:bCs/>
                <w:color w:val="000000" w:themeColor="text1"/>
                <w:lang w:val="en-US"/>
              </w:rPr>
              <w:t>JOU30</w:t>
            </w:r>
            <w:r w:rsidRPr="005B49B1">
              <w:rPr>
                <w:rFonts w:ascii="Times New Roman" w:hAnsi="Times New Roman"/>
                <w:bCs/>
                <w:color w:val="000000" w:themeColor="text1"/>
              </w:rPr>
              <w:t>71</w:t>
            </w:r>
          </w:p>
        </w:tc>
        <w:tc>
          <w:tcPr>
            <w:tcW w:w="1048" w:type="pct"/>
            <w:vMerge w:val="restart"/>
            <w:vAlign w:val="center"/>
          </w:tcPr>
          <w:p w:rsidR="00002B9A" w:rsidRPr="005B49B1" w:rsidRDefault="00002B9A" w:rsidP="00696DDC">
            <w:pPr>
              <w:spacing w:after="0" w:line="240" w:lineRule="auto"/>
              <w:jc w:val="both"/>
              <w:rPr>
                <w:rFonts w:ascii="Times New Roman" w:hAnsi="Times New Roman"/>
                <w:bCs/>
                <w:color w:val="000000" w:themeColor="text1"/>
              </w:rPr>
            </w:pPr>
            <w:r w:rsidRPr="005B49B1">
              <w:rPr>
                <w:rFonts w:ascii="Times New Roman" w:hAnsi="Times New Roman"/>
                <w:bCs/>
                <w:color w:val="000000" w:themeColor="text1"/>
                <w:lang w:val="en-US"/>
              </w:rPr>
              <w:t>Q</w:t>
            </w:r>
            <w:r w:rsidRPr="005B49B1">
              <w:rPr>
                <w:rFonts w:ascii="Times New Roman" w:hAnsi="Times New Roman"/>
                <w:bCs/>
                <w:color w:val="000000" w:themeColor="text1"/>
              </w:rPr>
              <w:t>uản trị nội dung website</w:t>
            </w:r>
          </w:p>
        </w:tc>
        <w:tc>
          <w:tcPr>
            <w:tcW w:w="222" w:type="pct"/>
            <w:vMerge w:val="restart"/>
            <w:vAlign w:val="center"/>
          </w:tcPr>
          <w:p w:rsidR="00002B9A" w:rsidRPr="005B49B1" w:rsidRDefault="00002B9A" w:rsidP="00696DDC">
            <w:pPr>
              <w:spacing w:after="0" w:line="240" w:lineRule="auto"/>
              <w:jc w:val="center"/>
              <w:rPr>
                <w:rFonts w:ascii="Times New Roman" w:hAnsi="Times New Roman"/>
                <w:bCs/>
                <w:color w:val="000000" w:themeColor="text1"/>
              </w:rPr>
            </w:pPr>
            <w:r w:rsidRPr="005B49B1">
              <w:rPr>
                <w:rFonts w:ascii="Times New Roman" w:hAnsi="Times New Roman"/>
                <w:bCs/>
                <w:color w:val="000000" w:themeColor="text1"/>
              </w:rPr>
              <w:t>3</w:t>
            </w:r>
          </w:p>
        </w:tc>
        <w:tc>
          <w:tcPr>
            <w:tcW w:w="1163" w:type="pct"/>
          </w:tcPr>
          <w:p w:rsidR="00002B9A" w:rsidRPr="005B49B1" w:rsidRDefault="00002B9A" w:rsidP="00696DDC">
            <w:pPr>
              <w:spacing w:after="0" w:line="240" w:lineRule="auto"/>
              <w:rPr>
                <w:rFonts w:ascii="Times New Roman" w:hAnsi="Times New Roman"/>
                <w:color w:val="000000" w:themeColor="text1"/>
              </w:rPr>
            </w:pPr>
            <w:r w:rsidRPr="005B49B1">
              <w:rPr>
                <w:rFonts w:ascii="Times New Roman" w:hAnsi="Times New Roman"/>
                <w:color w:val="000000" w:themeColor="text1"/>
              </w:rPr>
              <w:t>Nguyễn Sơn Minh</w:t>
            </w:r>
          </w:p>
        </w:tc>
        <w:tc>
          <w:tcPr>
            <w:tcW w:w="463" w:type="pct"/>
          </w:tcPr>
          <w:p w:rsidR="00002B9A" w:rsidRPr="005B49B1" w:rsidRDefault="00002B9A" w:rsidP="00696DDC">
            <w:pPr>
              <w:spacing w:after="0" w:line="240" w:lineRule="auto"/>
              <w:rPr>
                <w:rFonts w:ascii="Times New Roman" w:hAnsi="Times New Roman"/>
                <w:color w:val="000000" w:themeColor="text1"/>
                <w:lang w:val="en-US"/>
              </w:rPr>
            </w:pPr>
            <w:r w:rsidRPr="005B49B1">
              <w:rPr>
                <w:rFonts w:ascii="Times New Roman" w:hAnsi="Times New Roman"/>
                <w:color w:val="000000" w:themeColor="text1"/>
                <w:lang w:val="en-US"/>
              </w:rPr>
              <w:t>TS</w:t>
            </w:r>
          </w:p>
        </w:tc>
        <w:tc>
          <w:tcPr>
            <w:tcW w:w="599" w:type="pct"/>
          </w:tcPr>
          <w:p w:rsidR="00002B9A" w:rsidRPr="005B49B1" w:rsidRDefault="00002B9A" w:rsidP="00696DDC">
            <w:pPr>
              <w:spacing w:after="0" w:line="240" w:lineRule="auto"/>
              <w:rPr>
                <w:rFonts w:ascii="Times New Roman" w:hAnsi="Times New Roman"/>
                <w:color w:val="000000" w:themeColor="text1"/>
              </w:rPr>
            </w:pPr>
            <w:r w:rsidRPr="005B49B1">
              <w:rPr>
                <w:rFonts w:ascii="Times New Roman" w:hAnsi="Times New Roman"/>
                <w:color w:val="000000" w:themeColor="text1"/>
              </w:rPr>
              <w:t>Báo chí học</w:t>
            </w:r>
          </w:p>
        </w:tc>
        <w:tc>
          <w:tcPr>
            <w:tcW w:w="705" w:type="pct"/>
          </w:tcPr>
          <w:p w:rsidR="00002B9A" w:rsidRPr="005B49B1" w:rsidRDefault="00002B9A" w:rsidP="00696DDC">
            <w:pPr>
              <w:spacing w:after="0" w:line="240" w:lineRule="auto"/>
              <w:rPr>
                <w:rFonts w:ascii="Times New Roman" w:hAnsi="Times New Roman"/>
                <w:color w:val="000000" w:themeColor="text1"/>
              </w:rPr>
            </w:pPr>
            <w:r w:rsidRPr="005B49B1">
              <w:rPr>
                <w:rFonts w:ascii="Times New Roman" w:hAnsi="Times New Roman"/>
                <w:color w:val="000000" w:themeColor="text1"/>
              </w:rPr>
              <w:t>Viện Đào tạo BC và TT</w:t>
            </w:r>
          </w:p>
        </w:tc>
      </w:tr>
      <w:tr w:rsidR="005B49B1" w:rsidRPr="005B49B1" w:rsidTr="00696DDC">
        <w:trPr>
          <w:trHeight w:val="531"/>
        </w:trPr>
        <w:tc>
          <w:tcPr>
            <w:tcW w:w="359" w:type="pct"/>
            <w:vMerge/>
            <w:vAlign w:val="center"/>
          </w:tcPr>
          <w:p w:rsidR="00002B9A" w:rsidRPr="005B49B1" w:rsidRDefault="00002B9A" w:rsidP="00993B87">
            <w:pPr>
              <w:pStyle w:val="ListParagraph"/>
              <w:numPr>
                <w:ilvl w:val="0"/>
                <w:numId w:val="22"/>
              </w:numPr>
              <w:spacing w:before="0" w:line="312" w:lineRule="auto"/>
              <w:ind w:left="0" w:firstLine="0"/>
              <w:jc w:val="center"/>
              <w:rPr>
                <w:color w:val="000000" w:themeColor="text1"/>
                <w:sz w:val="22"/>
              </w:rPr>
            </w:pPr>
          </w:p>
        </w:tc>
        <w:tc>
          <w:tcPr>
            <w:tcW w:w="441" w:type="pct"/>
            <w:vMerge/>
            <w:vAlign w:val="center"/>
          </w:tcPr>
          <w:p w:rsidR="00002B9A" w:rsidRPr="005B49B1" w:rsidRDefault="00002B9A" w:rsidP="00696DDC">
            <w:pPr>
              <w:spacing w:after="0" w:line="240" w:lineRule="auto"/>
              <w:jc w:val="center"/>
              <w:rPr>
                <w:rFonts w:ascii="Times New Roman" w:hAnsi="Times New Roman"/>
                <w:bCs/>
                <w:color w:val="000000" w:themeColor="text1"/>
              </w:rPr>
            </w:pPr>
          </w:p>
        </w:tc>
        <w:tc>
          <w:tcPr>
            <w:tcW w:w="1048" w:type="pct"/>
            <w:vMerge/>
            <w:vAlign w:val="center"/>
          </w:tcPr>
          <w:p w:rsidR="00002B9A" w:rsidRPr="005B49B1" w:rsidRDefault="00002B9A" w:rsidP="00696DDC">
            <w:pPr>
              <w:spacing w:after="0" w:line="240" w:lineRule="auto"/>
              <w:jc w:val="both"/>
              <w:rPr>
                <w:rFonts w:ascii="Times New Roman" w:hAnsi="Times New Roman"/>
                <w:bCs/>
                <w:color w:val="000000" w:themeColor="text1"/>
              </w:rPr>
            </w:pPr>
          </w:p>
        </w:tc>
        <w:tc>
          <w:tcPr>
            <w:tcW w:w="222" w:type="pct"/>
            <w:vMerge/>
            <w:vAlign w:val="center"/>
          </w:tcPr>
          <w:p w:rsidR="00002B9A" w:rsidRPr="005B49B1" w:rsidRDefault="00002B9A" w:rsidP="00696DDC">
            <w:pPr>
              <w:spacing w:after="0" w:line="240" w:lineRule="auto"/>
              <w:jc w:val="center"/>
              <w:rPr>
                <w:rFonts w:ascii="Times New Roman" w:hAnsi="Times New Roman"/>
                <w:bCs/>
                <w:color w:val="000000" w:themeColor="text1"/>
              </w:rPr>
            </w:pPr>
          </w:p>
        </w:tc>
        <w:tc>
          <w:tcPr>
            <w:tcW w:w="1163" w:type="pct"/>
          </w:tcPr>
          <w:p w:rsidR="00002B9A" w:rsidRPr="005B49B1" w:rsidRDefault="00002B9A" w:rsidP="00696DDC">
            <w:pPr>
              <w:spacing w:after="0" w:line="240" w:lineRule="auto"/>
              <w:rPr>
                <w:rFonts w:ascii="Times New Roman" w:hAnsi="Times New Roman"/>
                <w:color w:val="000000" w:themeColor="text1"/>
                <w:lang w:val="en-US" w:eastAsia="ko-KR"/>
              </w:rPr>
            </w:pPr>
            <w:r w:rsidRPr="005B49B1">
              <w:rPr>
                <w:rFonts w:ascii="Times New Roman" w:hAnsi="Times New Roman"/>
                <w:color w:val="000000" w:themeColor="text1"/>
                <w:lang w:val="en-US" w:eastAsia="ko-KR"/>
              </w:rPr>
              <w:t>Trần Duy</w:t>
            </w:r>
          </w:p>
        </w:tc>
        <w:tc>
          <w:tcPr>
            <w:tcW w:w="463" w:type="pct"/>
          </w:tcPr>
          <w:p w:rsidR="00002B9A" w:rsidRPr="005B49B1" w:rsidRDefault="00002B9A" w:rsidP="00696DDC">
            <w:pPr>
              <w:spacing w:after="0" w:line="240" w:lineRule="auto"/>
              <w:rPr>
                <w:rFonts w:ascii="Times New Roman" w:hAnsi="Times New Roman"/>
                <w:color w:val="000000" w:themeColor="text1"/>
              </w:rPr>
            </w:pPr>
            <w:r w:rsidRPr="005B49B1">
              <w:rPr>
                <w:rFonts w:ascii="Times New Roman" w:hAnsi="Times New Roman"/>
                <w:color w:val="000000" w:themeColor="text1"/>
                <w:lang w:val="en-US"/>
              </w:rPr>
              <w:t>TS</w:t>
            </w:r>
          </w:p>
        </w:tc>
        <w:tc>
          <w:tcPr>
            <w:tcW w:w="599" w:type="pct"/>
          </w:tcPr>
          <w:p w:rsidR="00002B9A" w:rsidRPr="005B49B1" w:rsidRDefault="00002B9A" w:rsidP="00696DDC">
            <w:pPr>
              <w:spacing w:after="0" w:line="240" w:lineRule="auto"/>
              <w:rPr>
                <w:rFonts w:ascii="Times New Roman" w:hAnsi="Times New Roman"/>
                <w:color w:val="000000" w:themeColor="text1"/>
                <w:lang w:eastAsia="ko-KR"/>
              </w:rPr>
            </w:pPr>
            <w:r w:rsidRPr="005B49B1">
              <w:rPr>
                <w:rFonts w:ascii="Times New Roman" w:hAnsi="Times New Roman"/>
                <w:color w:val="000000" w:themeColor="text1"/>
                <w:lang w:eastAsia="ko-KR"/>
              </w:rPr>
              <w:t>Báo chí học</w:t>
            </w:r>
          </w:p>
        </w:tc>
        <w:tc>
          <w:tcPr>
            <w:tcW w:w="705" w:type="pct"/>
          </w:tcPr>
          <w:p w:rsidR="00002B9A" w:rsidRPr="005B49B1" w:rsidRDefault="00002B9A" w:rsidP="00696DDC">
            <w:pPr>
              <w:spacing w:after="0" w:line="240" w:lineRule="auto"/>
              <w:rPr>
                <w:rFonts w:ascii="Times New Roman" w:hAnsi="Times New Roman"/>
                <w:color w:val="000000" w:themeColor="text1"/>
                <w:lang w:eastAsia="ko-KR"/>
              </w:rPr>
            </w:pPr>
            <w:r w:rsidRPr="005B49B1">
              <w:rPr>
                <w:rFonts w:ascii="Times New Roman" w:hAnsi="Times New Roman"/>
                <w:color w:val="000000" w:themeColor="text1"/>
                <w:lang w:eastAsia="ko-KR"/>
              </w:rPr>
              <w:t>Viện Đào tạo BC và TT</w:t>
            </w:r>
          </w:p>
        </w:tc>
      </w:tr>
      <w:tr w:rsidR="005B49B1" w:rsidRPr="005B49B1" w:rsidTr="00696DDC">
        <w:trPr>
          <w:trHeight w:val="442"/>
        </w:trPr>
        <w:tc>
          <w:tcPr>
            <w:tcW w:w="359" w:type="pct"/>
            <w:vMerge/>
            <w:vAlign w:val="center"/>
          </w:tcPr>
          <w:p w:rsidR="00002B9A" w:rsidRPr="005B49B1" w:rsidRDefault="00002B9A" w:rsidP="00993B87">
            <w:pPr>
              <w:pStyle w:val="ListParagraph"/>
              <w:numPr>
                <w:ilvl w:val="0"/>
                <w:numId w:val="22"/>
              </w:numPr>
              <w:spacing w:before="0" w:line="312" w:lineRule="auto"/>
              <w:ind w:left="0" w:firstLine="0"/>
              <w:jc w:val="center"/>
              <w:rPr>
                <w:color w:val="000000" w:themeColor="text1"/>
                <w:sz w:val="22"/>
              </w:rPr>
            </w:pPr>
          </w:p>
        </w:tc>
        <w:tc>
          <w:tcPr>
            <w:tcW w:w="441" w:type="pct"/>
            <w:vMerge/>
            <w:vAlign w:val="center"/>
          </w:tcPr>
          <w:p w:rsidR="00002B9A" w:rsidRPr="005B49B1" w:rsidRDefault="00002B9A" w:rsidP="00696DDC">
            <w:pPr>
              <w:spacing w:after="0" w:line="240" w:lineRule="auto"/>
              <w:jc w:val="center"/>
              <w:rPr>
                <w:rFonts w:ascii="Times New Roman" w:hAnsi="Times New Roman"/>
                <w:bCs/>
                <w:color w:val="000000" w:themeColor="text1"/>
              </w:rPr>
            </w:pPr>
          </w:p>
        </w:tc>
        <w:tc>
          <w:tcPr>
            <w:tcW w:w="1048" w:type="pct"/>
            <w:vMerge/>
            <w:vAlign w:val="center"/>
          </w:tcPr>
          <w:p w:rsidR="00002B9A" w:rsidRPr="005B49B1" w:rsidRDefault="00002B9A" w:rsidP="00696DDC">
            <w:pPr>
              <w:spacing w:after="0" w:line="240" w:lineRule="auto"/>
              <w:jc w:val="both"/>
              <w:rPr>
                <w:rFonts w:ascii="Times New Roman" w:hAnsi="Times New Roman"/>
                <w:bCs/>
                <w:color w:val="000000" w:themeColor="text1"/>
              </w:rPr>
            </w:pPr>
          </w:p>
        </w:tc>
        <w:tc>
          <w:tcPr>
            <w:tcW w:w="222" w:type="pct"/>
            <w:vMerge/>
            <w:vAlign w:val="center"/>
          </w:tcPr>
          <w:p w:rsidR="00002B9A" w:rsidRPr="005B49B1" w:rsidRDefault="00002B9A" w:rsidP="00696DDC">
            <w:pPr>
              <w:spacing w:after="0" w:line="240" w:lineRule="auto"/>
              <w:jc w:val="center"/>
              <w:rPr>
                <w:rFonts w:ascii="Times New Roman" w:hAnsi="Times New Roman"/>
                <w:bCs/>
                <w:color w:val="000000" w:themeColor="text1"/>
              </w:rPr>
            </w:pPr>
          </w:p>
        </w:tc>
        <w:tc>
          <w:tcPr>
            <w:tcW w:w="1163" w:type="pct"/>
          </w:tcPr>
          <w:p w:rsidR="00002B9A" w:rsidRPr="005B49B1" w:rsidRDefault="00002B9A" w:rsidP="00696DDC">
            <w:pPr>
              <w:spacing w:after="0" w:line="240" w:lineRule="auto"/>
              <w:rPr>
                <w:rFonts w:ascii="Times New Roman" w:hAnsi="Times New Roman"/>
                <w:color w:val="000000" w:themeColor="text1"/>
                <w:lang w:eastAsia="ko-KR"/>
              </w:rPr>
            </w:pPr>
            <w:r w:rsidRPr="005B49B1">
              <w:rPr>
                <w:rFonts w:ascii="Times New Roman" w:hAnsi="Times New Roman"/>
                <w:color w:val="000000" w:themeColor="text1"/>
                <w:lang w:eastAsia="ko-KR"/>
              </w:rPr>
              <w:t>Đỗ Anh Đức</w:t>
            </w:r>
          </w:p>
        </w:tc>
        <w:tc>
          <w:tcPr>
            <w:tcW w:w="463" w:type="pct"/>
          </w:tcPr>
          <w:p w:rsidR="00002B9A" w:rsidRPr="005B49B1" w:rsidRDefault="00002B9A" w:rsidP="00696DDC">
            <w:pPr>
              <w:spacing w:after="0" w:line="240" w:lineRule="auto"/>
              <w:rPr>
                <w:rFonts w:ascii="Times New Roman" w:hAnsi="Times New Roman"/>
                <w:color w:val="000000" w:themeColor="text1"/>
              </w:rPr>
            </w:pPr>
            <w:r w:rsidRPr="005B49B1">
              <w:rPr>
                <w:rFonts w:ascii="Times New Roman" w:hAnsi="Times New Roman"/>
                <w:color w:val="000000" w:themeColor="text1"/>
                <w:lang w:val="en-US"/>
              </w:rPr>
              <w:t>TS</w:t>
            </w:r>
          </w:p>
        </w:tc>
        <w:tc>
          <w:tcPr>
            <w:tcW w:w="599" w:type="pct"/>
          </w:tcPr>
          <w:p w:rsidR="00002B9A" w:rsidRPr="005B49B1" w:rsidRDefault="00002B9A" w:rsidP="00696DDC">
            <w:pPr>
              <w:spacing w:after="0" w:line="240" w:lineRule="auto"/>
              <w:rPr>
                <w:rFonts w:ascii="Times New Roman" w:hAnsi="Times New Roman"/>
                <w:color w:val="000000" w:themeColor="text1"/>
                <w:lang w:eastAsia="ko-KR"/>
              </w:rPr>
            </w:pPr>
            <w:r w:rsidRPr="005B49B1">
              <w:rPr>
                <w:rFonts w:ascii="Times New Roman" w:hAnsi="Times New Roman"/>
                <w:color w:val="000000" w:themeColor="text1"/>
                <w:lang w:eastAsia="ko-KR"/>
              </w:rPr>
              <w:t>Báo chí học</w:t>
            </w:r>
          </w:p>
        </w:tc>
        <w:tc>
          <w:tcPr>
            <w:tcW w:w="705" w:type="pct"/>
          </w:tcPr>
          <w:p w:rsidR="00002B9A" w:rsidRPr="005B49B1" w:rsidRDefault="00002B9A" w:rsidP="00696DDC">
            <w:pPr>
              <w:spacing w:after="0" w:line="240" w:lineRule="auto"/>
              <w:rPr>
                <w:rFonts w:ascii="Times New Roman" w:hAnsi="Times New Roman"/>
                <w:color w:val="000000" w:themeColor="text1"/>
                <w:lang w:eastAsia="ko-KR"/>
              </w:rPr>
            </w:pPr>
            <w:r w:rsidRPr="005B49B1">
              <w:rPr>
                <w:rFonts w:ascii="Times New Roman" w:hAnsi="Times New Roman"/>
                <w:color w:val="000000" w:themeColor="text1"/>
                <w:lang w:eastAsia="ko-KR"/>
              </w:rPr>
              <w:t>Viện Đào tạo BC và TT</w:t>
            </w:r>
          </w:p>
        </w:tc>
      </w:tr>
      <w:tr w:rsidR="005B49B1" w:rsidRPr="005B49B1" w:rsidTr="00696DDC">
        <w:trPr>
          <w:trHeight w:val="431"/>
        </w:trPr>
        <w:tc>
          <w:tcPr>
            <w:tcW w:w="359" w:type="pct"/>
            <w:vMerge w:val="restart"/>
            <w:vAlign w:val="center"/>
          </w:tcPr>
          <w:p w:rsidR="00002B9A" w:rsidRPr="005B49B1" w:rsidRDefault="00002B9A" w:rsidP="00696DDC">
            <w:pPr>
              <w:spacing w:after="0" w:line="312" w:lineRule="auto"/>
              <w:jc w:val="center"/>
              <w:rPr>
                <w:rFonts w:ascii="Times New Roman" w:hAnsi="Times New Roman"/>
                <w:color w:val="000000" w:themeColor="text1"/>
                <w:lang w:val="en-US"/>
              </w:rPr>
            </w:pPr>
            <w:r w:rsidRPr="005B49B1">
              <w:rPr>
                <w:rFonts w:ascii="Times New Roman" w:hAnsi="Times New Roman"/>
                <w:color w:val="000000" w:themeColor="text1"/>
                <w:lang w:val="en-US"/>
              </w:rPr>
              <w:t>70</w:t>
            </w:r>
          </w:p>
        </w:tc>
        <w:tc>
          <w:tcPr>
            <w:tcW w:w="441" w:type="pct"/>
            <w:vMerge w:val="restart"/>
            <w:vAlign w:val="center"/>
          </w:tcPr>
          <w:p w:rsidR="00002B9A" w:rsidRPr="005B49B1" w:rsidRDefault="00002B9A" w:rsidP="00696DDC">
            <w:pPr>
              <w:spacing w:after="0" w:line="240" w:lineRule="auto"/>
              <w:jc w:val="center"/>
              <w:rPr>
                <w:rFonts w:ascii="Times New Roman" w:hAnsi="Times New Roman"/>
                <w:bCs/>
                <w:color w:val="000000" w:themeColor="text1"/>
                <w:lang w:val="en-US"/>
              </w:rPr>
            </w:pPr>
            <w:r w:rsidRPr="005B49B1">
              <w:rPr>
                <w:rFonts w:ascii="Times New Roman" w:hAnsi="Times New Roman"/>
                <w:bCs/>
                <w:color w:val="000000" w:themeColor="text1"/>
              </w:rPr>
              <w:t>JOU30</w:t>
            </w:r>
            <w:r w:rsidRPr="005B49B1">
              <w:rPr>
                <w:rFonts w:ascii="Times New Roman" w:hAnsi="Times New Roman"/>
                <w:bCs/>
                <w:color w:val="000000" w:themeColor="text1"/>
                <w:lang w:val="en-US"/>
              </w:rPr>
              <w:t>58</w:t>
            </w:r>
          </w:p>
        </w:tc>
        <w:tc>
          <w:tcPr>
            <w:tcW w:w="1048" w:type="pct"/>
            <w:vMerge w:val="restart"/>
            <w:vAlign w:val="center"/>
          </w:tcPr>
          <w:p w:rsidR="00002B9A" w:rsidRPr="005B49B1" w:rsidRDefault="00002B9A" w:rsidP="00696DDC">
            <w:pPr>
              <w:spacing w:after="0" w:line="240" w:lineRule="auto"/>
              <w:jc w:val="both"/>
              <w:rPr>
                <w:rFonts w:ascii="Times New Roman" w:hAnsi="Times New Roman"/>
                <w:bCs/>
                <w:color w:val="000000" w:themeColor="text1"/>
              </w:rPr>
            </w:pPr>
            <w:r w:rsidRPr="005B49B1">
              <w:rPr>
                <w:rFonts w:ascii="Times New Roman" w:hAnsi="Times New Roman"/>
                <w:bCs/>
                <w:color w:val="000000" w:themeColor="text1"/>
              </w:rPr>
              <w:t>Ảnh báo chí</w:t>
            </w:r>
          </w:p>
        </w:tc>
        <w:tc>
          <w:tcPr>
            <w:tcW w:w="222" w:type="pct"/>
            <w:vMerge w:val="restart"/>
            <w:vAlign w:val="center"/>
          </w:tcPr>
          <w:p w:rsidR="00002B9A" w:rsidRPr="005B49B1" w:rsidRDefault="00002B9A" w:rsidP="00696DDC">
            <w:pPr>
              <w:spacing w:after="0" w:line="240" w:lineRule="auto"/>
              <w:jc w:val="center"/>
              <w:rPr>
                <w:rFonts w:ascii="Times New Roman" w:hAnsi="Times New Roman"/>
                <w:bCs/>
                <w:color w:val="000000" w:themeColor="text1"/>
                <w:lang w:val="en-US"/>
              </w:rPr>
            </w:pPr>
            <w:r w:rsidRPr="005B49B1">
              <w:rPr>
                <w:rFonts w:ascii="Times New Roman" w:hAnsi="Times New Roman"/>
                <w:bCs/>
                <w:color w:val="000000" w:themeColor="text1"/>
                <w:lang w:val="en-US"/>
              </w:rPr>
              <w:t>3</w:t>
            </w:r>
          </w:p>
        </w:tc>
        <w:tc>
          <w:tcPr>
            <w:tcW w:w="1163" w:type="pct"/>
          </w:tcPr>
          <w:p w:rsidR="00002B9A" w:rsidRPr="005B49B1" w:rsidRDefault="00002B9A" w:rsidP="00696DDC">
            <w:pPr>
              <w:spacing w:after="0" w:line="240" w:lineRule="auto"/>
              <w:rPr>
                <w:rFonts w:ascii="Times New Roman" w:hAnsi="Times New Roman"/>
                <w:color w:val="000000" w:themeColor="text1"/>
              </w:rPr>
            </w:pPr>
            <w:r w:rsidRPr="005B49B1">
              <w:rPr>
                <w:rFonts w:ascii="Times New Roman" w:hAnsi="Times New Roman"/>
                <w:color w:val="000000" w:themeColor="text1"/>
              </w:rPr>
              <w:t>Phan Văn Kiền</w:t>
            </w:r>
          </w:p>
        </w:tc>
        <w:tc>
          <w:tcPr>
            <w:tcW w:w="463" w:type="pct"/>
          </w:tcPr>
          <w:p w:rsidR="00002B9A" w:rsidRPr="005B49B1" w:rsidRDefault="00002B9A" w:rsidP="00696DDC">
            <w:pPr>
              <w:spacing w:after="0" w:line="240" w:lineRule="auto"/>
              <w:rPr>
                <w:rFonts w:ascii="Times New Roman" w:hAnsi="Times New Roman"/>
                <w:color w:val="000000" w:themeColor="text1"/>
              </w:rPr>
            </w:pPr>
            <w:r w:rsidRPr="005B49B1">
              <w:rPr>
                <w:rFonts w:ascii="Times New Roman" w:hAnsi="Times New Roman"/>
                <w:color w:val="000000" w:themeColor="text1"/>
                <w:lang w:val="en-US"/>
              </w:rPr>
              <w:t>ThS</w:t>
            </w:r>
          </w:p>
        </w:tc>
        <w:tc>
          <w:tcPr>
            <w:tcW w:w="599" w:type="pct"/>
          </w:tcPr>
          <w:p w:rsidR="00002B9A" w:rsidRPr="005B49B1" w:rsidRDefault="00002B9A" w:rsidP="00696DDC">
            <w:pPr>
              <w:spacing w:after="0" w:line="240" w:lineRule="auto"/>
              <w:rPr>
                <w:rFonts w:ascii="Times New Roman" w:hAnsi="Times New Roman"/>
                <w:color w:val="000000" w:themeColor="text1"/>
              </w:rPr>
            </w:pPr>
            <w:r w:rsidRPr="005B49B1">
              <w:rPr>
                <w:rFonts w:ascii="Times New Roman" w:hAnsi="Times New Roman"/>
                <w:color w:val="000000" w:themeColor="text1"/>
              </w:rPr>
              <w:t>Báo chí học</w:t>
            </w:r>
          </w:p>
        </w:tc>
        <w:tc>
          <w:tcPr>
            <w:tcW w:w="705" w:type="pct"/>
          </w:tcPr>
          <w:p w:rsidR="00002B9A" w:rsidRPr="005B49B1" w:rsidRDefault="00002B9A" w:rsidP="00696DDC">
            <w:pPr>
              <w:spacing w:after="0" w:line="240" w:lineRule="auto"/>
              <w:rPr>
                <w:rFonts w:ascii="Times New Roman" w:hAnsi="Times New Roman"/>
                <w:color w:val="000000" w:themeColor="text1"/>
              </w:rPr>
            </w:pPr>
            <w:r w:rsidRPr="005B49B1">
              <w:rPr>
                <w:rFonts w:ascii="Times New Roman" w:hAnsi="Times New Roman"/>
                <w:color w:val="000000" w:themeColor="text1"/>
              </w:rPr>
              <w:t>Viện Đào tạo BC và TT</w:t>
            </w:r>
          </w:p>
        </w:tc>
      </w:tr>
      <w:tr w:rsidR="005B49B1" w:rsidRPr="005B49B1" w:rsidTr="00696DDC">
        <w:trPr>
          <w:trHeight w:val="431"/>
        </w:trPr>
        <w:tc>
          <w:tcPr>
            <w:tcW w:w="359" w:type="pct"/>
            <w:vMerge/>
            <w:vAlign w:val="center"/>
          </w:tcPr>
          <w:p w:rsidR="00002B9A" w:rsidRPr="005B49B1" w:rsidRDefault="00002B9A" w:rsidP="00993B87">
            <w:pPr>
              <w:pStyle w:val="ListParagraph"/>
              <w:numPr>
                <w:ilvl w:val="0"/>
                <w:numId w:val="22"/>
              </w:numPr>
              <w:spacing w:before="0" w:line="312" w:lineRule="auto"/>
              <w:ind w:left="0" w:firstLine="0"/>
              <w:jc w:val="center"/>
              <w:rPr>
                <w:color w:val="000000" w:themeColor="text1"/>
                <w:sz w:val="22"/>
              </w:rPr>
            </w:pPr>
          </w:p>
        </w:tc>
        <w:tc>
          <w:tcPr>
            <w:tcW w:w="441" w:type="pct"/>
            <w:vMerge/>
            <w:vAlign w:val="center"/>
          </w:tcPr>
          <w:p w:rsidR="00002B9A" w:rsidRPr="005B49B1" w:rsidRDefault="00002B9A" w:rsidP="00696DDC">
            <w:pPr>
              <w:spacing w:after="0" w:line="240" w:lineRule="auto"/>
              <w:jc w:val="center"/>
              <w:rPr>
                <w:rFonts w:ascii="Times New Roman" w:hAnsi="Times New Roman"/>
                <w:bCs/>
                <w:color w:val="000000" w:themeColor="text1"/>
              </w:rPr>
            </w:pPr>
          </w:p>
        </w:tc>
        <w:tc>
          <w:tcPr>
            <w:tcW w:w="1048" w:type="pct"/>
            <w:vMerge/>
            <w:vAlign w:val="center"/>
          </w:tcPr>
          <w:p w:rsidR="00002B9A" w:rsidRPr="005B49B1" w:rsidRDefault="00002B9A" w:rsidP="00696DDC">
            <w:pPr>
              <w:spacing w:after="0" w:line="240" w:lineRule="auto"/>
              <w:jc w:val="both"/>
              <w:rPr>
                <w:rFonts w:ascii="Times New Roman" w:hAnsi="Times New Roman"/>
                <w:bCs/>
                <w:color w:val="000000" w:themeColor="text1"/>
              </w:rPr>
            </w:pPr>
          </w:p>
        </w:tc>
        <w:tc>
          <w:tcPr>
            <w:tcW w:w="222" w:type="pct"/>
            <w:vMerge/>
            <w:vAlign w:val="center"/>
          </w:tcPr>
          <w:p w:rsidR="00002B9A" w:rsidRPr="005B49B1" w:rsidRDefault="00002B9A" w:rsidP="00696DDC">
            <w:pPr>
              <w:spacing w:after="0" w:line="240" w:lineRule="auto"/>
              <w:jc w:val="center"/>
              <w:rPr>
                <w:rFonts w:ascii="Times New Roman" w:hAnsi="Times New Roman"/>
                <w:bCs/>
                <w:color w:val="000000" w:themeColor="text1"/>
              </w:rPr>
            </w:pPr>
          </w:p>
        </w:tc>
        <w:tc>
          <w:tcPr>
            <w:tcW w:w="1163" w:type="pct"/>
          </w:tcPr>
          <w:p w:rsidR="00002B9A" w:rsidRPr="005B49B1" w:rsidRDefault="00002B9A" w:rsidP="00696DDC">
            <w:pPr>
              <w:spacing w:after="0" w:line="240" w:lineRule="auto"/>
              <w:rPr>
                <w:rFonts w:ascii="Times New Roman" w:hAnsi="Times New Roman"/>
                <w:color w:val="000000" w:themeColor="text1"/>
                <w:lang w:eastAsia="ko-KR"/>
              </w:rPr>
            </w:pPr>
            <w:r w:rsidRPr="005B49B1">
              <w:rPr>
                <w:rFonts w:ascii="Times New Roman" w:hAnsi="Times New Roman"/>
                <w:color w:val="000000" w:themeColor="text1"/>
                <w:lang w:eastAsia="ko-KR"/>
              </w:rPr>
              <w:t>Nguyễn Mạnh Hà</w:t>
            </w:r>
          </w:p>
        </w:tc>
        <w:tc>
          <w:tcPr>
            <w:tcW w:w="463" w:type="pct"/>
          </w:tcPr>
          <w:p w:rsidR="00002B9A" w:rsidRPr="005B49B1" w:rsidRDefault="00002B9A" w:rsidP="00696DDC">
            <w:pPr>
              <w:spacing w:after="0" w:line="240" w:lineRule="auto"/>
              <w:rPr>
                <w:rFonts w:ascii="Times New Roman" w:hAnsi="Times New Roman"/>
                <w:color w:val="000000" w:themeColor="text1"/>
              </w:rPr>
            </w:pPr>
            <w:r w:rsidRPr="005B49B1">
              <w:rPr>
                <w:rFonts w:ascii="Times New Roman" w:hAnsi="Times New Roman"/>
                <w:color w:val="000000" w:themeColor="text1"/>
                <w:lang w:val="en-US"/>
              </w:rPr>
              <w:t>ThS</w:t>
            </w:r>
          </w:p>
        </w:tc>
        <w:tc>
          <w:tcPr>
            <w:tcW w:w="599" w:type="pct"/>
          </w:tcPr>
          <w:p w:rsidR="00002B9A" w:rsidRPr="005B49B1" w:rsidRDefault="00002B9A" w:rsidP="00696DDC">
            <w:pPr>
              <w:spacing w:after="0" w:line="240" w:lineRule="auto"/>
              <w:rPr>
                <w:rFonts w:ascii="Times New Roman" w:hAnsi="Times New Roman"/>
                <w:color w:val="000000" w:themeColor="text1"/>
                <w:lang w:eastAsia="ko-KR"/>
              </w:rPr>
            </w:pPr>
            <w:r w:rsidRPr="005B49B1">
              <w:rPr>
                <w:rFonts w:ascii="Times New Roman" w:hAnsi="Times New Roman"/>
                <w:color w:val="000000" w:themeColor="text1"/>
                <w:lang w:eastAsia="ko-KR"/>
              </w:rPr>
              <w:t>Báo chí học</w:t>
            </w:r>
          </w:p>
        </w:tc>
        <w:tc>
          <w:tcPr>
            <w:tcW w:w="705" w:type="pct"/>
          </w:tcPr>
          <w:p w:rsidR="00002B9A" w:rsidRPr="005B49B1" w:rsidRDefault="00002B9A" w:rsidP="00696DDC">
            <w:pPr>
              <w:spacing w:after="0" w:line="240" w:lineRule="auto"/>
              <w:rPr>
                <w:rFonts w:ascii="Times New Roman" w:hAnsi="Times New Roman"/>
                <w:color w:val="000000" w:themeColor="text1"/>
                <w:lang w:eastAsia="ko-KR"/>
              </w:rPr>
            </w:pPr>
            <w:r w:rsidRPr="005B49B1">
              <w:rPr>
                <w:rFonts w:ascii="Times New Roman" w:hAnsi="Times New Roman"/>
                <w:color w:val="000000" w:themeColor="text1"/>
                <w:lang w:eastAsia="ko-KR"/>
              </w:rPr>
              <w:t>Báo Tiền phong</w:t>
            </w:r>
          </w:p>
        </w:tc>
      </w:tr>
      <w:tr w:rsidR="005B49B1" w:rsidRPr="005B49B1" w:rsidTr="00696DDC">
        <w:trPr>
          <w:trHeight w:val="431"/>
        </w:trPr>
        <w:tc>
          <w:tcPr>
            <w:tcW w:w="359" w:type="pct"/>
            <w:vMerge/>
            <w:vAlign w:val="center"/>
          </w:tcPr>
          <w:p w:rsidR="00002B9A" w:rsidRPr="005B49B1" w:rsidRDefault="00002B9A" w:rsidP="00993B87">
            <w:pPr>
              <w:pStyle w:val="ListParagraph"/>
              <w:numPr>
                <w:ilvl w:val="0"/>
                <w:numId w:val="22"/>
              </w:numPr>
              <w:spacing w:before="0" w:line="312" w:lineRule="auto"/>
              <w:ind w:left="0" w:firstLine="0"/>
              <w:jc w:val="center"/>
              <w:rPr>
                <w:color w:val="000000" w:themeColor="text1"/>
                <w:sz w:val="22"/>
              </w:rPr>
            </w:pPr>
          </w:p>
        </w:tc>
        <w:tc>
          <w:tcPr>
            <w:tcW w:w="441" w:type="pct"/>
            <w:vMerge/>
            <w:vAlign w:val="center"/>
          </w:tcPr>
          <w:p w:rsidR="00002B9A" w:rsidRPr="005B49B1" w:rsidRDefault="00002B9A" w:rsidP="00696DDC">
            <w:pPr>
              <w:spacing w:after="0" w:line="240" w:lineRule="auto"/>
              <w:jc w:val="center"/>
              <w:rPr>
                <w:rFonts w:ascii="Times New Roman" w:hAnsi="Times New Roman"/>
                <w:bCs/>
                <w:color w:val="000000" w:themeColor="text1"/>
              </w:rPr>
            </w:pPr>
          </w:p>
        </w:tc>
        <w:tc>
          <w:tcPr>
            <w:tcW w:w="1048" w:type="pct"/>
            <w:vMerge/>
            <w:vAlign w:val="center"/>
          </w:tcPr>
          <w:p w:rsidR="00002B9A" w:rsidRPr="005B49B1" w:rsidRDefault="00002B9A" w:rsidP="00696DDC">
            <w:pPr>
              <w:spacing w:after="0" w:line="240" w:lineRule="auto"/>
              <w:jc w:val="both"/>
              <w:rPr>
                <w:rFonts w:ascii="Times New Roman" w:hAnsi="Times New Roman"/>
                <w:bCs/>
                <w:color w:val="000000" w:themeColor="text1"/>
              </w:rPr>
            </w:pPr>
          </w:p>
        </w:tc>
        <w:tc>
          <w:tcPr>
            <w:tcW w:w="222" w:type="pct"/>
            <w:vMerge/>
            <w:vAlign w:val="center"/>
          </w:tcPr>
          <w:p w:rsidR="00002B9A" w:rsidRPr="005B49B1" w:rsidRDefault="00002B9A" w:rsidP="00696DDC">
            <w:pPr>
              <w:spacing w:after="0" w:line="240" w:lineRule="auto"/>
              <w:jc w:val="center"/>
              <w:rPr>
                <w:rFonts w:ascii="Times New Roman" w:hAnsi="Times New Roman"/>
                <w:bCs/>
                <w:color w:val="000000" w:themeColor="text1"/>
              </w:rPr>
            </w:pPr>
          </w:p>
        </w:tc>
        <w:tc>
          <w:tcPr>
            <w:tcW w:w="1163" w:type="pct"/>
          </w:tcPr>
          <w:p w:rsidR="00002B9A" w:rsidRPr="005B49B1" w:rsidRDefault="00002B9A" w:rsidP="00696DDC">
            <w:pPr>
              <w:spacing w:after="0" w:line="240" w:lineRule="auto"/>
              <w:rPr>
                <w:rFonts w:ascii="Times New Roman" w:hAnsi="Times New Roman"/>
                <w:color w:val="000000" w:themeColor="text1"/>
                <w:lang w:eastAsia="ko-KR"/>
              </w:rPr>
            </w:pPr>
            <w:r w:rsidRPr="005B49B1">
              <w:rPr>
                <w:rFonts w:ascii="Times New Roman" w:hAnsi="Times New Roman"/>
                <w:color w:val="000000" w:themeColor="text1"/>
                <w:lang w:eastAsia="ko-KR"/>
              </w:rPr>
              <w:t>Phan Ái</w:t>
            </w:r>
          </w:p>
        </w:tc>
        <w:tc>
          <w:tcPr>
            <w:tcW w:w="463" w:type="pct"/>
          </w:tcPr>
          <w:p w:rsidR="00002B9A" w:rsidRPr="005B49B1" w:rsidRDefault="00002B9A" w:rsidP="00696DDC">
            <w:pPr>
              <w:spacing w:after="0" w:line="240" w:lineRule="auto"/>
              <w:rPr>
                <w:rFonts w:ascii="Times New Roman" w:hAnsi="Times New Roman"/>
                <w:color w:val="000000" w:themeColor="text1"/>
              </w:rPr>
            </w:pPr>
            <w:r w:rsidRPr="005B49B1">
              <w:rPr>
                <w:rFonts w:ascii="Times New Roman" w:hAnsi="Times New Roman"/>
                <w:color w:val="000000" w:themeColor="text1"/>
                <w:lang w:val="en-US"/>
              </w:rPr>
              <w:t>ThS</w:t>
            </w:r>
          </w:p>
        </w:tc>
        <w:tc>
          <w:tcPr>
            <w:tcW w:w="599" w:type="pct"/>
          </w:tcPr>
          <w:p w:rsidR="00002B9A" w:rsidRPr="005B49B1" w:rsidRDefault="00002B9A" w:rsidP="00696DDC">
            <w:pPr>
              <w:spacing w:after="0" w:line="240" w:lineRule="auto"/>
              <w:rPr>
                <w:rFonts w:ascii="Times New Roman" w:hAnsi="Times New Roman"/>
                <w:color w:val="000000" w:themeColor="text1"/>
                <w:lang w:eastAsia="ko-KR"/>
              </w:rPr>
            </w:pPr>
            <w:r w:rsidRPr="005B49B1">
              <w:rPr>
                <w:rFonts w:ascii="Times New Roman" w:hAnsi="Times New Roman"/>
                <w:color w:val="000000" w:themeColor="text1"/>
                <w:lang w:eastAsia="ko-KR"/>
              </w:rPr>
              <w:t>Báo chí học</w:t>
            </w:r>
          </w:p>
        </w:tc>
        <w:tc>
          <w:tcPr>
            <w:tcW w:w="705" w:type="pct"/>
          </w:tcPr>
          <w:p w:rsidR="00002B9A" w:rsidRPr="005B49B1" w:rsidRDefault="00002B9A" w:rsidP="00696DDC">
            <w:pPr>
              <w:spacing w:after="0" w:line="240" w:lineRule="auto"/>
              <w:rPr>
                <w:rFonts w:ascii="Times New Roman" w:hAnsi="Times New Roman"/>
                <w:color w:val="000000" w:themeColor="text1"/>
                <w:lang w:eastAsia="ko-KR"/>
              </w:rPr>
            </w:pPr>
            <w:r w:rsidRPr="005B49B1">
              <w:rPr>
                <w:rFonts w:ascii="Times New Roman" w:hAnsi="Times New Roman"/>
                <w:color w:val="000000" w:themeColor="text1"/>
                <w:lang w:eastAsia="ko-KR"/>
              </w:rPr>
              <w:t>HVBCTT</w:t>
            </w:r>
          </w:p>
        </w:tc>
      </w:tr>
      <w:tr w:rsidR="005B49B1" w:rsidRPr="005B49B1" w:rsidTr="00696DDC">
        <w:trPr>
          <w:trHeight w:val="441"/>
        </w:trPr>
        <w:tc>
          <w:tcPr>
            <w:tcW w:w="359" w:type="pct"/>
            <w:vAlign w:val="center"/>
          </w:tcPr>
          <w:p w:rsidR="00002B9A" w:rsidRPr="005B49B1" w:rsidRDefault="00002B9A" w:rsidP="00696DDC">
            <w:pPr>
              <w:pStyle w:val="ListParagraph"/>
              <w:spacing w:before="0" w:line="312" w:lineRule="auto"/>
              <w:ind w:left="0" w:firstLine="0"/>
              <w:jc w:val="center"/>
              <w:rPr>
                <w:color w:val="000000" w:themeColor="text1"/>
                <w:sz w:val="22"/>
                <w:lang w:val="en-US"/>
              </w:rPr>
            </w:pPr>
            <w:r w:rsidRPr="005B49B1">
              <w:rPr>
                <w:color w:val="000000" w:themeColor="text1"/>
                <w:sz w:val="22"/>
                <w:lang w:val="en-US"/>
              </w:rPr>
              <w:t>74</w:t>
            </w:r>
          </w:p>
        </w:tc>
        <w:tc>
          <w:tcPr>
            <w:tcW w:w="441" w:type="pct"/>
            <w:vAlign w:val="center"/>
          </w:tcPr>
          <w:p w:rsidR="00002B9A" w:rsidRPr="005B49B1" w:rsidRDefault="00002B9A" w:rsidP="00696DDC">
            <w:pPr>
              <w:spacing w:after="0" w:line="240" w:lineRule="auto"/>
              <w:jc w:val="center"/>
              <w:rPr>
                <w:rFonts w:ascii="Times New Roman" w:hAnsi="Times New Roman"/>
                <w:bCs/>
                <w:color w:val="000000" w:themeColor="text1"/>
                <w:lang w:val="en-US"/>
              </w:rPr>
            </w:pPr>
            <w:r w:rsidRPr="005B49B1">
              <w:rPr>
                <w:rFonts w:ascii="Times New Roman" w:hAnsi="Times New Roman"/>
                <w:bCs/>
                <w:color w:val="000000" w:themeColor="text1"/>
                <w:lang w:val="en-US"/>
              </w:rPr>
              <w:t>JOU3002</w:t>
            </w:r>
          </w:p>
        </w:tc>
        <w:tc>
          <w:tcPr>
            <w:tcW w:w="1048" w:type="pct"/>
            <w:vAlign w:val="center"/>
          </w:tcPr>
          <w:p w:rsidR="00002B9A" w:rsidRPr="005B49B1" w:rsidRDefault="00002B9A" w:rsidP="00696DDC">
            <w:pPr>
              <w:spacing w:after="0" w:line="240" w:lineRule="auto"/>
              <w:jc w:val="both"/>
              <w:rPr>
                <w:rFonts w:ascii="Times New Roman" w:hAnsi="Times New Roman"/>
                <w:bCs/>
                <w:color w:val="000000" w:themeColor="text1"/>
                <w:lang w:val="en-US"/>
              </w:rPr>
            </w:pPr>
            <w:r w:rsidRPr="005B49B1">
              <w:rPr>
                <w:rFonts w:ascii="Times New Roman" w:hAnsi="Times New Roman"/>
                <w:bCs/>
                <w:color w:val="000000" w:themeColor="text1"/>
                <w:lang w:val="en-US"/>
              </w:rPr>
              <w:t>Biên tập văn bản báo chí</w:t>
            </w:r>
          </w:p>
        </w:tc>
        <w:tc>
          <w:tcPr>
            <w:tcW w:w="222" w:type="pct"/>
            <w:vAlign w:val="center"/>
          </w:tcPr>
          <w:p w:rsidR="00002B9A" w:rsidRPr="005B49B1" w:rsidRDefault="00002B9A" w:rsidP="00696DDC">
            <w:pPr>
              <w:spacing w:after="0" w:line="240" w:lineRule="auto"/>
              <w:jc w:val="center"/>
              <w:rPr>
                <w:rFonts w:ascii="Times New Roman" w:hAnsi="Times New Roman"/>
                <w:bCs/>
                <w:color w:val="000000" w:themeColor="text1"/>
                <w:lang w:val="en-US"/>
              </w:rPr>
            </w:pPr>
            <w:r w:rsidRPr="005B49B1">
              <w:rPr>
                <w:rFonts w:ascii="Times New Roman" w:hAnsi="Times New Roman"/>
                <w:bCs/>
                <w:color w:val="000000" w:themeColor="text1"/>
                <w:lang w:val="en-US"/>
              </w:rPr>
              <w:t>2</w:t>
            </w:r>
          </w:p>
        </w:tc>
        <w:tc>
          <w:tcPr>
            <w:tcW w:w="1163" w:type="pct"/>
          </w:tcPr>
          <w:p w:rsidR="00002B9A" w:rsidRPr="005B49B1" w:rsidRDefault="00002B9A" w:rsidP="00696DDC">
            <w:pPr>
              <w:spacing w:after="0" w:line="240" w:lineRule="auto"/>
              <w:rPr>
                <w:rFonts w:ascii="Times New Roman" w:hAnsi="Times New Roman"/>
                <w:color w:val="000000" w:themeColor="text1"/>
                <w:lang w:val="en-US"/>
              </w:rPr>
            </w:pPr>
            <w:r w:rsidRPr="005B49B1">
              <w:rPr>
                <w:rFonts w:ascii="Times New Roman" w:hAnsi="Times New Roman"/>
                <w:color w:val="000000" w:themeColor="text1"/>
                <w:lang w:val="en-US"/>
              </w:rPr>
              <w:t>Vũ Quang Hào</w:t>
            </w:r>
          </w:p>
        </w:tc>
        <w:tc>
          <w:tcPr>
            <w:tcW w:w="463" w:type="pct"/>
          </w:tcPr>
          <w:p w:rsidR="00002B9A" w:rsidRPr="005B49B1" w:rsidRDefault="00002B9A" w:rsidP="00696DDC">
            <w:pPr>
              <w:spacing w:after="0" w:line="240" w:lineRule="auto"/>
              <w:rPr>
                <w:rFonts w:ascii="Times New Roman" w:hAnsi="Times New Roman"/>
                <w:color w:val="000000" w:themeColor="text1"/>
                <w:lang w:val="en-US"/>
              </w:rPr>
            </w:pPr>
            <w:r w:rsidRPr="005B49B1">
              <w:rPr>
                <w:rFonts w:ascii="Times New Roman" w:hAnsi="Times New Roman"/>
                <w:color w:val="000000" w:themeColor="text1"/>
                <w:lang w:val="en-US"/>
              </w:rPr>
              <w:t>PGS.TS</w:t>
            </w:r>
          </w:p>
        </w:tc>
        <w:tc>
          <w:tcPr>
            <w:tcW w:w="599" w:type="pct"/>
          </w:tcPr>
          <w:p w:rsidR="00002B9A" w:rsidRPr="005B49B1" w:rsidRDefault="00002B9A" w:rsidP="00696DDC">
            <w:pPr>
              <w:spacing w:after="0" w:line="240" w:lineRule="auto"/>
              <w:rPr>
                <w:rFonts w:ascii="Times New Roman" w:hAnsi="Times New Roman"/>
                <w:color w:val="000000" w:themeColor="text1"/>
              </w:rPr>
            </w:pPr>
            <w:r w:rsidRPr="005B49B1">
              <w:rPr>
                <w:rFonts w:ascii="Times New Roman" w:hAnsi="Times New Roman"/>
                <w:color w:val="000000" w:themeColor="text1"/>
              </w:rPr>
              <w:t>Báo chí học</w:t>
            </w:r>
          </w:p>
        </w:tc>
        <w:tc>
          <w:tcPr>
            <w:tcW w:w="705" w:type="pct"/>
          </w:tcPr>
          <w:p w:rsidR="00002B9A" w:rsidRPr="005B49B1" w:rsidRDefault="00002B9A" w:rsidP="00696DDC">
            <w:pPr>
              <w:spacing w:after="0" w:line="240" w:lineRule="auto"/>
              <w:rPr>
                <w:rFonts w:ascii="Times New Roman" w:hAnsi="Times New Roman"/>
                <w:color w:val="000000" w:themeColor="text1"/>
              </w:rPr>
            </w:pPr>
            <w:r w:rsidRPr="005B49B1">
              <w:rPr>
                <w:rFonts w:ascii="Times New Roman" w:hAnsi="Times New Roman"/>
                <w:color w:val="000000" w:themeColor="text1"/>
                <w:lang w:eastAsia="ko-KR"/>
              </w:rPr>
              <w:t>Viện Đào tạo BC và TT</w:t>
            </w:r>
          </w:p>
        </w:tc>
      </w:tr>
      <w:tr w:rsidR="005B49B1" w:rsidRPr="005B49B1" w:rsidTr="00696DDC">
        <w:trPr>
          <w:trHeight w:val="441"/>
        </w:trPr>
        <w:tc>
          <w:tcPr>
            <w:tcW w:w="359" w:type="pct"/>
            <w:vMerge w:val="restart"/>
            <w:vAlign w:val="center"/>
          </w:tcPr>
          <w:p w:rsidR="00002B9A" w:rsidRPr="005B49B1" w:rsidRDefault="00002B9A" w:rsidP="00696DDC">
            <w:pPr>
              <w:pStyle w:val="ListParagraph"/>
              <w:spacing w:before="0" w:line="312" w:lineRule="auto"/>
              <w:ind w:left="0" w:firstLine="0"/>
              <w:jc w:val="center"/>
              <w:rPr>
                <w:color w:val="000000" w:themeColor="text1"/>
                <w:sz w:val="22"/>
                <w:lang w:val="en-US"/>
              </w:rPr>
            </w:pPr>
            <w:r w:rsidRPr="005B49B1">
              <w:rPr>
                <w:color w:val="000000" w:themeColor="text1"/>
                <w:sz w:val="22"/>
                <w:lang w:val="en-US"/>
              </w:rPr>
              <w:t>72</w:t>
            </w:r>
          </w:p>
        </w:tc>
        <w:tc>
          <w:tcPr>
            <w:tcW w:w="441" w:type="pct"/>
            <w:vMerge w:val="restart"/>
            <w:vAlign w:val="center"/>
          </w:tcPr>
          <w:p w:rsidR="00002B9A" w:rsidRPr="005B49B1" w:rsidRDefault="00002B9A" w:rsidP="00696DDC">
            <w:pPr>
              <w:spacing w:after="0" w:line="240" w:lineRule="auto"/>
              <w:jc w:val="center"/>
              <w:rPr>
                <w:rFonts w:ascii="Times New Roman" w:hAnsi="Times New Roman"/>
                <w:bCs/>
                <w:color w:val="000000" w:themeColor="text1"/>
                <w:lang w:val="en-US"/>
              </w:rPr>
            </w:pPr>
            <w:r w:rsidRPr="005B49B1">
              <w:rPr>
                <w:rFonts w:ascii="Times New Roman" w:hAnsi="Times New Roman"/>
                <w:bCs/>
                <w:color w:val="000000" w:themeColor="text1"/>
                <w:lang w:val="en-US"/>
              </w:rPr>
              <w:t>JOU3045</w:t>
            </w:r>
          </w:p>
        </w:tc>
        <w:tc>
          <w:tcPr>
            <w:tcW w:w="1048" w:type="pct"/>
            <w:vMerge w:val="restart"/>
            <w:vAlign w:val="center"/>
          </w:tcPr>
          <w:p w:rsidR="00002B9A" w:rsidRPr="005B49B1" w:rsidRDefault="00002B9A" w:rsidP="00696DDC">
            <w:pPr>
              <w:spacing w:after="0" w:line="240" w:lineRule="auto"/>
              <w:jc w:val="both"/>
              <w:rPr>
                <w:rFonts w:ascii="Times New Roman" w:hAnsi="Times New Roman"/>
                <w:bCs/>
                <w:color w:val="000000" w:themeColor="text1"/>
              </w:rPr>
            </w:pPr>
            <w:r w:rsidRPr="005B49B1">
              <w:rPr>
                <w:rFonts w:ascii="Times New Roman" w:hAnsi="Times New Roman"/>
                <w:bCs/>
                <w:color w:val="000000" w:themeColor="text1"/>
              </w:rPr>
              <w:t xml:space="preserve">Báo chí chuyên biệt </w:t>
            </w:r>
          </w:p>
        </w:tc>
        <w:tc>
          <w:tcPr>
            <w:tcW w:w="222" w:type="pct"/>
            <w:vMerge w:val="restart"/>
            <w:vAlign w:val="center"/>
          </w:tcPr>
          <w:p w:rsidR="00002B9A" w:rsidRPr="005B49B1" w:rsidRDefault="00002B9A" w:rsidP="00696DDC">
            <w:pPr>
              <w:spacing w:after="0" w:line="240" w:lineRule="auto"/>
              <w:jc w:val="center"/>
              <w:rPr>
                <w:rFonts w:ascii="Times New Roman" w:hAnsi="Times New Roman"/>
                <w:bCs/>
                <w:color w:val="000000" w:themeColor="text1"/>
              </w:rPr>
            </w:pPr>
            <w:r w:rsidRPr="005B49B1">
              <w:rPr>
                <w:rFonts w:ascii="Times New Roman" w:hAnsi="Times New Roman"/>
                <w:bCs/>
                <w:color w:val="000000" w:themeColor="text1"/>
              </w:rPr>
              <w:t>3</w:t>
            </w:r>
          </w:p>
        </w:tc>
        <w:tc>
          <w:tcPr>
            <w:tcW w:w="1163" w:type="pct"/>
          </w:tcPr>
          <w:p w:rsidR="00002B9A" w:rsidRPr="005B49B1" w:rsidRDefault="00002B9A" w:rsidP="00696DDC">
            <w:pPr>
              <w:spacing w:after="0" w:line="240" w:lineRule="auto"/>
              <w:rPr>
                <w:rFonts w:ascii="Times New Roman" w:hAnsi="Times New Roman"/>
                <w:color w:val="000000" w:themeColor="text1"/>
              </w:rPr>
            </w:pPr>
            <w:r w:rsidRPr="005B49B1">
              <w:rPr>
                <w:rFonts w:ascii="Times New Roman" w:hAnsi="Times New Roman"/>
                <w:color w:val="000000" w:themeColor="text1"/>
              </w:rPr>
              <w:t>Nguyễn Sơn Minh</w:t>
            </w:r>
          </w:p>
        </w:tc>
        <w:tc>
          <w:tcPr>
            <w:tcW w:w="463" w:type="pct"/>
          </w:tcPr>
          <w:p w:rsidR="00002B9A" w:rsidRPr="005B49B1" w:rsidRDefault="00002B9A" w:rsidP="00696DDC">
            <w:pPr>
              <w:spacing w:after="0" w:line="240" w:lineRule="auto"/>
              <w:rPr>
                <w:rFonts w:ascii="Times New Roman" w:hAnsi="Times New Roman"/>
                <w:color w:val="000000" w:themeColor="text1"/>
                <w:lang w:val="en-US"/>
              </w:rPr>
            </w:pPr>
            <w:r w:rsidRPr="005B49B1">
              <w:rPr>
                <w:rFonts w:ascii="Times New Roman" w:hAnsi="Times New Roman"/>
                <w:color w:val="000000" w:themeColor="text1"/>
                <w:lang w:val="en-US"/>
              </w:rPr>
              <w:t>TS</w:t>
            </w:r>
          </w:p>
        </w:tc>
        <w:tc>
          <w:tcPr>
            <w:tcW w:w="599" w:type="pct"/>
          </w:tcPr>
          <w:p w:rsidR="00002B9A" w:rsidRPr="005B49B1" w:rsidRDefault="00002B9A" w:rsidP="00696DDC">
            <w:pPr>
              <w:spacing w:after="0" w:line="240" w:lineRule="auto"/>
              <w:rPr>
                <w:rFonts w:ascii="Times New Roman" w:hAnsi="Times New Roman"/>
                <w:color w:val="000000" w:themeColor="text1"/>
              </w:rPr>
            </w:pPr>
            <w:r w:rsidRPr="005B49B1">
              <w:rPr>
                <w:rFonts w:ascii="Times New Roman" w:hAnsi="Times New Roman"/>
                <w:color w:val="000000" w:themeColor="text1"/>
              </w:rPr>
              <w:t>Báo chí học</w:t>
            </w:r>
          </w:p>
        </w:tc>
        <w:tc>
          <w:tcPr>
            <w:tcW w:w="705" w:type="pct"/>
          </w:tcPr>
          <w:p w:rsidR="00002B9A" w:rsidRPr="005B49B1" w:rsidRDefault="00002B9A" w:rsidP="00696DDC">
            <w:pPr>
              <w:spacing w:after="0" w:line="240" w:lineRule="auto"/>
              <w:rPr>
                <w:rFonts w:ascii="Times New Roman" w:hAnsi="Times New Roman"/>
                <w:color w:val="000000" w:themeColor="text1"/>
              </w:rPr>
            </w:pPr>
            <w:r w:rsidRPr="005B49B1">
              <w:rPr>
                <w:rFonts w:ascii="Times New Roman" w:hAnsi="Times New Roman"/>
                <w:color w:val="000000" w:themeColor="text1"/>
              </w:rPr>
              <w:t>Viện Đào tạo BC và TT</w:t>
            </w:r>
          </w:p>
        </w:tc>
      </w:tr>
      <w:tr w:rsidR="005B49B1" w:rsidRPr="005B49B1" w:rsidTr="00696DDC">
        <w:trPr>
          <w:trHeight w:val="531"/>
        </w:trPr>
        <w:tc>
          <w:tcPr>
            <w:tcW w:w="359" w:type="pct"/>
            <w:vMerge/>
            <w:vAlign w:val="center"/>
          </w:tcPr>
          <w:p w:rsidR="00002B9A" w:rsidRPr="005B49B1" w:rsidRDefault="00002B9A" w:rsidP="00993B87">
            <w:pPr>
              <w:pStyle w:val="ListParagraph"/>
              <w:numPr>
                <w:ilvl w:val="0"/>
                <w:numId w:val="22"/>
              </w:numPr>
              <w:spacing w:before="0" w:line="312" w:lineRule="auto"/>
              <w:ind w:left="0" w:firstLine="0"/>
              <w:jc w:val="center"/>
              <w:rPr>
                <w:color w:val="000000" w:themeColor="text1"/>
                <w:sz w:val="22"/>
              </w:rPr>
            </w:pPr>
          </w:p>
        </w:tc>
        <w:tc>
          <w:tcPr>
            <w:tcW w:w="441" w:type="pct"/>
            <w:vMerge/>
            <w:vAlign w:val="center"/>
          </w:tcPr>
          <w:p w:rsidR="00002B9A" w:rsidRPr="005B49B1" w:rsidRDefault="00002B9A" w:rsidP="00696DDC">
            <w:pPr>
              <w:spacing w:after="0" w:line="240" w:lineRule="auto"/>
              <w:jc w:val="center"/>
              <w:rPr>
                <w:rFonts w:ascii="Times New Roman" w:hAnsi="Times New Roman"/>
                <w:bCs/>
                <w:color w:val="000000" w:themeColor="text1"/>
              </w:rPr>
            </w:pPr>
          </w:p>
        </w:tc>
        <w:tc>
          <w:tcPr>
            <w:tcW w:w="1048" w:type="pct"/>
            <w:vMerge/>
            <w:vAlign w:val="center"/>
          </w:tcPr>
          <w:p w:rsidR="00002B9A" w:rsidRPr="005B49B1" w:rsidRDefault="00002B9A" w:rsidP="00696DDC">
            <w:pPr>
              <w:spacing w:after="0" w:line="240" w:lineRule="auto"/>
              <w:jc w:val="both"/>
              <w:rPr>
                <w:rFonts w:ascii="Times New Roman" w:hAnsi="Times New Roman"/>
                <w:bCs/>
                <w:color w:val="000000" w:themeColor="text1"/>
              </w:rPr>
            </w:pPr>
          </w:p>
        </w:tc>
        <w:tc>
          <w:tcPr>
            <w:tcW w:w="222" w:type="pct"/>
            <w:vMerge/>
            <w:vAlign w:val="center"/>
          </w:tcPr>
          <w:p w:rsidR="00002B9A" w:rsidRPr="005B49B1" w:rsidRDefault="00002B9A" w:rsidP="00696DDC">
            <w:pPr>
              <w:spacing w:after="0" w:line="240" w:lineRule="auto"/>
              <w:jc w:val="center"/>
              <w:rPr>
                <w:rFonts w:ascii="Times New Roman" w:hAnsi="Times New Roman"/>
                <w:bCs/>
                <w:color w:val="000000" w:themeColor="text1"/>
              </w:rPr>
            </w:pPr>
          </w:p>
        </w:tc>
        <w:tc>
          <w:tcPr>
            <w:tcW w:w="1163" w:type="pct"/>
          </w:tcPr>
          <w:p w:rsidR="00002B9A" w:rsidRPr="005B49B1" w:rsidRDefault="00002B9A" w:rsidP="00696DDC">
            <w:pPr>
              <w:spacing w:after="0" w:line="240" w:lineRule="auto"/>
              <w:rPr>
                <w:rFonts w:ascii="Times New Roman" w:hAnsi="Times New Roman"/>
                <w:color w:val="000000" w:themeColor="text1"/>
                <w:lang w:eastAsia="ko-KR"/>
              </w:rPr>
            </w:pPr>
            <w:r w:rsidRPr="005B49B1">
              <w:rPr>
                <w:rFonts w:ascii="Times New Roman" w:hAnsi="Times New Roman"/>
                <w:color w:val="000000" w:themeColor="text1"/>
                <w:lang w:eastAsia="ko-KR"/>
              </w:rPr>
              <w:t>Đỗ Anh Đức</w:t>
            </w:r>
          </w:p>
        </w:tc>
        <w:tc>
          <w:tcPr>
            <w:tcW w:w="463" w:type="pct"/>
          </w:tcPr>
          <w:p w:rsidR="00002B9A" w:rsidRPr="005B49B1" w:rsidRDefault="00002B9A" w:rsidP="00696DDC">
            <w:pPr>
              <w:spacing w:after="0" w:line="240" w:lineRule="auto"/>
              <w:rPr>
                <w:rFonts w:ascii="Times New Roman" w:hAnsi="Times New Roman"/>
                <w:color w:val="000000" w:themeColor="text1"/>
              </w:rPr>
            </w:pPr>
            <w:r w:rsidRPr="005B49B1">
              <w:rPr>
                <w:rFonts w:ascii="Times New Roman" w:hAnsi="Times New Roman"/>
                <w:color w:val="000000" w:themeColor="text1"/>
                <w:lang w:val="en-US"/>
              </w:rPr>
              <w:t>TS</w:t>
            </w:r>
          </w:p>
        </w:tc>
        <w:tc>
          <w:tcPr>
            <w:tcW w:w="599" w:type="pct"/>
          </w:tcPr>
          <w:p w:rsidR="00002B9A" w:rsidRPr="005B49B1" w:rsidRDefault="00002B9A" w:rsidP="00696DDC">
            <w:pPr>
              <w:spacing w:after="0" w:line="240" w:lineRule="auto"/>
              <w:rPr>
                <w:rFonts w:ascii="Times New Roman" w:hAnsi="Times New Roman"/>
                <w:color w:val="000000" w:themeColor="text1"/>
                <w:lang w:eastAsia="ko-KR"/>
              </w:rPr>
            </w:pPr>
            <w:r w:rsidRPr="005B49B1">
              <w:rPr>
                <w:rFonts w:ascii="Times New Roman" w:hAnsi="Times New Roman"/>
                <w:color w:val="000000" w:themeColor="text1"/>
                <w:lang w:eastAsia="ko-KR"/>
              </w:rPr>
              <w:t>Báo chí học</w:t>
            </w:r>
          </w:p>
        </w:tc>
        <w:tc>
          <w:tcPr>
            <w:tcW w:w="705" w:type="pct"/>
          </w:tcPr>
          <w:p w:rsidR="00002B9A" w:rsidRPr="005B49B1" w:rsidRDefault="00002B9A" w:rsidP="00696DDC">
            <w:pPr>
              <w:spacing w:after="0" w:line="240" w:lineRule="auto"/>
              <w:rPr>
                <w:rFonts w:ascii="Times New Roman" w:hAnsi="Times New Roman"/>
                <w:color w:val="000000" w:themeColor="text1"/>
                <w:lang w:eastAsia="ko-KR"/>
              </w:rPr>
            </w:pPr>
            <w:r w:rsidRPr="005B49B1">
              <w:rPr>
                <w:rFonts w:ascii="Times New Roman" w:hAnsi="Times New Roman"/>
                <w:color w:val="000000" w:themeColor="text1"/>
                <w:lang w:eastAsia="ko-KR"/>
              </w:rPr>
              <w:t>Viện Đào tạo BC và TT</w:t>
            </w:r>
          </w:p>
        </w:tc>
      </w:tr>
      <w:tr w:rsidR="005B49B1" w:rsidRPr="005B49B1" w:rsidTr="00696DDC">
        <w:trPr>
          <w:trHeight w:val="820"/>
        </w:trPr>
        <w:tc>
          <w:tcPr>
            <w:tcW w:w="359" w:type="pct"/>
            <w:vMerge w:val="restart"/>
            <w:vAlign w:val="center"/>
          </w:tcPr>
          <w:p w:rsidR="00002B9A" w:rsidRPr="005B49B1" w:rsidRDefault="00002B9A" w:rsidP="00696DDC">
            <w:pPr>
              <w:pStyle w:val="ListParagraph"/>
              <w:spacing w:before="0" w:line="312" w:lineRule="auto"/>
              <w:ind w:left="0" w:firstLine="0"/>
              <w:jc w:val="center"/>
              <w:rPr>
                <w:color w:val="000000" w:themeColor="text1"/>
                <w:sz w:val="22"/>
                <w:lang w:val="en-US"/>
              </w:rPr>
            </w:pPr>
            <w:r w:rsidRPr="005B49B1">
              <w:rPr>
                <w:color w:val="000000" w:themeColor="text1"/>
                <w:sz w:val="22"/>
                <w:lang w:val="en-US"/>
              </w:rPr>
              <w:t>73</w:t>
            </w:r>
          </w:p>
        </w:tc>
        <w:tc>
          <w:tcPr>
            <w:tcW w:w="441" w:type="pct"/>
            <w:vMerge w:val="restart"/>
            <w:vAlign w:val="center"/>
          </w:tcPr>
          <w:p w:rsidR="00002B9A" w:rsidRPr="005B49B1" w:rsidRDefault="00002B9A" w:rsidP="00696DDC">
            <w:pPr>
              <w:spacing w:after="0" w:line="240" w:lineRule="auto"/>
              <w:jc w:val="center"/>
              <w:rPr>
                <w:rFonts w:ascii="Times New Roman" w:hAnsi="Times New Roman"/>
                <w:bCs/>
                <w:color w:val="000000" w:themeColor="text1"/>
              </w:rPr>
            </w:pPr>
            <w:r w:rsidRPr="005B49B1">
              <w:rPr>
                <w:rFonts w:ascii="Times New Roman" w:hAnsi="Times New Roman"/>
                <w:bCs/>
                <w:color w:val="000000" w:themeColor="text1"/>
                <w:lang w:val="en-US"/>
              </w:rPr>
              <w:t>JOU30</w:t>
            </w:r>
            <w:r w:rsidRPr="005B49B1">
              <w:rPr>
                <w:rFonts w:ascii="Times New Roman" w:hAnsi="Times New Roman"/>
                <w:bCs/>
                <w:color w:val="000000" w:themeColor="text1"/>
              </w:rPr>
              <w:t>72</w:t>
            </w:r>
          </w:p>
        </w:tc>
        <w:tc>
          <w:tcPr>
            <w:tcW w:w="1048" w:type="pct"/>
            <w:vMerge w:val="restart"/>
            <w:vAlign w:val="center"/>
          </w:tcPr>
          <w:p w:rsidR="00002B9A" w:rsidRPr="005B49B1" w:rsidRDefault="00002B9A" w:rsidP="00696DDC">
            <w:pPr>
              <w:spacing w:after="0" w:line="240" w:lineRule="auto"/>
              <w:rPr>
                <w:rFonts w:ascii="Times New Roman" w:hAnsi="Times New Roman"/>
                <w:bCs/>
                <w:color w:val="000000" w:themeColor="text1"/>
                <w:lang w:eastAsia="ko-KR"/>
              </w:rPr>
            </w:pPr>
            <w:r w:rsidRPr="005B49B1">
              <w:rPr>
                <w:rFonts w:ascii="Times New Roman" w:hAnsi="Times New Roman"/>
                <w:bCs/>
                <w:color w:val="000000" w:themeColor="text1"/>
                <w:lang w:eastAsia="ko-KR"/>
              </w:rPr>
              <w:t>Đại cương về kinh tế báo chí truyền thông</w:t>
            </w:r>
          </w:p>
        </w:tc>
        <w:tc>
          <w:tcPr>
            <w:tcW w:w="222" w:type="pct"/>
            <w:vMerge w:val="restart"/>
            <w:vAlign w:val="center"/>
          </w:tcPr>
          <w:p w:rsidR="00002B9A" w:rsidRPr="005B49B1" w:rsidRDefault="00002B9A" w:rsidP="00696DDC">
            <w:pPr>
              <w:spacing w:after="0" w:line="240" w:lineRule="auto"/>
              <w:jc w:val="center"/>
              <w:rPr>
                <w:rFonts w:ascii="Times New Roman" w:hAnsi="Times New Roman"/>
                <w:bCs/>
                <w:color w:val="000000" w:themeColor="text1"/>
                <w:lang w:val="en-US"/>
              </w:rPr>
            </w:pPr>
            <w:r w:rsidRPr="005B49B1">
              <w:rPr>
                <w:rFonts w:ascii="Times New Roman" w:hAnsi="Times New Roman"/>
                <w:bCs/>
                <w:color w:val="000000" w:themeColor="text1"/>
                <w:lang w:val="en-US"/>
              </w:rPr>
              <w:t>3</w:t>
            </w:r>
          </w:p>
        </w:tc>
        <w:tc>
          <w:tcPr>
            <w:tcW w:w="1163" w:type="pct"/>
          </w:tcPr>
          <w:p w:rsidR="00002B9A" w:rsidRPr="005B49B1" w:rsidRDefault="00002B9A" w:rsidP="00696DDC">
            <w:pPr>
              <w:spacing w:after="0" w:line="240" w:lineRule="auto"/>
              <w:rPr>
                <w:rFonts w:ascii="Times New Roman" w:hAnsi="Times New Roman"/>
                <w:color w:val="000000" w:themeColor="text1"/>
                <w:lang w:val="en-US"/>
              </w:rPr>
            </w:pPr>
            <w:r w:rsidRPr="005B49B1">
              <w:rPr>
                <w:rFonts w:ascii="Times New Roman" w:hAnsi="Times New Roman"/>
                <w:color w:val="000000" w:themeColor="text1"/>
                <w:lang w:val="en-US"/>
              </w:rPr>
              <w:t>Vũ Văn Hà</w:t>
            </w:r>
          </w:p>
        </w:tc>
        <w:tc>
          <w:tcPr>
            <w:tcW w:w="463" w:type="pct"/>
          </w:tcPr>
          <w:p w:rsidR="00002B9A" w:rsidRPr="005B49B1" w:rsidRDefault="00002B9A" w:rsidP="00696DDC">
            <w:pPr>
              <w:spacing w:after="0" w:line="240" w:lineRule="auto"/>
              <w:rPr>
                <w:rFonts w:ascii="Times New Roman" w:hAnsi="Times New Roman"/>
                <w:color w:val="000000" w:themeColor="text1"/>
                <w:lang w:val="en-US"/>
              </w:rPr>
            </w:pPr>
            <w:r w:rsidRPr="005B49B1">
              <w:rPr>
                <w:rFonts w:ascii="Times New Roman" w:hAnsi="Times New Roman"/>
                <w:color w:val="000000" w:themeColor="text1"/>
                <w:lang w:val="en-US"/>
              </w:rPr>
              <w:t>PGS.TS</w:t>
            </w:r>
          </w:p>
        </w:tc>
        <w:tc>
          <w:tcPr>
            <w:tcW w:w="599" w:type="pct"/>
          </w:tcPr>
          <w:p w:rsidR="00002B9A" w:rsidRPr="005B49B1" w:rsidRDefault="00002B9A" w:rsidP="00696DDC">
            <w:pPr>
              <w:spacing w:after="0" w:line="240" w:lineRule="auto"/>
              <w:rPr>
                <w:rFonts w:ascii="Times New Roman" w:hAnsi="Times New Roman"/>
                <w:color w:val="000000" w:themeColor="text1"/>
                <w:lang w:val="en-US" w:eastAsia="ko-KR"/>
              </w:rPr>
            </w:pPr>
            <w:r w:rsidRPr="005B49B1">
              <w:rPr>
                <w:rFonts w:ascii="Times New Roman" w:hAnsi="Times New Roman"/>
                <w:color w:val="000000" w:themeColor="text1"/>
                <w:lang w:eastAsia="ko-KR"/>
              </w:rPr>
              <w:t>Báo chí học</w:t>
            </w:r>
          </w:p>
        </w:tc>
        <w:tc>
          <w:tcPr>
            <w:tcW w:w="705" w:type="pct"/>
          </w:tcPr>
          <w:p w:rsidR="00002B9A" w:rsidRPr="005B49B1" w:rsidRDefault="00002B9A" w:rsidP="00696DDC">
            <w:pPr>
              <w:spacing w:after="0" w:line="240" w:lineRule="auto"/>
              <w:rPr>
                <w:rFonts w:ascii="Times New Roman" w:hAnsi="Times New Roman"/>
                <w:color w:val="000000" w:themeColor="text1"/>
              </w:rPr>
            </w:pPr>
            <w:r w:rsidRPr="005B49B1">
              <w:rPr>
                <w:rFonts w:ascii="Times New Roman" w:hAnsi="Times New Roman"/>
                <w:color w:val="000000" w:themeColor="text1"/>
              </w:rPr>
              <w:t>Viện Đào tạo BC và TT</w:t>
            </w:r>
          </w:p>
        </w:tc>
      </w:tr>
      <w:tr w:rsidR="005B49B1" w:rsidRPr="005B49B1" w:rsidTr="00696DDC">
        <w:trPr>
          <w:trHeight w:val="820"/>
        </w:trPr>
        <w:tc>
          <w:tcPr>
            <w:tcW w:w="359" w:type="pct"/>
            <w:vMerge/>
            <w:vAlign w:val="center"/>
          </w:tcPr>
          <w:p w:rsidR="00002B9A" w:rsidRPr="005B49B1" w:rsidRDefault="00002B9A" w:rsidP="00993B87">
            <w:pPr>
              <w:pStyle w:val="ListParagraph"/>
              <w:numPr>
                <w:ilvl w:val="0"/>
                <w:numId w:val="22"/>
              </w:numPr>
              <w:spacing w:before="0" w:line="312" w:lineRule="auto"/>
              <w:ind w:left="0" w:firstLine="0"/>
              <w:jc w:val="center"/>
              <w:rPr>
                <w:color w:val="000000" w:themeColor="text1"/>
                <w:sz w:val="22"/>
              </w:rPr>
            </w:pPr>
          </w:p>
        </w:tc>
        <w:tc>
          <w:tcPr>
            <w:tcW w:w="441" w:type="pct"/>
            <w:vMerge/>
            <w:vAlign w:val="center"/>
          </w:tcPr>
          <w:p w:rsidR="00002B9A" w:rsidRPr="005B49B1" w:rsidRDefault="00002B9A" w:rsidP="00696DDC">
            <w:pPr>
              <w:spacing w:after="0" w:line="240" w:lineRule="auto"/>
              <w:jc w:val="center"/>
              <w:rPr>
                <w:rFonts w:ascii="Times New Roman" w:hAnsi="Times New Roman"/>
                <w:bCs/>
                <w:color w:val="000000" w:themeColor="text1"/>
                <w:lang w:val="en-US"/>
              </w:rPr>
            </w:pPr>
          </w:p>
        </w:tc>
        <w:tc>
          <w:tcPr>
            <w:tcW w:w="1048" w:type="pct"/>
            <w:vMerge/>
            <w:vAlign w:val="center"/>
          </w:tcPr>
          <w:p w:rsidR="00002B9A" w:rsidRPr="005B49B1" w:rsidRDefault="00002B9A" w:rsidP="00696DDC">
            <w:pPr>
              <w:spacing w:after="0" w:line="240" w:lineRule="auto"/>
              <w:rPr>
                <w:rFonts w:ascii="Times New Roman" w:hAnsi="Times New Roman"/>
                <w:bCs/>
                <w:color w:val="000000" w:themeColor="text1"/>
                <w:lang w:val="en-US" w:eastAsia="ko-KR"/>
              </w:rPr>
            </w:pPr>
          </w:p>
        </w:tc>
        <w:tc>
          <w:tcPr>
            <w:tcW w:w="222" w:type="pct"/>
            <w:vMerge/>
            <w:vAlign w:val="center"/>
          </w:tcPr>
          <w:p w:rsidR="00002B9A" w:rsidRPr="005B49B1" w:rsidRDefault="00002B9A" w:rsidP="00696DDC">
            <w:pPr>
              <w:spacing w:after="0" w:line="240" w:lineRule="auto"/>
              <w:jc w:val="center"/>
              <w:rPr>
                <w:rFonts w:ascii="Times New Roman" w:hAnsi="Times New Roman"/>
                <w:bCs/>
                <w:color w:val="000000" w:themeColor="text1"/>
                <w:lang w:val="en-US"/>
              </w:rPr>
            </w:pPr>
          </w:p>
        </w:tc>
        <w:tc>
          <w:tcPr>
            <w:tcW w:w="1163" w:type="pct"/>
          </w:tcPr>
          <w:p w:rsidR="00002B9A" w:rsidRPr="005B49B1" w:rsidRDefault="00002B9A" w:rsidP="00696DDC">
            <w:pPr>
              <w:spacing w:after="0" w:line="240" w:lineRule="auto"/>
              <w:rPr>
                <w:rFonts w:ascii="Times New Roman" w:hAnsi="Times New Roman"/>
                <w:color w:val="000000" w:themeColor="text1"/>
              </w:rPr>
            </w:pPr>
            <w:r w:rsidRPr="005B49B1">
              <w:rPr>
                <w:rFonts w:ascii="Times New Roman" w:hAnsi="Times New Roman"/>
                <w:color w:val="000000" w:themeColor="text1"/>
              </w:rPr>
              <w:t>Bùi Chí Trung</w:t>
            </w:r>
          </w:p>
        </w:tc>
        <w:tc>
          <w:tcPr>
            <w:tcW w:w="463" w:type="pct"/>
          </w:tcPr>
          <w:p w:rsidR="00002B9A" w:rsidRPr="005B49B1" w:rsidRDefault="00002B9A" w:rsidP="00696DDC">
            <w:pPr>
              <w:spacing w:after="0" w:line="240" w:lineRule="auto"/>
              <w:rPr>
                <w:rFonts w:ascii="Times New Roman" w:hAnsi="Times New Roman"/>
                <w:color w:val="000000" w:themeColor="text1"/>
              </w:rPr>
            </w:pPr>
            <w:r w:rsidRPr="005B49B1">
              <w:rPr>
                <w:rFonts w:ascii="Times New Roman" w:hAnsi="Times New Roman"/>
                <w:color w:val="000000" w:themeColor="text1"/>
              </w:rPr>
              <w:t>PGS. TS</w:t>
            </w:r>
          </w:p>
        </w:tc>
        <w:tc>
          <w:tcPr>
            <w:tcW w:w="599" w:type="pct"/>
          </w:tcPr>
          <w:p w:rsidR="00002B9A" w:rsidRPr="005B49B1" w:rsidRDefault="00002B9A" w:rsidP="00696DDC">
            <w:pPr>
              <w:spacing w:after="0" w:line="240" w:lineRule="auto"/>
              <w:rPr>
                <w:rFonts w:ascii="Times New Roman" w:hAnsi="Times New Roman"/>
                <w:color w:val="000000" w:themeColor="text1"/>
                <w:lang w:eastAsia="ko-KR"/>
              </w:rPr>
            </w:pPr>
            <w:r w:rsidRPr="005B49B1">
              <w:rPr>
                <w:rFonts w:ascii="Times New Roman" w:hAnsi="Times New Roman"/>
                <w:color w:val="000000" w:themeColor="text1"/>
                <w:lang w:eastAsia="ko-KR"/>
              </w:rPr>
              <w:t xml:space="preserve">Báo chí học, </w:t>
            </w:r>
          </w:p>
        </w:tc>
        <w:tc>
          <w:tcPr>
            <w:tcW w:w="705" w:type="pct"/>
          </w:tcPr>
          <w:p w:rsidR="00002B9A" w:rsidRPr="005B49B1" w:rsidRDefault="00002B9A" w:rsidP="00696DDC">
            <w:pPr>
              <w:spacing w:after="0" w:line="240" w:lineRule="auto"/>
              <w:rPr>
                <w:rFonts w:ascii="Times New Roman" w:hAnsi="Times New Roman"/>
                <w:color w:val="000000" w:themeColor="text1"/>
              </w:rPr>
            </w:pPr>
            <w:r w:rsidRPr="005B49B1">
              <w:rPr>
                <w:rFonts w:ascii="Times New Roman" w:hAnsi="Times New Roman"/>
                <w:color w:val="000000" w:themeColor="text1"/>
              </w:rPr>
              <w:t>Viện Đào tạo BC và TT</w:t>
            </w:r>
          </w:p>
        </w:tc>
      </w:tr>
      <w:tr w:rsidR="005B49B1" w:rsidRPr="005B49B1" w:rsidTr="00696DDC">
        <w:tc>
          <w:tcPr>
            <w:tcW w:w="359" w:type="pct"/>
            <w:vAlign w:val="center"/>
          </w:tcPr>
          <w:p w:rsidR="00002B9A" w:rsidRPr="005B49B1" w:rsidRDefault="00002B9A" w:rsidP="00696DDC">
            <w:pPr>
              <w:pStyle w:val="ListParagraph"/>
              <w:spacing w:before="0" w:line="312" w:lineRule="auto"/>
              <w:ind w:left="0" w:firstLine="0"/>
              <w:jc w:val="center"/>
              <w:rPr>
                <w:b/>
                <w:i/>
                <w:color w:val="000000" w:themeColor="text1"/>
                <w:sz w:val="22"/>
              </w:rPr>
            </w:pPr>
            <w:r w:rsidRPr="005B49B1">
              <w:rPr>
                <w:b/>
                <w:i/>
                <w:color w:val="000000" w:themeColor="text1"/>
                <w:sz w:val="22"/>
              </w:rPr>
              <w:t>V.2.</w:t>
            </w:r>
          </w:p>
        </w:tc>
        <w:tc>
          <w:tcPr>
            <w:tcW w:w="441" w:type="pct"/>
            <w:vAlign w:val="center"/>
          </w:tcPr>
          <w:p w:rsidR="00002B9A" w:rsidRPr="005B49B1" w:rsidRDefault="00002B9A" w:rsidP="00696DDC">
            <w:pPr>
              <w:spacing w:after="0" w:line="240" w:lineRule="auto"/>
              <w:jc w:val="center"/>
              <w:rPr>
                <w:rFonts w:ascii="Times New Roman" w:hAnsi="Times New Roman"/>
                <w:b/>
                <w:i/>
                <w:noProof/>
                <w:color w:val="000000" w:themeColor="text1"/>
                <w:spacing w:val="-4"/>
              </w:rPr>
            </w:pPr>
          </w:p>
        </w:tc>
        <w:tc>
          <w:tcPr>
            <w:tcW w:w="1048" w:type="pct"/>
            <w:vAlign w:val="center"/>
          </w:tcPr>
          <w:p w:rsidR="00002B9A" w:rsidRPr="005B49B1" w:rsidRDefault="00002B9A" w:rsidP="00696DDC">
            <w:pPr>
              <w:spacing w:after="0" w:line="240" w:lineRule="auto"/>
              <w:jc w:val="both"/>
              <w:rPr>
                <w:rFonts w:ascii="Times New Roman" w:hAnsi="Times New Roman"/>
                <w:b/>
                <w:bCs/>
                <w:i/>
                <w:color w:val="000000" w:themeColor="text1"/>
              </w:rPr>
            </w:pPr>
            <w:r w:rsidRPr="005B49B1">
              <w:rPr>
                <w:rFonts w:ascii="Times New Roman" w:hAnsi="Times New Roman"/>
                <w:b/>
                <w:bCs/>
                <w:i/>
                <w:color w:val="000000" w:themeColor="text1"/>
              </w:rPr>
              <w:t xml:space="preserve">Các học phần tự chọn </w:t>
            </w:r>
          </w:p>
          <w:p w:rsidR="00002B9A" w:rsidRPr="005B49B1" w:rsidRDefault="00002B9A" w:rsidP="00696DDC">
            <w:pPr>
              <w:spacing w:after="0" w:line="240" w:lineRule="auto"/>
              <w:jc w:val="both"/>
              <w:rPr>
                <w:rFonts w:ascii="Times New Roman" w:hAnsi="Times New Roman"/>
                <w:b/>
                <w:bCs/>
                <w:i/>
                <w:color w:val="000000" w:themeColor="text1"/>
              </w:rPr>
            </w:pPr>
            <w:r w:rsidRPr="005B49B1">
              <w:rPr>
                <w:rFonts w:ascii="Times New Roman" w:hAnsi="Times New Roman"/>
                <w:b/>
                <w:bCs/>
                <w:i/>
                <w:color w:val="000000" w:themeColor="text1"/>
              </w:rPr>
              <w:t>(Sinh viên tự chọn 1 trong 3 định hướng chuyên ngành)</w:t>
            </w:r>
          </w:p>
        </w:tc>
        <w:tc>
          <w:tcPr>
            <w:tcW w:w="222" w:type="pct"/>
            <w:vAlign w:val="center"/>
          </w:tcPr>
          <w:p w:rsidR="00002B9A" w:rsidRPr="005B49B1" w:rsidRDefault="00002B9A" w:rsidP="00696DDC">
            <w:pPr>
              <w:spacing w:after="0" w:line="240" w:lineRule="auto"/>
              <w:jc w:val="center"/>
              <w:rPr>
                <w:rFonts w:ascii="Times New Roman" w:hAnsi="Times New Roman"/>
                <w:b/>
                <w:bCs/>
                <w:i/>
                <w:color w:val="000000" w:themeColor="text1"/>
              </w:rPr>
            </w:pPr>
            <w:r w:rsidRPr="005B49B1">
              <w:rPr>
                <w:rFonts w:ascii="Times New Roman" w:hAnsi="Times New Roman"/>
                <w:b/>
                <w:bCs/>
                <w:i/>
                <w:color w:val="000000" w:themeColor="text1"/>
              </w:rPr>
              <w:t>6</w:t>
            </w:r>
          </w:p>
        </w:tc>
        <w:tc>
          <w:tcPr>
            <w:tcW w:w="1163" w:type="pct"/>
          </w:tcPr>
          <w:p w:rsidR="00002B9A" w:rsidRPr="005B49B1" w:rsidRDefault="00002B9A" w:rsidP="00696DDC">
            <w:pPr>
              <w:spacing w:after="0" w:line="240" w:lineRule="auto"/>
              <w:rPr>
                <w:rFonts w:ascii="Times New Roman" w:hAnsi="Times New Roman"/>
                <w:b/>
                <w:i/>
                <w:color w:val="000000" w:themeColor="text1"/>
              </w:rPr>
            </w:pPr>
          </w:p>
        </w:tc>
        <w:tc>
          <w:tcPr>
            <w:tcW w:w="463" w:type="pct"/>
          </w:tcPr>
          <w:p w:rsidR="00002B9A" w:rsidRPr="005B49B1" w:rsidRDefault="00002B9A" w:rsidP="00696DDC">
            <w:pPr>
              <w:spacing w:after="0" w:line="240" w:lineRule="auto"/>
              <w:rPr>
                <w:rFonts w:ascii="Times New Roman" w:hAnsi="Times New Roman"/>
                <w:b/>
                <w:i/>
                <w:color w:val="000000" w:themeColor="text1"/>
              </w:rPr>
            </w:pPr>
          </w:p>
        </w:tc>
        <w:tc>
          <w:tcPr>
            <w:tcW w:w="599" w:type="pct"/>
          </w:tcPr>
          <w:p w:rsidR="00002B9A" w:rsidRPr="005B49B1" w:rsidRDefault="00002B9A" w:rsidP="00696DDC">
            <w:pPr>
              <w:spacing w:after="0" w:line="240" w:lineRule="auto"/>
              <w:rPr>
                <w:rFonts w:ascii="Times New Roman" w:hAnsi="Times New Roman"/>
                <w:b/>
                <w:i/>
                <w:color w:val="000000" w:themeColor="text1"/>
              </w:rPr>
            </w:pPr>
          </w:p>
        </w:tc>
        <w:tc>
          <w:tcPr>
            <w:tcW w:w="705" w:type="pct"/>
          </w:tcPr>
          <w:p w:rsidR="00002B9A" w:rsidRPr="005B49B1" w:rsidRDefault="00002B9A" w:rsidP="00696DDC">
            <w:pPr>
              <w:spacing w:after="0" w:line="240" w:lineRule="auto"/>
              <w:rPr>
                <w:rFonts w:ascii="Times New Roman" w:hAnsi="Times New Roman"/>
                <w:b/>
                <w:i/>
                <w:color w:val="000000" w:themeColor="text1"/>
              </w:rPr>
            </w:pPr>
          </w:p>
        </w:tc>
      </w:tr>
      <w:tr w:rsidR="005B49B1" w:rsidRPr="005B49B1" w:rsidTr="00696DDC">
        <w:tc>
          <w:tcPr>
            <w:tcW w:w="359" w:type="pct"/>
            <w:vAlign w:val="center"/>
          </w:tcPr>
          <w:p w:rsidR="00002B9A" w:rsidRPr="005B49B1" w:rsidRDefault="00002B9A" w:rsidP="00696DDC">
            <w:pPr>
              <w:spacing w:after="0" w:line="312" w:lineRule="auto"/>
              <w:jc w:val="center"/>
              <w:rPr>
                <w:rFonts w:ascii="Times New Roman" w:hAnsi="Times New Roman"/>
                <w:b/>
                <w:i/>
                <w:color w:val="000000" w:themeColor="text1"/>
              </w:rPr>
            </w:pPr>
            <w:r w:rsidRPr="005B49B1">
              <w:rPr>
                <w:rFonts w:ascii="Times New Roman" w:hAnsi="Times New Roman"/>
                <w:b/>
                <w:i/>
                <w:color w:val="000000" w:themeColor="text1"/>
                <w:lang w:val="en-US"/>
              </w:rPr>
              <w:t>V.2.1</w:t>
            </w:r>
          </w:p>
        </w:tc>
        <w:tc>
          <w:tcPr>
            <w:tcW w:w="441" w:type="pct"/>
            <w:vAlign w:val="center"/>
          </w:tcPr>
          <w:p w:rsidR="00002B9A" w:rsidRPr="005B49B1" w:rsidRDefault="00002B9A" w:rsidP="00696DDC">
            <w:pPr>
              <w:spacing w:after="0" w:line="240" w:lineRule="auto"/>
              <w:jc w:val="center"/>
              <w:rPr>
                <w:rFonts w:ascii="Times New Roman" w:hAnsi="Times New Roman"/>
                <w:b/>
                <w:i/>
                <w:noProof/>
                <w:color w:val="000000" w:themeColor="text1"/>
                <w:spacing w:val="-4"/>
              </w:rPr>
            </w:pPr>
          </w:p>
        </w:tc>
        <w:tc>
          <w:tcPr>
            <w:tcW w:w="1048" w:type="pct"/>
            <w:vAlign w:val="center"/>
          </w:tcPr>
          <w:p w:rsidR="00002B9A" w:rsidRPr="005B49B1" w:rsidRDefault="00002B9A" w:rsidP="00696DDC">
            <w:pPr>
              <w:spacing w:after="0" w:line="240" w:lineRule="auto"/>
              <w:jc w:val="both"/>
              <w:rPr>
                <w:rFonts w:ascii="Times New Roman" w:hAnsi="Times New Roman"/>
                <w:b/>
                <w:bCs/>
                <w:i/>
                <w:color w:val="000000" w:themeColor="text1"/>
                <w:lang w:val="en-US"/>
              </w:rPr>
            </w:pPr>
            <w:r w:rsidRPr="005B49B1">
              <w:rPr>
                <w:rFonts w:ascii="Times New Roman" w:hAnsi="Times New Roman"/>
                <w:b/>
                <w:bCs/>
                <w:i/>
                <w:color w:val="000000" w:themeColor="text1"/>
              </w:rPr>
              <w:t xml:space="preserve">Tự chọn1: Báo </w:t>
            </w:r>
            <w:r w:rsidRPr="005B49B1">
              <w:rPr>
                <w:rFonts w:ascii="Times New Roman" w:hAnsi="Times New Roman"/>
                <w:b/>
                <w:bCs/>
                <w:i/>
                <w:color w:val="000000" w:themeColor="text1"/>
                <w:lang w:val="en-US"/>
              </w:rPr>
              <w:t>in – Báo điện tử</w:t>
            </w:r>
          </w:p>
        </w:tc>
        <w:tc>
          <w:tcPr>
            <w:tcW w:w="222" w:type="pct"/>
            <w:vAlign w:val="center"/>
          </w:tcPr>
          <w:p w:rsidR="00002B9A" w:rsidRPr="005B49B1" w:rsidRDefault="00002B9A" w:rsidP="00696DDC">
            <w:pPr>
              <w:spacing w:after="0" w:line="240" w:lineRule="auto"/>
              <w:jc w:val="center"/>
              <w:rPr>
                <w:rFonts w:ascii="Times New Roman" w:hAnsi="Times New Roman"/>
                <w:b/>
                <w:bCs/>
                <w:i/>
                <w:color w:val="000000" w:themeColor="text1"/>
              </w:rPr>
            </w:pPr>
          </w:p>
        </w:tc>
        <w:tc>
          <w:tcPr>
            <w:tcW w:w="1163" w:type="pct"/>
          </w:tcPr>
          <w:p w:rsidR="00002B9A" w:rsidRPr="005B49B1" w:rsidRDefault="00002B9A" w:rsidP="00696DDC">
            <w:pPr>
              <w:spacing w:after="0" w:line="240" w:lineRule="auto"/>
              <w:rPr>
                <w:rFonts w:ascii="Times New Roman" w:hAnsi="Times New Roman"/>
                <w:b/>
                <w:i/>
                <w:color w:val="000000" w:themeColor="text1"/>
                <w:lang w:val="en-US"/>
              </w:rPr>
            </w:pPr>
          </w:p>
        </w:tc>
        <w:tc>
          <w:tcPr>
            <w:tcW w:w="463" w:type="pct"/>
          </w:tcPr>
          <w:p w:rsidR="00002B9A" w:rsidRPr="005B49B1" w:rsidRDefault="00002B9A" w:rsidP="00696DDC">
            <w:pPr>
              <w:spacing w:after="0" w:line="240" w:lineRule="auto"/>
              <w:rPr>
                <w:rFonts w:ascii="Times New Roman" w:hAnsi="Times New Roman"/>
                <w:b/>
                <w:i/>
                <w:color w:val="000000" w:themeColor="text1"/>
              </w:rPr>
            </w:pPr>
          </w:p>
        </w:tc>
        <w:tc>
          <w:tcPr>
            <w:tcW w:w="599" w:type="pct"/>
          </w:tcPr>
          <w:p w:rsidR="00002B9A" w:rsidRPr="005B49B1" w:rsidRDefault="00002B9A" w:rsidP="00696DDC">
            <w:pPr>
              <w:spacing w:after="0" w:line="240" w:lineRule="auto"/>
              <w:rPr>
                <w:rFonts w:ascii="Times New Roman" w:hAnsi="Times New Roman"/>
                <w:b/>
                <w:i/>
                <w:color w:val="000000" w:themeColor="text1"/>
              </w:rPr>
            </w:pPr>
          </w:p>
        </w:tc>
        <w:tc>
          <w:tcPr>
            <w:tcW w:w="705" w:type="pct"/>
          </w:tcPr>
          <w:p w:rsidR="00002B9A" w:rsidRPr="005B49B1" w:rsidRDefault="00002B9A" w:rsidP="00696DDC">
            <w:pPr>
              <w:spacing w:after="0" w:line="240" w:lineRule="auto"/>
              <w:rPr>
                <w:rFonts w:ascii="Times New Roman" w:hAnsi="Times New Roman"/>
                <w:b/>
                <w:i/>
                <w:color w:val="000000" w:themeColor="text1"/>
              </w:rPr>
            </w:pPr>
          </w:p>
        </w:tc>
      </w:tr>
      <w:tr w:rsidR="005B49B1" w:rsidRPr="005B49B1" w:rsidTr="00696DDC">
        <w:tc>
          <w:tcPr>
            <w:tcW w:w="359" w:type="pct"/>
            <w:vAlign w:val="center"/>
          </w:tcPr>
          <w:p w:rsidR="00002B9A" w:rsidRPr="005B49B1" w:rsidRDefault="00002B9A" w:rsidP="00696DDC">
            <w:pPr>
              <w:pStyle w:val="ListParagraph"/>
              <w:spacing w:before="0" w:line="312" w:lineRule="auto"/>
              <w:ind w:left="0" w:firstLine="0"/>
              <w:jc w:val="center"/>
              <w:rPr>
                <w:color w:val="000000" w:themeColor="text1"/>
                <w:sz w:val="22"/>
              </w:rPr>
            </w:pPr>
            <w:r w:rsidRPr="005B49B1">
              <w:rPr>
                <w:color w:val="000000" w:themeColor="text1"/>
                <w:sz w:val="22"/>
              </w:rPr>
              <w:t>74</w:t>
            </w:r>
          </w:p>
        </w:tc>
        <w:tc>
          <w:tcPr>
            <w:tcW w:w="441" w:type="pct"/>
            <w:vAlign w:val="center"/>
          </w:tcPr>
          <w:p w:rsidR="00002B9A" w:rsidRPr="005B49B1" w:rsidRDefault="00002B9A" w:rsidP="00696DDC">
            <w:pPr>
              <w:spacing w:after="0" w:line="240" w:lineRule="auto"/>
              <w:jc w:val="center"/>
              <w:rPr>
                <w:rFonts w:ascii="Times New Roman" w:hAnsi="Times New Roman"/>
                <w:color w:val="000000" w:themeColor="text1"/>
              </w:rPr>
            </w:pPr>
          </w:p>
        </w:tc>
        <w:tc>
          <w:tcPr>
            <w:tcW w:w="1048" w:type="pct"/>
            <w:vAlign w:val="center"/>
          </w:tcPr>
          <w:p w:rsidR="00002B9A" w:rsidRPr="005B49B1" w:rsidRDefault="00002B9A" w:rsidP="00696DDC">
            <w:pPr>
              <w:spacing w:after="0" w:line="240" w:lineRule="auto"/>
              <w:jc w:val="both"/>
              <w:rPr>
                <w:rFonts w:ascii="Times New Roman" w:hAnsi="Times New Roman"/>
                <w:bCs/>
                <w:color w:val="000000" w:themeColor="text1"/>
              </w:rPr>
            </w:pPr>
          </w:p>
        </w:tc>
        <w:tc>
          <w:tcPr>
            <w:tcW w:w="222" w:type="pct"/>
            <w:vAlign w:val="center"/>
          </w:tcPr>
          <w:p w:rsidR="00002B9A" w:rsidRPr="005B49B1" w:rsidRDefault="00002B9A" w:rsidP="00696DDC">
            <w:pPr>
              <w:spacing w:after="0" w:line="240" w:lineRule="auto"/>
              <w:jc w:val="center"/>
              <w:rPr>
                <w:rFonts w:ascii="Times New Roman" w:hAnsi="Times New Roman"/>
                <w:bCs/>
                <w:color w:val="000000" w:themeColor="text1"/>
              </w:rPr>
            </w:pPr>
          </w:p>
        </w:tc>
        <w:tc>
          <w:tcPr>
            <w:tcW w:w="1163" w:type="pct"/>
          </w:tcPr>
          <w:p w:rsidR="00002B9A" w:rsidRPr="005B49B1" w:rsidRDefault="00002B9A" w:rsidP="00696DDC">
            <w:pPr>
              <w:spacing w:after="0" w:line="240" w:lineRule="auto"/>
              <w:rPr>
                <w:rFonts w:ascii="Times New Roman" w:hAnsi="Times New Roman"/>
                <w:color w:val="000000" w:themeColor="text1"/>
              </w:rPr>
            </w:pPr>
            <w:r w:rsidRPr="005B49B1">
              <w:rPr>
                <w:rFonts w:ascii="Times New Roman" w:hAnsi="Times New Roman"/>
                <w:color w:val="000000" w:themeColor="text1"/>
              </w:rPr>
              <w:t>Nguyễn Sơn Minh</w:t>
            </w:r>
          </w:p>
        </w:tc>
        <w:tc>
          <w:tcPr>
            <w:tcW w:w="463" w:type="pct"/>
          </w:tcPr>
          <w:p w:rsidR="00002B9A" w:rsidRPr="005B49B1" w:rsidRDefault="00002B9A" w:rsidP="00696DDC">
            <w:pPr>
              <w:spacing w:after="0" w:line="240" w:lineRule="auto"/>
              <w:rPr>
                <w:rFonts w:ascii="Times New Roman" w:hAnsi="Times New Roman"/>
                <w:color w:val="000000" w:themeColor="text1"/>
              </w:rPr>
            </w:pPr>
            <w:r w:rsidRPr="005B49B1">
              <w:rPr>
                <w:rFonts w:ascii="Times New Roman" w:hAnsi="Times New Roman"/>
                <w:color w:val="000000" w:themeColor="text1"/>
                <w:lang w:val="en-US"/>
              </w:rPr>
              <w:t>TS</w:t>
            </w:r>
          </w:p>
        </w:tc>
        <w:tc>
          <w:tcPr>
            <w:tcW w:w="599" w:type="pct"/>
          </w:tcPr>
          <w:p w:rsidR="00002B9A" w:rsidRPr="005B49B1" w:rsidRDefault="00002B9A" w:rsidP="00696DDC">
            <w:pPr>
              <w:spacing w:after="0" w:line="240" w:lineRule="auto"/>
              <w:rPr>
                <w:rFonts w:ascii="Times New Roman" w:hAnsi="Times New Roman"/>
                <w:color w:val="000000" w:themeColor="text1"/>
              </w:rPr>
            </w:pPr>
            <w:r w:rsidRPr="005B49B1">
              <w:rPr>
                <w:rFonts w:ascii="Times New Roman" w:hAnsi="Times New Roman"/>
                <w:color w:val="000000" w:themeColor="text1"/>
              </w:rPr>
              <w:t>Báo chí học</w:t>
            </w:r>
          </w:p>
        </w:tc>
        <w:tc>
          <w:tcPr>
            <w:tcW w:w="705" w:type="pct"/>
          </w:tcPr>
          <w:p w:rsidR="00002B9A" w:rsidRPr="005B49B1" w:rsidRDefault="00002B9A" w:rsidP="00696DDC">
            <w:pPr>
              <w:spacing w:after="0" w:line="240" w:lineRule="auto"/>
              <w:rPr>
                <w:rFonts w:ascii="Times New Roman" w:hAnsi="Times New Roman"/>
                <w:color w:val="000000" w:themeColor="text1"/>
              </w:rPr>
            </w:pPr>
            <w:r w:rsidRPr="005B49B1">
              <w:rPr>
                <w:rFonts w:ascii="Times New Roman" w:hAnsi="Times New Roman"/>
                <w:color w:val="000000" w:themeColor="text1"/>
              </w:rPr>
              <w:t>Viện Đào tạo BC và TT</w:t>
            </w:r>
          </w:p>
        </w:tc>
      </w:tr>
      <w:tr w:rsidR="005B49B1" w:rsidRPr="005B49B1" w:rsidTr="00696DDC">
        <w:tc>
          <w:tcPr>
            <w:tcW w:w="359" w:type="pct"/>
            <w:vAlign w:val="center"/>
          </w:tcPr>
          <w:p w:rsidR="00002B9A" w:rsidRPr="005B49B1" w:rsidRDefault="00002B9A" w:rsidP="00696DDC">
            <w:pPr>
              <w:pStyle w:val="ListParagraph"/>
              <w:spacing w:before="0" w:line="312" w:lineRule="auto"/>
              <w:ind w:left="0" w:firstLine="0"/>
              <w:jc w:val="center"/>
              <w:rPr>
                <w:color w:val="000000" w:themeColor="text1"/>
                <w:sz w:val="22"/>
                <w:lang w:val="en-US"/>
              </w:rPr>
            </w:pPr>
            <w:r w:rsidRPr="005B49B1">
              <w:rPr>
                <w:color w:val="000000" w:themeColor="text1"/>
                <w:sz w:val="22"/>
                <w:lang w:val="en-US"/>
              </w:rPr>
              <w:t>75</w:t>
            </w:r>
          </w:p>
        </w:tc>
        <w:tc>
          <w:tcPr>
            <w:tcW w:w="441" w:type="pct"/>
            <w:vAlign w:val="center"/>
          </w:tcPr>
          <w:p w:rsidR="00002B9A" w:rsidRPr="005B49B1" w:rsidRDefault="00002B9A" w:rsidP="00696DDC">
            <w:pPr>
              <w:spacing w:after="0" w:line="240" w:lineRule="auto"/>
              <w:jc w:val="center"/>
              <w:rPr>
                <w:rFonts w:ascii="Times New Roman" w:hAnsi="Times New Roman"/>
                <w:bCs/>
                <w:color w:val="000000" w:themeColor="text1"/>
                <w:lang w:val="en-US"/>
              </w:rPr>
            </w:pPr>
            <w:r w:rsidRPr="005B49B1">
              <w:rPr>
                <w:rFonts w:ascii="Times New Roman" w:hAnsi="Times New Roman"/>
                <w:bCs/>
                <w:color w:val="000000" w:themeColor="text1"/>
                <w:lang w:val="en-US"/>
              </w:rPr>
              <w:t>JOU3077</w:t>
            </w:r>
          </w:p>
        </w:tc>
        <w:tc>
          <w:tcPr>
            <w:tcW w:w="1048" w:type="pct"/>
            <w:vAlign w:val="center"/>
          </w:tcPr>
          <w:p w:rsidR="00002B9A" w:rsidRPr="005B49B1" w:rsidRDefault="00002B9A" w:rsidP="00696DDC">
            <w:pPr>
              <w:spacing w:after="0" w:line="240" w:lineRule="auto"/>
              <w:jc w:val="both"/>
              <w:rPr>
                <w:rFonts w:ascii="Times New Roman" w:hAnsi="Times New Roman"/>
                <w:bCs/>
                <w:color w:val="000000" w:themeColor="text1"/>
                <w:lang w:val="en-US"/>
              </w:rPr>
            </w:pPr>
            <w:r w:rsidRPr="005B49B1">
              <w:rPr>
                <w:rFonts w:ascii="Times New Roman" w:hAnsi="Times New Roman"/>
                <w:bCs/>
                <w:color w:val="000000" w:themeColor="text1"/>
                <w:lang w:val="en-US"/>
              </w:rPr>
              <w:t>Sản xuất ấn</w:t>
            </w:r>
            <w:r w:rsidRPr="005B49B1">
              <w:rPr>
                <w:rFonts w:ascii="Times New Roman" w:hAnsi="Times New Roman"/>
                <w:bCs/>
                <w:color w:val="000000" w:themeColor="text1"/>
              </w:rPr>
              <w:t xml:space="preserve"> phẩm báo chí </w:t>
            </w:r>
            <w:r w:rsidRPr="005B49B1">
              <w:rPr>
                <w:rFonts w:ascii="Times New Roman" w:hAnsi="Times New Roman"/>
                <w:bCs/>
                <w:color w:val="000000" w:themeColor="text1"/>
                <w:lang w:val="en-US"/>
              </w:rPr>
              <w:t>truyền thông</w:t>
            </w:r>
          </w:p>
        </w:tc>
        <w:tc>
          <w:tcPr>
            <w:tcW w:w="222" w:type="pct"/>
            <w:vAlign w:val="center"/>
          </w:tcPr>
          <w:p w:rsidR="00002B9A" w:rsidRPr="005B49B1" w:rsidRDefault="00002B9A" w:rsidP="00696DDC">
            <w:pPr>
              <w:spacing w:after="0" w:line="240" w:lineRule="auto"/>
              <w:jc w:val="center"/>
              <w:rPr>
                <w:rFonts w:ascii="Times New Roman" w:hAnsi="Times New Roman"/>
                <w:bCs/>
                <w:color w:val="000000" w:themeColor="text1"/>
                <w:lang w:eastAsia="ko-KR"/>
              </w:rPr>
            </w:pPr>
            <w:r w:rsidRPr="005B49B1">
              <w:rPr>
                <w:rFonts w:ascii="Times New Roman" w:hAnsi="Times New Roman"/>
                <w:bCs/>
                <w:color w:val="000000" w:themeColor="text1"/>
                <w:lang w:eastAsia="ko-KR"/>
              </w:rPr>
              <w:t>3</w:t>
            </w:r>
          </w:p>
        </w:tc>
        <w:tc>
          <w:tcPr>
            <w:tcW w:w="1163" w:type="pct"/>
          </w:tcPr>
          <w:p w:rsidR="00002B9A" w:rsidRPr="005B49B1" w:rsidRDefault="00002B9A" w:rsidP="00696DDC">
            <w:pPr>
              <w:spacing w:after="0" w:line="240" w:lineRule="auto"/>
              <w:rPr>
                <w:rFonts w:ascii="Times New Roman" w:hAnsi="Times New Roman"/>
                <w:color w:val="000000" w:themeColor="text1"/>
                <w:lang w:eastAsia="ko-KR"/>
              </w:rPr>
            </w:pPr>
            <w:r w:rsidRPr="005B49B1">
              <w:rPr>
                <w:rFonts w:ascii="Times New Roman" w:hAnsi="Times New Roman"/>
                <w:color w:val="000000" w:themeColor="text1"/>
                <w:lang w:val="en-US" w:eastAsia="ko-KR"/>
              </w:rPr>
              <w:t>Phan Văn Kiền</w:t>
            </w:r>
          </w:p>
        </w:tc>
        <w:tc>
          <w:tcPr>
            <w:tcW w:w="463" w:type="pct"/>
          </w:tcPr>
          <w:p w:rsidR="00002B9A" w:rsidRPr="005B49B1" w:rsidRDefault="00002B9A" w:rsidP="00696DDC">
            <w:pPr>
              <w:spacing w:after="0" w:line="240" w:lineRule="auto"/>
              <w:rPr>
                <w:rFonts w:ascii="Times New Roman" w:hAnsi="Times New Roman"/>
                <w:color w:val="000000" w:themeColor="text1"/>
                <w:lang w:val="en-US" w:eastAsia="ko-KR"/>
              </w:rPr>
            </w:pPr>
            <w:r w:rsidRPr="005B49B1">
              <w:rPr>
                <w:rFonts w:ascii="Times New Roman" w:hAnsi="Times New Roman"/>
                <w:color w:val="000000" w:themeColor="text1"/>
                <w:lang w:val="en-US"/>
              </w:rPr>
              <w:t>ThS</w:t>
            </w:r>
          </w:p>
        </w:tc>
        <w:tc>
          <w:tcPr>
            <w:tcW w:w="599" w:type="pct"/>
          </w:tcPr>
          <w:p w:rsidR="00002B9A" w:rsidRPr="005B49B1" w:rsidRDefault="00002B9A" w:rsidP="00696DDC">
            <w:pPr>
              <w:spacing w:after="0" w:line="240" w:lineRule="auto"/>
              <w:rPr>
                <w:rFonts w:ascii="Times New Roman" w:hAnsi="Times New Roman"/>
                <w:color w:val="000000" w:themeColor="text1"/>
                <w:lang w:val="en-US"/>
              </w:rPr>
            </w:pPr>
            <w:r w:rsidRPr="005B49B1">
              <w:rPr>
                <w:rFonts w:ascii="Times New Roman" w:hAnsi="Times New Roman"/>
                <w:color w:val="000000" w:themeColor="text1"/>
                <w:lang w:val="en-US"/>
              </w:rPr>
              <w:t>Báo chí học</w:t>
            </w:r>
          </w:p>
        </w:tc>
        <w:tc>
          <w:tcPr>
            <w:tcW w:w="705" w:type="pct"/>
          </w:tcPr>
          <w:p w:rsidR="00002B9A" w:rsidRPr="005B49B1" w:rsidRDefault="00002B9A" w:rsidP="00696DDC">
            <w:pPr>
              <w:spacing w:after="0" w:line="240" w:lineRule="auto"/>
              <w:rPr>
                <w:rFonts w:ascii="Times New Roman" w:hAnsi="Times New Roman"/>
                <w:color w:val="000000" w:themeColor="text1"/>
              </w:rPr>
            </w:pPr>
            <w:r w:rsidRPr="005B49B1">
              <w:rPr>
                <w:rFonts w:ascii="Times New Roman" w:hAnsi="Times New Roman"/>
                <w:color w:val="000000" w:themeColor="text1"/>
              </w:rPr>
              <w:t>Viện Đào tạo BC và TT</w:t>
            </w:r>
          </w:p>
        </w:tc>
      </w:tr>
      <w:tr w:rsidR="005B49B1" w:rsidRPr="005B49B1" w:rsidTr="00696DDC">
        <w:trPr>
          <w:trHeight w:val="559"/>
        </w:trPr>
        <w:tc>
          <w:tcPr>
            <w:tcW w:w="359" w:type="pct"/>
            <w:vAlign w:val="center"/>
          </w:tcPr>
          <w:p w:rsidR="00002B9A" w:rsidRPr="005B49B1" w:rsidRDefault="00002B9A" w:rsidP="00696DDC">
            <w:pPr>
              <w:spacing w:after="0" w:line="312" w:lineRule="auto"/>
              <w:jc w:val="center"/>
              <w:rPr>
                <w:rFonts w:ascii="Times New Roman" w:hAnsi="Times New Roman"/>
                <w:color w:val="000000" w:themeColor="text1"/>
                <w:lang w:val="en-US"/>
              </w:rPr>
            </w:pPr>
            <w:r w:rsidRPr="005B49B1">
              <w:rPr>
                <w:rFonts w:ascii="Times New Roman" w:hAnsi="Times New Roman"/>
                <w:color w:val="000000" w:themeColor="text1"/>
                <w:lang w:val="en-US"/>
              </w:rPr>
              <w:t>V.2.2.</w:t>
            </w:r>
          </w:p>
        </w:tc>
        <w:tc>
          <w:tcPr>
            <w:tcW w:w="441" w:type="pct"/>
            <w:vAlign w:val="center"/>
          </w:tcPr>
          <w:p w:rsidR="00002B9A" w:rsidRPr="005B49B1" w:rsidRDefault="00002B9A" w:rsidP="00696DDC">
            <w:pPr>
              <w:spacing w:after="0" w:line="240" w:lineRule="auto"/>
              <w:jc w:val="center"/>
              <w:rPr>
                <w:rFonts w:ascii="Times New Roman" w:hAnsi="Times New Roman"/>
                <w:bCs/>
                <w:color w:val="000000" w:themeColor="text1"/>
              </w:rPr>
            </w:pPr>
          </w:p>
        </w:tc>
        <w:tc>
          <w:tcPr>
            <w:tcW w:w="1048" w:type="pct"/>
            <w:vAlign w:val="center"/>
          </w:tcPr>
          <w:p w:rsidR="00002B9A" w:rsidRPr="005B49B1" w:rsidRDefault="00002B9A" w:rsidP="00696DDC">
            <w:pPr>
              <w:spacing w:after="0" w:line="240" w:lineRule="auto"/>
              <w:jc w:val="both"/>
              <w:rPr>
                <w:rFonts w:ascii="Times New Roman" w:hAnsi="Times New Roman"/>
                <w:bCs/>
                <w:i/>
                <w:color w:val="000000" w:themeColor="text1"/>
              </w:rPr>
            </w:pPr>
            <w:r w:rsidRPr="005B49B1">
              <w:rPr>
                <w:rFonts w:ascii="Times New Roman" w:hAnsi="Times New Roman"/>
                <w:bCs/>
                <w:i/>
                <w:color w:val="000000" w:themeColor="text1"/>
              </w:rPr>
              <w:t>Tự chọn 2: Phát thanh – Truyền hình</w:t>
            </w:r>
          </w:p>
        </w:tc>
        <w:tc>
          <w:tcPr>
            <w:tcW w:w="222" w:type="pct"/>
            <w:vAlign w:val="center"/>
          </w:tcPr>
          <w:p w:rsidR="00002B9A" w:rsidRPr="005B49B1" w:rsidRDefault="00002B9A" w:rsidP="00696DDC">
            <w:pPr>
              <w:spacing w:after="0" w:line="240" w:lineRule="auto"/>
              <w:jc w:val="center"/>
              <w:rPr>
                <w:rFonts w:ascii="Times New Roman" w:hAnsi="Times New Roman"/>
                <w:bCs/>
                <w:color w:val="000000" w:themeColor="text1"/>
              </w:rPr>
            </w:pPr>
          </w:p>
        </w:tc>
        <w:tc>
          <w:tcPr>
            <w:tcW w:w="1163" w:type="pct"/>
          </w:tcPr>
          <w:p w:rsidR="00002B9A" w:rsidRPr="005B49B1" w:rsidRDefault="00002B9A" w:rsidP="00696DDC">
            <w:pPr>
              <w:spacing w:after="0" w:line="240" w:lineRule="auto"/>
              <w:rPr>
                <w:rFonts w:ascii="Times New Roman" w:hAnsi="Times New Roman"/>
                <w:color w:val="000000" w:themeColor="text1"/>
                <w:lang w:eastAsia="ko-KR"/>
              </w:rPr>
            </w:pPr>
          </w:p>
        </w:tc>
        <w:tc>
          <w:tcPr>
            <w:tcW w:w="463" w:type="pct"/>
          </w:tcPr>
          <w:p w:rsidR="00002B9A" w:rsidRPr="005B49B1" w:rsidRDefault="00002B9A" w:rsidP="00696DDC">
            <w:pPr>
              <w:spacing w:after="0" w:line="240" w:lineRule="auto"/>
              <w:rPr>
                <w:rFonts w:ascii="Times New Roman" w:hAnsi="Times New Roman"/>
                <w:color w:val="000000" w:themeColor="text1"/>
              </w:rPr>
            </w:pPr>
          </w:p>
        </w:tc>
        <w:tc>
          <w:tcPr>
            <w:tcW w:w="599" w:type="pct"/>
          </w:tcPr>
          <w:p w:rsidR="00002B9A" w:rsidRPr="005B49B1" w:rsidRDefault="00002B9A" w:rsidP="00696DDC">
            <w:pPr>
              <w:spacing w:after="0" w:line="240" w:lineRule="auto"/>
              <w:rPr>
                <w:rFonts w:ascii="Times New Roman" w:hAnsi="Times New Roman"/>
                <w:color w:val="000000" w:themeColor="text1"/>
              </w:rPr>
            </w:pPr>
          </w:p>
        </w:tc>
        <w:tc>
          <w:tcPr>
            <w:tcW w:w="705" w:type="pct"/>
          </w:tcPr>
          <w:p w:rsidR="00002B9A" w:rsidRPr="005B49B1" w:rsidRDefault="00002B9A" w:rsidP="00696DDC">
            <w:pPr>
              <w:spacing w:after="0" w:line="240" w:lineRule="auto"/>
              <w:rPr>
                <w:rFonts w:ascii="Times New Roman" w:hAnsi="Times New Roman"/>
                <w:color w:val="000000" w:themeColor="text1"/>
              </w:rPr>
            </w:pPr>
          </w:p>
        </w:tc>
      </w:tr>
      <w:tr w:rsidR="005B49B1" w:rsidRPr="005B49B1" w:rsidTr="00696DDC">
        <w:trPr>
          <w:trHeight w:val="660"/>
        </w:trPr>
        <w:tc>
          <w:tcPr>
            <w:tcW w:w="359" w:type="pct"/>
            <w:vAlign w:val="center"/>
          </w:tcPr>
          <w:p w:rsidR="00002B9A" w:rsidRPr="005B49B1" w:rsidRDefault="00002B9A" w:rsidP="00696DDC">
            <w:pPr>
              <w:spacing w:after="0" w:line="312" w:lineRule="auto"/>
              <w:jc w:val="center"/>
              <w:rPr>
                <w:color w:val="000000" w:themeColor="text1"/>
              </w:rPr>
            </w:pPr>
            <w:r w:rsidRPr="005B49B1">
              <w:rPr>
                <w:color w:val="000000" w:themeColor="text1"/>
              </w:rPr>
              <w:t>76</w:t>
            </w:r>
          </w:p>
        </w:tc>
        <w:tc>
          <w:tcPr>
            <w:tcW w:w="441" w:type="pct"/>
            <w:vAlign w:val="center"/>
          </w:tcPr>
          <w:p w:rsidR="00002B9A" w:rsidRPr="005B49B1" w:rsidRDefault="00002B9A" w:rsidP="00696DDC">
            <w:pPr>
              <w:spacing w:after="0" w:line="240" w:lineRule="auto"/>
              <w:jc w:val="center"/>
              <w:rPr>
                <w:rFonts w:ascii="Times New Roman" w:hAnsi="Times New Roman"/>
                <w:bCs/>
                <w:color w:val="000000" w:themeColor="text1"/>
              </w:rPr>
            </w:pPr>
          </w:p>
        </w:tc>
        <w:tc>
          <w:tcPr>
            <w:tcW w:w="1048" w:type="pct"/>
            <w:vAlign w:val="center"/>
          </w:tcPr>
          <w:p w:rsidR="00002B9A" w:rsidRPr="005B49B1" w:rsidRDefault="00002B9A" w:rsidP="00696DDC">
            <w:pPr>
              <w:spacing w:after="0" w:line="240" w:lineRule="auto"/>
              <w:jc w:val="both"/>
              <w:rPr>
                <w:rFonts w:ascii="Times New Roman" w:hAnsi="Times New Roman"/>
                <w:bCs/>
                <w:color w:val="000000" w:themeColor="text1"/>
              </w:rPr>
            </w:pPr>
          </w:p>
        </w:tc>
        <w:tc>
          <w:tcPr>
            <w:tcW w:w="222" w:type="pct"/>
            <w:vAlign w:val="center"/>
          </w:tcPr>
          <w:p w:rsidR="00002B9A" w:rsidRPr="005B49B1" w:rsidRDefault="00002B9A" w:rsidP="00696DDC">
            <w:pPr>
              <w:spacing w:after="0" w:line="240" w:lineRule="auto"/>
              <w:jc w:val="center"/>
              <w:rPr>
                <w:rFonts w:ascii="Times New Roman" w:hAnsi="Times New Roman"/>
                <w:bCs/>
                <w:color w:val="000000" w:themeColor="text1"/>
              </w:rPr>
            </w:pPr>
          </w:p>
        </w:tc>
        <w:tc>
          <w:tcPr>
            <w:tcW w:w="1163" w:type="pct"/>
          </w:tcPr>
          <w:p w:rsidR="00002B9A" w:rsidRPr="005B49B1" w:rsidRDefault="00002B9A" w:rsidP="00696DDC">
            <w:pPr>
              <w:spacing w:after="0" w:line="240" w:lineRule="auto"/>
              <w:rPr>
                <w:rFonts w:ascii="Times New Roman" w:hAnsi="Times New Roman"/>
                <w:color w:val="000000" w:themeColor="text1"/>
                <w:lang w:val="en-US" w:eastAsia="ko-KR"/>
              </w:rPr>
            </w:pPr>
            <w:r w:rsidRPr="005B49B1">
              <w:rPr>
                <w:rFonts w:ascii="Times New Roman" w:hAnsi="Times New Roman"/>
                <w:color w:val="000000" w:themeColor="text1"/>
                <w:lang w:val="en-US" w:eastAsia="ko-KR"/>
              </w:rPr>
              <w:t>Nguyễn Đình Hậu</w:t>
            </w:r>
          </w:p>
        </w:tc>
        <w:tc>
          <w:tcPr>
            <w:tcW w:w="463" w:type="pct"/>
          </w:tcPr>
          <w:p w:rsidR="00002B9A" w:rsidRPr="005B49B1" w:rsidRDefault="00002B9A" w:rsidP="00696DDC">
            <w:pPr>
              <w:spacing w:after="0" w:line="240" w:lineRule="auto"/>
              <w:rPr>
                <w:rFonts w:ascii="Times New Roman" w:hAnsi="Times New Roman"/>
                <w:color w:val="000000" w:themeColor="text1"/>
              </w:rPr>
            </w:pPr>
            <w:r w:rsidRPr="005B49B1">
              <w:rPr>
                <w:rFonts w:ascii="Times New Roman" w:hAnsi="Times New Roman"/>
                <w:color w:val="000000" w:themeColor="text1"/>
                <w:lang w:val="en-US"/>
              </w:rPr>
              <w:t>ThS</w:t>
            </w:r>
          </w:p>
        </w:tc>
        <w:tc>
          <w:tcPr>
            <w:tcW w:w="599" w:type="pct"/>
          </w:tcPr>
          <w:p w:rsidR="00002B9A" w:rsidRPr="005B49B1" w:rsidRDefault="00002B9A" w:rsidP="00696DDC">
            <w:pPr>
              <w:spacing w:after="0" w:line="240" w:lineRule="auto"/>
              <w:rPr>
                <w:rFonts w:ascii="Times New Roman" w:hAnsi="Times New Roman"/>
                <w:color w:val="000000" w:themeColor="text1"/>
                <w:lang w:eastAsia="ko-KR"/>
              </w:rPr>
            </w:pPr>
            <w:r w:rsidRPr="005B49B1">
              <w:rPr>
                <w:rFonts w:ascii="Times New Roman" w:hAnsi="Times New Roman"/>
                <w:color w:val="000000" w:themeColor="text1"/>
                <w:lang w:eastAsia="ko-KR"/>
              </w:rPr>
              <w:t xml:space="preserve">Báo chí học </w:t>
            </w:r>
          </w:p>
        </w:tc>
        <w:tc>
          <w:tcPr>
            <w:tcW w:w="705" w:type="pct"/>
          </w:tcPr>
          <w:p w:rsidR="00002B9A" w:rsidRPr="005B49B1" w:rsidRDefault="00002B9A" w:rsidP="00696DDC">
            <w:pPr>
              <w:spacing w:after="0" w:line="240" w:lineRule="auto"/>
              <w:rPr>
                <w:rFonts w:ascii="Times New Roman" w:hAnsi="Times New Roman"/>
                <w:color w:val="000000" w:themeColor="text1"/>
                <w:lang w:eastAsia="ko-KR"/>
              </w:rPr>
            </w:pPr>
            <w:r w:rsidRPr="005B49B1">
              <w:rPr>
                <w:rFonts w:ascii="Times New Roman" w:hAnsi="Times New Roman"/>
                <w:color w:val="000000" w:themeColor="text1"/>
                <w:lang w:eastAsia="ko-KR"/>
              </w:rPr>
              <w:t>Viện Đào tạo BC và TT</w:t>
            </w:r>
          </w:p>
        </w:tc>
      </w:tr>
      <w:tr w:rsidR="005B49B1" w:rsidRPr="005B49B1" w:rsidTr="00696DDC">
        <w:trPr>
          <w:trHeight w:val="531"/>
        </w:trPr>
        <w:tc>
          <w:tcPr>
            <w:tcW w:w="359" w:type="pct"/>
            <w:vMerge w:val="restart"/>
            <w:vAlign w:val="center"/>
          </w:tcPr>
          <w:p w:rsidR="00002B9A" w:rsidRPr="005B49B1" w:rsidRDefault="00002B9A" w:rsidP="00696DDC">
            <w:pPr>
              <w:pStyle w:val="ListParagraph"/>
              <w:spacing w:before="0" w:line="312" w:lineRule="auto"/>
              <w:ind w:left="0" w:firstLine="0"/>
              <w:jc w:val="center"/>
              <w:rPr>
                <w:color w:val="000000" w:themeColor="text1"/>
                <w:sz w:val="22"/>
                <w:lang w:val="en-US"/>
              </w:rPr>
            </w:pPr>
            <w:r w:rsidRPr="005B49B1">
              <w:rPr>
                <w:color w:val="000000" w:themeColor="text1"/>
                <w:sz w:val="22"/>
                <w:lang w:val="en-US"/>
              </w:rPr>
              <w:t>77</w:t>
            </w:r>
          </w:p>
        </w:tc>
        <w:tc>
          <w:tcPr>
            <w:tcW w:w="441" w:type="pct"/>
            <w:vMerge w:val="restart"/>
            <w:vAlign w:val="center"/>
          </w:tcPr>
          <w:p w:rsidR="00002B9A" w:rsidRPr="005B49B1" w:rsidRDefault="00002B9A" w:rsidP="00696DDC">
            <w:pPr>
              <w:spacing w:after="0" w:line="240" w:lineRule="auto"/>
              <w:jc w:val="center"/>
              <w:rPr>
                <w:rFonts w:ascii="Times New Roman" w:hAnsi="Times New Roman"/>
                <w:bCs/>
                <w:color w:val="000000" w:themeColor="text1"/>
                <w:lang w:val="en-US"/>
              </w:rPr>
            </w:pPr>
            <w:r w:rsidRPr="005B49B1">
              <w:rPr>
                <w:rFonts w:ascii="Times New Roman" w:hAnsi="Times New Roman"/>
                <w:bCs/>
                <w:color w:val="000000" w:themeColor="text1"/>
                <w:lang w:val="en-US"/>
              </w:rPr>
              <w:t>JOU3081</w:t>
            </w:r>
          </w:p>
        </w:tc>
        <w:tc>
          <w:tcPr>
            <w:tcW w:w="1048" w:type="pct"/>
            <w:vMerge w:val="restart"/>
            <w:vAlign w:val="center"/>
          </w:tcPr>
          <w:p w:rsidR="00002B9A" w:rsidRPr="005B49B1" w:rsidRDefault="00002B9A" w:rsidP="00696DDC">
            <w:pPr>
              <w:spacing w:after="0" w:line="240" w:lineRule="auto"/>
              <w:jc w:val="both"/>
              <w:rPr>
                <w:rFonts w:ascii="Times New Roman" w:hAnsi="Times New Roman"/>
                <w:bCs/>
                <w:color w:val="000000" w:themeColor="text1"/>
                <w:lang w:val="en-US"/>
              </w:rPr>
            </w:pPr>
            <w:r w:rsidRPr="005B49B1">
              <w:rPr>
                <w:rFonts w:ascii="Times New Roman" w:hAnsi="Times New Roman"/>
                <w:bCs/>
                <w:color w:val="000000" w:themeColor="text1"/>
                <w:lang w:val="en-US"/>
              </w:rPr>
              <w:t>Sản xuất chương trình chuyên đề</w:t>
            </w:r>
          </w:p>
        </w:tc>
        <w:tc>
          <w:tcPr>
            <w:tcW w:w="222" w:type="pct"/>
            <w:vAlign w:val="center"/>
          </w:tcPr>
          <w:p w:rsidR="00002B9A" w:rsidRPr="005B49B1" w:rsidRDefault="00002B9A" w:rsidP="00696DDC">
            <w:pPr>
              <w:spacing w:after="0" w:line="240" w:lineRule="auto"/>
              <w:jc w:val="center"/>
              <w:rPr>
                <w:rFonts w:ascii="Times New Roman" w:hAnsi="Times New Roman"/>
                <w:bCs/>
                <w:color w:val="000000" w:themeColor="text1"/>
                <w:lang w:val="en-US"/>
              </w:rPr>
            </w:pPr>
            <w:r w:rsidRPr="005B49B1">
              <w:rPr>
                <w:rFonts w:ascii="Times New Roman" w:hAnsi="Times New Roman"/>
                <w:bCs/>
                <w:color w:val="000000" w:themeColor="text1"/>
                <w:lang w:val="en-US"/>
              </w:rPr>
              <w:t>3</w:t>
            </w:r>
          </w:p>
        </w:tc>
        <w:tc>
          <w:tcPr>
            <w:tcW w:w="1163" w:type="pct"/>
          </w:tcPr>
          <w:p w:rsidR="00002B9A" w:rsidRPr="005B49B1" w:rsidRDefault="00002B9A" w:rsidP="00696DDC">
            <w:pPr>
              <w:spacing w:after="0" w:line="240" w:lineRule="auto"/>
              <w:rPr>
                <w:rFonts w:ascii="Times New Roman" w:hAnsi="Times New Roman"/>
                <w:color w:val="000000" w:themeColor="text1"/>
                <w:lang w:val="en-US" w:eastAsia="ko-KR"/>
              </w:rPr>
            </w:pPr>
            <w:r w:rsidRPr="005B49B1">
              <w:rPr>
                <w:rFonts w:ascii="Times New Roman" w:hAnsi="Times New Roman"/>
                <w:color w:val="000000" w:themeColor="text1"/>
                <w:lang w:val="en-US" w:eastAsia="ko-KR"/>
              </w:rPr>
              <w:t>Lê Thu Hà</w:t>
            </w:r>
          </w:p>
        </w:tc>
        <w:tc>
          <w:tcPr>
            <w:tcW w:w="463" w:type="pct"/>
          </w:tcPr>
          <w:p w:rsidR="00002B9A" w:rsidRPr="005B49B1" w:rsidRDefault="00002B9A" w:rsidP="00696DDC">
            <w:pPr>
              <w:spacing w:after="0" w:line="240" w:lineRule="auto"/>
              <w:rPr>
                <w:rFonts w:ascii="Times New Roman" w:hAnsi="Times New Roman"/>
                <w:color w:val="000000" w:themeColor="text1"/>
              </w:rPr>
            </w:pPr>
            <w:r w:rsidRPr="005B49B1">
              <w:rPr>
                <w:rFonts w:ascii="Times New Roman" w:hAnsi="Times New Roman"/>
                <w:color w:val="000000" w:themeColor="text1"/>
                <w:lang w:val="en-US"/>
              </w:rPr>
              <w:t>ThS</w:t>
            </w:r>
          </w:p>
        </w:tc>
        <w:tc>
          <w:tcPr>
            <w:tcW w:w="599" w:type="pct"/>
          </w:tcPr>
          <w:p w:rsidR="00002B9A" w:rsidRPr="005B49B1" w:rsidRDefault="00002B9A" w:rsidP="00696DDC">
            <w:pPr>
              <w:spacing w:after="0" w:line="240" w:lineRule="auto"/>
              <w:rPr>
                <w:rFonts w:ascii="Times New Roman" w:hAnsi="Times New Roman"/>
                <w:color w:val="000000" w:themeColor="text1"/>
                <w:lang w:eastAsia="ko-KR"/>
              </w:rPr>
            </w:pPr>
            <w:r w:rsidRPr="005B49B1">
              <w:rPr>
                <w:rFonts w:ascii="Times New Roman" w:hAnsi="Times New Roman"/>
                <w:color w:val="000000" w:themeColor="text1"/>
                <w:lang w:eastAsia="ko-KR"/>
              </w:rPr>
              <w:t>Báo chí học</w:t>
            </w:r>
          </w:p>
        </w:tc>
        <w:tc>
          <w:tcPr>
            <w:tcW w:w="705" w:type="pct"/>
          </w:tcPr>
          <w:p w:rsidR="00002B9A" w:rsidRPr="005B49B1" w:rsidRDefault="00002B9A" w:rsidP="00696DDC">
            <w:pPr>
              <w:spacing w:after="0" w:line="240" w:lineRule="auto"/>
              <w:rPr>
                <w:rFonts w:ascii="Times New Roman" w:hAnsi="Times New Roman"/>
                <w:color w:val="000000" w:themeColor="text1"/>
                <w:lang w:eastAsia="ko-KR"/>
              </w:rPr>
            </w:pPr>
            <w:r w:rsidRPr="005B49B1">
              <w:rPr>
                <w:rFonts w:ascii="Times New Roman" w:hAnsi="Times New Roman"/>
                <w:color w:val="000000" w:themeColor="text1"/>
                <w:lang w:eastAsia="ko-KR"/>
              </w:rPr>
              <w:t>Viện Đào tạo BC và TT</w:t>
            </w:r>
          </w:p>
        </w:tc>
      </w:tr>
      <w:tr w:rsidR="005B49B1" w:rsidRPr="005B49B1" w:rsidTr="00696DDC">
        <w:trPr>
          <w:trHeight w:val="531"/>
        </w:trPr>
        <w:tc>
          <w:tcPr>
            <w:tcW w:w="359" w:type="pct"/>
            <w:vMerge/>
            <w:vAlign w:val="center"/>
          </w:tcPr>
          <w:p w:rsidR="00002B9A" w:rsidRPr="005B49B1" w:rsidRDefault="00002B9A" w:rsidP="00993B87">
            <w:pPr>
              <w:pStyle w:val="ListParagraph"/>
              <w:numPr>
                <w:ilvl w:val="0"/>
                <w:numId w:val="22"/>
              </w:numPr>
              <w:spacing w:before="0" w:line="312" w:lineRule="auto"/>
              <w:ind w:left="0" w:firstLine="0"/>
              <w:jc w:val="center"/>
              <w:rPr>
                <w:color w:val="000000" w:themeColor="text1"/>
                <w:sz w:val="22"/>
              </w:rPr>
            </w:pPr>
          </w:p>
        </w:tc>
        <w:tc>
          <w:tcPr>
            <w:tcW w:w="441" w:type="pct"/>
            <w:vMerge/>
            <w:vAlign w:val="center"/>
          </w:tcPr>
          <w:p w:rsidR="00002B9A" w:rsidRPr="005B49B1" w:rsidRDefault="00002B9A" w:rsidP="00696DDC">
            <w:pPr>
              <w:spacing w:after="0" w:line="240" w:lineRule="auto"/>
              <w:jc w:val="center"/>
              <w:rPr>
                <w:rFonts w:ascii="Times New Roman" w:hAnsi="Times New Roman"/>
                <w:bCs/>
                <w:color w:val="000000" w:themeColor="text1"/>
              </w:rPr>
            </w:pPr>
          </w:p>
        </w:tc>
        <w:tc>
          <w:tcPr>
            <w:tcW w:w="1048" w:type="pct"/>
            <w:vMerge/>
            <w:vAlign w:val="center"/>
          </w:tcPr>
          <w:p w:rsidR="00002B9A" w:rsidRPr="005B49B1" w:rsidRDefault="00002B9A" w:rsidP="00696DDC">
            <w:pPr>
              <w:spacing w:after="0" w:line="240" w:lineRule="auto"/>
              <w:jc w:val="both"/>
              <w:rPr>
                <w:rFonts w:ascii="Times New Roman" w:hAnsi="Times New Roman"/>
                <w:bCs/>
                <w:color w:val="000000" w:themeColor="text1"/>
              </w:rPr>
            </w:pPr>
          </w:p>
        </w:tc>
        <w:tc>
          <w:tcPr>
            <w:tcW w:w="222" w:type="pct"/>
            <w:vAlign w:val="center"/>
          </w:tcPr>
          <w:p w:rsidR="00002B9A" w:rsidRPr="005B49B1" w:rsidRDefault="00002B9A" w:rsidP="00696DDC">
            <w:pPr>
              <w:spacing w:after="0" w:line="240" w:lineRule="auto"/>
              <w:jc w:val="center"/>
              <w:rPr>
                <w:rFonts w:ascii="Times New Roman" w:hAnsi="Times New Roman"/>
                <w:bCs/>
                <w:color w:val="000000" w:themeColor="text1"/>
              </w:rPr>
            </w:pPr>
          </w:p>
        </w:tc>
        <w:tc>
          <w:tcPr>
            <w:tcW w:w="1163" w:type="pct"/>
          </w:tcPr>
          <w:p w:rsidR="00002B9A" w:rsidRPr="005B49B1" w:rsidRDefault="00002B9A" w:rsidP="00696DDC">
            <w:pPr>
              <w:spacing w:after="0" w:line="240" w:lineRule="auto"/>
              <w:rPr>
                <w:rFonts w:ascii="Times New Roman" w:hAnsi="Times New Roman"/>
                <w:color w:val="000000" w:themeColor="text1"/>
                <w:lang w:val="en-US" w:eastAsia="ko-KR"/>
              </w:rPr>
            </w:pPr>
            <w:r w:rsidRPr="005B49B1">
              <w:rPr>
                <w:rFonts w:ascii="Times New Roman" w:hAnsi="Times New Roman"/>
                <w:color w:val="000000" w:themeColor="text1"/>
                <w:lang w:val="en-US" w:eastAsia="ko-KR"/>
              </w:rPr>
              <w:t>Dương Xuân Sơn</w:t>
            </w:r>
          </w:p>
        </w:tc>
        <w:tc>
          <w:tcPr>
            <w:tcW w:w="463" w:type="pct"/>
          </w:tcPr>
          <w:p w:rsidR="00002B9A" w:rsidRPr="005B49B1" w:rsidRDefault="00002B9A" w:rsidP="00696DDC">
            <w:pPr>
              <w:spacing w:after="0" w:line="240" w:lineRule="auto"/>
              <w:rPr>
                <w:rFonts w:ascii="Times New Roman" w:hAnsi="Times New Roman"/>
                <w:color w:val="000000" w:themeColor="text1"/>
                <w:lang w:val="en-US" w:eastAsia="ko-KR"/>
              </w:rPr>
            </w:pPr>
            <w:r w:rsidRPr="005B49B1">
              <w:rPr>
                <w:rFonts w:ascii="Times New Roman" w:hAnsi="Times New Roman"/>
                <w:color w:val="000000" w:themeColor="text1"/>
                <w:lang w:val="en-US" w:eastAsia="ko-KR"/>
              </w:rPr>
              <w:t>PGS.TS</w:t>
            </w:r>
          </w:p>
        </w:tc>
        <w:tc>
          <w:tcPr>
            <w:tcW w:w="599" w:type="pct"/>
          </w:tcPr>
          <w:p w:rsidR="00002B9A" w:rsidRPr="005B49B1" w:rsidRDefault="00002B9A" w:rsidP="00696DDC">
            <w:pPr>
              <w:spacing w:after="0" w:line="240" w:lineRule="auto"/>
              <w:rPr>
                <w:rFonts w:ascii="Times New Roman" w:hAnsi="Times New Roman"/>
                <w:color w:val="000000" w:themeColor="text1"/>
                <w:lang w:eastAsia="ko-KR"/>
              </w:rPr>
            </w:pPr>
            <w:r w:rsidRPr="005B49B1">
              <w:rPr>
                <w:rFonts w:ascii="Times New Roman" w:hAnsi="Times New Roman"/>
                <w:color w:val="000000" w:themeColor="text1"/>
                <w:lang w:eastAsia="ko-KR"/>
              </w:rPr>
              <w:t>Báo chí học</w:t>
            </w:r>
          </w:p>
        </w:tc>
        <w:tc>
          <w:tcPr>
            <w:tcW w:w="705" w:type="pct"/>
          </w:tcPr>
          <w:p w:rsidR="00002B9A" w:rsidRPr="005B49B1" w:rsidRDefault="00002B9A" w:rsidP="00696DDC">
            <w:pPr>
              <w:spacing w:after="0" w:line="240" w:lineRule="auto"/>
              <w:rPr>
                <w:rFonts w:ascii="Times New Roman" w:hAnsi="Times New Roman"/>
                <w:color w:val="000000" w:themeColor="text1"/>
                <w:lang w:eastAsia="ko-KR"/>
              </w:rPr>
            </w:pPr>
            <w:r w:rsidRPr="005B49B1">
              <w:rPr>
                <w:rFonts w:ascii="Times New Roman" w:hAnsi="Times New Roman"/>
                <w:color w:val="000000" w:themeColor="text1"/>
                <w:lang w:eastAsia="ko-KR"/>
              </w:rPr>
              <w:t>Viện Đào tạo BC và TT</w:t>
            </w:r>
          </w:p>
        </w:tc>
      </w:tr>
      <w:tr w:rsidR="005B49B1" w:rsidRPr="005B49B1" w:rsidTr="00696DDC">
        <w:trPr>
          <w:trHeight w:val="531"/>
        </w:trPr>
        <w:tc>
          <w:tcPr>
            <w:tcW w:w="359" w:type="pct"/>
            <w:vMerge/>
            <w:vAlign w:val="center"/>
          </w:tcPr>
          <w:p w:rsidR="00002B9A" w:rsidRPr="005B49B1" w:rsidRDefault="00002B9A" w:rsidP="00993B87">
            <w:pPr>
              <w:pStyle w:val="ListParagraph"/>
              <w:numPr>
                <w:ilvl w:val="0"/>
                <w:numId w:val="22"/>
              </w:numPr>
              <w:spacing w:before="0" w:line="312" w:lineRule="auto"/>
              <w:ind w:left="0" w:firstLine="0"/>
              <w:jc w:val="center"/>
              <w:rPr>
                <w:color w:val="000000" w:themeColor="text1"/>
                <w:sz w:val="22"/>
              </w:rPr>
            </w:pPr>
          </w:p>
        </w:tc>
        <w:tc>
          <w:tcPr>
            <w:tcW w:w="441" w:type="pct"/>
            <w:vMerge/>
            <w:vAlign w:val="center"/>
          </w:tcPr>
          <w:p w:rsidR="00002B9A" w:rsidRPr="005B49B1" w:rsidRDefault="00002B9A" w:rsidP="00696DDC">
            <w:pPr>
              <w:spacing w:after="0" w:line="240" w:lineRule="auto"/>
              <w:jc w:val="center"/>
              <w:rPr>
                <w:rFonts w:ascii="Times New Roman" w:hAnsi="Times New Roman"/>
                <w:bCs/>
                <w:color w:val="000000" w:themeColor="text1"/>
              </w:rPr>
            </w:pPr>
          </w:p>
        </w:tc>
        <w:tc>
          <w:tcPr>
            <w:tcW w:w="1048" w:type="pct"/>
            <w:vMerge/>
            <w:vAlign w:val="center"/>
          </w:tcPr>
          <w:p w:rsidR="00002B9A" w:rsidRPr="005B49B1" w:rsidRDefault="00002B9A" w:rsidP="00696DDC">
            <w:pPr>
              <w:spacing w:after="0" w:line="240" w:lineRule="auto"/>
              <w:jc w:val="both"/>
              <w:rPr>
                <w:rFonts w:ascii="Times New Roman" w:hAnsi="Times New Roman"/>
                <w:bCs/>
                <w:color w:val="000000" w:themeColor="text1"/>
              </w:rPr>
            </w:pPr>
          </w:p>
        </w:tc>
        <w:tc>
          <w:tcPr>
            <w:tcW w:w="222" w:type="pct"/>
            <w:vAlign w:val="center"/>
          </w:tcPr>
          <w:p w:rsidR="00002B9A" w:rsidRPr="005B49B1" w:rsidRDefault="00002B9A" w:rsidP="00696DDC">
            <w:pPr>
              <w:spacing w:after="0" w:line="240" w:lineRule="auto"/>
              <w:jc w:val="center"/>
              <w:rPr>
                <w:rFonts w:ascii="Times New Roman" w:hAnsi="Times New Roman"/>
                <w:bCs/>
                <w:color w:val="000000" w:themeColor="text1"/>
              </w:rPr>
            </w:pPr>
          </w:p>
        </w:tc>
        <w:tc>
          <w:tcPr>
            <w:tcW w:w="1163" w:type="pct"/>
          </w:tcPr>
          <w:p w:rsidR="00002B9A" w:rsidRPr="005B49B1" w:rsidRDefault="00002B9A" w:rsidP="00696DDC">
            <w:pPr>
              <w:spacing w:after="0" w:line="240" w:lineRule="auto"/>
              <w:rPr>
                <w:rFonts w:ascii="Times New Roman" w:hAnsi="Times New Roman"/>
                <w:color w:val="000000" w:themeColor="text1"/>
                <w:lang w:eastAsia="ko-KR"/>
              </w:rPr>
            </w:pPr>
            <w:r w:rsidRPr="005B49B1">
              <w:rPr>
                <w:rFonts w:ascii="Times New Roman" w:hAnsi="Times New Roman"/>
                <w:color w:val="000000" w:themeColor="text1"/>
                <w:lang w:eastAsia="ko-KR"/>
              </w:rPr>
              <w:t>Vũ Trà My</w:t>
            </w:r>
          </w:p>
        </w:tc>
        <w:tc>
          <w:tcPr>
            <w:tcW w:w="463" w:type="pct"/>
          </w:tcPr>
          <w:p w:rsidR="00002B9A" w:rsidRPr="005B49B1" w:rsidRDefault="00002B9A" w:rsidP="00696DDC">
            <w:pPr>
              <w:spacing w:after="0" w:line="240" w:lineRule="auto"/>
              <w:rPr>
                <w:rFonts w:ascii="Times New Roman" w:hAnsi="Times New Roman"/>
                <w:color w:val="000000" w:themeColor="text1"/>
                <w:lang w:eastAsia="ko-KR"/>
              </w:rPr>
            </w:pPr>
            <w:r w:rsidRPr="005B49B1">
              <w:rPr>
                <w:rFonts w:ascii="Times New Roman" w:hAnsi="Times New Roman"/>
                <w:color w:val="000000" w:themeColor="text1"/>
                <w:lang w:val="en-US"/>
              </w:rPr>
              <w:t>ThS</w:t>
            </w:r>
          </w:p>
        </w:tc>
        <w:tc>
          <w:tcPr>
            <w:tcW w:w="599" w:type="pct"/>
          </w:tcPr>
          <w:p w:rsidR="00002B9A" w:rsidRPr="005B49B1" w:rsidRDefault="00002B9A" w:rsidP="00696DDC">
            <w:pPr>
              <w:spacing w:after="0" w:line="240" w:lineRule="auto"/>
              <w:rPr>
                <w:rFonts w:ascii="Times New Roman" w:hAnsi="Times New Roman"/>
                <w:color w:val="000000" w:themeColor="text1"/>
                <w:lang w:eastAsia="ko-KR"/>
              </w:rPr>
            </w:pPr>
            <w:r w:rsidRPr="005B49B1">
              <w:rPr>
                <w:rFonts w:ascii="Times New Roman" w:hAnsi="Times New Roman"/>
                <w:color w:val="000000" w:themeColor="text1"/>
                <w:lang w:eastAsia="ko-KR"/>
              </w:rPr>
              <w:t xml:space="preserve">Báo chí học </w:t>
            </w:r>
          </w:p>
        </w:tc>
        <w:tc>
          <w:tcPr>
            <w:tcW w:w="705" w:type="pct"/>
          </w:tcPr>
          <w:p w:rsidR="00002B9A" w:rsidRPr="005B49B1" w:rsidRDefault="00002B9A" w:rsidP="00696DDC">
            <w:pPr>
              <w:spacing w:after="0" w:line="240" w:lineRule="auto"/>
              <w:rPr>
                <w:rFonts w:ascii="Times New Roman" w:hAnsi="Times New Roman"/>
                <w:color w:val="000000" w:themeColor="text1"/>
                <w:lang w:eastAsia="ko-KR"/>
              </w:rPr>
            </w:pPr>
            <w:r w:rsidRPr="005B49B1">
              <w:rPr>
                <w:rFonts w:ascii="Times New Roman" w:hAnsi="Times New Roman"/>
                <w:color w:val="000000" w:themeColor="text1"/>
                <w:lang w:eastAsia="ko-KR"/>
              </w:rPr>
              <w:t>Viện Đào tạo BC và TT</w:t>
            </w:r>
          </w:p>
        </w:tc>
      </w:tr>
      <w:tr w:rsidR="005B49B1" w:rsidRPr="005B49B1" w:rsidTr="00696DDC">
        <w:tc>
          <w:tcPr>
            <w:tcW w:w="359" w:type="pct"/>
            <w:vAlign w:val="center"/>
          </w:tcPr>
          <w:p w:rsidR="00002B9A" w:rsidRPr="005B49B1" w:rsidRDefault="00002B9A" w:rsidP="00696DDC">
            <w:pPr>
              <w:spacing w:after="0" w:line="312" w:lineRule="auto"/>
              <w:jc w:val="center"/>
              <w:rPr>
                <w:rFonts w:ascii="Times New Roman" w:hAnsi="Times New Roman"/>
                <w:b/>
                <w:i/>
                <w:color w:val="000000" w:themeColor="text1"/>
                <w:lang w:val="en-US"/>
              </w:rPr>
            </w:pPr>
            <w:r w:rsidRPr="005B49B1">
              <w:rPr>
                <w:rFonts w:ascii="Times New Roman" w:hAnsi="Times New Roman"/>
                <w:b/>
                <w:i/>
                <w:color w:val="000000" w:themeColor="text1"/>
                <w:lang w:val="en-US"/>
              </w:rPr>
              <w:t>V.2.3.</w:t>
            </w:r>
          </w:p>
        </w:tc>
        <w:tc>
          <w:tcPr>
            <w:tcW w:w="441" w:type="pct"/>
          </w:tcPr>
          <w:p w:rsidR="00002B9A" w:rsidRPr="005B49B1" w:rsidRDefault="00002B9A" w:rsidP="00696DDC">
            <w:pPr>
              <w:spacing w:after="0" w:line="240" w:lineRule="auto"/>
              <w:jc w:val="center"/>
              <w:rPr>
                <w:rFonts w:ascii="Times New Roman" w:hAnsi="Times New Roman"/>
                <w:b/>
                <w:i/>
                <w:color w:val="000000" w:themeColor="text1"/>
              </w:rPr>
            </w:pPr>
          </w:p>
        </w:tc>
        <w:tc>
          <w:tcPr>
            <w:tcW w:w="1048" w:type="pct"/>
          </w:tcPr>
          <w:p w:rsidR="00002B9A" w:rsidRPr="005B49B1" w:rsidRDefault="00002B9A" w:rsidP="00696DDC">
            <w:pPr>
              <w:spacing w:after="0" w:line="240" w:lineRule="auto"/>
              <w:rPr>
                <w:rFonts w:ascii="Times New Roman" w:hAnsi="Times New Roman"/>
                <w:b/>
                <w:i/>
                <w:color w:val="000000" w:themeColor="text1"/>
              </w:rPr>
            </w:pPr>
            <w:r w:rsidRPr="005B49B1">
              <w:rPr>
                <w:rFonts w:ascii="Times New Roman" w:hAnsi="Times New Roman"/>
                <w:b/>
                <w:i/>
                <w:color w:val="000000" w:themeColor="text1"/>
              </w:rPr>
              <w:t>Tự chọn: Quan hệ công chúng – Quảng cáo</w:t>
            </w:r>
          </w:p>
        </w:tc>
        <w:tc>
          <w:tcPr>
            <w:tcW w:w="222" w:type="pct"/>
          </w:tcPr>
          <w:p w:rsidR="00002B9A" w:rsidRPr="005B49B1" w:rsidRDefault="00002B9A" w:rsidP="00696DDC">
            <w:pPr>
              <w:spacing w:after="0" w:line="240" w:lineRule="auto"/>
              <w:jc w:val="center"/>
              <w:rPr>
                <w:rFonts w:ascii="Times New Roman" w:hAnsi="Times New Roman"/>
                <w:b/>
                <w:i/>
                <w:color w:val="000000" w:themeColor="text1"/>
              </w:rPr>
            </w:pPr>
            <w:r w:rsidRPr="005B49B1">
              <w:rPr>
                <w:rFonts w:ascii="Times New Roman" w:hAnsi="Times New Roman"/>
                <w:b/>
                <w:i/>
                <w:color w:val="000000" w:themeColor="text1"/>
              </w:rPr>
              <w:t>12</w:t>
            </w:r>
          </w:p>
        </w:tc>
        <w:tc>
          <w:tcPr>
            <w:tcW w:w="1163" w:type="pct"/>
          </w:tcPr>
          <w:p w:rsidR="00002B9A" w:rsidRPr="005B49B1" w:rsidRDefault="00002B9A" w:rsidP="00696DDC">
            <w:pPr>
              <w:spacing w:after="0" w:line="240" w:lineRule="auto"/>
              <w:rPr>
                <w:rFonts w:ascii="Times New Roman" w:hAnsi="Times New Roman"/>
                <w:b/>
                <w:i/>
                <w:color w:val="000000" w:themeColor="text1"/>
              </w:rPr>
            </w:pPr>
          </w:p>
        </w:tc>
        <w:tc>
          <w:tcPr>
            <w:tcW w:w="463" w:type="pct"/>
          </w:tcPr>
          <w:p w:rsidR="00002B9A" w:rsidRPr="005B49B1" w:rsidRDefault="00002B9A" w:rsidP="00696DDC">
            <w:pPr>
              <w:spacing w:after="0" w:line="240" w:lineRule="auto"/>
              <w:rPr>
                <w:rFonts w:ascii="Times New Roman" w:hAnsi="Times New Roman"/>
                <w:b/>
                <w:i/>
                <w:color w:val="000000" w:themeColor="text1"/>
              </w:rPr>
            </w:pPr>
          </w:p>
        </w:tc>
        <w:tc>
          <w:tcPr>
            <w:tcW w:w="599" w:type="pct"/>
          </w:tcPr>
          <w:p w:rsidR="00002B9A" w:rsidRPr="005B49B1" w:rsidRDefault="00002B9A" w:rsidP="00696DDC">
            <w:pPr>
              <w:spacing w:after="0" w:line="240" w:lineRule="auto"/>
              <w:rPr>
                <w:rFonts w:ascii="Times New Roman" w:hAnsi="Times New Roman"/>
                <w:b/>
                <w:i/>
                <w:color w:val="000000" w:themeColor="text1"/>
              </w:rPr>
            </w:pPr>
          </w:p>
        </w:tc>
        <w:tc>
          <w:tcPr>
            <w:tcW w:w="705" w:type="pct"/>
          </w:tcPr>
          <w:p w:rsidR="00002B9A" w:rsidRPr="005B49B1" w:rsidRDefault="00002B9A" w:rsidP="00696DDC">
            <w:pPr>
              <w:spacing w:after="0" w:line="240" w:lineRule="auto"/>
              <w:rPr>
                <w:rFonts w:ascii="Times New Roman" w:hAnsi="Times New Roman"/>
                <w:b/>
                <w:i/>
                <w:color w:val="000000" w:themeColor="text1"/>
              </w:rPr>
            </w:pPr>
          </w:p>
        </w:tc>
      </w:tr>
      <w:tr w:rsidR="005B49B1" w:rsidRPr="005B49B1" w:rsidTr="00696DDC">
        <w:tc>
          <w:tcPr>
            <w:tcW w:w="359" w:type="pct"/>
            <w:vMerge w:val="restart"/>
            <w:vAlign w:val="center"/>
          </w:tcPr>
          <w:p w:rsidR="00002B9A" w:rsidRPr="005B49B1" w:rsidRDefault="00002B9A" w:rsidP="00696DDC">
            <w:pPr>
              <w:spacing w:after="0" w:line="312" w:lineRule="auto"/>
              <w:jc w:val="center"/>
              <w:rPr>
                <w:rFonts w:ascii="Times New Roman" w:hAnsi="Times New Roman"/>
                <w:color w:val="000000" w:themeColor="text1"/>
                <w:lang w:val="en-US"/>
              </w:rPr>
            </w:pPr>
            <w:r w:rsidRPr="005B49B1">
              <w:rPr>
                <w:rFonts w:ascii="Times New Roman" w:hAnsi="Times New Roman"/>
                <w:color w:val="000000" w:themeColor="text1"/>
                <w:lang w:val="en-US"/>
              </w:rPr>
              <w:t>78</w:t>
            </w:r>
          </w:p>
        </w:tc>
        <w:tc>
          <w:tcPr>
            <w:tcW w:w="441" w:type="pct"/>
            <w:vMerge w:val="restart"/>
            <w:vAlign w:val="center"/>
          </w:tcPr>
          <w:p w:rsidR="00002B9A" w:rsidRPr="005B49B1" w:rsidRDefault="00002B9A" w:rsidP="00696DDC">
            <w:pPr>
              <w:spacing w:after="0" w:line="240" w:lineRule="auto"/>
              <w:jc w:val="center"/>
              <w:rPr>
                <w:rFonts w:ascii="Times New Roman" w:hAnsi="Times New Roman"/>
                <w:bCs/>
                <w:color w:val="000000" w:themeColor="text1"/>
              </w:rPr>
            </w:pPr>
            <w:r w:rsidRPr="005B49B1">
              <w:rPr>
                <w:rFonts w:ascii="Times New Roman" w:hAnsi="Times New Roman"/>
                <w:bCs/>
                <w:color w:val="000000" w:themeColor="text1"/>
              </w:rPr>
              <w:t>PRS</w:t>
            </w:r>
            <w:r w:rsidRPr="005B49B1">
              <w:rPr>
                <w:rFonts w:ascii="Times New Roman" w:hAnsi="Times New Roman"/>
                <w:bCs/>
                <w:color w:val="000000" w:themeColor="text1"/>
                <w:lang w:val="en-US"/>
              </w:rPr>
              <w:t>30</w:t>
            </w:r>
            <w:r w:rsidRPr="005B49B1">
              <w:rPr>
                <w:rFonts w:ascii="Times New Roman" w:hAnsi="Times New Roman"/>
                <w:bCs/>
                <w:color w:val="000000" w:themeColor="text1"/>
              </w:rPr>
              <w:t>05</w:t>
            </w:r>
          </w:p>
        </w:tc>
        <w:tc>
          <w:tcPr>
            <w:tcW w:w="1048" w:type="pct"/>
            <w:vMerge w:val="restart"/>
            <w:vAlign w:val="center"/>
          </w:tcPr>
          <w:p w:rsidR="00002B9A" w:rsidRPr="005B49B1" w:rsidRDefault="00002B9A" w:rsidP="00696DDC">
            <w:pPr>
              <w:spacing w:after="0" w:line="240" w:lineRule="auto"/>
              <w:rPr>
                <w:rFonts w:ascii="Times New Roman" w:hAnsi="Times New Roman"/>
                <w:bCs/>
                <w:color w:val="000000" w:themeColor="text1"/>
              </w:rPr>
            </w:pPr>
            <w:r w:rsidRPr="005B49B1">
              <w:rPr>
                <w:rFonts w:ascii="Times New Roman" w:hAnsi="Times New Roman"/>
                <w:bCs/>
                <w:color w:val="000000" w:themeColor="text1"/>
              </w:rPr>
              <w:t>Đại cương về quảng cáo</w:t>
            </w:r>
          </w:p>
        </w:tc>
        <w:tc>
          <w:tcPr>
            <w:tcW w:w="222" w:type="pct"/>
            <w:vMerge w:val="restart"/>
            <w:vAlign w:val="center"/>
          </w:tcPr>
          <w:p w:rsidR="00002B9A" w:rsidRPr="005B49B1" w:rsidRDefault="00002B9A" w:rsidP="00696DDC">
            <w:pPr>
              <w:spacing w:after="0" w:line="240" w:lineRule="auto"/>
              <w:jc w:val="center"/>
              <w:rPr>
                <w:rFonts w:ascii="Times New Roman" w:hAnsi="Times New Roman"/>
                <w:bCs/>
                <w:color w:val="000000" w:themeColor="text1"/>
              </w:rPr>
            </w:pPr>
            <w:r w:rsidRPr="005B49B1">
              <w:rPr>
                <w:rFonts w:ascii="Times New Roman" w:hAnsi="Times New Roman"/>
                <w:bCs/>
                <w:color w:val="000000" w:themeColor="text1"/>
              </w:rPr>
              <w:t>3</w:t>
            </w:r>
          </w:p>
        </w:tc>
        <w:tc>
          <w:tcPr>
            <w:tcW w:w="1163" w:type="pct"/>
          </w:tcPr>
          <w:p w:rsidR="00002B9A" w:rsidRPr="005B49B1" w:rsidRDefault="00002B9A" w:rsidP="00696DDC">
            <w:pPr>
              <w:spacing w:after="0" w:line="240" w:lineRule="auto"/>
              <w:rPr>
                <w:rFonts w:ascii="Times New Roman" w:hAnsi="Times New Roman"/>
                <w:color w:val="000000" w:themeColor="text1"/>
              </w:rPr>
            </w:pPr>
            <w:r w:rsidRPr="005B49B1">
              <w:rPr>
                <w:rFonts w:ascii="Times New Roman" w:hAnsi="Times New Roman"/>
                <w:color w:val="000000" w:themeColor="text1"/>
              </w:rPr>
              <w:t>Phạm Chiến Thắng</w:t>
            </w:r>
          </w:p>
        </w:tc>
        <w:tc>
          <w:tcPr>
            <w:tcW w:w="463" w:type="pct"/>
          </w:tcPr>
          <w:p w:rsidR="00002B9A" w:rsidRPr="005B49B1" w:rsidRDefault="00002B9A" w:rsidP="00696DDC">
            <w:pPr>
              <w:spacing w:after="0" w:line="240" w:lineRule="auto"/>
              <w:rPr>
                <w:rFonts w:ascii="Times New Roman" w:hAnsi="Times New Roman"/>
                <w:color w:val="000000" w:themeColor="text1"/>
              </w:rPr>
            </w:pPr>
            <w:r w:rsidRPr="005B49B1">
              <w:rPr>
                <w:rFonts w:ascii="Times New Roman" w:hAnsi="Times New Roman"/>
                <w:color w:val="000000" w:themeColor="text1"/>
                <w:lang w:val="en-US"/>
              </w:rPr>
              <w:t>ThS</w:t>
            </w:r>
          </w:p>
        </w:tc>
        <w:tc>
          <w:tcPr>
            <w:tcW w:w="599" w:type="pct"/>
          </w:tcPr>
          <w:p w:rsidR="00002B9A" w:rsidRPr="005B49B1" w:rsidRDefault="00002B9A" w:rsidP="00696DDC">
            <w:pPr>
              <w:spacing w:after="0" w:line="240" w:lineRule="auto"/>
              <w:rPr>
                <w:rFonts w:ascii="Times New Roman" w:hAnsi="Times New Roman"/>
                <w:color w:val="000000" w:themeColor="text1"/>
              </w:rPr>
            </w:pPr>
            <w:r w:rsidRPr="005B49B1">
              <w:rPr>
                <w:rFonts w:ascii="Times New Roman" w:hAnsi="Times New Roman"/>
                <w:color w:val="000000" w:themeColor="text1"/>
              </w:rPr>
              <w:t>Báo chí học</w:t>
            </w:r>
          </w:p>
        </w:tc>
        <w:tc>
          <w:tcPr>
            <w:tcW w:w="705" w:type="pct"/>
          </w:tcPr>
          <w:p w:rsidR="00002B9A" w:rsidRPr="005B49B1" w:rsidRDefault="00002B9A" w:rsidP="00696DDC">
            <w:pPr>
              <w:spacing w:after="0" w:line="240" w:lineRule="auto"/>
              <w:rPr>
                <w:rFonts w:ascii="Times New Roman" w:hAnsi="Times New Roman"/>
                <w:color w:val="000000" w:themeColor="text1"/>
              </w:rPr>
            </w:pPr>
            <w:r w:rsidRPr="005B49B1">
              <w:rPr>
                <w:rFonts w:ascii="Times New Roman" w:hAnsi="Times New Roman"/>
                <w:color w:val="000000" w:themeColor="text1"/>
              </w:rPr>
              <w:t>Viện Đào tạo BC và TT</w:t>
            </w:r>
          </w:p>
        </w:tc>
      </w:tr>
      <w:tr w:rsidR="005B49B1" w:rsidRPr="005B49B1" w:rsidTr="00696DDC">
        <w:trPr>
          <w:trHeight w:val="931"/>
        </w:trPr>
        <w:tc>
          <w:tcPr>
            <w:tcW w:w="359" w:type="pct"/>
            <w:vMerge/>
            <w:vAlign w:val="center"/>
          </w:tcPr>
          <w:p w:rsidR="00002B9A" w:rsidRPr="005B49B1" w:rsidRDefault="00002B9A" w:rsidP="00993B87">
            <w:pPr>
              <w:pStyle w:val="ListParagraph"/>
              <w:numPr>
                <w:ilvl w:val="0"/>
                <w:numId w:val="22"/>
              </w:numPr>
              <w:spacing w:before="0" w:line="312" w:lineRule="auto"/>
              <w:ind w:left="0" w:firstLine="0"/>
              <w:jc w:val="center"/>
              <w:rPr>
                <w:color w:val="000000" w:themeColor="text1"/>
                <w:sz w:val="22"/>
              </w:rPr>
            </w:pPr>
          </w:p>
        </w:tc>
        <w:tc>
          <w:tcPr>
            <w:tcW w:w="441" w:type="pct"/>
            <w:vMerge/>
            <w:vAlign w:val="center"/>
          </w:tcPr>
          <w:p w:rsidR="00002B9A" w:rsidRPr="005B49B1" w:rsidRDefault="00002B9A" w:rsidP="00696DDC">
            <w:pPr>
              <w:spacing w:after="0" w:line="240" w:lineRule="auto"/>
              <w:jc w:val="center"/>
              <w:rPr>
                <w:rFonts w:ascii="Times New Roman" w:hAnsi="Times New Roman"/>
                <w:bCs/>
                <w:color w:val="000000" w:themeColor="text1"/>
              </w:rPr>
            </w:pPr>
          </w:p>
        </w:tc>
        <w:tc>
          <w:tcPr>
            <w:tcW w:w="1048" w:type="pct"/>
            <w:vMerge/>
            <w:vAlign w:val="center"/>
          </w:tcPr>
          <w:p w:rsidR="00002B9A" w:rsidRPr="005B49B1" w:rsidRDefault="00002B9A" w:rsidP="00696DDC">
            <w:pPr>
              <w:spacing w:after="0" w:line="240" w:lineRule="auto"/>
              <w:rPr>
                <w:rFonts w:ascii="Times New Roman" w:hAnsi="Times New Roman"/>
                <w:bCs/>
                <w:color w:val="000000" w:themeColor="text1"/>
              </w:rPr>
            </w:pPr>
          </w:p>
        </w:tc>
        <w:tc>
          <w:tcPr>
            <w:tcW w:w="222" w:type="pct"/>
            <w:vMerge/>
            <w:vAlign w:val="center"/>
          </w:tcPr>
          <w:p w:rsidR="00002B9A" w:rsidRPr="005B49B1" w:rsidRDefault="00002B9A" w:rsidP="00696DDC">
            <w:pPr>
              <w:spacing w:after="0" w:line="240" w:lineRule="auto"/>
              <w:jc w:val="center"/>
              <w:rPr>
                <w:rFonts w:ascii="Times New Roman" w:hAnsi="Times New Roman"/>
                <w:bCs/>
                <w:color w:val="000000" w:themeColor="text1"/>
              </w:rPr>
            </w:pPr>
          </w:p>
        </w:tc>
        <w:tc>
          <w:tcPr>
            <w:tcW w:w="1163" w:type="pct"/>
          </w:tcPr>
          <w:p w:rsidR="00002B9A" w:rsidRPr="005B49B1" w:rsidRDefault="00002B9A" w:rsidP="00696DDC">
            <w:pPr>
              <w:spacing w:after="0" w:line="240" w:lineRule="auto"/>
              <w:rPr>
                <w:rFonts w:ascii="Times New Roman" w:hAnsi="Times New Roman"/>
                <w:color w:val="000000" w:themeColor="text1"/>
                <w:lang w:eastAsia="ko-KR"/>
              </w:rPr>
            </w:pPr>
            <w:r w:rsidRPr="005B49B1">
              <w:rPr>
                <w:rFonts w:ascii="Times New Roman" w:hAnsi="Times New Roman"/>
                <w:color w:val="000000" w:themeColor="text1"/>
                <w:lang w:eastAsia="ko-KR"/>
              </w:rPr>
              <w:t xml:space="preserve">Nguyễn Thị Hương Giang </w:t>
            </w:r>
          </w:p>
        </w:tc>
        <w:tc>
          <w:tcPr>
            <w:tcW w:w="463" w:type="pct"/>
          </w:tcPr>
          <w:p w:rsidR="00002B9A" w:rsidRPr="005B49B1" w:rsidRDefault="00002B9A" w:rsidP="00696DDC">
            <w:pPr>
              <w:spacing w:after="0" w:line="240" w:lineRule="auto"/>
              <w:rPr>
                <w:rFonts w:ascii="Times New Roman" w:hAnsi="Times New Roman"/>
                <w:color w:val="000000" w:themeColor="text1"/>
              </w:rPr>
            </w:pPr>
            <w:r w:rsidRPr="005B49B1">
              <w:rPr>
                <w:rFonts w:ascii="Times New Roman" w:hAnsi="Times New Roman"/>
                <w:color w:val="000000" w:themeColor="text1"/>
                <w:lang w:val="en-US"/>
              </w:rPr>
              <w:t>ThS</w:t>
            </w:r>
          </w:p>
        </w:tc>
        <w:tc>
          <w:tcPr>
            <w:tcW w:w="599" w:type="pct"/>
          </w:tcPr>
          <w:p w:rsidR="00002B9A" w:rsidRPr="005B49B1" w:rsidRDefault="00002B9A" w:rsidP="00696DDC">
            <w:pPr>
              <w:spacing w:after="0" w:line="240" w:lineRule="auto"/>
              <w:rPr>
                <w:rFonts w:ascii="Times New Roman" w:hAnsi="Times New Roman"/>
                <w:color w:val="000000" w:themeColor="text1"/>
                <w:lang w:eastAsia="ko-KR"/>
              </w:rPr>
            </w:pPr>
            <w:r w:rsidRPr="005B49B1">
              <w:rPr>
                <w:rFonts w:ascii="Times New Roman" w:hAnsi="Times New Roman"/>
                <w:color w:val="000000" w:themeColor="text1"/>
                <w:lang w:eastAsia="ko-KR"/>
              </w:rPr>
              <w:t>Báo chí học, QHCC</w:t>
            </w:r>
          </w:p>
        </w:tc>
        <w:tc>
          <w:tcPr>
            <w:tcW w:w="705" w:type="pct"/>
          </w:tcPr>
          <w:p w:rsidR="00002B9A" w:rsidRPr="005B49B1" w:rsidRDefault="00002B9A" w:rsidP="00696DDC">
            <w:pPr>
              <w:spacing w:after="0" w:line="240" w:lineRule="auto"/>
              <w:rPr>
                <w:rFonts w:ascii="Times New Roman" w:hAnsi="Times New Roman"/>
                <w:color w:val="000000" w:themeColor="text1"/>
                <w:lang w:eastAsia="ko-KR"/>
              </w:rPr>
            </w:pPr>
            <w:r w:rsidRPr="005B49B1">
              <w:rPr>
                <w:rFonts w:ascii="Times New Roman" w:hAnsi="Times New Roman"/>
                <w:color w:val="000000" w:themeColor="text1"/>
                <w:lang w:eastAsia="ko-KR"/>
              </w:rPr>
              <w:t>Golden Communication</w:t>
            </w:r>
          </w:p>
          <w:p w:rsidR="00002B9A" w:rsidRPr="005B49B1" w:rsidRDefault="00002B9A" w:rsidP="00696DDC">
            <w:pPr>
              <w:spacing w:after="0" w:line="240" w:lineRule="auto"/>
              <w:rPr>
                <w:rFonts w:ascii="Times New Roman" w:hAnsi="Times New Roman"/>
                <w:color w:val="000000" w:themeColor="text1"/>
                <w:lang w:eastAsia="ko-KR"/>
              </w:rPr>
            </w:pPr>
            <w:r w:rsidRPr="005B49B1">
              <w:rPr>
                <w:rFonts w:ascii="Times New Roman" w:hAnsi="Times New Roman"/>
                <w:color w:val="000000" w:themeColor="text1"/>
                <w:lang w:eastAsia="ko-KR"/>
              </w:rPr>
              <w:t>Group</w:t>
            </w:r>
          </w:p>
        </w:tc>
      </w:tr>
      <w:tr w:rsidR="005B49B1" w:rsidRPr="005B49B1" w:rsidTr="00696DDC">
        <w:tc>
          <w:tcPr>
            <w:tcW w:w="359" w:type="pct"/>
            <w:vMerge w:val="restart"/>
            <w:vAlign w:val="center"/>
          </w:tcPr>
          <w:p w:rsidR="00002B9A" w:rsidRPr="005B49B1" w:rsidRDefault="00002B9A" w:rsidP="00696DDC">
            <w:pPr>
              <w:spacing w:after="0" w:line="312" w:lineRule="auto"/>
              <w:jc w:val="center"/>
              <w:rPr>
                <w:rFonts w:ascii="Times New Roman" w:hAnsi="Times New Roman"/>
                <w:color w:val="000000" w:themeColor="text1"/>
                <w:lang w:val="en-US"/>
              </w:rPr>
            </w:pPr>
            <w:r w:rsidRPr="005B49B1">
              <w:rPr>
                <w:rFonts w:ascii="Times New Roman" w:hAnsi="Times New Roman"/>
                <w:color w:val="000000" w:themeColor="text1"/>
                <w:lang w:val="en-US"/>
              </w:rPr>
              <w:t>79</w:t>
            </w:r>
          </w:p>
        </w:tc>
        <w:tc>
          <w:tcPr>
            <w:tcW w:w="441" w:type="pct"/>
            <w:vMerge w:val="restart"/>
            <w:vAlign w:val="center"/>
          </w:tcPr>
          <w:p w:rsidR="00002B9A" w:rsidRPr="005B49B1" w:rsidRDefault="00002B9A" w:rsidP="00696DDC">
            <w:pPr>
              <w:spacing w:after="0" w:line="240" w:lineRule="auto"/>
              <w:jc w:val="center"/>
              <w:rPr>
                <w:rFonts w:ascii="Times New Roman" w:hAnsi="Times New Roman"/>
                <w:bCs/>
                <w:color w:val="000000" w:themeColor="text1"/>
              </w:rPr>
            </w:pPr>
            <w:r w:rsidRPr="005B49B1">
              <w:rPr>
                <w:rFonts w:ascii="Times New Roman" w:hAnsi="Times New Roman"/>
                <w:bCs/>
                <w:color w:val="000000" w:themeColor="text1"/>
              </w:rPr>
              <w:t>PRS</w:t>
            </w:r>
            <w:r w:rsidRPr="005B49B1">
              <w:rPr>
                <w:rFonts w:ascii="Times New Roman" w:hAnsi="Times New Roman"/>
                <w:bCs/>
                <w:color w:val="000000" w:themeColor="text1"/>
                <w:lang w:val="en-US"/>
              </w:rPr>
              <w:t>30</w:t>
            </w:r>
            <w:r w:rsidRPr="005B49B1">
              <w:rPr>
                <w:rFonts w:ascii="Times New Roman" w:hAnsi="Times New Roman"/>
                <w:bCs/>
                <w:color w:val="000000" w:themeColor="text1"/>
              </w:rPr>
              <w:t>03</w:t>
            </w:r>
          </w:p>
        </w:tc>
        <w:tc>
          <w:tcPr>
            <w:tcW w:w="1048" w:type="pct"/>
            <w:vMerge w:val="restart"/>
            <w:vAlign w:val="center"/>
          </w:tcPr>
          <w:p w:rsidR="00002B9A" w:rsidRPr="005B49B1" w:rsidRDefault="00002B9A" w:rsidP="00696DDC">
            <w:pPr>
              <w:spacing w:after="0" w:line="240" w:lineRule="auto"/>
              <w:rPr>
                <w:rFonts w:ascii="Times New Roman" w:hAnsi="Times New Roman"/>
                <w:bCs/>
                <w:color w:val="000000" w:themeColor="text1"/>
                <w:lang w:eastAsia="ko-KR"/>
              </w:rPr>
            </w:pPr>
            <w:r w:rsidRPr="005B49B1">
              <w:rPr>
                <w:rFonts w:ascii="Times New Roman" w:hAnsi="Times New Roman"/>
                <w:bCs/>
                <w:color w:val="000000" w:themeColor="text1"/>
                <w:lang w:eastAsia="ko-KR"/>
              </w:rPr>
              <w:t>Kỹ năng viết cho Quan hệ công chúng</w:t>
            </w:r>
          </w:p>
        </w:tc>
        <w:tc>
          <w:tcPr>
            <w:tcW w:w="222" w:type="pct"/>
            <w:vMerge w:val="restart"/>
            <w:vAlign w:val="center"/>
          </w:tcPr>
          <w:p w:rsidR="00002B9A" w:rsidRPr="005B49B1" w:rsidRDefault="00002B9A" w:rsidP="00696DDC">
            <w:pPr>
              <w:spacing w:after="0" w:line="240" w:lineRule="auto"/>
              <w:jc w:val="center"/>
              <w:rPr>
                <w:rFonts w:ascii="Times New Roman" w:hAnsi="Times New Roman"/>
                <w:bCs/>
                <w:color w:val="000000" w:themeColor="text1"/>
              </w:rPr>
            </w:pPr>
            <w:r w:rsidRPr="005B49B1">
              <w:rPr>
                <w:rFonts w:ascii="Times New Roman" w:hAnsi="Times New Roman"/>
                <w:bCs/>
                <w:color w:val="000000" w:themeColor="text1"/>
              </w:rPr>
              <w:t>3</w:t>
            </w:r>
          </w:p>
        </w:tc>
        <w:tc>
          <w:tcPr>
            <w:tcW w:w="1163" w:type="pct"/>
          </w:tcPr>
          <w:p w:rsidR="00002B9A" w:rsidRPr="005B49B1" w:rsidRDefault="00002B9A" w:rsidP="00696DDC">
            <w:pPr>
              <w:spacing w:after="0" w:line="240" w:lineRule="auto"/>
              <w:rPr>
                <w:rFonts w:ascii="Times New Roman" w:hAnsi="Times New Roman"/>
                <w:color w:val="000000" w:themeColor="text1"/>
              </w:rPr>
            </w:pPr>
            <w:r w:rsidRPr="005B49B1">
              <w:rPr>
                <w:rFonts w:ascii="Times New Roman" w:hAnsi="Times New Roman"/>
                <w:color w:val="000000" w:themeColor="text1"/>
              </w:rPr>
              <w:t>Nguyễn Thị Dịu</w:t>
            </w:r>
          </w:p>
        </w:tc>
        <w:tc>
          <w:tcPr>
            <w:tcW w:w="463" w:type="pct"/>
          </w:tcPr>
          <w:p w:rsidR="00002B9A" w:rsidRPr="005B49B1" w:rsidRDefault="00002B9A" w:rsidP="00696DDC">
            <w:pPr>
              <w:spacing w:after="0" w:line="240" w:lineRule="auto"/>
              <w:rPr>
                <w:rFonts w:ascii="Times New Roman" w:hAnsi="Times New Roman"/>
                <w:color w:val="000000" w:themeColor="text1"/>
              </w:rPr>
            </w:pPr>
            <w:r w:rsidRPr="005B49B1">
              <w:rPr>
                <w:rFonts w:ascii="Times New Roman" w:hAnsi="Times New Roman"/>
                <w:color w:val="000000" w:themeColor="text1"/>
                <w:lang w:val="en-US"/>
              </w:rPr>
              <w:t>TS</w:t>
            </w:r>
          </w:p>
        </w:tc>
        <w:tc>
          <w:tcPr>
            <w:tcW w:w="599" w:type="pct"/>
          </w:tcPr>
          <w:p w:rsidR="00002B9A" w:rsidRPr="005B49B1" w:rsidRDefault="00002B9A" w:rsidP="00696DDC">
            <w:pPr>
              <w:spacing w:after="0" w:line="240" w:lineRule="auto"/>
              <w:rPr>
                <w:rFonts w:ascii="Times New Roman" w:hAnsi="Times New Roman"/>
                <w:color w:val="000000" w:themeColor="text1"/>
              </w:rPr>
            </w:pPr>
            <w:r w:rsidRPr="005B49B1">
              <w:rPr>
                <w:rFonts w:ascii="Times New Roman" w:hAnsi="Times New Roman"/>
                <w:color w:val="000000" w:themeColor="text1"/>
                <w:lang w:eastAsia="ko-KR"/>
              </w:rPr>
              <w:t xml:space="preserve">Báo chí học, </w:t>
            </w:r>
            <w:r w:rsidRPr="005B49B1">
              <w:rPr>
                <w:rFonts w:ascii="Times New Roman" w:hAnsi="Times New Roman"/>
                <w:color w:val="000000" w:themeColor="text1"/>
              </w:rPr>
              <w:t>QHCC</w:t>
            </w:r>
          </w:p>
        </w:tc>
        <w:tc>
          <w:tcPr>
            <w:tcW w:w="705" w:type="pct"/>
          </w:tcPr>
          <w:p w:rsidR="00002B9A" w:rsidRPr="005B49B1" w:rsidRDefault="00002B9A" w:rsidP="00696DDC">
            <w:pPr>
              <w:spacing w:after="0" w:line="240" w:lineRule="auto"/>
              <w:rPr>
                <w:rFonts w:ascii="Times New Roman" w:hAnsi="Times New Roman"/>
                <w:color w:val="000000" w:themeColor="text1"/>
              </w:rPr>
            </w:pPr>
            <w:r w:rsidRPr="005B49B1">
              <w:rPr>
                <w:rFonts w:ascii="Times New Roman" w:hAnsi="Times New Roman"/>
                <w:color w:val="000000" w:themeColor="text1"/>
              </w:rPr>
              <w:t>Viện Đào tạo BC và TT</w:t>
            </w:r>
          </w:p>
        </w:tc>
      </w:tr>
      <w:tr w:rsidR="005B49B1" w:rsidRPr="005B49B1" w:rsidTr="00696DDC">
        <w:tc>
          <w:tcPr>
            <w:tcW w:w="359" w:type="pct"/>
            <w:vMerge/>
            <w:vAlign w:val="center"/>
          </w:tcPr>
          <w:p w:rsidR="00002B9A" w:rsidRPr="005B49B1" w:rsidRDefault="00002B9A" w:rsidP="00993B87">
            <w:pPr>
              <w:pStyle w:val="ListParagraph"/>
              <w:numPr>
                <w:ilvl w:val="0"/>
                <w:numId w:val="22"/>
              </w:numPr>
              <w:spacing w:before="0" w:line="312" w:lineRule="auto"/>
              <w:ind w:left="0" w:firstLine="0"/>
              <w:jc w:val="center"/>
              <w:rPr>
                <w:color w:val="000000" w:themeColor="text1"/>
                <w:sz w:val="22"/>
              </w:rPr>
            </w:pPr>
          </w:p>
        </w:tc>
        <w:tc>
          <w:tcPr>
            <w:tcW w:w="441" w:type="pct"/>
            <w:vMerge/>
            <w:vAlign w:val="center"/>
          </w:tcPr>
          <w:p w:rsidR="00002B9A" w:rsidRPr="005B49B1" w:rsidRDefault="00002B9A" w:rsidP="00696DDC">
            <w:pPr>
              <w:spacing w:after="0" w:line="240" w:lineRule="auto"/>
              <w:jc w:val="center"/>
              <w:rPr>
                <w:rFonts w:ascii="Times New Roman" w:hAnsi="Times New Roman"/>
                <w:bCs/>
                <w:color w:val="000000" w:themeColor="text1"/>
              </w:rPr>
            </w:pPr>
          </w:p>
        </w:tc>
        <w:tc>
          <w:tcPr>
            <w:tcW w:w="1048" w:type="pct"/>
            <w:vMerge/>
            <w:vAlign w:val="center"/>
          </w:tcPr>
          <w:p w:rsidR="00002B9A" w:rsidRPr="005B49B1" w:rsidRDefault="00002B9A" w:rsidP="00696DDC">
            <w:pPr>
              <w:spacing w:after="0" w:line="240" w:lineRule="auto"/>
              <w:rPr>
                <w:rFonts w:ascii="Times New Roman" w:hAnsi="Times New Roman"/>
                <w:bCs/>
                <w:color w:val="000000" w:themeColor="text1"/>
              </w:rPr>
            </w:pPr>
          </w:p>
        </w:tc>
        <w:tc>
          <w:tcPr>
            <w:tcW w:w="222" w:type="pct"/>
            <w:vMerge/>
            <w:vAlign w:val="center"/>
          </w:tcPr>
          <w:p w:rsidR="00002B9A" w:rsidRPr="005B49B1" w:rsidRDefault="00002B9A" w:rsidP="00696DDC">
            <w:pPr>
              <w:spacing w:after="0" w:line="240" w:lineRule="auto"/>
              <w:jc w:val="center"/>
              <w:rPr>
                <w:rFonts w:ascii="Times New Roman" w:hAnsi="Times New Roman"/>
                <w:bCs/>
                <w:color w:val="000000" w:themeColor="text1"/>
              </w:rPr>
            </w:pPr>
          </w:p>
        </w:tc>
        <w:tc>
          <w:tcPr>
            <w:tcW w:w="1163" w:type="pct"/>
          </w:tcPr>
          <w:p w:rsidR="00002B9A" w:rsidRPr="005B49B1" w:rsidRDefault="00002B9A" w:rsidP="00696DDC">
            <w:pPr>
              <w:spacing w:after="0" w:line="240" w:lineRule="auto"/>
              <w:rPr>
                <w:rFonts w:ascii="Times New Roman" w:hAnsi="Times New Roman"/>
                <w:color w:val="000000" w:themeColor="text1"/>
                <w:lang w:eastAsia="ko-KR"/>
              </w:rPr>
            </w:pPr>
            <w:r w:rsidRPr="005B49B1">
              <w:rPr>
                <w:rFonts w:ascii="Times New Roman" w:hAnsi="Times New Roman"/>
                <w:color w:val="000000" w:themeColor="text1"/>
                <w:lang w:eastAsia="ko-KR"/>
              </w:rPr>
              <w:t>Nguyễn Thị Hương Giang</w:t>
            </w:r>
          </w:p>
        </w:tc>
        <w:tc>
          <w:tcPr>
            <w:tcW w:w="463" w:type="pct"/>
          </w:tcPr>
          <w:p w:rsidR="00002B9A" w:rsidRPr="005B49B1" w:rsidRDefault="00002B9A" w:rsidP="00696DDC">
            <w:pPr>
              <w:spacing w:after="0" w:line="240" w:lineRule="auto"/>
              <w:rPr>
                <w:rFonts w:ascii="Times New Roman" w:hAnsi="Times New Roman"/>
                <w:color w:val="000000" w:themeColor="text1"/>
              </w:rPr>
            </w:pPr>
            <w:r w:rsidRPr="005B49B1">
              <w:rPr>
                <w:rFonts w:ascii="Times New Roman" w:hAnsi="Times New Roman"/>
                <w:color w:val="000000" w:themeColor="text1"/>
                <w:lang w:val="en-US"/>
              </w:rPr>
              <w:t>ThS</w:t>
            </w:r>
          </w:p>
        </w:tc>
        <w:tc>
          <w:tcPr>
            <w:tcW w:w="599" w:type="pct"/>
          </w:tcPr>
          <w:p w:rsidR="00002B9A" w:rsidRPr="005B49B1" w:rsidRDefault="00002B9A" w:rsidP="00696DDC">
            <w:pPr>
              <w:spacing w:after="0" w:line="240" w:lineRule="auto"/>
              <w:rPr>
                <w:rFonts w:ascii="Times New Roman" w:hAnsi="Times New Roman"/>
                <w:color w:val="000000" w:themeColor="text1"/>
                <w:lang w:eastAsia="ko-KR"/>
              </w:rPr>
            </w:pPr>
            <w:r w:rsidRPr="005B49B1">
              <w:rPr>
                <w:rFonts w:ascii="Times New Roman" w:hAnsi="Times New Roman"/>
                <w:color w:val="000000" w:themeColor="text1"/>
                <w:lang w:eastAsia="ko-KR"/>
              </w:rPr>
              <w:t>Báo chí học, QHCC</w:t>
            </w:r>
          </w:p>
        </w:tc>
        <w:tc>
          <w:tcPr>
            <w:tcW w:w="705" w:type="pct"/>
          </w:tcPr>
          <w:p w:rsidR="00002B9A" w:rsidRPr="005B49B1" w:rsidRDefault="00002B9A" w:rsidP="00696DDC">
            <w:pPr>
              <w:spacing w:after="0" w:line="240" w:lineRule="auto"/>
              <w:rPr>
                <w:rFonts w:ascii="Times New Roman" w:hAnsi="Times New Roman"/>
                <w:color w:val="000000" w:themeColor="text1"/>
                <w:lang w:eastAsia="ko-KR"/>
              </w:rPr>
            </w:pPr>
            <w:r w:rsidRPr="005B49B1">
              <w:rPr>
                <w:rFonts w:ascii="Times New Roman" w:hAnsi="Times New Roman"/>
                <w:color w:val="000000" w:themeColor="text1"/>
                <w:lang w:eastAsia="ko-KR"/>
              </w:rPr>
              <w:t>Golden Communication</w:t>
            </w:r>
          </w:p>
          <w:p w:rsidR="00002B9A" w:rsidRPr="005B49B1" w:rsidRDefault="00002B9A" w:rsidP="00696DDC">
            <w:pPr>
              <w:spacing w:after="0" w:line="240" w:lineRule="auto"/>
              <w:rPr>
                <w:rFonts w:ascii="Times New Roman" w:hAnsi="Times New Roman"/>
                <w:color w:val="000000" w:themeColor="text1"/>
                <w:lang w:eastAsia="ko-KR"/>
              </w:rPr>
            </w:pPr>
            <w:r w:rsidRPr="005B49B1">
              <w:rPr>
                <w:rFonts w:ascii="Times New Roman" w:hAnsi="Times New Roman"/>
                <w:color w:val="000000" w:themeColor="text1"/>
                <w:lang w:eastAsia="ko-KR"/>
              </w:rPr>
              <w:t>Group</w:t>
            </w:r>
          </w:p>
        </w:tc>
      </w:tr>
      <w:tr w:rsidR="005B49B1" w:rsidRPr="005B49B1" w:rsidTr="00696DDC">
        <w:tc>
          <w:tcPr>
            <w:tcW w:w="359" w:type="pct"/>
            <w:vAlign w:val="center"/>
          </w:tcPr>
          <w:p w:rsidR="00002B9A" w:rsidRPr="005B49B1" w:rsidRDefault="00002B9A" w:rsidP="00696DDC">
            <w:pPr>
              <w:spacing w:after="0" w:line="312" w:lineRule="auto"/>
              <w:jc w:val="center"/>
              <w:rPr>
                <w:rFonts w:ascii="Times New Roman" w:hAnsi="Times New Roman"/>
                <w:b/>
                <w:color w:val="000000" w:themeColor="text1"/>
                <w:lang w:val="en-US"/>
              </w:rPr>
            </w:pPr>
            <w:r w:rsidRPr="005B49B1">
              <w:rPr>
                <w:rFonts w:ascii="Times New Roman" w:hAnsi="Times New Roman"/>
                <w:b/>
                <w:color w:val="000000" w:themeColor="text1"/>
                <w:lang w:val="en-US"/>
              </w:rPr>
              <w:t>V.3.</w:t>
            </w:r>
          </w:p>
        </w:tc>
        <w:tc>
          <w:tcPr>
            <w:tcW w:w="441" w:type="pct"/>
            <w:vAlign w:val="center"/>
          </w:tcPr>
          <w:p w:rsidR="00002B9A" w:rsidRPr="005B49B1" w:rsidRDefault="00002B9A" w:rsidP="00696DDC">
            <w:pPr>
              <w:spacing w:after="0" w:line="240" w:lineRule="auto"/>
              <w:jc w:val="center"/>
              <w:rPr>
                <w:rFonts w:ascii="Times New Roman" w:hAnsi="Times New Roman"/>
                <w:b/>
                <w:bCs/>
                <w:color w:val="000000" w:themeColor="text1"/>
              </w:rPr>
            </w:pPr>
          </w:p>
        </w:tc>
        <w:tc>
          <w:tcPr>
            <w:tcW w:w="1048" w:type="pct"/>
            <w:vAlign w:val="center"/>
          </w:tcPr>
          <w:p w:rsidR="00002B9A" w:rsidRPr="005B49B1" w:rsidRDefault="00002B9A" w:rsidP="00696DDC">
            <w:pPr>
              <w:spacing w:after="0" w:line="240" w:lineRule="auto"/>
              <w:rPr>
                <w:rFonts w:ascii="Times New Roman" w:hAnsi="Times New Roman"/>
                <w:b/>
                <w:bCs/>
                <w:color w:val="000000" w:themeColor="text1"/>
              </w:rPr>
            </w:pPr>
            <w:r w:rsidRPr="005B49B1">
              <w:rPr>
                <w:rFonts w:ascii="Times New Roman" w:hAnsi="Times New Roman"/>
                <w:b/>
                <w:bCs/>
                <w:color w:val="000000" w:themeColor="text1"/>
                <w:sz w:val="18"/>
              </w:rPr>
              <w:t>KHỐI KIẾN THỨC THỰC TẬP, KHÓA LUẬN/SẢN PHẨM TỐT NGHIỆP/ CÁC HỌC PHẦN THAY THẾ KHÓA LUẬN TỐT NGHIỆP</w:t>
            </w:r>
          </w:p>
        </w:tc>
        <w:tc>
          <w:tcPr>
            <w:tcW w:w="222" w:type="pct"/>
            <w:vAlign w:val="center"/>
          </w:tcPr>
          <w:p w:rsidR="00002B9A" w:rsidRPr="005B49B1" w:rsidRDefault="00002B9A" w:rsidP="00696DDC">
            <w:pPr>
              <w:spacing w:after="0" w:line="240" w:lineRule="auto"/>
              <w:jc w:val="center"/>
              <w:rPr>
                <w:rFonts w:ascii="Times New Roman" w:hAnsi="Times New Roman"/>
                <w:b/>
                <w:bCs/>
                <w:color w:val="000000" w:themeColor="text1"/>
                <w:lang w:val="en-US"/>
              </w:rPr>
            </w:pPr>
            <w:r w:rsidRPr="005B49B1">
              <w:rPr>
                <w:rFonts w:ascii="Times New Roman" w:hAnsi="Times New Roman"/>
                <w:b/>
                <w:bCs/>
                <w:color w:val="000000" w:themeColor="text1"/>
              </w:rPr>
              <w:t>1</w:t>
            </w:r>
            <w:r w:rsidRPr="005B49B1">
              <w:rPr>
                <w:rFonts w:ascii="Times New Roman" w:hAnsi="Times New Roman"/>
                <w:b/>
                <w:bCs/>
                <w:color w:val="000000" w:themeColor="text1"/>
                <w:lang w:val="en-US"/>
              </w:rPr>
              <w:t>3</w:t>
            </w:r>
          </w:p>
        </w:tc>
        <w:tc>
          <w:tcPr>
            <w:tcW w:w="1163" w:type="pct"/>
          </w:tcPr>
          <w:p w:rsidR="00002B9A" w:rsidRPr="005B49B1" w:rsidRDefault="00002B9A" w:rsidP="00696DDC">
            <w:pPr>
              <w:spacing w:after="0" w:line="240" w:lineRule="auto"/>
              <w:rPr>
                <w:rFonts w:ascii="Times New Roman" w:hAnsi="Times New Roman"/>
                <w:b/>
                <w:color w:val="000000" w:themeColor="text1"/>
              </w:rPr>
            </w:pPr>
          </w:p>
        </w:tc>
        <w:tc>
          <w:tcPr>
            <w:tcW w:w="463" w:type="pct"/>
          </w:tcPr>
          <w:p w:rsidR="00002B9A" w:rsidRPr="005B49B1" w:rsidRDefault="00002B9A" w:rsidP="00696DDC">
            <w:pPr>
              <w:spacing w:after="0" w:line="240" w:lineRule="auto"/>
              <w:rPr>
                <w:rFonts w:ascii="Times New Roman" w:hAnsi="Times New Roman"/>
                <w:b/>
                <w:color w:val="000000" w:themeColor="text1"/>
              </w:rPr>
            </w:pPr>
          </w:p>
        </w:tc>
        <w:tc>
          <w:tcPr>
            <w:tcW w:w="599" w:type="pct"/>
          </w:tcPr>
          <w:p w:rsidR="00002B9A" w:rsidRPr="005B49B1" w:rsidRDefault="00002B9A" w:rsidP="00696DDC">
            <w:pPr>
              <w:spacing w:after="0" w:line="240" w:lineRule="auto"/>
              <w:rPr>
                <w:rFonts w:ascii="Times New Roman" w:hAnsi="Times New Roman"/>
                <w:b/>
                <w:color w:val="000000" w:themeColor="text1"/>
              </w:rPr>
            </w:pPr>
          </w:p>
        </w:tc>
        <w:tc>
          <w:tcPr>
            <w:tcW w:w="705" w:type="pct"/>
          </w:tcPr>
          <w:p w:rsidR="00002B9A" w:rsidRPr="005B49B1" w:rsidRDefault="00002B9A" w:rsidP="00696DDC">
            <w:pPr>
              <w:spacing w:after="0" w:line="240" w:lineRule="auto"/>
              <w:rPr>
                <w:rFonts w:ascii="Times New Roman" w:hAnsi="Times New Roman"/>
                <w:b/>
                <w:color w:val="000000" w:themeColor="text1"/>
              </w:rPr>
            </w:pPr>
          </w:p>
        </w:tc>
      </w:tr>
      <w:tr w:rsidR="005B49B1" w:rsidRPr="005B49B1" w:rsidTr="00696DDC">
        <w:tc>
          <w:tcPr>
            <w:tcW w:w="359" w:type="pct"/>
            <w:tcBorders>
              <w:top w:val="single" w:sz="4" w:space="0" w:color="auto"/>
              <w:left w:val="single" w:sz="4" w:space="0" w:color="auto"/>
              <w:bottom w:val="single" w:sz="4" w:space="0" w:color="auto"/>
              <w:right w:val="single" w:sz="4" w:space="0" w:color="auto"/>
            </w:tcBorders>
            <w:vAlign w:val="center"/>
          </w:tcPr>
          <w:p w:rsidR="00002B9A" w:rsidRPr="005B49B1" w:rsidRDefault="00002B9A" w:rsidP="00696DDC">
            <w:pPr>
              <w:spacing w:after="0" w:line="312" w:lineRule="auto"/>
              <w:jc w:val="center"/>
              <w:rPr>
                <w:rFonts w:ascii="Times New Roman" w:hAnsi="Times New Roman"/>
                <w:color w:val="000000" w:themeColor="text1"/>
                <w:lang w:val="en-US"/>
              </w:rPr>
            </w:pPr>
            <w:r w:rsidRPr="005B49B1">
              <w:rPr>
                <w:rFonts w:ascii="Times New Roman" w:hAnsi="Times New Roman"/>
                <w:color w:val="000000" w:themeColor="text1"/>
                <w:lang w:val="en-US"/>
              </w:rPr>
              <w:t>80</w:t>
            </w:r>
          </w:p>
        </w:tc>
        <w:tc>
          <w:tcPr>
            <w:tcW w:w="441" w:type="pct"/>
            <w:tcBorders>
              <w:top w:val="single" w:sz="4" w:space="0" w:color="auto"/>
              <w:left w:val="single" w:sz="4" w:space="0" w:color="auto"/>
              <w:bottom w:val="single" w:sz="4" w:space="0" w:color="auto"/>
              <w:right w:val="single" w:sz="4" w:space="0" w:color="auto"/>
            </w:tcBorders>
            <w:vAlign w:val="center"/>
          </w:tcPr>
          <w:p w:rsidR="00002B9A" w:rsidRPr="005B49B1" w:rsidRDefault="00002B9A" w:rsidP="00696DDC">
            <w:pPr>
              <w:spacing w:after="0" w:line="240" w:lineRule="auto"/>
              <w:jc w:val="center"/>
              <w:rPr>
                <w:rFonts w:ascii="Times New Roman" w:hAnsi="Times New Roman"/>
                <w:bCs/>
                <w:color w:val="000000" w:themeColor="text1"/>
                <w:lang w:val="en-US"/>
              </w:rPr>
            </w:pPr>
            <w:r w:rsidRPr="005B49B1">
              <w:rPr>
                <w:rFonts w:ascii="Times New Roman" w:hAnsi="Times New Roman"/>
                <w:bCs/>
                <w:color w:val="000000" w:themeColor="text1"/>
              </w:rPr>
              <w:t>JOU40</w:t>
            </w:r>
            <w:r w:rsidRPr="005B49B1">
              <w:rPr>
                <w:rFonts w:ascii="Times New Roman" w:hAnsi="Times New Roman"/>
                <w:bCs/>
                <w:color w:val="000000" w:themeColor="text1"/>
                <w:lang w:val="en-US"/>
              </w:rPr>
              <w:t>64</w:t>
            </w:r>
          </w:p>
        </w:tc>
        <w:tc>
          <w:tcPr>
            <w:tcW w:w="1048" w:type="pct"/>
            <w:tcBorders>
              <w:top w:val="single" w:sz="4" w:space="0" w:color="auto"/>
              <w:left w:val="single" w:sz="4" w:space="0" w:color="auto"/>
              <w:bottom w:val="single" w:sz="4" w:space="0" w:color="auto"/>
              <w:right w:val="single" w:sz="4" w:space="0" w:color="auto"/>
            </w:tcBorders>
            <w:vAlign w:val="center"/>
          </w:tcPr>
          <w:p w:rsidR="00002B9A" w:rsidRPr="005B49B1" w:rsidRDefault="00002B9A" w:rsidP="00696DDC">
            <w:pPr>
              <w:spacing w:after="0" w:line="240" w:lineRule="auto"/>
              <w:rPr>
                <w:rFonts w:ascii="Times New Roman" w:hAnsi="Times New Roman"/>
                <w:bCs/>
                <w:color w:val="000000" w:themeColor="text1"/>
                <w:lang w:val="en-US"/>
              </w:rPr>
            </w:pPr>
            <w:r w:rsidRPr="005B49B1">
              <w:rPr>
                <w:rFonts w:ascii="Times New Roman" w:hAnsi="Times New Roman"/>
                <w:bCs/>
                <w:color w:val="000000" w:themeColor="text1"/>
              </w:rPr>
              <w:t xml:space="preserve">Thực tập </w:t>
            </w:r>
            <w:r w:rsidRPr="005B49B1">
              <w:rPr>
                <w:rFonts w:ascii="Times New Roman" w:hAnsi="Times New Roman"/>
                <w:bCs/>
                <w:color w:val="000000" w:themeColor="text1"/>
                <w:lang w:val="en-US"/>
              </w:rPr>
              <w:t>thực tế</w:t>
            </w:r>
          </w:p>
        </w:tc>
        <w:tc>
          <w:tcPr>
            <w:tcW w:w="222" w:type="pct"/>
            <w:tcBorders>
              <w:top w:val="single" w:sz="4" w:space="0" w:color="auto"/>
              <w:left w:val="single" w:sz="4" w:space="0" w:color="auto"/>
              <w:bottom w:val="single" w:sz="4" w:space="0" w:color="auto"/>
              <w:right w:val="single" w:sz="4" w:space="0" w:color="auto"/>
            </w:tcBorders>
            <w:vAlign w:val="center"/>
          </w:tcPr>
          <w:p w:rsidR="00002B9A" w:rsidRPr="005B49B1" w:rsidRDefault="00002B9A" w:rsidP="00696DDC">
            <w:pPr>
              <w:spacing w:after="0" w:line="240" w:lineRule="auto"/>
              <w:jc w:val="center"/>
              <w:rPr>
                <w:rFonts w:ascii="Times New Roman" w:hAnsi="Times New Roman"/>
                <w:bCs/>
                <w:color w:val="000000" w:themeColor="text1"/>
                <w:lang w:val="en-US"/>
              </w:rPr>
            </w:pPr>
            <w:r w:rsidRPr="005B49B1">
              <w:rPr>
                <w:rFonts w:ascii="Times New Roman" w:hAnsi="Times New Roman"/>
                <w:bCs/>
                <w:color w:val="000000" w:themeColor="text1"/>
                <w:lang w:val="en-US"/>
              </w:rPr>
              <w:t>3</w:t>
            </w:r>
          </w:p>
        </w:tc>
        <w:tc>
          <w:tcPr>
            <w:tcW w:w="1163" w:type="pct"/>
            <w:tcBorders>
              <w:top w:val="single" w:sz="4" w:space="0" w:color="auto"/>
              <w:left w:val="single" w:sz="4" w:space="0" w:color="auto"/>
              <w:bottom w:val="single" w:sz="4" w:space="0" w:color="auto"/>
              <w:right w:val="single" w:sz="4" w:space="0" w:color="auto"/>
            </w:tcBorders>
          </w:tcPr>
          <w:p w:rsidR="00002B9A" w:rsidRPr="005B49B1" w:rsidRDefault="00002B9A" w:rsidP="00696DDC">
            <w:pPr>
              <w:spacing w:after="0" w:line="240" w:lineRule="auto"/>
              <w:rPr>
                <w:rFonts w:ascii="Times New Roman" w:hAnsi="Times New Roman"/>
                <w:color w:val="000000" w:themeColor="text1"/>
              </w:rPr>
            </w:pPr>
            <w:r w:rsidRPr="005B49B1">
              <w:rPr>
                <w:rFonts w:ascii="Times New Roman" w:hAnsi="Times New Roman"/>
                <w:color w:val="000000" w:themeColor="text1"/>
              </w:rPr>
              <w:t>Tất cả cán bộ của Viện Đào tạo BC và TT</w:t>
            </w:r>
          </w:p>
        </w:tc>
        <w:tc>
          <w:tcPr>
            <w:tcW w:w="463" w:type="pct"/>
            <w:tcBorders>
              <w:top w:val="single" w:sz="4" w:space="0" w:color="auto"/>
              <w:left w:val="single" w:sz="4" w:space="0" w:color="auto"/>
              <w:bottom w:val="single" w:sz="4" w:space="0" w:color="auto"/>
              <w:right w:val="single" w:sz="4" w:space="0" w:color="auto"/>
            </w:tcBorders>
          </w:tcPr>
          <w:p w:rsidR="00002B9A" w:rsidRPr="005B49B1" w:rsidRDefault="00002B9A" w:rsidP="00696DDC">
            <w:pPr>
              <w:spacing w:after="0" w:line="240" w:lineRule="auto"/>
              <w:rPr>
                <w:rFonts w:ascii="Times New Roman" w:hAnsi="Times New Roman"/>
                <w:color w:val="000000" w:themeColor="text1"/>
              </w:rPr>
            </w:pPr>
          </w:p>
        </w:tc>
        <w:tc>
          <w:tcPr>
            <w:tcW w:w="599" w:type="pct"/>
            <w:tcBorders>
              <w:top w:val="single" w:sz="4" w:space="0" w:color="auto"/>
              <w:left w:val="single" w:sz="4" w:space="0" w:color="auto"/>
              <w:bottom w:val="single" w:sz="4" w:space="0" w:color="auto"/>
              <w:right w:val="single" w:sz="4" w:space="0" w:color="auto"/>
            </w:tcBorders>
          </w:tcPr>
          <w:p w:rsidR="00002B9A" w:rsidRPr="005B49B1" w:rsidRDefault="00002B9A" w:rsidP="00696DDC">
            <w:pPr>
              <w:spacing w:after="0" w:line="240" w:lineRule="auto"/>
              <w:rPr>
                <w:rFonts w:ascii="Times New Roman" w:hAnsi="Times New Roman"/>
                <w:color w:val="000000" w:themeColor="text1"/>
              </w:rPr>
            </w:pPr>
          </w:p>
        </w:tc>
        <w:tc>
          <w:tcPr>
            <w:tcW w:w="705" w:type="pct"/>
            <w:tcBorders>
              <w:top w:val="single" w:sz="4" w:space="0" w:color="auto"/>
              <w:left w:val="single" w:sz="4" w:space="0" w:color="auto"/>
              <w:bottom w:val="single" w:sz="4" w:space="0" w:color="auto"/>
              <w:right w:val="single" w:sz="4" w:space="0" w:color="auto"/>
            </w:tcBorders>
          </w:tcPr>
          <w:p w:rsidR="00002B9A" w:rsidRPr="005B49B1" w:rsidRDefault="00002B9A" w:rsidP="00696DDC">
            <w:pPr>
              <w:spacing w:after="0" w:line="240" w:lineRule="auto"/>
              <w:rPr>
                <w:rFonts w:ascii="Times New Roman" w:hAnsi="Times New Roman"/>
                <w:color w:val="000000" w:themeColor="text1"/>
              </w:rPr>
            </w:pPr>
          </w:p>
        </w:tc>
      </w:tr>
      <w:tr w:rsidR="005B49B1" w:rsidRPr="005B49B1" w:rsidTr="00696DDC">
        <w:tc>
          <w:tcPr>
            <w:tcW w:w="359" w:type="pct"/>
            <w:tcBorders>
              <w:top w:val="single" w:sz="4" w:space="0" w:color="auto"/>
              <w:left w:val="single" w:sz="4" w:space="0" w:color="auto"/>
              <w:bottom w:val="single" w:sz="4" w:space="0" w:color="auto"/>
              <w:right w:val="single" w:sz="4" w:space="0" w:color="auto"/>
            </w:tcBorders>
            <w:vAlign w:val="center"/>
          </w:tcPr>
          <w:p w:rsidR="00002B9A" w:rsidRPr="005B49B1" w:rsidRDefault="00002B9A" w:rsidP="00696DDC">
            <w:pPr>
              <w:spacing w:after="0" w:line="312" w:lineRule="auto"/>
              <w:jc w:val="center"/>
              <w:rPr>
                <w:rFonts w:ascii="Times New Roman" w:hAnsi="Times New Roman"/>
                <w:color w:val="000000" w:themeColor="text1"/>
                <w:lang w:val="en-US"/>
              </w:rPr>
            </w:pPr>
            <w:r w:rsidRPr="005B49B1">
              <w:rPr>
                <w:rFonts w:ascii="Times New Roman" w:hAnsi="Times New Roman"/>
                <w:color w:val="000000" w:themeColor="text1"/>
                <w:lang w:val="en-US"/>
              </w:rPr>
              <w:t>81</w:t>
            </w:r>
          </w:p>
        </w:tc>
        <w:tc>
          <w:tcPr>
            <w:tcW w:w="441" w:type="pct"/>
            <w:tcBorders>
              <w:top w:val="single" w:sz="4" w:space="0" w:color="auto"/>
              <w:left w:val="single" w:sz="4" w:space="0" w:color="auto"/>
              <w:bottom w:val="single" w:sz="4" w:space="0" w:color="auto"/>
              <w:right w:val="single" w:sz="4" w:space="0" w:color="auto"/>
            </w:tcBorders>
            <w:vAlign w:val="center"/>
          </w:tcPr>
          <w:p w:rsidR="00002B9A" w:rsidRPr="005B49B1" w:rsidRDefault="00002B9A" w:rsidP="00696DDC">
            <w:pPr>
              <w:spacing w:after="0" w:line="240" w:lineRule="auto"/>
              <w:jc w:val="center"/>
              <w:rPr>
                <w:rFonts w:ascii="Times New Roman" w:hAnsi="Times New Roman"/>
                <w:bCs/>
                <w:color w:val="000000" w:themeColor="text1"/>
              </w:rPr>
            </w:pPr>
            <w:r w:rsidRPr="005B49B1">
              <w:rPr>
                <w:rFonts w:ascii="Times New Roman" w:hAnsi="Times New Roman"/>
                <w:bCs/>
                <w:color w:val="000000" w:themeColor="text1"/>
              </w:rPr>
              <w:t>JOU4050</w:t>
            </w:r>
          </w:p>
        </w:tc>
        <w:tc>
          <w:tcPr>
            <w:tcW w:w="1048" w:type="pct"/>
            <w:tcBorders>
              <w:top w:val="single" w:sz="4" w:space="0" w:color="auto"/>
              <w:left w:val="single" w:sz="4" w:space="0" w:color="auto"/>
              <w:bottom w:val="single" w:sz="4" w:space="0" w:color="auto"/>
              <w:right w:val="single" w:sz="4" w:space="0" w:color="auto"/>
            </w:tcBorders>
            <w:vAlign w:val="center"/>
          </w:tcPr>
          <w:p w:rsidR="00002B9A" w:rsidRPr="005B49B1" w:rsidRDefault="00002B9A" w:rsidP="00696DDC">
            <w:pPr>
              <w:spacing w:after="0" w:line="240" w:lineRule="auto"/>
              <w:rPr>
                <w:rFonts w:ascii="Times New Roman" w:hAnsi="Times New Roman"/>
                <w:bCs/>
                <w:color w:val="000000" w:themeColor="text1"/>
              </w:rPr>
            </w:pPr>
            <w:r w:rsidRPr="005B49B1">
              <w:rPr>
                <w:rFonts w:ascii="Times New Roman" w:hAnsi="Times New Roman"/>
                <w:bCs/>
                <w:color w:val="000000" w:themeColor="text1"/>
              </w:rPr>
              <w:t>Thực tập tốt nghiệp</w:t>
            </w:r>
          </w:p>
        </w:tc>
        <w:tc>
          <w:tcPr>
            <w:tcW w:w="222" w:type="pct"/>
            <w:tcBorders>
              <w:top w:val="single" w:sz="4" w:space="0" w:color="auto"/>
              <w:left w:val="single" w:sz="4" w:space="0" w:color="auto"/>
              <w:bottom w:val="single" w:sz="4" w:space="0" w:color="auto"/>
              <w:right w:val="single" w:sz="4" w:space="0" w:color="auto"/>
            </w:tcBorders>
            <w:vAlign w:val="center"/>
          </w:tcPr>
          <w:p w:rsidR="00002B9A" w:rsidRPr="005B49B1" w:rsidRDefault="00002B9A" w:rsidP="00696DDC">
            <w:pPr>
              <w:spacing w:after="0" w:line="240" w:lineRule="auto"/>
              <w:jc w:val="center"/>
              <w:rPr>
                <w:rFonts w:ascii="Times New Roman" w:hAnsi="Times New Roman"/>
                <w:bCs/>
                <w:color w:val="000000" w:themeColor="text1"/>
              </w:rPr>
            </w:pPr>
            <w:r w:rsidRPr="005B49B1">
              <w:rPr>
                <w:rFonts w:ascii="Times New Roman" w:hAnsi="Times New Roman"/>
                <w:bCs/>
                <w:color w:val="000000" w:themeColor="text1"/>
              </w:rPr>
              <w:t>5</w:t>
            </w:r>
          </w:p>
        </w:tc>
        <w:tc>
          <w:tcPr>
            <w:tcW w:w="1163" w:type="pct"/>
            <w:tcBorders>
              <w:top w:val="single" w:sz="4" w:space="0" w:color="auto"/>
              <w:left w:val="single" w:sz="4" w:space="0" w:color="auto"/>
              <w:bottom w:val="single" w:sz="4" w:space="0" w:color="auto"/>
              <w:right w:val="single" w:sz="4" w:space="0" w:color="auto"/>
            </w:tcBorders>
          </w:tcPr>
          <w:p w:rsidR="00002B9A" w:rsidRPr="005B49B1" w:rsidRDefault="00002B9A" w:rsidP="00696DDC">
            <w:pPr>
              <w:spacing w:after="0" w:line="240" w:lineRule="auto"/>
              <w:rPr>
                <w:rFonts w:ascii="Times New Roman" w:hAnsi="Times New Roman"/>
                <w:color w:val="000000" w:themeColor="text1"/>
              </w:rPr>
            </w:pPr>
            <w:r w:rsidRPr="005B49B1">
              <w:rPr>
                <w:rFonts w:ascii="Times New Roman" w:hAnsi="Times New Roman"/>
                <w:color w:val="000000" w:themeColor="text1"/>
              </w:rPr>
              <w:t>Tất cả cán bộ của Viện Đào tạo BC và TT</w:t>
            </w:r>
          </w:p>
        </w:tc>
        <w:tc>
          <w:tcPr>
            <w:tcW w:w="463" w:type="pct"/>
            <w:tcBorders>
              <w:top w:val="single" w:sz="4" w:space="0" w:color="auto"/>
              <w:left w:val="single" w:sz="4" w:space="0" w:color="auto"/>
              <w:bottom w:val="single" w:sz="4" w:space="0" w:color="auto"/>
              <w:right w:val="single" w:sz="4" w:space="0" w:color="auto"/>
            </w:tcBorders>
          </w:tcPr>
          <w:p w:rsidR="00002B9A" w:rsidRPr="005B49B1" w:rsidRDefault="00002B9A" w:rsidP="00696DDC">
            <w:pPr>
              <w:spacing w:after="0" w:line="240" w:lineRule="auto"/>
              <w:rPr>
                <w:rFonts w:ascii="Times New Roman" w:hAnsi="Times New Roman"/>
                <w:color w:val="000000" w:themeColor="text1"/>
              </w:rPr>
            </w:pPr>
          </w:p>
        </w:tc>
        <w:tc>
          <w:tcPr>
            <w:tcW w:w="599" w:type="pct"/>
            <w:tcBorders>
              <w:top w:val="single" w:sz="4" w:space="0" w:color="auto"/>
              <w:left w:val="single" w:sz="4" w:space="0" w:color="auto"/>
              <w:bottom w:val="single" w:sz="4" w:space="0" w:color="auto"/>
              <w:right w:val="single" w:sz="4" w:space="0" w:color="auto"/>
            </w:tcBorders>
          </w:tcPr>
          <w:p w:rsidR="00002B9A" w:rsidRPr="005B49B1" w:rsidRDefault="00002B9A" w:rsidP="00696DDC">
            <w:pPr>
              <w:spacing w:after="0" w:line="240" w:lineRule="auto"/>
              <w:rPr>
                <w:rFonts w:ascii="Times New Roman" w:hAnsi="Times New Roman"/>
                <w:color w:val="000000" w:themeColor="text1"/>
              </w:rPr>
            </w:pPr>
          </w:p>
        </w:tc>
        <w:tc>
          <w:tcPr>
            <w:tcW w:w="705" w:type="pct"/>
            <w:tcBorders>
              <w:top w:val="single" w:sz="4" w:space="0" w:color="auto"/>
              <w:left w:val="single" w:sz="4" w:space="0" w:color="auto"/>
              <w:bottom w:val="single" w:sz="4" w:space="0" w:color="auto"/>
              <w:right w:val="single" w:sz="4" w:space="0" w:color="auto"/>
            </w:tcBorders>
          </w:tcPr>
          <w:p w:rsidR="00002B9A" w:rsidRPr="005B49B1" w:rsidRDefault="00002B9A" w:rsidP="00696DDC">
            <w:pPr>
              <w:spacing w:after="0" w:line="240" w:lineRule="auto"/>
              <w:rPr>
                <w:rFonts w:ascii="Times New Roman" w:hAnsi="Times New Roman"/>
                <w:color w:val="000000" w:themeColor="text1"/>
              </w:rPr>
            </w:pPr>
          </w:p>
        </w:tc>
      </w:tr>
      <w:tr w:rsidR="005B49B1" w:rsidRPr="005B49B1" w:rsidTr="00696DDC">
        <w:tc>
          <w:tcPr>
            <w:tcW w:w="359" w:type="pct"/>
            <w:tcBorders>
              <w:top w:val="single" w:sz="4" w:space="0" w:color="auto"/>
              <w:left w:val="single" w:sz="4" w:space="0" w:color="auto"/>
              <w:bottom w:val="single" w:sz="4" w:space="0" w:color="auto"/>
              <w:right w:val="single" w:sz="4" w:space="0" w:color="auto"/>
            </w:tcBorders>
            <w:vAlign w:val="center"/>
          </w:tcPr>
          <w:p w:rsidR="00002B9A" w:rsidRPr="005B49B1" w:rsidRDefault="00002B9A" w:rsidP="00696DDC">
            <w:pPr>
              <w:spacing w:after="0" w:line="312" w:lineRule="auto"/>
              <w:jc w:val="center"/>
              <w:rPr>
                <w:rFonts w:ascii="Times New Roman" w:hAnsi="Times New Roman"/>
                <w:color w:val="000000" w:themeColor="text1"/>
                <w:lang w:val="en-US"/>
              </w:rPr>
            </w:pPr>
            <w:r w:rsidRPr="005B49B1">
              <w:rPr>
                <w:rFonts w:ascii="Times New Roman" w:hAnsi="Times New Roman"/>
                <w:color w:val="000000" w:themeColor="text1"/>
                <w:lang w:val="en-US"/>
              </w:rPr>
              <w:t>82</w:t>
            </w:r>
          </w:p>
        </w:tc>
        <w:tc>
          <w:tcPr>
            <w:tcW w:w="441" w:type="pct"/>
            <w:tcBorders>
              <w:top w:val="single" w:sz="4" w:space="0" w:color="auto"/>
              <w:left w:val="single" w:sz="4" w:space="0" w:color="auto"/>
              <w:bottom w:val="single" w:sz="4" w:space="0" w:color="auto"/>
              <w:right w:val="single" w:sz="4" w:space="0" w:color="auto"/>
            </w:tcBorders>
            <w:vAlign w:val="center"/>
          </w:tcPr>
          <w:p w:rsidR="00002B9A" w:rsidRPr="005B49B1" w:rsidRDefault="00002B9A" w:rsidP="00696DDC">
            <w:pPr>
              <w:spacing w:after="0" w:line="240" w:lineRule="auto"/>
              <w:jc w:val="center"/>
              <w:rPr>
                <w:rFonts w:ascii="Times New Roman" w:hAnsi="Times New Roman"/>
                <w:bCs/>
                <w:color w:val="000000" w:themeColor="text1"/>
              </w:rPr>
            </w:pPr>
            <w:r w:rsidRPr="005B49B1">
              <w:rPr>
                <w:rFonts w:ascii="Times New Roman" w:hAnsi="Times New Roman"/>
                <w:bCs/>
                <w:color w:val="000000" w:themeColor="text1"/>
              </w:rPr>
              <w:t>JOU4051</w:t>
            </w:r>
          </w:p>
        </w:tc>
        <w:tc>
          <w:tcPr>
            <w:tcW w:w="1048" w:type="pct"/>
            <w:tcBorders>
              <w:top w:val="single" w:sz="4" w:space="0" w:color="auto"/>
              <w:left w:val="single" w:sz="4" w:space="0" w:color="auto"/>
              <w:bottom w:val="single" w:sz="4" w:space="0" w:color="auto"/>
              <w:right w:val="single" w:sz="4" w:space="0" w:color="auto"/>
            </w:tcBorders>
            <w:vAlign w:val="center"/>
          </w:tcPr>
          <w:p w:rsidR="00002B9A" w:rsidRPr="005B49B1" w:rsidRDefault="00002B9A" w:rsidP="00696DDC">
            <w:pPr>
              <w:spacing w:after="0" w:line="240" w:lineRule="auto"/>
              <w:rPr>
                <w:rFonts w:ascii="Times New Roman" w:hAnsi="Times New Roman"/>
                <w:bCs/>
                <w:color w:val="000000" w:themeColor="text1"/>
                <w:lang w:eastAsia="ko-KR"/>
              </w:rPr>
            </w:pPr>
            <w:r w:rsidRPr="005B49B1">
              <w:rPr>
                <w:rFonts w:ascii="Times New Roman" w:hAnsi="Times New Roman"/>
                <w:bCs/>
                <w:color w:val="000000" w:themeColor="text1"/>
              </w:rPr>
              <w:t>Khóa luận</w:t>
            </w:r>
            <w:r w:rsidRPr="005B49B1">
              <w:rPr>
                <w:rFonts w:ascii="Times New Roman" w:hAnsi="Times New Roman"/>
                <w:bCs/>
                <w:color w:val="000000" w:themeColor="text1"/>
                <w:lang w:eastAsia="ko-KR"/>
              </w:rPr>
              <w:t xml:space="preserve"> tốt nghiệp/ hoặc sản phẩm tốt nghiệp</w:t>
            </w:r>
          </w:p>
        </w:tc>
        <w:tc>
          <w:tcPr>
            <w:tcW w:w="222" w:type="pct"/>
            <w:tcBorders>
              <w:top w:val="single" w:sz="4" w:space="0" w:color="auto"/>
              <w:left w:val="single" w:sz="4" w:space="0" w:color="auto"/>
              <w:bottom w:val="single" w:sz="4" w:space="0" w:color="auto"/>
              <w:right w:val="single" w:sz="4" w:space="0" w:color="auto"/>
            </w:tcBorders>
            <w:vAlign w:val="center"/>
          </w:tcPr>
          <w:p w:rsidR="00002B9A" w:rsidRPr="005B49B1" w:rsidRDefault="00002B9A" w:rsidP="00696DDC">
            <w:pPr>
              <w:spacing w:after="0" w:line="240" w:lineRule="auto"/>
              <w:jc w:val="center"/>
              <w:rPr>
                <w:rFonts w:ascii="Times New Roman" w:hAnsi="Times New Roman"/>
                <w:bCs/>
                <w:color w:val="000000" w:themeColor="text1"/>
              </w:rPr>
            </w:pPr>
            <w:r w:rsidRPr="005B49B1">
              <w:rPr>
                <w:rFonts w:ascii="Times New Roman" w:hAnsi="Times New Roman"/>
                <w:bCs/>
                <w:color w:val="000000" w:themeColor="text1"/>
              </w:rPr>
              <w:t>5</w:t>
            </w:r>
          </w:p>
        </w:tc>
        <w:tc>
          <w:tcPr>
            <w:tcW w:w="1163" w:type="pct"/>
            <w:tcBorders>
              <w:top w:val="single" w:sz="4" w:space="0" w:color="auto"/>
              <w:left w:val="single" w:sz="4" w:space="0" w:color="auto"/>
              <w:bottom w:val="single" w:sz="4" w:space="0" w:color="auto"/>
              <w:right w:val="single" w:sz="4" w:space="0" w:color="auto"/>
            </w:tcBorders>
          </w:tcPr>
          <w:p w:rsidR="00002B9A" w:rsidRPr="005B49B1" w:rsidRDefault="00002B9A" w:rsidP="00696DDC">
            <w:pPr>
              <w:spacing w:after="0" w:line="240" w:lineRule="auto"/>
              <w:rPr>
                <w:rFonts w:ascii="Times New Roman" w:hAnsi="Times New Roman"/>
                <w:color w:val="000000" w:themeColor="text1"/>
              </w:rPr>
            </w:pPr>
            <w:r w:rsidRPr="005B49B1">
              <w:rPr>
                <w:rFonts w:ascii="Times New Roman" w:hAnsi="Times New Roman"/>
                <w:color w:val="000000" w:themeColor="text1"/>
              </w:rPr>
              <w:t>Tất cả cán bộ của Viện Đào tạo BC và TT</w:t>
            </w:r>
          </w:p>
        </w:tc>
        <w:tc>
          <w:tcPr>
            <w:tcW w:w="463" w:type="pct"/>
            <w:tcBorders>
              <w:top w:val="single" w:sz="4" w:space="0" w:color="auto"/>
              <w:left w:val="single" w:sz="4" w:space="0" w:color="auto"/>
              <w:bottom w:val="single" w:sz="4" w:space="0" w:color="auto"/>
              <w:right w:val="single" w:sz="4" w:space="0" w:color="auto"/>
            </w:tcBorders>
          </w:tcPr>
          <w:p w:rsidR="00002B9A" w:rsidRPr="005B49B1" w:rsidRDefault="00002B9A" w:rsidP="00696DDC">
            <w:pPr>
              <w:spacing w:after="0" w:line="240" w:lineRule="auto"/>
              <w:rPr>
                <w:rFonts w:ascii="Times New Roman" w:hAnsi="Times New Roman"/>
                <w:color w:val="000000" w:themeColor="text1"/>
              </w:rPr>
            </w:pPr>
          </w:p>
        </w:tc>
        <w:tc>
          <w:tcPr>
            <w:tcW w:w="599" w:type="pct"/>
            <w:tcBorders>
              <w:top w:val="single" w:sz="4" w:space="0" w:color="auto"/>
              <w:left w:val="single" w:sz="4" w:space="0" w:color="auto"/>
              <w:bottom w:val="single" w:sz="4" w:space="0" w:color="auto"/>
              <w:right w:val="single" w:sz="4" w:space="0" w:color="auto"/>
            </w:tcBorders>
          </w:tcPr>
          <w:p w:rsidR="00002B9A" w:rsidRPr="005B49B1" w:rsidRDefault="00002B9A" w:rsidP="00696DDC">
            <w:pPr>
              <w:spacing w:after="0" w:line="240" w:lineRule="auto"/>
              <w:rPr>
                <w:rFonts w:ascii="Times New Roman" w:hAnsi="Times New Roman"/>
                <w:color w:val="000000" w:themeColor="text1"/>
              </w:rPr>
            </w:pPr>
          </w:p>
        </w:tc>
        <w:tc>
          <w:tcPr>
            <w:tcW w:w="705" w:type="pct"/>
            <w:tcBorders>
              <w:top w:val="single" w:sz="4" w:space="0" w:color="auto"/>
              <w:left w:val="single" w:sz="4" w:space="0" w:color="auto"/>
              <w:bottom w:val="single" w:sz="4" w:space="0" w:color="auto"/>
              <w:right w:val="single" w:sz="4" w:space="0" w:color="auto"/>
            </w:tcBorders>
          </w:tcPr>
          <w:p w:rsidR="00002B9A" w:rsidRPr="005B49B1" w:rsidRDefault="00002B9A" w:rsidP="00696DDC">
            <w:pPr>
              <w:spacing w:after="0" w:line="240" w:lineRule="auto"/>
              <w:rPr>
                <w:rFonts w:ascii="Times New Roman" w:hAnsi="Times New Roman"/>
                <w:color w:val="000000" w:themeColor="text1"/>
              </w:rPr>
            </w:pPr>
          </w:p>
        </w:tc>
      </w:tr>
      <w:tr w:rsidR="005B49B1" w:rsidRPr="005B49B1" w:rsidTr="00696DDC">
        <w:tc>
          <w:tcPr>
            <w:tcW w:w="359" w:type="pct"/>
            <w:tcBorders>
              <w:top w:val="single" w:sz="4" w:space="0" w:color="auto"/>
              <w:left w:val="single" w:sz="4" w:space="0" w:color="auto"/>
              <w:bottom w:val="single" w:sz="4" w:space="0" w:color="auto"/>
              <w:right w:val="single" w:sz="4" w:space="0" w:color="auto"/>
            </w:tcBorders>
            <w:vAlign w:val="center"/>
          </w:tcPr>
          <w:p w:rsidR="00002B9A" w:rsidRPr="005B49B1" w:rsidRDefault="00002B9A" w:rsidP="00696DDC">
            <w:pPr>
              <w:pStyle w:val="ListParagraph"/>
              <w:spacing w:before="0" w:line="312" w:lineRule="auto"/>
              <w:ind w:left="0" w:firstLine="0"/>
              <w:jc w:val="center"/>
              <w:rPr>
                <w:color w:val="000000" w:themeColor="text1"/>
                <w:sz w:val="22"/>
              </w:rPr>
            </w:pPr>
          </w:p>
        </w:tc>
        <w:tc>
          <w:tcPr>
            <w:tcW w:w="441" w:type="pct"/>
            <w:tcBorders>
              <w:top w:val="single" w:sz="4" w:space="0" w:color="auto"/>
              <w:left w:val="single" w:sz="4" w:space="0" w:color="auto"/>
              <w:bottom w:val="single" w:sz="4" w:space="0" w:color="auto"/>
              <w:right w:val="single" w:sz="4" w:space="0" w:color="auto"/>
            </w:tcBorders>
            <w:vAlign w:val="center"/>
          </w:tcPr>
          <w:p w:rsidR="00002B9A" w:rsidRPr="005B49B1" w:rsidRDefault="00002B9A" w:rsidP="00696DDC">
            <w:pPr>
              <w:spacing w:after="0" w:line="240" w:lineRule="auto"/>
              <w:jc w:val="center"/>
              <w:rPr>
                <w:rFonts w:ascii="Times New Roman" w:hAnsi="Times New Roman"/>
                <w:bCs/>
                <w:color w:val="000000" w:themeColor="text1"/>
              </w:rPr>
            </w:pPr>
          </w:p>
        </w:tc>
        <w:tc>
          <w:tcPr>
            <w:tcW w:w="1048" w:type="pct"/>
            <w:tcBorders>
              <w:top w:val="single" w:sz="4" w:space="0" w:color="auto"/>
              <w:left w:val="single" w:sz="4" w:space="0" w:color="auto"/>
              <w:bottom w:val="single" w:sz="4" w:space="0" w:color="auto"/>
              <w:right w:val="single" w:sz="4" w:space="0" w:color="auto"/>
            </w:tcBorders>
            <w:vAlign w:val="center"/>
          </w:tcPr>
          <w:p w:rsidR="00002B9A" w:rsidRPr="005B49B1" w:rsidRDefault="00002B9A" w:rsidP="00696DDC">
            <w:pPr>
              <w:spacing w:after="0" w:line="240" w:lineRule="auto"/>
              <w:rPr>
                <w:rFonts w:ascii="Times New Roman" w:hAnsi="Times New Roman"/>
                <w:b/>
                <w:bCs/>
                <w:i/>
                <w:color w:val="000000" w:themeColor="text1"/>
              </w:rPr>
            </w:pPr>
            <w:r w:rsidRPr="005B49B1">
              <w:rPr>
                <w:rFonts w:ascii="Times New Roman" w:hAnsi="Times New Roman"/>
                <w:b/>
                <w:bCs/>
                <w:i/>
                <w:color w:val="000000" w:themeColor="text1"/>
              </w:rPr>
              <w:t>Các học phần thay thế khóa luận tốt nghiệp</w:t>
            </w:r>
          </w:p>
        </w:tc>
        <w:tc>
          <w:tcPr>
            <w:tcW w:w="222" w:type="pct"/>
            <w:tcBorders>
              <w:top w:val="single" w:sz="4" w:space="0" w:color="auto"/>
              <w:left w:val="single" w:sz="4" w:space="0" w:color="auto"/>
              <w:bottom w:val="single" w:sz="4" w:space="0" w:color="auto"/>
              <w:right w:val="single" w:sz="4" w:space="0" w:color="auto"/>
            </w:tcBorders>
            <w:vAlign w:val="center"/>
          </w:tcPr>
          <w:p w:rsidR="00002B9A" w:rsidRPr="005B49B1" w:rsidRDefault="00002B9A" w:rsidP="00696DDC">
            <w:pPr>
              <w:spacing w:after="0" w:line="240" w:lineRule="auto"/>
              <w:jc w:val="center"/>
              <w:rPr>
                <w:rFonts w:ascii="Times New Roman" w:hAnsi="Times New Roman"/>
                <w:bCs/>
                <w:color w:val="000000" w:themeColor="text1"/>
              </w:rPr>
            </w:pPr>
            <w:r w:rsidRPr="005B49B1">
              <w:rPr>
                <w:rFonts w:ascii="Times New Roman" w:hAnsi="Times New Roman"/>
                <w:bCs/>
                <w:color w:val="000000" w:themeColor="text1"/>
              </w:rPr>
              <w:t>5</w:t>
            </w:r>
          </w:p>
        </w:tc>
        <w:tc>
          <w:tcPr>
            <w:tcW w:w="1163" w:type="pct"/>
            <w:tcBorders>
              <w:top w:val="single" w:sz="4" w:space="0" w:color="auto"/>
              <w:left w:val="single" w:sz="4" w:space="0" w:color="auto"/>
              <w:bottom w:val="single" w:sz="4" w:space="0" w:color="auto"/>
              <w:right w:val="single" w:sz="4" w:space="0" w:color="auto"/>
            </w:tcBorders>
          </w:tcPr>
          <w:p w:rsidR="00002B9A" w:rsidRPr="005B49B1" w:rsidRDefault="00002B9A" w:rsidP="00696DDC">
            <w:pPr>
              <w:spacing w:after="0" w:line="240" w:lineRule="auto"/>
              <w:rPr>
                <w:rFonts w:ascii="Times New Roman" w:hAnsi="Times New Roman"/>
                <w:color w:val="000000" w:themeColor="text1"/>
              </w:rPr>
            </w:pPr>
          </w:p>
        </w:tc>
        <w:tc>
          <w:tcPr>
            <w:tcW w:w="463" w:type="pct"/>
            <w:tcBorders>
              <w:top w:val="single" w:sz="4" w:space="0" w:color="auto"/>
              <w:left w:val="single" w:sz="4" w:space="0" w:color="auto"/>
              <w:bottom w:val="single" w:sz="4" w:space="0" w:color="auto"/>
              <w:right w:val="single" w:sz="4" w:space="0" w:color="auto"/>
            </w:tcBorders>
          </w:tcPr>
          <w:p w:rsidR="00002B9A" w:rsidRPr="005B49B1" w:rsidRDefault="00002B9A" w:rsidP="00696DDC">
            <w:pPr>
              <w:spacing w:after="0" w:line="240" w:lineRule="auto"/>
              <w:rPr>
                <w:rFonts w:ascii="Times New Roman" w:hAnsi="Times New Roman"/>
                <w:color w:val="000000" w:themeColor="text1"/>
              </w:rPr>
            </w:pPr>
          </w:p>
        </w:tc>
        <w:tc>
          <w:tcPr>
            <w:tcW w:w="599" w:type="pct"/>
            <w:tcBorders>
              <w:top w:val="single" w:sz="4" w:space="0" w:color="auto"/>
              <w:left w:val="single" w:sz="4" w:space="0" w:color="auto"/>
              <w:bottom w:val="single" w:sz="4" w:space="0" w:color="auto"/>
              <w:right w:val="single" w:sz="4" w:space="0" w:color="auto"/>
            </w:tcBorders>
          </w:tcPr>
          <w:p w:rsidR="00002B9A" w:rsidRPr="005B49B1" w:rsidRDefault="00002B9A" w:rsidP="00696DDC">
            <w:pPr>
              <w:spacing w:after="0" w:line="240" w:lineRule="auto"/>
              <w:rPr>
                <w:rFonts w:ascii="Times New Roman" w:hAnsi="Times New Roman"/>
                <w:color w:val="000000" w:themeColor="text1"/>
              </w:rPr>
            </w:pPr>
          </w:p>
        </w:tc>
        <w:tc>
          <w:tcPr>
            <w:tcW w:w="705" w:type="pct"/>
            <w:tcBorders>
              <w:top w:val="single" w:sz="4" w:space="0" w:color="auto"/>
              <w:left w:val="single" w:sz="4" w:space="0" w:color="auto"/>
              <w:bottom w:val="single" w:sz="4" w:space="0" w:color="auto"/>
              <w:right w:val="single" w:sz="4" w:space="0" w:color="auto"/>
            </w:tcBorders>
          </w:tcPr>
          <w:p w:rsidR="00002B9A" w:rsidRPr="005B49B1" w:rsidRDefault="00002B9A" w:rsidP="00696DDC">
            <w:pPr>
              <w:spacing w:after="0" w:line="240" w:lineRule="auto"/>
              <w:rPr>
                <w:rFonts w:ascii="Times New Roman" w:hAnsi="Times New Roman"/>
                <w:color w:val="000000" w:themeColor="text1"/>
              </w:rPr>
            </w:pPr>
          </w:p>
        </w:tc>
      </w:tr>
      <w:tr w:rsidR="005B49B1" w:rsidRPr="005B49B1" w:rsidTr="00696DDC">
        <w:tc>
          <w:tcPr>
            <w:tcW w:w="359" w:type="pct"/>
            <w:vMerge w:val="restart"/>
            <w:tcBorders>
              <w:top w:val="single" w:sz="4" w:space="0" w:color="auto"/>
              <w:left w:val="single" w:sz="4" w:space="0" w:color="auto"/>
              <w:right w:val="single" w:sz="4" w:space="0" w:color="auto"/>
            </w:tcBorders>
            <w:vAlign w:val="center"/>
          </w:tcPr>
          <w:p w:rsidR="00002B9A" w:rsidRPr="005B49B1" w:rsidRDefault="00002B9A" w:rsidP="00696DDC">
            <w:pPr>
              <w:spacing w:after="0" w:line="312" w:lineRule="auto"/>
              <w:jc w:val="center"/>
              <w:rPr>
                <w:rFonts w:ascii="Times New Roman" w:hAnsi="Times New Roman"/>
                <w:color w:val="000000" w:themeColor="text1"/>
                <w:lang w:val="en-US"/>
              </w:rPr>
            </w:pPr>
            <w:r w:rsidRPr="005B49B1">
              <w:rPr>
                <w:rFonts w:ascii="Times New Roman" w:hAnsi="Times New Roman"/>
                <w:color w:val="000000" w:themeColor="text1"/>
                <w:lang w:val="en-US"/>
              </w:rPr>
              <w:t>83</w:t>
            </w:r>
          </w:p>
        </w:tc>
        <w:tc>
          <w:tcPr>
            <w:tcW w:w="441" w:type="pct"/>
            <w:vMerge w:val="restart"/>
            <w:tcBorders>
              <w:top w:val="single" w:sz="4" w:space="0" w:color="auto"/>
              <w:left w:val="single" w:sz="4" w:space="0" w:color="auto"/>
              <w:right w:val="single" w:sz="4" w:space="0" w:color="auto"/>
            </w:tcBorders>
            <w:vAlign w:val="center"/>
          </w:tcPr>
          <w:p w:rsidR="00002B9A" w:rsidRPr="005B49B1" w:rsidRDefault="00002B9A" w:rsidP="00696DDC">
            <w:pPr>
              <w:spacing w:after="0" w:line="240" w:lineRule="auto"/>
              <w:jc w:val="center"/>
              <w:rPr>
                <w:rFonts w:ascii="Times New Roman" w:hAnsi="Times New Roman"/>
                <w:bCs/>
                <w:color w:val="000000" w:themeColor="text1"/>
                <w:lang w:val="en-US"/>
              </w:rPr>
            </w:pPr>
            <w:r w:rsidRPr="005B49B1">
              <w:rPr>
                <w:rFonts w:ascii="Times New Roman" w:hAnsi="Times New Roman"/>
                <w:bCs/>
                <w:color w:val="000000" w:themeColor="text1"/>
              </w:rPr>
              <w:t>JOU</w:t>
            </w:r>
            <w:r w:rsidRPr="005B49B1">
              <w:rPr>
                <w:rFonts w:ascii="Times New Roman" w:hAnsi="Times New Roman"/>
                <w:bCs/>
                <w:color w:val="000000" w:themeColor="text1"/>
                <w:lang w:val="en-US"/>
              </w:rPr>
              <w:t>4054</w:t>
            </w:r>
          </w:p>
        </w:tc>
        <w:tc>
          <w:tcPr>
            <w:tcW w:w="1048" w:type="pct"/>
            <w:vMerge w:val="restart"/>
            <w:tcBorders>
              <w:top w:val="single" w:sz="4" w:space="0" w:color="auto"/>
              <w:left w:val="single" w:sz="4" w:space="0" w:color="auto"/>
              <w:right w:val="single" w:sz="4" w:space="0" w:color="auto"/>
            </w:tcBorders>
            <w:vAlign w:val="center"/>
          </w:tcPr>
          <w:p w:rsidR="00002B9A" w:rsidRPr="005B49B1" w:rsidRDefault="00002B9A" w:rsidP="00696DDC">
            <w:pPr>
              <w:spacing w:after="0" w:line="240" w:lineRule="auto"/>
              <w:rPr>
                <w:rFonts w:ascii="Times New Roman" w:hAnsi="Times New Roman"/>
                <w:bCs/>
                <w:color w:val="000000" w:themeColor="text1"/>
              </w:rPr>
            </w:pPr>
            <w:r w:rsidRPr="005B49B1">
              <w:rPr>
                <w:rFonts w:ascii="Times New Roman" w:hAnsi="Times New Roman"/>
                <w:bCs/>
                <w:color w:val="000000" w:themeColor="text1"/>
              </w:rPr>
              <w:t>Các loại hình báo chí truyền thông</w:t>
            </w:r>
          </w:p>
        </w:tc>
        <w:tc>
          <w:tcPr>
            <w:tcW w:w="222" w:type="pct"/>
            <w:vMerge w:val="restart"/>
            <w:tcBorders>
              <w:top w:val="single" w:sz="4" w:space="0" w:color="auto"/>
              <w:left w:val="single" w:sz="4" w:space="0" w:color="auto"/>
              <w:right w:val="single" w:sz="4" w:space="0" w:color="auto"/>
            </w:tcBorders>
            <w:vAlign w:val="center"/>
          </w:tcPr>
          <w:p w:rsidR="00002B9A" w:rsidRPr="005B49B1" w:rsidRDefault="00002B9A" w:rsidP="00696DDC">
            <w:pPr>
              <w:spacing w:after="0" w:line="240" w:lineRule="auto"/>
              <w:jc w:val="center"/>
              <w:rPr>
                <w:rFonts w:ascii="Times New Roman" w:hAnsi="Times New Roman"/>
                <w:bCs/>
                <w:color w:val="000000" w:themeColor="text1"/>
              </w:rPr>
            </w:pPr>
            <w:r w:rsidRPr="005B49B1">
              <w:rPr>
                <w:rFonts w:ascii="Times New Roman" w:hAnsi="Times New Roman"/>
                <w:bCs/>
                <w:color w:val="000000" w:themeColor="text1"/>
              </w:rPr>
              <w:t>2</w:t>
            </w:r>
          </w:p>
        </w:tc>
        <w:tc>
          <w:tcPr>
            <w:tcW w:w="1163" w:type="pct"/>
            <w:tcBorders>
              <w:top w:val="single" w:sz="4" w:space="0" w:color="auto"/>
              <w:left w:val="single" w:sz="4" w:space="0" w:color="auto"/>
              <w:bottom w:val="single" w:sz="4" w:space="0" w:color="auto"/>
              <w:right w:val="single" w:sz="4" w:space="0" w:color="auto"/>
            </w:tcBorders>
          </w:tcPr>
          <w:p w:rsidR="00002B9A" w:rsidRPr="005B49B1" w:rsidRDefault="00002B9A" w:rsidP="00696DDC">
            <w:pPr>
              <w:spacing w:after="0" w:line="240" w:lineRule="auto"/>
              <w:rPr>
                <w:rFonts w:ascii="Times New Roman" w:hAnsi="Times New Roman"/>
                <w:color w:val="000000" w:themeColor="text1"/>
              </w:rPr>
            </w:pPr>
            <w:r w:rsidRPr="005B49B1">
              <w:rPr>
                <w:rFonts w:ascii="Times New Roman" w:hAnsi="Times New Roman"/>
                <w:color w:val="000000" w:themeColor="text1"/>
              </w:rPr>
              <w:t>Nguyễn Thị Thanh Huyền</w:t>
            </w:r>
          </w:p>
        </w:tc>
        <w:tc>
          <w:tcPr>
            <w:tcW w:w="463" w:type="pct"/>
            <w:tcBorders>
              <w:top w:val="single" w:sz="4" w:space="0" w:color="auto"/>
              <w:left w:val="single" w:sz="4" w:space="0" w:color="auto"/>
              <w:bottom w:val="single" w:sz="4" w:space="0" w:color="auto"/>
              <w:right w:val="single" w:sz="4" w:space="0" w:color="auto"/>
            </w:tcBorders>
          </w:tcPr>
          <w:p w:rsidR="00002B9A" w:rsidRPr="005B49B1" w:rsidRDefault="00002B9A" w:rsidP="00696DDC">
            <w:pPr>
              <w:spacing w:after="0" w:line="240" w:lineRule="auto"/>
              <w:rPr>
                <w:rFonts w:ascii="Times New Roman" w:hAnsi="Times New Roman"/>
                <w:color w:val="000000" w:themeColor="text1"/>
              </w:rPr>
            </w:pPr>
            <w:r w:rsidRPr="005B49B1">
              <w:rPr>
                <w:rFonts w:ascii="Times New Roman" w:hAnsi="Times New Roman"/>
                <w:color w:val="000000" w:themeColor="text1"/>
              </w:rPr>
              <w:t>PGS.TS</w:t>
            </w:r>
          </w:p>
        </w:tc>
        <w:tc>
          <w:tcPr>
            <w:tcW w:w="599" w:type="pct"/>
            <w:tcBorders>
              <w:top w:val="single" w:sz="4" w:space="0" w:color="auto"/>
              <w:left w:val="single" w:sz="4" w:space="0" w:color="auto"/>
              <w:bottom w:val="single" w:sz="4" w:space="0" w:color="auto"/>
              <w:right w:val="single" w:sz="4" w:space="0" w:color="auto"/>
            </w:tcBorders>
          </w:tcPr>
          <w:p w:rsidR="00002B9A" w:rsidRPr="005B49B1" w:rsidRDefault="00002B9A" w:rsidP="00696DDC">
            <w:pPr>
              <w:spacing w:after="0" w:line="240" w:lineRule="auto"/>
              <w:rPr>
                <w:rFonts w:ascii="Times New Roman" w:hAnsi="Times New Roman"/>
                <w:color w:val="000000" w:themeColor="text1"/>
                <w:lang w:eastAsia="ko-KR"/>
              </w:rPr>
            </w:pPr>
            <w:r w:rsidRPr="005B49B1">
              <w:rPr>
                <w:rFonts w:ascii="Times New Roman" w:hAnsi="Times New Roman"/>
                <w:color w:val="000000" w:themeColor="text1"/>
                <w:lang w:eastAsia="ko-KR"/>
              </w:rPr>
              <w:t>Báo chí học, QHCC</w:t>
            </w:r>
          </w:p>
        </w:tc>
        <w:tc>
          <w:tcPr>
            <w:tcW w:w="705" w:type="pct"/>
            <w:tcBorders>
              <w:top w:val="single" w:sz="4" w:space="0" w:color="auto"/>
              <w:left w:val="single" w:sz="4" w:space="0" w:color="auto"/>
              <w:bottom w:val="single" w:sz="4" w:space="0" w:color="auto"/>
              <w:right w:val="single" w:sz="4" w:space="0" w:color="auto"/>
            </w:tcBorders>
          </w:tcPr>
          <w:p w:rsidR="00002B9A" w:rsidRPr="005B49B1" w:rsidRDefault="00002B9A" w:rsidP="00696DDC">
            <w:pPr>
              <w:spacing w:after="0" w:line="240" w:lineRule="auto"/>
              <w:rPr>
                <w:rFonts w:ascii="Times New Roman" w:hAnsi="Times New Roman"/>
                <w:color w:val="000000" w:themeColor="text1"/>
              </w:rPr>
            </w:pPr>
            <w:r w:rsidRPr="005B49B1">
              <w:rPr>
                <w:rFonts w:ascii="Times New Roman" w:hAnsi="Times New Roman"/>
                <w:color w:val="000000" w:themeColor="text1"/>
              </w:rPr>
              <w:t>Viện Đào tạo BC và TT</w:t>
            </w:r>
          </w:p>
        </w:tc>
      </w:tr>
      <w:tr w:rsidR="005B49B1" w:rsidRPr="005B49B1" w:rsidTr="00696DDC">
        <w:tc>
          <w:tcPr>
            <w:tcW w:w="359" w:type="pct"/>
            <w:vMerge/>
            <w:tcBorders>
              <w:left w:val="single" w:sz="4" w:space="0" w:color="auto"/>
              <w:right w:val="single" w:sz="4" w:space="0" w:color="auto"/>
            </w:tcBorders>
            <w:vAlign w:val="center"/>
          </w:tcPr>
          <w:p w:rsidR="00002B9A" w:rsidRPr="005B49B1" w:rsidRDefault="00002B9A" w:rsidP="00993B87">
            <w:pPr>
              <w:pStyle w:val="ListParagraph"/>
              <w:numPr>
                <w:ilvl w:val="0"/>
                <w:numId w:val="22"/>
              </w:numPr>
              <w:spacing w:before="0" w:line="312" w:lineRule="auto"/>
              <w:ind w:left="0" w:firstLine="0"/>
              <w:jc w:val="center"/>
              <w:rPr>
                <w:color w:val="000000" w:themeColor="text1"/>
                <w:sz w:val="22"/>
              </w:rPr>
            </w:pPr>
          </w:p>
        </w:tc>
        <w:tc>
          <w:tcPr>
            <w:tcW w:w="441" w:type="pct"/>
            <w:vMerge/>
            <w:tcBorders>
              <w:left w:val="single" w:sz="4" w:space="0" w:color="auto"/>
              <w:right w:val="single" w:sz="4" w:space="0" w:color="auto"/>
            </w:tcBorders>
            <w:vAlign w:val="center"/>
          </w:tcPr>
          <w:p w:rsidR="00002B9A" w:rsidRPr="005B49B1" w:rsidRDefault="00002B9A" w:rsidP="00696DDC">
            <w:pPr>
              <w:spacing w:after="0" w:line="240" w:lineRule="auto"/>
              <w:jc w:val="center"/>
              <w:rPr>
                <w:rFonts w:ascii="Times New Roman" w:hAnsi="Times New Roman"/>
                <w:bCs/>
                <w:color w:val="000000" w:themeColor="text1"/>
              </w:rPr>
            </w:pPr>
          </w:p>
        </w:tc>
        <w:tc>
          <w:tcPr>
            <w:tcW w:w="1048" w:type="pct"/>
            <w:vMerge/>
            <w:tcBorders>
              <w:left w:val="single" w:sz="4" w:space="0" w:color="auto"/>
              <w:right w:val="single" w:sz="4" w:space="0" w:color="auto"/>
            </w:tcBorders>
            <w:vAlign w:val="center"/>
          </w:tcPr>
          <w:p w:rsidR="00002B9A" w:rsidRPr="005B49B1" w:rsidRDefault="00002B9A" w:rsidP="00696DDC">
            <w:pPr>
              <w:spacing w:after="0" w:line="240" w:lineRule="auto"/>
              <w:rPr>
                <w:rFonts w:ascii="Times New Roman" w:hAnsi="Times New Roman"/>
                <w:bCs/>
                <w:color w:val="000000" w:themeColor="text1"/>
              </w:rPr>
            </w:pPr>
          </w:p>
        </w:tc>
        <w:tc>
          <w:tcPr>
            <w:tcW w:w="222" w:type="pct"/>
            <w:vMerge/>
            <w:tcBorders>
              <w:left w:val="single" w:sz="4" w:space="0" w:color="auto"/>
              <w:right w:val="single" w:sz="4" w:space="0" w:color="auto"/>
            </w:tcBorders>
            <w:vAlign w:val="center"/>
          </w:tcPr>
          <w:p w:rsidR="00002B9A" w:rsidRPr="005B49B1" w:rsidRDefault="00002B9A" w:rsidP="00696DDC">
            <w:pPr>
              <w:spacing w:after="0" w:line="240" w:lineRule="auto"/>
              <w:jc w:val="center"/>
              <w:rPr>
                <w:rFonts w:ascii="Times New Roman" w:hAnsi="Times New Roman"/>
                <w:bCs/>
                <w:color w:val="000000" w:themeColor="text1"/>
              </w:rPr>
            </w:pPr>
          </w:p>
        </w:tc>
        <w:tc>
          <w:tcPr>
            <w:tcW w:w="1163" w:type="pct"/>
            <w:tcBorders>
              <w:top w:val="single" w:sz="4" w:space="0" w:color="auto"/>
              <w:left w:val="single" w:sz="4" w:space="0" w:color="auto"/>
              <w:bottom w:val="single" w:sz="4" w:space="0" w:color="auto"/>
              <w:right w:val="single" w:sz="4" w:space="0" w:color="auto"/>
            </w:tcBorders>
          </w:tcPr>
          <w:p w:rsidR="00002B9A" w:rsidRPr="005B49B1" w:rsidRDefault="00002B9A" w:rsidP="00696DDC">
            <w:pPr>
              <w:spacing w:after="0" w:line="240" w:lineRule="auto"/>
              <w:rPr>
                <w:rFonts w:ascii="Times New Roman" w:hAnsi="Times New Roman"/>
                <w:color w:val="000000" w:themeColor="text1"/>
                <w:lang w:eastAsia="ko-KR"/>
              </w:rPr>
            </w:pPr>
            <w:r w:rsidRPr="005B49B1">
              <w:rPr>
                <w:rFonts w:ascii="Times New Roman" w:hAnsi="Times New Roman"/>
                <w:color w:val="000000" w:themeColor="text1"/>
                <w:lang w:eastAsia="ko-KR"/>
              </w:rPr>
              <w:t>Đỗ Anh Đức</w:t>
            </w:r>
          </w:p>
        </w:tc>
        <w:tc>
          <w:tcPr>
            <w:tcW w:w="463" w:type="pct"/>
            <w:tcBorders>
              <w:top w:val="single" w:sz="4" w:space="0" w:color="auto"/>
              <w:left w:val="single" w:sz="4" w:space="0" w:color="auto"/>
              <w:bottom w:val="single" w:sz="4" w:space="0" w:color="auto"/>
              <w:right w:val="single" w:sz="4" w:space="0" w:color="auto"/>
            </w:tcBorders>
          </w:tcPr>
          <w:p w:rsidR="00002B9A" w:rsidRPr="005B49B1" w:rsidRDefault="00002B9A" w:rsidP="00696DDC">
            <w:pPr>
              <w:spacing w:after="0" w:line="240" w:lineRule="auto"/>
              <w:rPr>
                <w:rFonts w:ascii="Times New Roman" w:hAnsi="Times New Roman"/>
                <w:color w:val="000000" w:themeColor="text1"/>
              </w:rPr>
            </w:pPr>
            <w:r w:rsidRPr="005B49B1">
              <w:rPr>
                <w:rFonts w:ascii="Times New Roman" w:hAnsi="Times New Roman"/>
                <w:color w:val="000000" w:themeColor="text1"/>
                <w:lang w:val="en-US"/>
              </w:rPr>
              <w:t>TS</w:t>
            </w:r>
          </w:p>
        </w:tc>
        <w:tc>
          <w:tcPr>
            <w:tcW w:w="599" w:type="pct"/>
            <w:tcBorders>
              <w:top w:val="single" w:sz="4" w:space="0" w:color="auto"/>
              <w:left w:val="single" w:sz="4" w:space="0" w:color="auto"/>
              <w:bottom w:val="single" w:sz="4" w:space="0" w:color="auto"/>
              <w:right w:val="single" w:sz="4" w:space="0" w:color="auto"/>
            </w:tcBorders>
          </w:tcPr>
          <w:p w:rsidR="00002B9A" w:rsidRPr="005B49B1" w:rsidRDefault="00002B9A" w:rsidP="00696DDC">
            <w:pPr>
              <w:spacing w:after="0" w:line="240" w:lineRule="auto"/>
              <w:rPr>
                <w:rFonts w:ascii="Times New Roman" w:hAnsi="Times New Roman"/>
                <w:color w:val="000000" w:themeColor="text1"/>
                <w:lang w:eastAsia="ko-KR"/>
              </w:rPr>
            </w:pPr>
            <w:r w:rsidRPr="005B49B1">
              <w:rPr>
                <w:rFonts w:ascii="Times New Roman" w:hAnsi="Times New Roman"/>
                <w:color w:val="000000" w:themeColor="text1"/>
                <w:lang w:eastAsia="ko-KR"/>
              </w:rPr>
              <w:t xml:space="preserve">Báo chí học, </w:t>
            </w:r>
          </w:p>
        </w:tc>
        <w:tc>
          <w:tcPr>
            <w:tcW w:w="705" w:type="pct"/>
            <w:tcBorders>
              <w:top w:val="single" w:sz="4" w:space="0" w:color="auto"/>
              <w:left w:val="single" w:sz="4" w:space="0" w:color="auto"/>
              <w:bottom w:val="single" w:sz="4" w:space="0" w:color="auto"/>
              <w:right w:val="single" w:sz="4" w:space="0" w:color="auto"/>
            </w:tcBorders>
          </w:tcPr>
          <w:p w:rsidR="00002B9A" w:rsidRPr="005B49B1" w:rsidRDefault="00002B9A" w:rsidP="00696DDC">
            <w:pPr>
              <w:spacing w:after="0" w:line="240" w:lineRule="auto"/>
              <w:rPr>
                <w:rFonts w:ascii="Times New Roman" w:hAnsi="Times New Roman"/>
                <w:color w:val="000000" w:themeColor="text1"/>
              </w:rPr>
            </w:pPr>
            <w:r w:rsidRPr="005B49B1">
              <w:rPr>
                <w:rFonts w:ascii="Times New Roman" w:hAnsi="Times New Roman"/>
                <w:color w:val="000000" w:themeColor="text1"/>
              </w:rPr>
              <w:t>Viện Đào tạo BC và TT</w:t>
            </w:r>
          </w:p>
        </w:tc>
      </w:tr>
      <w:tr w:rsidR="005B49B1" w:rsidRPr="005B49B1" w:rsidTr="00696DDC">
        <w:tc>
          <w:tcPr>
            <w:tcW w:w="359" w:type="pct"/>
            <w:vMerge/>
            <w:tcBorders>
              <w:left w:val="single" w:sz="4" w:space="0" w:color="auto"/>
              <w:bottom w:val="single" w:sz="4" w:space="0" w:color="auto"/>
              <w:right w:val="single" w:sz="4" w:space="0" w:color="auto"/>
            </w:tcBorders>
            <w:vAlign w:val="center"/>
          </w:tcPr>
          <w:p w:rsidR="00002B9A" w:rsidRPr="005B49B1" w:rsidRDefault="00002B9A" w:rsidP="00993B87">
            <w:pPr>
              <w:pStyle w:val="ListParagraph"/>
              <w:numPr>
                <w:ilvl w:val="0"/>
                <w:numId w:val="22"/>
              </w:numPr>
              <w:spacing w:before="0" w:line="312" w:lineRule="auto"/>
              <w:ind w:left="0" w:firstLine="0"/>
              <w:jc w:val="center"/>
              <w:rPr>
                <w:color w:val="000000" w:themeColor="text1"/>
                <w:sz w:val="22"/>
              </w:rPr>
            </w:pPr>
          </w:p>
        </w:tc>
        <w:tc>
          <w:tcPr>
            <w:tcW w:w="441" w:type="pct"/>
            <w:vMerge/>
            <w:tcBorders>
              <w:left w:val="single" w:sz="4" w:space="0" w:color="auto"/>
              <w:bottom w:val="single" w:sz="4" w:space="0" w:color="auto"/>
              <w:right w:val="single" w:sz="4" w:space="0" w:color="auto"/>
            </w:tcBorders>
            <w:vAlign w:val="center"/>
          </w:tcPr>
          <w:p w:rsidR="00002B9A" w:rsidRPr="005B49B1" w:rsidRDefault="00002B9A" w:rsidP="00696DDC">
            <w:pPr>
              <w:spacing w:after="0" w:line="240" w:lineRule="auto"/>
              <w:jc w:val="center"/>
              <w:rPr>
                <w:rFonts w:ascii="Times New Roman" w:hAnsi="Times New Roman"/>
                <w:bCs/>
                <w:color w:val="000000" w:themeColor="text1"/>
              </w:rPr>
            </w:pPr>
          </w:p>
        </w:tc>
        <w:tc>
          <w:tcPr>
            <w:tcW w:w="1048" w:type="pct"/>
            <w:vMerge/>
            <w:tcBorders>
              <w:left w:val="single" w:sz="4" w:space="0" w:color="auto"/>
              <w:bottom w:val="single" w:sz="4" w:space="0" w:color="auto"/>
              <w:right w:val="single" w:sz="4" w:space="0" w:color="auto"/>
            </w:tcBorders>
            <w:vAlign w:val="center"/>
          </w:tcPr>
          <w:p w:rsidR="00002B9A" w:rsidRPr="005B49B1" w:rsidRDefault="00002B9A" w:rsidP="00696DDC">
            <w:pPr>
              <w:spacing w:after="0" w:line="240" w:lineRule="auto"/>
              <w:rPr>
                <w:rFonts w:ascii="Times New Roman" w:hAnsi="Times New Roman"/>
                <w:b/>
                <w:bCs/>
                <w:i/>
                <w:color w:val="000000" w:themeColor="text1"/>
              </w:rPr>
            </w:pPr>
          </w:p>
        </w:tc>
        <w:tc>
          <w:tcPr>
            <w:tcW w:w="222" w:type="pct"/>
            <w:vMerge/>
            <w:tcBorders>
              <w:left w:val="single" w:sz="4" w:space="0" w:color="auto"/>
              <w:bottom w:val="single" w:sz="4" w:space="0" w:color="auto"/>
              <w:right w:val="single" w:sz="4" w:space="0" w:color="auto"/>
            </w:tcBorders>
            <w:vAlign w:val="center"/>
          </w:tcPr>
          <w:p w:rsidR="00002B9A" w:rsidRPr="005B49B1" w:rsidRDefault="00002B9A" w:rsidP="00696DDC">
            <w:pPr>
              <w:spacing w:after="0" w:line="240" w:lineRule="auto"/>
              <w:jc w:val="center"/>
              <w:rPr>
                <w:rFonts w:ascii="Times New Roman" w:hAnsi="Times New Roman"/>
                <w:bCs/>
                <w:color w:val="000000" w:themeColor="text1"/>
              </w:rPr>
            </w:pPr>
          </w:p>
        </w:tc>
        <w:tc>
          <w:tcPr>
            <w:tcW w:w="1163" w:type="pct"/>
            <w:tcBorders>
              <w:top w:val="single" w:sz="4" w:space="0" w:color="auto"/>
              <w:left w:val="single" w:sz="4" w:space="0" w:color="auto"/>
              <w:bottom w:val="single" w:sz="4" w:space="0" w:color="auto"/>
              <w:right w:val="single" w:sz="4" w:space="0" w:color="auto"/>
            </w:tcBorders>
          </w:tcPr>
          <w:p w:rsidR="00002B9A" w:rsidRPr="005B49B1" w:rsidRDefault="00002B9A" w:rsidP="00696DDC">
            <w:pPr>
              <w:spacing w:after="0" w:line="240" w:lineRule="auto"/>
              <w:rPr>
                <w:rFonts w:ascii="Times New Roman" w:hAnsi="Times New Roman"/>
                <w:color w:val="000000" w:themeColor="text1"/>
                <w:lang w:val="en-US"/>
              </w:rPr>
            </w:pPr>
            <w:r w:rsidRPr="005B49B1">
              <w:rPr>
                <w:rFonts w:ascii="Times New Roman" w:hAnsi="Times New Roman"/>
                <w:color w:val="000000" w:themeColor="text1"/>
                <w:lang w:val="en-US"/>
              </w:rPr>
              <w:t>Nguyễn Thu Giang</w:t>
            </w:r>
          </w:p>
        </w:tc>
        <w:tc>
          <w:tcPr>
            <w:tcW w:w="463" w:type="pct"/>
            <w:tcBorders>
              <w:top w:val="single" w:sz="4" w:space="0" w:color="auto"/>
              <w:left w:val="single" w:sz="4" w:space="0" w:color="auto"/>
              <w:bottom w:val="single" w:sz="4" w:space="0" w:color="auto"/>
              <w:right w:val="single" w:sz="4" w:space="0" w:color="auto"/>
            </w:tcBorders>
          </w:tcPr>
          <w:p w:rsidR="00002B9A" w:rsidRPr="005B49B1" w:rsidRDefault="00002B9A" w:rsidP="00696DDC">
            <w:pPr>
              <w:spacing w:after="0" w:line="240" w:lineRule="auto"/>
              <w:rPr>
                <w:rFonts w:ascii="Times New Roman" w:hAnsi="Times New Roman"/>
                <w:color w:val="000000" w:themeColor="text1"/>
              </w:rPr>
            </w:pPr>
            <w:r w:rsidRPr="005B49B1">
              <w:rPr>
                <w:rFonts w:ascii="Times New Roman" w:hAnsi="Times New Roman"/>
                <w:color w:val="000000" w:themeColor="text1"/>
              </w:rPr>
              <w:t>TS</w:t>
            </w:r>
          </w:p>
        </w:tc>
        <w:tc>
          <w:tcPr>
            <w:tcW w:w="599" w:type="pct"/>
            <w:tcBorders>
              <w:top w:val="single" w:sz="4" w:space="0" w:color="auto"/>
              <w:left w:val="single" w:sz="4" w:space="0" w:color="auto"/>
              <w:bottom w:val="single" w:sz="4" w:space="0" w:color="auto"/>
              <w:right w:val="single" w:sz="4" w:space="0" w:color="auto"/>
            </w:tcBorders>
          </w:tcPr>
          <w:p w:rsidR="00002B9A" w:rsidRPr="005B49B1" w:rsidRDefault="00002B9A" w:rsidP="00696DDC">
            <w:pPr>
              <w:spacing w:after="0" w:line="240" w:lineRule="auto"/>
              <w:rPr>
                <w:rFonts w:ascii="Times New Roman" w:hAnsi="Times New Roman"/>
                <w:color w:val="000000" w:themeColor="text1"/>
              </w:rPr>
            </w:pPr>
            <w:r w:rsidRPr="005B49B1">
              <w:rPr>
                <w:rFonts w:ascii="Times New Roman" w:hAnsi="Times New Roman"/>
                <w:color w:val="000000" w:themeColor="text1"/>
              </w:rPr>
              <w:t>Báo chí học</w:t>
            </w:r>
          </w:p>
        </w:tc>
        <w:tc>
          <w:tcPr>
            <w:tcW w:w="705" w:type="pct"/>
            <w:tcBorders>
              <w:top w:val="single" w:sz="4" w:space="0" w:color="auto"/>
              <w:left w:val="single" w:sz="4" w:space="0" w:color="auto"/>
              <w:bottom w:val="single" w:sz="4" w:space="0" w:color="auto"/>
              <w:right w:val="single" w:sz="4" w:space="0" w:color="auto"/>
            </w:tcBorders>
          </w:tcPr>
          <w:p w:rsidR="00002B9A" w:rsidRPr="005B49B1" w:rsidRDefault="00002B9A" w:rsidP="00696DDC">
            <w:pPr>
              <w:spacing w:after="0" w:line="240" w:lineRule="auto"/>
              <w:rPr>
                <w:rFonts w:ascii="Times New Roman" w:hAnsi="Times New Roman"/>
                <w:color w:val="000000" w:themeColor="text1"/>
                <w:lang w:eastAsia="ko-KR"/>
              </w:rPr>
            </w:pPr>
            <w:r w:rsidRPr="005B49B1">
              <w:rPr>
                <w:rFonts w:ascii="Times New Roman" w:hAnsi="Times New Roman"/>
                <w:color w:val="000000" w:themeColor="text1"/>
              </w:rPr>
              <w:t>Viện Đào tạo BC và TT</w:t>
            </w:r>
          </w:p>
        </w:tc>
      </w:tr>
      <w:tr w:rsidR="005B49B1" w:rsidRPr="005B49B1" w:rsidTr="00696DDC">
        <w:tc>
          <w:tcPr>
            <w:tcW w:w="359" w:type="pct"/>
            <w:vMerge w:val="restart"/>
            <w:tcBorders>
              <w:top w:val="single" w:sz="4" w:space="0" w:color="auto"/>
              <w:left w:val="single" w:sz="4" w:space="0" w:color="auto"/>
              <w:right w:val="single" w:sz="4" w:space="0" w:color="auto"/>
            </w:tcBorders>
            <w:vAlign w:val="center"/>
          </w:tcPr>
          <w:p w:rsidR="00002B9A" w:rsidRPr="005B49B1" w:rsidRDefault="00002B9A" w:rsidP="00696DDC">
            <w:pPr>
              <w:spacing w:after="0" w:line="312" w:lineRule="auto"/>
              <w:jc w:val="center"/>
              <w:rPr>
                <w:rFonts w:ascii="Times New Roman" w:hAnsi="Times New Roman"/>
                <w:color w:val="000000" w:themeColor="text1"/>
                <w:lang w:val="en-US"/>
              </w:rPr>
            </w:pPr>
            <w:r w:rsidRPr="005B49B1">
              <w:rPr>
                <w:rFonts w:ascii="Times New Roman" w:hAnsi="Times New Roman"/>
                <w:color w:val="000000" w:themeColor="text1"/>
                <w:lang w:val="en-US"/>
              </w:rPr>
              <w:t>84</w:t>
            </w:r>
          </w:p>
        </w:tc>
        <w:tc>
          <w:tcPr>
            <w:tcW w:w="441" w:type="pct"/>
            <w:vMerge w:val="restart"/>
            <w:tcBorders>
              <w:top w:val="single" w:sz="4" w:space="0" w:color="auto"/>
              <w:left w:val="single" w:sz="4" w:space="0" w:color="auto"/>
              <w:right w:val="single" w:sz="4" w:space="0" w:color="auto"/>
            </w:tcBorders>
            <w:vAlign w:val="center"/>
          </w:tcPr>
          <w:p w:rsidR="00002B9A" w:rsidRPr="005B49B1" w:rsidRDefault="00002B9A" w:rsidP="00696DDC">
            <w:pPr>
              <w:spacing w:after="0" w:line="240" w:lineRule="auto"/>
              <w:jc w:val="center"/>
              <w:rPr>
                <w:rFonts w:ascii="Times New Roman" w:hAnsi="Times New Roman"/>
                <w:bCs/>
                <w:color w:val="000000" w:themeColor="text1"/>
                <w:lang w:val="en-US"/>
              </w:rPr>
            </w:pPr>
            <w:r w:rsidRPr="005B49B1">
              <w:rPr>
                <w:rFonts w:ascii="Times New Roman" w:hAnsi="Times New Roman"/>
                <w:bCs/>
                <w:color w:val="000000" w:themeColor="text1"/>
              </w:rPr>
              <w:t>JOU</w:t>
            </w:r>
            <w:r w:rsidRPr="005B49B1">
              <w:rPr>
                <w:rFonts w:ascii="Times New Roman" w:hAnsi="Times New Roman"/>
                <w:bCs/>
                <w:color w:val="000000" w:themeColor="text1"/>
                <w:lang w:val="en-US"/>
              </w:rPr>
              <w:t>4053</w:t>
            </w:r>
          </w:p>
        </w:tc>
        <w:tc>
          <w:tcPr>
            <w:tcW w:w="1048" w:type="pct"/>
            <w:vMerge w:val="restart"/>
            <w:tcBorders>
              <w:top w:val="single" w:sz="4" w:space="0" w:color="auto"/>
              <w:left w:val="single" w:sz="4" w:space="0" w:color="auto"/>
              <w:right w:val="single" w:sz="4" w:space="0" w:color="auto"/>
            </w:tcBorders>
            <w:vAlign w:val="center"/>
          </w:tcPr>
          <w:p w:rsidR="00002B9A" w:rsidRPr="005B49B1" w:rsidRDefault="00002B9A" w:rsidP="00696DDC">
            <w:pPr>
              <w:spacing w:after="0" w:line="240" w:lineRule="auto"/>
              <w:rPr>
                <w:rFonts w:ascii="Times New Roman" w:hAnsi="Times New Roman"/>
                <w:bCs/>
                <w:color w:val="000000" w:themeColor="text1"/>
              </w:rPr>
            </w:pPr>
            <w:r w:rsidRPr="005B49B1">
              <w:rPr>
                <w:rFonts w:ascii="Times New Roman" w:hAnsi="Times New Roman"/>
                <w:bCs/>
                <w:color w:val="000000" w:themeColor="text1"/>
              </w:rPr>
              <w:t>Lý luận và các thể loại báo chí truyền thông</w:t>
            </w:r>
          </w:p>
        </w:tc>
        <w:tc>
          <w:tcPr>
            <w:tcW w:w="222" w:type="pct"/>
            <w:vMerge w:val="restart"/>
            <w:tcBorders>
              <w:top w:val="single" w:sz="4" w:space="0" w:color="auto"/>
              <w:left w:val="single" w:sz="4" w:space="0" w:color="auto"/>
              <w:right w:val="single" w:sz="4" w:space="0" w:color="auto"/>
            </w:tcBorders>
            <w:vAlign w:val="center"/>
          </w:tcPr>
          <w:p w:rsidR="00002B9A" w:rsidRPr="005B49B1" w:rsidRDefault="00002B9A" w:rsidP="00696DDC">
            <w:pPr>
              <w:spacing w:after="0" w:line="240" w:lineRule="auto"/>
              <w:jc w:val="center"/>
              <w:rPr>
                <w:rFonts w:ascii="Times New Roman" w:hAnsi="Times New Roman"/>
                <w:bCs/>
                <w:color w:val="000000" w:themeColor="text1"/>
              </w:rPr>
            </w:pPr>
            <w:r w:rsidRPr="005B49B1">
              <w:rPr>
                <w:rFonts w:ascii="Times New Roman" w:hAnsi="Times New Roman"/>
                <w:bCs/>
                <w:color w:val="000000" w:themeColor="text1"/>
              </w:rPr>
              <w:t>3</w:t>
            </w:r>
          </w:p>
        </w:tc>
        <w:tc>
          <w:tcPr>
            <w:tcW w:w="1163" w:type="pct"/>
            <w:tcBorders>
              <w:top w:val="single" w:sz="4" w:space="0" w:color="auto"/>
              <w:left w:val="single" w:sz="4" w:space="0" w:color="auto"/>
              <w:bottom w:val="single" w:sz="4" w:space="0" w:color="auto"/>
              <w:right w:val="single" w:sz="4" w:space="0" w:color="auto"/>
            </w:tcBorders>
          </w:tcPr>
          <w:p w:rsidR="00002B9A" w:rsidRPr="005B49B1" w:rsidRDefault="00002B9A" w:rsidP="00696DDC">
            <w:pPr>
              <w:spacing w:after="0" w:line="240" w:lineRule="auto"/>
              <w:rPr>
                <w:rFonts w:ascii="Times New Roman" w:hAnsi="Times New Roman"/>
                <w:color w:val="000000" w:themeColor="text1"/>
                <w:lang w:eastAsia="ko-KR"/>
              </w:rPr>
            </w:pPr>
            <w:r w:rsidRPr="005B49B1">
              <w:rPr>
                <w:rFonts w:ascii="Times New Roman" w:hAnsi="Times New Roman"/>
                <w:color w:val="000000" w:themeColor="text1"/>
                <w:lang w:eastAsia="ko-KR"/>
              </w:rPr>
              <w:t>Đặng Thị Thu Hương</w:t>
            </w:r>
          </w:p>
        </w:tc>
        <w:tc>
          <w:tcPr>
            <w:tcW w:w="463" w:type="pct"/>
            <w:tcBorders>
              <w:top w:val="single" w:sz="4" w:space="0" w:color="auto"/>
              <w:left w:val="single" w:sz="4" w:space="0" w:color="auto"/>
              <w:bottom w:val="single" w:sz="4" w:space="0" w:color="auto"/>
              <w:right w:val="single" w:sz="4" w:space="0" w:color="auto"/>
            </w:tcBorders>
          </w:tcPr>
          <w:p w:rsidR="00002B9A" w:rsidRPr="005B49B1" w:rsidRDefault="00002B9A" w:rsidP="00696DDC">
            <w:pPr>
              <w:spacing w:after="0" w:line="240" w:lineRule="auto"/>
              <w:rPr>
                <w:rFonts w:ascii="Times New Roman" w:hAnsi="Times New Roman"/>
                <w:color w:val="000000" w:themeColor="text1"/>
              </w:rPr>
            </w:pPr>
            <w:r w:rsidRPr="005B49B1">
              <w:rPr>
                <w:rFonts w:ascii="Times New Roman" w:hAnsi="Times New Roman"/>
                <w:color w:val="000000" w:themeColor="text1"/>
              </w:rPr>
              <w:t>PGS.TS</w:t>
            </w:r>
          </w:p>
        </w:tc>
        <w:tc>
          <w:tcPr>
            <w:tcW w:w="599" w:type="pct"/>
            <w:tcBorders>
              <w:top w:val="single" w:sz="4" w:space="0" w:color="auto"/>
              <w:left w:val="single" w:sz="4" w:space="0" w:color="auto"/>
              <w:bottom w:val="single" w:sz="4" w:space="0" w:color="auto"/>
              <w:right w:val="single" w:sz="4" w:space="0" w:color="auto"/>
            </w:tcBorders>
          </w:tcPr>
          <w:p w:rsidR="00002B9A" w:rsidRPr="005B49B1" w:rsidRDefault="00002B9A" w:rsidP="00696DDC">
            <w:pPr>
              <w:spacing w:after="0" w:line="240" w:lineRule="auto"/>
              <w:rPr>
                <w:rFonts w:ascii="Times New Roman" w:hAnsi="Times New Roman"/>
                <w:color w:val="000000" w:themeColor="text1"/>
                <w:lang w:eastAsia="ko-KR"/>
              </w:rPr>
            </w:pPr>
            <w:r w:rsidRPr="005B49B1">
              <w:rPr>
                <w:rFonts w:ascii="Times New Roman" w:hAnsi="Times New Roman"/>
                <w:color w:val="000000" w:themeColor="text1"/>
                <w:lang w:eastAsia="ko-KR"/>
              </w:rPr>
              <w:t>Báo chí học</w:t>
            </w:r>
          </w:p>
        </w:tc>
        <w:tc>
          <w:tcPr>
            <w:tcW w:w="705" w:type="pct"/>
            <w:tcBorders>
              <w:top w:val="single" w:sz="4" w:space="0" w:color="auto"/>
              <w:left w:val="single" w:sz="4" w:space="0" w:color="auto"/>
              <w:bottom w:val="single" w:sz="4" w:space="0" w:color="auto"/>
              <w:right w:val="single" w:sz="4" w:space="0" w:color="auto"/>
            </w:tcBorders>
          </w:tcPr>
          <w:p w:rsidR="00002B9A" w:rsidRPr="005B49B1" w:rsidRDefault="00002B9A" w:rsidP="00696DDC">
            <w:pPr>
              <w:spacing w:after="0" w:line="240" w:lineRule="auto"/>
              <w:rPr>
                <w:rFonts w:ascii="Times New Roman" w:hAnsi="Times New Roman"/>
                <w:color w:val="000000" w:themeColor="text1"/>
                <w:lang w:eastAsia="ko-KR"/>
              </w:rPr>
            </w:pPr>
            <w:r w:rsidRPr="005B49B1">
              <w:rPr>
                <w:rFonts w:ascii="Times New Roman" w:hAnsi="Times New Roman"/>
                <w:color w:val="000000" w:themeColor="text1"/>
                <w:lang w:eastAsia="ko-KR"/>
              </w:rPr>
              <w:t>Viện Đào tạo BC và TT</w:t>
            </w:r>
          </w:p>
        </w:tc>
      </w:tr>
      <w:tr w:rsidR="005B49B1" w:rsidRPr="005B49B1" w:rsidTr="00696DDC">
        <w:tc>
          <w:tcPr>
            <w:tcW w:w="359" w:type="pct"/>
            <w:vMerge/>
            <w:tcBorders>
              <w:left w:val="single" w:sz="4" w:space="0" w:color="auto"/>
              <w:right w:val="single" w:sz="4" w:space="0" w:color="auto"/>
            </w:tcBorders>
            <w:vAlign w:val="center"/>
          </w:tcPr>
          <w:p w:rsidR="00002B9A" w:rsidRPr="005B49B1" w:rsidRDefault="00002B9A" w:rsidP="00993B87">
            <w:pPr>
              <w:pStyle w:val="ListParagraph"/>
              <w:numPr>
                <w:ilvl w:val="0"/>
                <w:numId w:val="22"/>
              </w:numPr>
              <w:spacing w:before="0" w:line="312" w:lineRule="auto"/>
              <w:ind w:left="0" w:firstLine="0"/>
              <w:jc w:val="center"/>
              <w:rPr>
                <w:color w:val="000000" w:themeColor="text1"/>
                <w:sz w:val="22"/>
              </w:rPr>
            </w:pPr>
          </w:p>
        </w:tc>
        <w:tc>
          <w:tcPr>
            <w:tcW w:w="441" w:type="pct"/>
            <w:vMerge/>
            <w:tcBorders>
              <w:left w:val="single" w:sz="4" w:space="0" w:color="auto"/>
              <w:right w:val="single" w:sz="4" w:space="0" w:color="auto"/>
            </w:tcBorders>
            <w:vAlign w:val="center"/>
          </w:tcPr>
          <w:p w:rsidR="00002B9A" w:rsidRPr="005B49B1" w:rsidRDefault="00002B9A" w:rsidP="00696DDC">
            <w:pPr>
              <w:spacing w:after="0" w:line="240" w:lineRule="auto"/>
              <w:jc w:val="center"/>
              <w:rPr>
                <w:rFonts w:ascii="Times New Roman" w:hAnsi="Times New Roman"/>
                <w:bCs/>
                <w:color w:val="000000" w:themeColor="text1"/>
              </w:rPr>
            </w:pPr>
          </w:p>
        </w:tc>
        <w:tc>
          <w:tcPr>
            <w:tcW w:w="1048" w:type="pct"/>
            <w:vMerge/>
            <w:tcBorders>
              <w:left w:val="single" w:sz="4" w:space="0" w:color="auto"/>
              <w:right w:val="single" w:sz="4" w:space="0" w:color="auto"/>
            </w:tcBorders>
            <w:vAlign w:val="center"/>
          </w:tcPr>
          <w:p w:rsidR="00002B9A" w:rsidRPr="005B49B1" w:rsidRDefault="00002B9A" w:rsidP="00696DDC">
            <w:pPr>
              <w:spacing w:after="0" w:line="240" w:lineRule="auto"/>
              <w:rPr>
                <w:rFonts w:ascii="Times New Roman" w:hAnsi="Times New Roman"/>
                <w:b/>
                <w:bCs/>
                <w:i/>
                <w:color w:val="000000" w:themeColor="text1"/>
              </w:rPr>
            </w:pPr>
          </w:p>
        </w:tc>
        <w:tc>
          <w:tcPr>
            <w:tcW w:w="222" w:type="pct"/>
            <w:vMerge/>
            <w:tcBorders>
              <w:left w:val="single" w:sz="4" w:space="0" w:color="auto"/>
              <w:right w:val="single" w:sz="4" w:space="0" w:color="auto"/>
            </w:tcBorders>
            <w:vAlign w:val="center"/>
          </w:tcPr>
          <w:p w:rsidR="00002B9A" w:rsidRPr="005B49B1" w:rsidRDefault="00002B9A" w:rsidP="00696DDC">
            <w:pPr>
              <w:spacing w:after="0" w:line="240" w:lineRule="auto"/>
              <w:jc w:val="center"/>
              <w:rPr>
                <w:rFonts w:ascii="Times New Roman" w:hAnsi="Times New Roman"/>
                <w:bCs/>
                <w:color w:val="000000" w:themeColor="text1"/>
              </w:rPr>
            </w:pPr>
          </w:p>
        </w:tc>
        <w:tc>
          <w:tcPr>
            <w:tcW w:w="1163" w:type="pct"/>
            <w:tcBorders>
              <w:top w:val="single" w:sz="4" w:space="0" w:color="auto"/>
              <w:left w:val="single" w:sz="4" w:space="0" w:color="auto"/>
              <w:bottom w:val="single" w:sz="4" w:space="0" w:color="auto"/>
              <w:right w:val="single" w:sz="4" w:space="0" w:color="auto"/>
            </w:tcBorders>
          </w:tcPr>
          <w:p w:rsidR="00002B9A" w:rsidRPr="005B49B1" w:rsidRDefault="00002B9A" w:rsidP="00696DDC">
            <w:pPr>
              <w:spacing w:after="0" w:line="240" w:lineRule="auto"/>
              <w:rPr>
                <w:rFonts w:ascii="Times New Roman" w:hAnsi="Times New Roman"/>
                <w:color w:val="000000" w:themeColor="text1"/>
                <w:lang w:eastAsia="ko-KR"/>
              </w:rPr>
            </w:pPr>
            <w:r w:rsidRPr="005B49B1">
              <w:rPr>
                <w:rFonts w:ascii="Times New Roman" w:hAnsi="Times New Roman"/>
                <w:color w:val="000000" w:themeColor="text1"/>
                <w:lang w:eastAsia="ko-KR"/>
              </w:rPr>
              <w:t>Đỗ Anh Đức</w:t>
            </w:r>
          </w:p>
        </w:tc>
        <w:tc>
          <w:tcPr>
            <w:tcW w:w="463" w:type="pct"/>
            <w:tcBorders>
              <w:top w:val="single" w:sz="4" w:space="0" w:color="auto"/>
              <w:left w:val="single" w:sz="4" w:space="0" w:color="auto"/>
              <w:bottom w:val="single" w:sz="4" w:space="0" w:color="auto"/>
              <w:right w:val="single" w:sz="4" w:space="0" w:color="auto"/>
            </w:tcBorders>
          </w:tcPr>
          <w:p w:rsidR="00002B9A" w:rsidRPr="005B49B1" w:rsidRDefault="00002B9A" w:rsidP="00696DDC">
            <w:pPr>
              <w:spacing w:after="0" w:line="240" w:lineRule="auto"/>
              <w:rPr>
                <w:rFonts w:ascii="Times New Roman" w:hAnsi="Times New Roman"/>
                <w:color w:val="000000" w:themeColor="text1"/>
              </w:rPr>
            </w:pPr>
            <w:r w:rsidRPr="005B49B1">
              <w:rPr>
                <w:rFonts w:ascii="Times New Roman" w:hAnsi="Times New Roman"/>
                <w:color w:val="000000" w:themeColor="text1"/>
                <w:lang w:val="en-US"/>
              </w:rPr>
              <w:t>TS</w:t>
            </w:r>
          </w:p>
        </w:tc>
        <w:tc>
          <w:tcPr>
            <w:tcW w:w="599" w:type="pct"/>
            <w:tcBorders>
              <w:top w:val="single" w:sz="4" w:space="0" w:color="auto"/>
              <w:left w:val="single" w:sz="4" w:space="0" w:color="auto"/>
              <w:bottom w:val="single" w:sz="4" w:space="0" w:color="auto"/>
              <w:right w:val="single" w:sz="4" w:space="0" w:color="auto"/>
            </w:tcBorders>
          </w:tcPr>
          <w:p w:rsidR="00002B9A" w:rsidRPr="005B49B1" w:rsidRDefault="00002B9A" w:rsidP="00696DDC">
            <w:pPr>
              <w:spacing w:after="0" w:line="240" w:lineRule="auto"/>
              <w:rPr>
                <w:rFonts w:ascii="Times New Roman" w:hAnsi="Times New Roman"/>
                <w:color w:val="000000" w:themeColor="text1"/>
                <w:lang w:eastAsia="ko-KR"/>
              </w:rPr>
            </w:pPr>
            <w:r w:rsidRPr="005B49B1">
              <w:rPr>
                <w:rFonts w:ascii="Times New Roman" w:hAnsi="Times New Roman"/>
                <w:color w:val="000000" w:themeColor="text1"/>
                <w:lang w:eastAsia="ko-KR"/>
              </w:rPr>
              <w:t xml:space="preserve">Báo chí học, </w:t>
            </w:r>
          </w:p>
        </w:tc>
        <w:tc>
          <w:tcPr>
            <w:tcW w:w="705" w:type="pct"/>
            <w:tcBorders>
              <w:top w:val="single" w:sz="4" w:space="0" w:color="auto"/>
              <w:left w:val="single" w:sz="4" w:space="0" w:color="auto"/>
              <w:bottom w:val="single" w:sz="4" w:space="0" w:color="auto"/>
              <w:right w:val="single" w:sz="4" w:space="0" w:color="auto"/>
            </w:tcBorders>
          </w:tcPr>
          <w:p w:rsidR="00002B9A" w:rsidRPr="005B49B1" w:rsidRDefault="00002B9A" w:rsidP="00696DDC">
            <w:pPr>
              <w:spacing w:after="0" w:line="240" w:lineRule="auto"/>
              <w:rPr>
                <w:rFonts w:ascii="Times New Roman" w:hAnsi="Times New Roman"/>
                <w:color w:val="000000" w:themeColor="text1"/>
              </w:rPr>
            </w:pPr>
            <w:r w:rsidRPr="005B49B1">
              <w:rPr>
                <w:rFonts w:ascii="Times New Roman" w:hAnsi="Times New Roman"/>
                <w:color w:val="000000" w:themeColor="text1"/>
              </w:rPr>
              <w:t>Viện Đào tạo BC và TT</w:t>
            </w:r>
          </w:p>
        </w:tc>
      </w:tr>
      <w:tr w:rsidR="005B49B1" w:rsidRPr="005B49B1" w:rsidTr="00696DDC">
        <w:tc>
          <w:tcPr>
            <w:tcW w:w="359" w:type="pct"/>
            <w:vMerge/>
            <w:tcBorders>
              <w:left w:val="single" w:sz="4" w:space="0" w:color="auto"/>
              <w:bottom w:val="single" w:sz="4" w:space="0" w:color="auto"/>
              <w:right w:val="single" w:sz="4" w:space="0" w:color="auto"/>
            </w:tcBorders>
            <w:vAlign w:val="center"/>
          </w:tcPr>
          <w:p w:rsidR="00002B9A" w:rsidRPr="005B49B1" w:rsidRDefault="00002B9A" w:rsidP="00993B87">
            <w:pPr>
              <w:pStyle w:val="ListParagraph"/>
              <w:numPr>
                <w:ilvl w:val="0"/>
                <w:numId w:val="22"/>
              </w:numPr>
              <w:spacing w:before="0" w:line="312" w:lineRule="auto"/>
              <w:ind w:left="0" w:firstLine="0"/>
              <w:jc w:val="center"/>
              <w:rPr>
                <w:color w:val="000000" w:themeColor="text1"/>
                <w:sz w:val="22"/>
              </w:rPr>
            </w:pPr>
          </w:p>
        </w:tc>
        <w:tc>
          <w:tcPr>
            <w:tcW w:w="441" w:type="pct"/>
            <w:vMerge/>
            <w:tcBorders>
              <w:left w:val="single" w:sz="4" w:space="0" w:color="auto"/>
              <w:bottom w:val="single" w:sz="4" w:space="0" w:color="auto"/>
              <w:right w:val="single" w:sz="4" w:space="0" w:color="auto"/>
            </w:tcBorders>
            <w:vAlign w:val="center"/>
          </w:tcPr>
          <w:p w:rsidR="00002B9A" w:rsidRPr="005B49B1" w:rsidRDefault="00002B9A" w:rsidP="00696DDC">
            <w:pPr>
              <w:spacing w:after="0" w:line="240" w:lineRule="auto"/>
              <w:jc w:val="center"/>
              <w:rPr>
                <w:rFonts w:ascii="Times New Roman" w:hAnsi="Times New Roman"/>
                <w:bCs/>
                <w:color w:val="000000" w:themeColor="text1"/>
              </w:rPr>
            </w:pPr>
          </w:p>
        </w:tc>
        <w:tc>
          <w:tcPr>
            <w:tcW w:w="1048" w:type="pct"/>
            <w:vMerge/>
            <w:tcBorders>
              <w:left w:val="single" w:sz="4" w:space="0" w:color="auto"/>
              <w:bottom w:val="single" w:sz="4" w:space="0" w:color="auto"/>
              <w:right w:val="single" w:sz="4" w:space="0" w:color="auto"/>
            </w:tcBorders>
            <w:vAlign w:val="center"/>
          </w:tcPr>
          <w:p w:rsidR="00002B9A" w:rsidRPr="005B49B1" w:rsidRDefault="00002B9A" w:rsidP="00696DDC">
            <w:pPr>
              <w:spacing w:after="0" w:line="240" w:lineRule="auto"/>
              <w:rPr>
                <w:rFonts w:ascii="Times New Roman" w:hAnsi="Times New Roman"/>
                <w:b/>
                <w:bCs/>
                <w:i/>
                <w:color w:val="000000" w:themeColor="text1"/>
              </w:rPr>
            </w:pPr>
          </w:p>
        </w:tc>
        <w:tc>
          <w:tcPr>
            <w:tcW w:w="222" w:type="pct"/>
            <w:vMerge/>
            <w:tcBorders>
              <w:left w:val="single" w:sz="4" w:space="0" w:color="auto"/>
              <w:bottom w:val="single" w:sz="4" w:space="0" w:color="auto"/>
              <w:right w:val="single" w:sz="4" w:space="0" w:color="auto"/>
            </w:tcBorders>
            <w:vAlign w:val="center"/>
          </w:tcPr>
          <w:p w:rsidR="00002B9A" w:rsidRPr="005B49B1" w:rsidRDefault="00002B9A" w:rsidP="00696DDC">
            <w:pPr>
              <w:spacing w:after="0" w:line="240" w:lineRule="auto"/>
              <w:jc w:val="center"/>
              <w:rPr>
                <w:rFonts w:ascii="Times New Roman" w:hAnsi="Times New Roman"/>
                <w:bCs/>
                <w:color w:val="000000" w:themeColor="text1"/>
              </w:rPr>
            </w:pPr>
          </w:p>
        </w:tc>
        <w:tc>
          <w:tcPr>
            <w:tcW w:w="1163" w:type="pct"/>
            <w:tcBorders>
              <w:top w:val="single" w:sz="4" w:space="0" w:color="auto"/>
              <w:left w:val="single" w:sz="4" w:space="0" w:color="auto"/>
              <w:bottom w:val="single" w:sz="4" w:space="0" w:color="auto"/>
              <w:right w:val="single" w:sz="4" w:space="0" w:color="auto"/>
            </w:tcBorders>
          </w:tcPr>
          <w:p w:rsidR="00002B9A" w:rsidRPr="005B49B1" w:rsidRDefault="00002B9A" w:rsidP="00696DDC">
            <w:pPr>
              <w:spacing w:after="0" w:line="240" w:lineRule="auto"/>
              <w:rPr>
                <w:rFonts w:ascii="Times New Roman" w:hAnsi="Times New Roman"/>
                <w:color w:val="000000" w:themeColor="text1"/>
              </w:rPr>
            </w:pPr>
            <w:r w:rsidRPr="005B49B1">
              <w:rPr>
                <w:rFonts w:ascii="Times New Roman" w:hAnsi="Times New Roman"/>
                <w:color w:val="000000" w:themeColor="text1"/>
              </w:rPr>
              <w:t>Nguyễn Thu Giang</w:t>
            </w:r>
          </w:p>
        </w:tc>
        <w:tc>
          <w:tcPr>
            <w:tcW w:w="463" w:type="pct"/>
            <w:tcBorders>
              <w:top w:val="single" w:sz="4" w:space="0" w:color="auto"/>
              <w:left w:val="single" w:sz="4" w:space="0" w:color="auto"/>
              <w:bottom w:val="single" w:sz="4" w:space="0" w:color="auto"/>
              <w:right w:val="single" w:sz="4" w:space="0" w:color="auto"/>
            </w:tcBorders>
          </w:tcPr>
          <w:p w:rsidR="00002B9A" w:rsidRPr="005B49B1" w:rsidRDefault="00002B9A" w:rsidP="00696DDC">
            <w:pPr>
              <w:spacing w:after="0" w:line="240" w:lineRule="auto"/>
              <w:rPr>
                <w:rFonts w:ascii="Times New Roman" w:hAnsi="Times New Roman"/>
                <w:color w:val="000000" w:themeColor="text1"/>
              </w:rPr>
            </w:pPr>
            <w:r w:rsidRPr="005B49B1">
              <w:rPr>
                <w:rFonts w:ascii="Times New Roman" w:hAnsi="Times New Roman"/>
                <w:color w:val="000000" w:themeColor="text1"/>
                <w:lang w:val="en-US"/>
              </w:rPr>
              <w:t>TS</w:t>
            </w:r>
          </w:p>
        </w:tc>
        <w:tc>
          <w:tcPr>
            <w:tcW w:w="599" w:type="pct"/>
            <w:tcBorders>
              <w:top w:val="single" w:sz="4" w:space="0" w:color="auto"/>
              <w:left w:val="single" w:sz="4" w:space="0" w:color="auto"/>
              <w:bottom w:val="single" w:sz="4" w:space="0" w:color="auto"/>
              <w:right w:val="single" w:sz="4" w:space="0" w:color="auto"/>
            </w:tcBorders>
          </w:tcPr>
          <w:p w:rsidR="00002B9A" w:rsidRPr="005B49B1" w:rsidRDefault="00002B9A" w:rsidP="00696DDC">
            <w:pPr>
              <w:spacing w:after="0" w:line="240" w:lineRule="auto"/>
              <w:rPr>
                <w:rFonts w:ascii="Times New Roman" w:hAnsi="Times New Roman"/>
                <w:color w:val="000000" w:themeColor="text1"/>
                <w:lang w:eastAsia="ko-KR"/>
              </w:rPr>
            </w:pPr>
            <w:r w:rsidRPr="005B49B1">
              <w:rPr>
                <w:rFonts w:ascii="Times New Roman" w:hAnsi="Times New Roman"/>
                <w:color w:val="000000" w:themeColor="text1"/>
                <w:lang w:eastAsia="ko-KR"/>
              </w:rPr>
              <w:t xml:space="preserve">Báo chí học, </w:t>
            </w:r>
          </w:p>
        </w:tc>
        <w:tc>
          <w:tcPr>
            <w:tcW w:w="705" w:type="pct"/>
            <w:tcBorders>
              <w:top w:val="single" w:sz="4" w:space="0" w:color="auto"/>
              <w:left w:val="single" w:sz="4" w:space="0" w:color="auto"/>
              <w:bottom w:val="single" w:sz="4" w:space="0" w:color="auto"/>
              <w:right w:val="single" w:sz="4" w:space="0" w:color="auto"/>
            </w:tcBorders>
          </w:tcPr>
          <w:p w:rsidR="00002B9A" w:rsidRPr="005B49B1" w:rsidRDefault="00002B9A" w:rsidP="00696DDC">
            <w:pPr>
              <w:spacing w:after="0" w:line="240" w:lineRule="auto"/>
              <w:rPr>
                <w:rFonts w:ascii="Times New Roman" w:hAnsi="Times New Roman"/>
                <w:color w:val="000000" w:themeColor="text1"/>
              </w:rPr>
            </w:pPr>
            <w:r w:rsidRPr="005B49B1">
              <w:rPr>
                <w:rFonts w:ascii="Times New Roman" w:hAnsi="Times New Roman"/>
                <w:color w:val="000000" w:themeColor="text1"/>
              </w:rPr>
              <w:t>Viện Đào tạo BC và TT</w:t>
            </w:r>
          </w:p>
        </w:tc>
      </w:tr>
    </w:tbl>
    <w:p w:rsidR="0052381C" w:rsidRPr="005B49B1" w:rsidRDefault="0052381C" w:rsidP="00256FC7">
      <w:pPr>
        <w:spacing w:after="0" w:line="312" w:lineRule="auto"/>
        <w:rPr>
          <w:rFonts w:ascii="Times New Roman" w:hAnsi="Times New Roman"/>
          <w:color w:val="000000" w:themeColor="text1"/>
          <w:sz w:val="26"/>
          <w:szCs w:val="26"/>
        </w:rPr>
        <w:sectPr w:rsidR="0052381C" w:rsidRPr="005B49B1" w:rsidSect="006E0ED4">
          <w:pgSz w:w="16840" w:h="11907" w:orient="landscape" w:code="9"/>
          <w:pgMar w:top="1411" w:right="1138" w:bottom="850" w:left="850" w:header="720" w:footer="720" w:gutter="0"/>
          <w:cols w:space="720"/>
          <w:titlePg/>
        </w:sectPr>
      </w:pPr>
    </w:p>
    <w:p w:rsidR="0052381C" w:rsidRPr="005B49B1" w:rsidRDefault="0052381C" w:rsidP="0034715E">
      <w:pPr>
        <w:spacing w:after="0" w:line="312" w:lineRule="auto"/>
        <w:ind w:firstLine="357"/>
        <w:outlineLvl w:val="0"/>
        <w:rPr>
          <w:rFonts w:ascii="Times New Roman" w:hAnsi="Times New Roman"/>
          <w:b/>
          <w:color w:val="000000" w:themeColor="text1"/>
          <w:sz w:val="26"/>
          <w:szCs w:val="26"/>
          <w:lang w:val="de-DE"/>
        </w:rPr>
      </w:pPr>
      <w:bookmarkStart w:id="64" w:name="_Toc525828257"/>
      <w:bookmarkStart w:id="65" w:name="_Toc50643244"/>
      <w:r w:rsidRPr="005B49B1">
        <w:rPr>
          <w:rFonts w:ascii="Times New Roman" w:hAnsi="Times New Roman"/>
          <w:b/>
          <w:color w:val="000000" w:themeColor="text1"/>
          <w:sz w:val="26"/>
          <w:szCs w:val="26"/>
          <w:lang w:val="de-DE"/>
        </w:rPr>
        <w:t>5. Hướng dẫn thực hiện chương trình đào tạo</w:t>
      </w:r>
      <w:bookmarkEnd w:id="64"/>
      <w:bookmarkEnd w:id="65"/>
    </w:p>
    <w:p w:rsidR="0052381C" w:rsidRPr="005B49B1" w:rsidRDefault="0052381C" w:rsidP="00256FC7">
      <w:pPr>
        <w:spacing w:after="0" w:line="312" w:lineRule="auto"/>
        <w:ind w:firstLine="720"/>
        <w:jc w:val="both"/>
        <w:rPr>
          <w:rFonts w:ascii="Times New Roman" w:hAnsi="Times New Roman"/>
          <w:color w:val="000000" w:themeColor="text1"/>
          <w:spacing w:val="4"/>
          <w:sz w:val="26"/>
          <w:szCs w:val="26"/>
          <w:lang w:val="de-DE"/>
        </w:rPr>
      </w:pPr>
      <w:r w:rsidRPr="005B49B1">
        <w:rPr>
          <w:rFonts w:ascii="Times New Roman" w:hAnsi="Times New Roman"/>
          <w:color w:val="000000" w:themeColor="text1"/>
          <w:spacing w:val="4"/>
          <w:sz w:val="26"/>
          <w:szCs w:val="26"/>
          <w:lang w:val="de-DE"/>
        </w:rPr>
        <w:t xml:space="preserve">- Khối kiến thức chung trong ĐHQGHN, khối kiến thức chung theo lĩnh vực, theo khối ngành, theo nhóm ngành học trước, khối kiến thức của ngành </w:t>
      </w:r>
      <w:r w:rsidRPr="005B49B1">
        <w:rPr>
          <w:rFonts w:ascii="Times New Roman" w:hAnsi="Times New Roman"/>
          <w:iCs/>
          <w:color w:val="000000" w:themeColor="text1"/>
          <w:spacing w:val="4"/>
          <w:sz w:val="26"/>
          <w:szCs w:val="26"/>
          <w:lang w:val="de-DE"/>
        </w:rPr>
        <w:t>học sau</w:t>
      </w:r>
      <w:r w:rsidRPr="005B49B1">
        <w:rPr>
          <w:rFonts w:ascii="Times New Roman" w:hAnsi="Times New Roman"/>
          <w:color w:val="000000" w:themeColor="text1"/>
          <w:spacing w:val="4"/>
          <w:sz w:val="26"/>
          <w:szCs w:val="26"/>
          <w:lang w:val="de-DE"/>
        </w:rPr>
        <w:t xml:space="preserve">. Tuy nhiên, một số </w:t>
      </w:r>
      <w:r w:rsidR="00E47976" w:rsidRPr="005B49B1">
        <w:rPr>
          <w:rFonts w:ascii="Times New Roman" w:hAnsi="Times New Roman"/>
          <w:color w:val="000000" w:themeColor="text1"/>
          <w:spacing w:val="4"/>
          <w:sz w:val="26"/>
          <w:szCs w:val="26"/>
          <w:lang w:val="de-DE"/>
        </w:rPr>
        <w:t>học phần</w:t>
      </w:r>
      <w:r w:rsidRPr="005B49B1">
        <w:rPr>
          <w:rFonts w:ascii="Times New Roman" w:hAnsi="Times New Roman"/>
          <w:color w:val="000000" w:themeColor="text1"/>
          <w:spacing w:val="4"/>
          <w:sz w:val="26"/>
          <w:szCs w:val="26"/>
          <w:lang w:val="de-DE"/>
        </w:rPr>
        <w:t xml:space="preserve"> của khối kiến thức ngành có thể bố trí ngay trong các học kỳ đầu (VD: Các môn thiên về thực hành những kỹ năng) vì các môn này tương đối đơn giản, và có tác dụng tạo sự hứng thú nghề nghiệp cho SV. </w:t>
      </w:r>
    </w:p>
    <w:p w:rsidR="0052381C" w:rsidRPr="005B49B1" w:rsidRDefault="0052381C" w:rsidP="00256FC7">
      <w:pPr>
        <w:spacing w:after="0" w:line="312" w:lineRule="auto"/>
        <w:ind w:firstLine="720"/>
        <w:jc w:val="both"/>
        <w:rPr>
          <w:rFonts w:ascii="Times New Roman" w:hAnsi="Times New Roman"/>
          <w:color w:val="000000" w:themeColor="text1"/>
          <w:sz w:val="26"/>
          <w:szCs w:val="26"/>
          <w:lang w:val="de-DE"/>
        </w:rPr>
      </w:pPr>
      <w:r w:rsidRPr="005B49B1">
        <w:rPr>
          <w:rFonts w:ascii="Times New Roman" w:hAnsi="Times New Roman"/>
          <w:color w:val="000000" w:themeColor="text1"/>
          <w:sz w:val="26"/>
          <w:szCs w:val="26"/>
          <w:lang w:val="de-DE"/>
        </w:rPr>
        <w:t xml:space="preserve">- Về </w:t>
      </w:r>
      <w:r w:rsidR="00E47976" w:rsidRPr="005B49B1">
        <w:rPr>
          <w:rFonts w:ascii="Times New Roman" w:hAnsi="Times New Roman"/>
          <w:color w:val="000000" w:themeColor="text1"/>
          <w:sz w:val="26"/>
          <w:szCs w:val="26"/>
          <w:lang w:val="de-DE"/>
        </w:rPr>
        <w:t>học phần</w:t>
      </w:r>
      <w:r w:rsidRPr="005B49B1">
        <w:rPr>
          <w:rFonts w:ascii="Times New Roman" w:hAnsi="Times New Roman"/>
          <w:color w:val="000000" w:themeColor="text1"/>
          <w:sz w:val="26"/>
          <w:szCs w:val="26"/>
          <w:lang w:val="de-DE"/>
        </w:rPr>
        <w:t xml:space="preserve"> Giáo dục thể chất, Giáo dục quốc phòng: Ngoài nội dung lý thuyết, phần nội dung thực hành có thể được tổ chức học theo phương thức tập trung cho phù hợp với điều kiện cơ sở vật chất của nhà trường.</w:t>
      </w:r>
    </w:p>
    <w:p w:rsidR="0052381C" w:rsidRPr="005B49B1" w:rsidRDefault="0052381C" w:rsidP="00256FC7">
      <w:pPr>
        <w:spacing w:after="0" w:line="312" w:lineRule="auto"/>
        <w:ind w:firstLine="720"/>
        <w:jc w:val="both"/>
        <w:rPr>
          <w:rFonts w:ascii="Times New Roman" w:hAnsi="Times New Roman"/>
          <w:color w:val="000000" w:themeColor="text1"/>
          <w:sz w:val="26"/>
          <w:szCs w:val="26"/>
          <w:lang w:val="de-DE"/>
        </w:rPr>
      </w:pPr>
      <w:r w:rsidRPr="005B49B1">
        <w:rPr>
          <w:rFonts w:ascii="Times New Roman" w:eastAsia="MS Mincho" w:hAnsi="Times New Roman"/>
          <w:bCs/>
          <w:color w:val="000000" w:themeColor="text1"/>
          <w:spacing w:val="4"/>
          <w:sz w:val="26"/>
          <w:szCs w:val="26"/>
          <w:lang w:val="de-DE"/>
        </w:rPr>
        <w:t xml:space="preserve">- </w:t>
      </w:r>
      <w:r w:rsidRPr="005B49B1">
        <w:rPr>
          <w:rFonts w:ascii="Times New Roman" w:hAnsi="Times New Roman"/>
          <w:color w:val="000000" w:themeColor="text1"/>
          <w:sz w:val="26"/>
          <w:szCs w:val="26"/>
          <w:lang w:val="de-DE"/>
        </w:rPr>
        <w:t xml:space="preserve">Các </w:t>
      </w:r>
      <w:r w:rsidR="00264DC4" w:rsidRPr="005B49B1">
        <w:rPr>
          <w:rFonts w:ascii="Times New Roman" w:hAnsi="Times New Roman"/>
          <w:color w:val="000000" w:themeColor="text1"/>
          <w:sz w:val="26"/>
          <w:szCs w:val="26"/>
        </w:rPr>
        <w:t>học phần ngoại ngữ, sinh viên học</w:t>
      </w:r>
      <w:r w:rsidRPr="005B49B1">
        <w:rPr>
          <w:rFonts w:ascii="Times New Roman" w:hAnsi="Times New Roman"/>
          <w:color w:val="000000" w:themeColor="text1"/>
          <w:sz w:val="26"/>
          <w:szCs w:val="26"/>
          <w:lang w:val="de-DE"/>
        </w:rPr>
        <w:t xml:space="preserve"> </w:t>
      </w:r>
      <w:r w:rsidR="00884D38" w:rsidRPr="005B49B1">
        <w:rPr>
          <w:rFonts w:ascii="Times New Roman" w:hAnsi="Times New Roman"/>
          <w:color w:val="000000" w:themeColor="text1"/>
          <w:sz w:val="26"/>
          <w:szCs w:val="26"/>
          <w:lang w:val="de-DE"/>
        </w:rPr>
        <w:t>5</w:t>
      </w:r>
      <w:r w:rsidRPr="005B49B1">
        <w:rPr>
          <w:rFonts w:ascii="Times New Roman" w:hAnsi="Times New Roman"/>
          <w:color w:val="000000" w:themeColor="text1"/>
          <w:sz w:val="26"/>
          <w:szCs w:val="26"/>
          <w:lang w:val="de-DE"/>
        </w:rPr>
        <w:t xml:space="preserve"> tín chỉ</w:t>
      </w:r>
      <w:r w:rsidR="00884D38" w:rsidRPr="005B49B1">
        <w:rPr>
          <w:rFonts w:ascii="Times New Roman" w:hAnsi="Times New Roman"/>
          <w:color w:val="000000" w:themeColor="text1"/>
          <w:sz w:val="26"/>
          <w:szCs w:val="26"/>
          <w:lang w:val="de-DE"/>
        </w:rPr>
        <w:t xml:space="preserve"> Ngoại ngữ B1</w:t>
      </w:r>
      <w:r w:rsidRPr="005B49B1">
        <w:rPr>
          <w:rFonts w:ascii="Times New Roman" w:hAnsi="Times New Roman"/>
          <w:color w:val="000000" w:themeColor="text1"/>
          <w:sz w:val="26"/>
          <w:szCs w:val="26"/>
          <w:lang w:val="de-DE"/>
        </w:rPr>
        <w:t xml:space="preserve"> thuộc khối kiến thức chung do ĐHQG quy định</w:t>
      </w:r>
      <w:r w:rsidR="00264DC4" w:rsidRPr="005B49B1">
        <w:rPr>
          <w:rFonts w:ascii="Times New Roman" w:hAnsi="Times New Roman"/>
          <w:color w:val="000000" w:themeColor="text1"/>
          <w:sz w:val="26"/>
          <w:szCs w:val="26"/>
        </w:rPr>
        <w:t xml:space="preserve">, </w:t>
      </w:r>
      <w:r w:rsidR="00DE45BB" w:rsidRPr="005B49B1">
        <w:rPr>
          <w:rFonts w:ascii="Times New Roman" w:hAnsi="Times New Roman"/>
          <w:color w:val="000000" w:themeColor="text1"/>
          <w:sz w:val="26"/>
          <w:szCs w:val="26"/>
          <w:lang w:val="de-DE"/>
        </w:rPr>
        <w:t xml:space="preserve">học </w:t>
      </w:r>
      <w:r w:rsidR="00884D38" w:rsidRPr="005B49B1">
        <w:rPr>
          <w:rFonts w:ascii="Times New Roman" w:hAnsi="Times New Roman"/>
          <w:color w:val="000000" w:themeColor="text1"/>
          <w:sz w:val="26"/>
          <w:szCs w:val="26"/>
          <w:lang w:val="de-DE"/>
        </w:rPr>
        <w:t>Ngoại ngữ</w:t>
      </w:r>
      <w:r w:rsidR="00DE45BB" w:rsidRPr="005B49B1">
        <w:rPr>
          <w:rFonts w:ascii="Times New Roman" w:hAnsi="Times New Roman"/>
          <w:color w:val="000000" w:themeColor="text1"/>
          <w:sz w:val="26"/>
          <w:szCs w:val="26"/>
          <w:lang w:val="de-DE"/>
        </w:rPr>
        <w:t xml:space="preserve"> Khoa học Xã hội và Nhân văn 1, </w:t>
      </w:r>
      <w:r w:rsidR="00884D38" w:rsidRPr="005B49B1">
        <w:rPr>
          <w:rFonts w:ascii="Times New Roman" w:hAnsi="Times New Roman"/>
          <w:color w:val="000000" w:themeColor="text1"/>
          <w:sz w:val="26"/>
          <w:szCs w:val="26"/>
          <w:lang w:val="de-DE"/>
        </w:rPr>
        <w:t>Ngoại ngữ</w:t>
      </w:r>
      <w:r w:rsidR="00DE45BB" w:rsidRPr="005B49B1">
        <w:rPr>
          <w:rFonts w:ascii="Times New Roman" w:hAnsi="Times New Roman"/>
          <w:color w:val="000000" w:themeColor="text1"/>
          <w:sz w:val="26"/>
          <w:szCs w:val="26"/>
          <w:lang w:val="de-DE"/>
        </w:rPr>
        <w:t xml:space="preserve"> Khoa học Xã hội và Nhân văn 2 có thời lượng 9 tín chỉ thuộc khối kiến thức theo khối ngành do Đại học Khoa học Xã hội và Nhân văn quy định</w:t>
      </w:r>
      <w:r w:rsidRPr="005B49B1">
        <w:rPr>
          <w:rFonts w:ascii="Times New Roman" w:hAnsi="Times New Roman"/>
          <w:color w:val="000000" w:themeColor="text1"/>
          <w:sz w:val="26"/>
          <w:szCs w:val="26"/>
          <w:lang w:val="de-DE"/>
        </w:rPr>
        <w:t>.</w:t>
      </w:r>
      <w:r w:rsidR="00884D38" w:rsidRPr="005B49B1">
        <w:rPr>
          <w:rFonts w:ascii="Times New Roman" w:hAnsi="Times New Roman"/>
          <w:color w:val="000000" w:themeColor="text1"/>
          <w:sz w:val="26"/>
          <w:szCs w:val="26"/>
          <w:lang w:val="de-DE"/>
        </w:rPr>
        <w:t xml:space="preserve"> Sinh viên có thể lựa chọn học Tiếng Anh hoặc Tiếng Trung.</w:t>
      </w:r>
      <w:r w:rsidRPr="005B49B1">
        <w:rPr>
          <w:rFonts w:ascii="Times New Roman" w:hAnsi="Times New Roman"/>
          <w:color w:val="000000" w:themeColor="text1"/>
          <w:sz w:val="26"/>
          <w:szCs w:val="26"/>
          <w:lang w:val="de-DE"/>
        </w:rPr>
        <w:t xml:space="preserve"> Việc học vượt hoặc miễn học ngoại ngữ ở các trình độ sẽ được thực hiện theo quy chế đào tạo của Đại học Quốc gia Hà Nội và Trường Đại học Khoa học Xã hội và Nhân văn. Sau khi kết thúc </w:t>
      </w:r>
      <w:r w:rsidR="00DE45BB" w:rsidRPr="005B49B1">
        <w:rPr>
          <w:rFonts w:ascii="Times New Roman" w:hAnsi="Times New Roman"/>
          <w:color w:val="000000" w:themeColor="text1"/>
          <w:sz w:val="26"/>
          <w:szCs w:val="26"/>
          <w:lang w:val="de-DE"/>
        </w:rPr>
        <w:t>các học phần</w:t>
      </w:r>
      <w:r w:rsidRPr="005B49B1">
        <w:rPr>
          <w:rFonts w:ascii="Times New Roman" w:hAnsi="Times New Roman"/>
          <w:color w:val="000000" w:themeColor="text1"/>
          <w:sz w:val="26"/>
          <w:szCs w:val="26"/>
          <w:lang w:val="de-DE"/>
        </w:rPr>
        <w:t xml:space="preserve"> </w:t>
      </w:r>
      <w:r w:rsidR="00884D38" w:rsidRPr="005B49B1">
        <w:rPr>
          <w:rFonts w:ascii="Times New Roman" w:hAnsi="Times New Roman"/>
          <w:color w:val="000000" w:themeColor="text1"/>
          <w:sz w:val="26"/>
          <w:szCs w:val="26"/>
          <w:lang w:val="de-DE"/>
        </w:rPr>
        <w:t>ngoại ngữ</w:t>
      </w:r>
      <w:r w:rsidRPr="005B49B1">
        <w:rPr>
          <w:rFonts w:ascii="Times New Roman" w:hAnsi="Times New Roman"/>
          <w:color w:val="000000" w:themeColor="text1"/>
          <w:sz w:val="26"/>
          <w:szCs w:val="26"/>
          <w:lang w:val="de-DE"/>
        </w:rPr>
        <w:t xml:space="preserve"> này, sinh viên sẽ được khuyến khích </w:t>
      </w:r>
      <w:r w:rsidRPr="005B49B1">
        <w:rPr>
          <w:rFonts w:ascii="Times New Roman" w:hAnsi="Times New Roman"/>
          <w:b/>
          <w:i/>
          <w:color w:val="000000" w:themeColor="text1"/>
          <w:sz w:val="26"/>
          <w:szCs w:val="26"/>
          <w:lang w:val="de-DE"/>
        </w:rPr>
        <w:t>tự học</w:t>
      </w:r>
      <w:r w:rsidRPr="005B49B1">
        <w:rPr>
          <w:rFonts w:ascii="Times New Roman" w:hAnsi="Times New Roman"/>
          <w:color w:val="000000" w:themeColor="text1"/>
          <w:sz w:val="26"/>
          <w:szCs w:val="26"/>
          <w:lang w:val="de-DE"/>
        </w:rPr>
        <w:t xml:space="preserve"> thêm để đáp ứng tốt hơn yêu cầu của xã hội sau khi ra trường.  </w:t>
      </w:r>
    </w:p>
    <w:p w:rsidR="0052381C" w:rsidRPr="005B49B1" w:rsidRDefault="0052381C" w:rsidP="00256FC7">
      <w:pPr>
        <w:spacing w:after="0" w:line="312" w:lineRule="auto"/>
        <w:ind w:firstLine="720"/>
        <w:jc w:val="both"/>
        <w:rPr>
          <w:rFonts w:ascii="Times New Roman" w:hAnsi="Times New Roman"/>
          <w:color w:val="000000" w:themeColor="text1"/>
          <w:spacing w:val="4"/>
          <w:sz w:val="26"/>
          <w:szCs w:val="26"/>
          <w:lang w:val="de-DE"/>
        </w:rPr>
      </w:pPr>
      <w:r w:rsidRPr="005B49B1">
        <w:rPr>
          <w:rFonts w:ascii="Times New Roman" w:hAnsi="Times New Roman"/>
          <w:color w:val="000000" w:themeColor="text1"/>
          <w:spacing w:val="4"/>
          <w:sz w:val="26"/>
          <w:szCs w:val="26"/>
          <w:lang w:val="de-DE"/>
        </w:rPr>
        <w:t xml:space="preserve">- </w:t>
      </w:r>
      <w:r w:rsidRPr="005B49B1">
        <w:rPr>
          <w:rFonts w:ascii="Times New Roman" w:hAnsi="Times New Roman"/>
          <w:color w:val="000000" w:themeColor="text1"/>
          <w:sz w:val="26"/>
          <w:szCs w:val="26"/>
          <w:lang w:val="de-DE"/>
        </w:rPr>
        <w:t xml:space="preserve">Những </w:t>
      </w:r>
      <w:r w:rsidR="00E47976" w:rsidRPr="005B49B1">
        <w:rPr>
          <w:rFonts w:ascii="Times New Roman" w:hAnsi="Times New Roman"/>
          <w:color w:val="000000" w:themeColor="text1"/>
          <w:sz w:val="26"/>
          <w:szCs w:val="26"/>
          <w:lang w:val="de-DE"/>
        </w:rPr>
        <w:t>học phần</w:t>
      </w:r>
      <w:r w:rsidRPr="005B49B1">
        <w:rPr>
          <w:rFonts w:ascii="Times New Roman" w:hAnsi="Times New Roman"/>
          <w:color w:val="000000" w:themeColor="text1"/>
          <w:sz w:val="26"/>
          <w:szCs w:val="26"/>
          <w:lang w:val="de-DE"/>
        </w:rPr>
        <w:t xml:space="preserve"> có môn tiên quyết chỉ được học sau những môn tiên quyết của </w:t>
      </w:r>
      <w:r w:rsidR="00E47976" w:rsidRPr="005B49B1">
        <w:rPr>
          <w:rFonts w:ascii="Times New Roman" w:hAnsi="Times New Roman"/>
          <w:color w:val="000000" w:themeColor="text1"/>
          <w:sz w:val="26"/>
          <w:szCs w:val="26"/>
          <w:lang w:val="de-DE"/>
        </w:rPr>
        <w:t>học phần</w:t>
      </w:r>
      <w:r w:rsidRPr="005B49B1">
        <w:rPr>
          <w:rFonts w:ascii="Times New Roman" w:hAnsi="Times New Roman"/>
          <w:color w:val="000000" w:themeColor="text1"/>
          <w:sz w:val="26"/>
          <w:szCs w:val="26"/>
          <w:lang w:val="de-DE"/>
        </w:rPr>
        <w:t xml:space="preserve"> đó.</w:t>
      </w:r>
    </w:p>
    <w:p w:rsidR="0052381C" w:rsidRPr="005B49B1" w:rsidRDefault="0052381C" w:rsidP="00256FC7">
      <w:pPr>
        <w:spacing w:after="0" w:line="312" w:lineRule="auto"/>
        <w:ind w:firstLine="720"/>
        <w:jc w:val="both"/>
        <w:rPr>
          <w:rFonts w:ascii="Times New Roman" w:hAnsi="Times New Roman"/>
          <w:color w:val="000000" w:themeColor="text1"/>
          <w:spacing w:val="4"/>
          <w:sz w:val="26"/>
          <w:szCs w:val="26"/>
          <w:lang w:val="de-DE"/>
        </w:rPr>
      </w:pPr>
      <w:r w:rsidRPr="005B49B1">
        <w:rPr>
          <w:rFonts w:ascii="Times New Roman" w:hAnsi="Times New Roman"/>
          <w:color w:val="000000" w:themeColor="text1"/>
          <w:spacing w:val="4"/>
          <w:sz w:val="26"/>
          <w:szCs w:val="26"/>
          <w:lang w:val="de-DE"/>
        </w:rPr>
        <w:t xml:space="preserve">Với các </w:t>
      </w:r>
      <w:r w:rsidR="00E47976" w:rsidRPr="005B49B1">
        <w:rPr>
          <w:rFonts w:ascii="Times New Roman" w:hAnsi="Times New Roman"/>
          <w:color w:val="000000" w:themeColor="text1"/>
          <w:spacing w:val="4"/>
          <w:sz w:val="26"/>
          <w:szCs w:val="26"/>
          <w:lang w:val="de-DE"/>
        </w:rPr>
        <w:t>học phần</w:t>
      </w:r>
      <w:r w:rsidRPr="005B49B1">
        <w:rPr>
          <w:rFonts w:ascii="Times New Roman" w:hAnsi="Times New Roman"/>
          <w:color w:val="000000" w:themeColor="text1"/>
          <w:spacing w:val="4"/>
          <w:sz w:val="26"/>
          <w:szCs w:val="26"/>
          <w:lang w:val="de-DE"/>
        </w:rPr>
        <w:t xml:space="preserve"> mang tính thực hành cao thuộc các lĩnh vực báo in, phát thanh, truyền hình, báo trực tuyến, lớp </w:t>
      </w:r>
      <w:r w:rsidR="00E47976" w:rsidRPr="005B49B1">
        <w:rPr>
          <w:rFonts w:ascii="Times New Roman" w:hAnsi="Times New Roman"/>
          <w:color w:val="000000" w:themeColor="text1"/>
          <w:spacing w:val="4"/>
          <w:sz w:val="26"/>
          <w:szCs w:val="26"/>
          <w:lang w:val="de-DE"/>
        </w:rPr>
        <w:t>học phần</w:t>
      </w:r>
      <w:r w:rsidRPr="005B49B1">
        <w:rPr>
          <w:rFonts w:ascii="Times New Roman" w:hAnsi="Times New Roman"/>
          <w:color w:val="000000" w:themeColor="text1"/>
          <w:spacing w:val="4"/>
          <w:sz w:val="26"/>
          <w:szCs w:val="26"/>
          <w:lang w:val="de-DE"/>
        </w:rPr>
        <w:t xml:space="preserve"> sẽ được phân thành nhóm (dưới 30 sinh viên/nhóm) để học thực hành sử dụng thiết bị, sản xuất sản phẩm truyền thông tại Trung tâm Báo chí và Truyền thông (nhà H).</w:t>
      </w:r>
    </w:p>
    <w:p w:rsidR="0052381C" w:rsidRPr="005B49B1" w:rsidRDefault="0052381C" w:rsidP="00256FC7">
      <w:pPr>
        <w:spacing w:after="0" w:line="312" w:lineRule="auto"/>
        <w:ind w:firstLine="720"/>
        <w:jc w:val="both"/>
        <w:rPr>
          <w:rFonts w:ascii="Times New Roman" w:hAnsi="Times New Roman"/>
          <w:color w:val="000000" w:themeColor="text1"/>
          <w:spacing w:val="4"/>
          <w:sz w:val="26"/>
          <w:szCs w:val="26"/>
          <w:lang w:val="de-DE"/>
        </w:rPr>
      </w:pPr>
      <w:r w:rsidRPr="005B49B1">
        <w:rPr>
          <w:rFonts w:ascii="Times New Roman" w:hAnsi="Times New Roman"/>
          <w:color w:val="000000" w:themeColor="text1"/>
          <w:sz w:val="26"/>
          <w:szCs w:val="26"/>
          <w:lang w:val="de-DE"/>
        </w:rPr>
        <w:t xml:space="preserve">- Với các </w:t>
      </w:r>
      <w:r w:rsidR="00E47976" w:rsidRPr="005B49B1">
        <w:rPr>
          <w:rFonts w:ascii="Times New Roman" w:hAnsi="Times New Roman"/>
          <w:color w:val="000000" w:themeColor="text1"/>
          <w:sz w:val="26"/>
          <w:szCs w:val="26"/>
          <w:lang w:val="de-DE"/>
        </w:rPr>
        <w:t>học phần</w:t>
      </w:r>
      <w:r w:rsidR="00B363B2" w:rsidRPr="005B49B1">
        <w:rPr>
          <w:rFonts w:ascii="Times New Roman" w:hAnsi="Times New Roman"/>
          <w:color w:val="000000" w:themeColor="text1"/>
          <w:sz w:val="26"/>
          <w:szCs w:val="26"/>
          <w:lang w:val="de-DE"/>
        </w:rPr>
        <w:t xml:space="preserve"> </w:t>
      </w:r>
      <w:r w:rsidRPr="005B49B1">
        <w:rPr>
          <w:rFonts w:ascii="Times New Roman" w:hAnsi="Times New Roman"/>
          <w:i/>
          <w:color w:val="000000" w:themeColor="text1"/>
          <w:sz w:val="26"/>
          <w:szCs w:val="26"/>
          <w:lang w:val="de-DE"/>
        </w:rPr>
        <w:t>tự chọn</w:t>
      </w:r>
      <w:r w:rsidRPr="005B49B1">
        <w:rPr>
          <w:rFonts w:ascii="Times New Roman" w:hAnsi="Times New Roman"/>
          <w:color w:val="000000" w:themeColor="text1"/>
          <w:sz w:val="26"/>
          <w:szCs w:val="26"/>
          <w:lang w:val="de-DE"/>
        </w:rPr>
        <w:t xml:space="preserve"> trong </w:t>
      </w:r>
      <w:r w:rsidRPr="005B49B1">
        <w:rPr>
          <w:rFonts w:ascii="Times New Roman" w:hAnsi="Times New Roman"/>
          <w:b/>
          <w:color w:val="000000" w:themeColor="text1"/>
          <w:sz w:val="26"/>
          <w:szCs w:val="26"/>
          <w:lang w:val="de-DE"/>
        </w:rPr>
        <w:t>Khối kiến thức ngành và bổ trợ</w:t>
      </w:r>
      <w:r w:rsidRPr="005B49B1">
        <w:rPr>
          <w:rFonts w:ascii="Times New Roman" w:hAnsi="Times New Roman"/>
          <w:color w:val="000000" w:themeColor="text1"/>
          <w:sz w:val="26"/>
          <w:szCs w:val="26"/>
          <w:lang w:val="de-DE"/>
        </w:rPr>
        <w:t xml:space="preserve">, sinh viên sẽ chọn </w:t>
      </w:r>
      <w:r w:rsidR="00884D38" w:rsidRPr="005B49B1">
        <w:rPr>
          <w:rFonts w:ascii="Times New Roman" w:hAnsi="Times New Roman"/>
          <w:color w:val="000000" w:themeColor="text1"/>
          <w:sz w:val="26"/>
          <w:szCs w:val="26"/>
          <w:lang w:val="de-DE"/>
        </w:rPr>
        <w:t>2</w:t>
      </w:r>
      <w:r w:rsidRPr="005B49B1">
        <w:rPr>
          <w:rFonts w:ascii="Times New Roman" w:hAnsi="Times New Roman"/>
          <w:color w:val="000000" w:themeColor="text1"/>
          <w:sz w:val="26"/>
          <w:szCs w:val="26"/>
          <w:lang w:val="de-DE"/>
        </w:rPr>
        <w:t xml:space="preserve"> </w:t>
      </w:r>
      <w:r w:rsidR="00E47976" w:rsidRPr="005B49B1">
        <w:rPr>
          <w:rFonts w:ascii="Times New Roman" w:hAnsi="Times New Roman"/>
          <w:color w:val="000000" w:themeColor="text1"/>
          <w:sz w:val="26"/>
          <w:szCs w:val="26"/>
          <w:lang w:val="de-DE"/>
        </w:rPr>
        <w:t>học phần</w:t>
      </w:r>
      <w:r w:rsidRPr="005B49B1">
        <w:rPr>
          <w:rFonts w:ascii="Times New Roman" w:hAnsi="Times New Roman"/>
          <w:color w:val="000000" w:themeColor="text1"/>
          <w:sz w:val="26"/>
          <w:szCs w:val="26"/>
          <w:lang w:val="de-DE"/>
        </w:rPr>
        <w:t xml:space="preserve"> đảm bảo tổng thời lượ</w:t>
      </w:r>
      <w:r w:rsidR="00B363B2" w:rsidRPr="005B49B1">
        <w:rPr>
          <w:rFonts w:ascii="Times New Roman" w:hAnsi="Times New Roman"/>
          <w:color w:val="000000" w:themeColor="text1"/>
          <w:sz w:val="26"/>
          <w:szCs w:val="26"/>
          <w:lang w:val="de-DE"/>
        </w:rPr>
        <w:t xml:space="preserve">ng </w:t>
      </w:r>
      <w:r w:rsidR="00884D38" w:rsidRPr="005B49B1">
        <w:rPr>
          <w:rFonts w:ascii="Times New Roman" w:hAnsi="Times New Roman"/>
          <w:b/>
          <w:color w:val="000000" w:themeColor="text1"/>
          <w:sz w:val="26"/>
          <w:szCs w:val="26"/>
          <w:lang w:val="de-DE"/>
        </w:rPr>
        <w:t>6</w:t>
      </w:r>
      <w:r w:rsidRPr="005B49B1">
        <w:rPr>
          <w:rFonts w:ascii="Times New Roman" w:hAnsi="Times New Roman"/>
          <w:color w:val="000000" w:themeColor="text1"/>
          <w:sz w:val="26"/>
          <w:szCs w:val="26"/>
          <w:lang w:val="de-DE"/>
        </w:rPr>
        <w:t xml:space="preserve"> </w:t>
      </w:r>
      <w:r w:rsidRPr="005B49B1">
        <w:rPr>
          <w:rFonts w:ascii="Times New Roman" w:hAnsi="Times New Roman"/>
          <w:b/>
          <w:color w:val="000000" w:themeColor="text1"/>
          <w:sz w:val="26"/>
          <w:szCs w:val="26"/>
          <w:lang w:val="de-DE"/>
        </w:rPr>
        <w:t>tín chỉ</w:t>
      </w:r>
      <w:r w:rsidRPr="005B49B1">
        <w:rPr>
          <w:rFonts w:ascii="Times New Roman" w:hAnsi="Times New Roman"/>
          <w:color w:val="000000" w:themeColor="text1"/>
          <w:sz w:val="26"/>
          <w:szCs w:val="26"/>
          <w:lang w:val="de-DE"/>
        </w:rPr>
        <w:t xml:space="preserve"> trong </w:t>
      </w:r>
      <w:r w:rsidRPr="005B49B1">
        <w:rPr>
          <w:rFonts w:ascii="Times New Roman" w:hAnsi="Times New Roman"/>
          <w:b/>
          <w:color w:val="000000" w:themeColor="text1"/>
          <w:sz w:val="26"/>
          <w:szCs w:val="26"/>
          <w:lang w:val="de-DE"/>
        </w:rPr>
        <w:t>cùng một nhóm</w:t>
      </w:r>
      <w:r w:rsidR="00B363B2" w:rsidRPr="005B49B1">
        <w:rPr>
          <w:rFonts w:ascii="Times New Roman" w:hAnsi="Times New Roman"/>
          <w:b/>
          <w:color w:val="000000" w:themeColor="text1"/>
          <w:sz w:val="26"/>
          <w:szCs w:val="26"/>
          <w:lang w:val="de-DE"/>
        </w:rPr>
        <w:t xml:space="preserve"> </w:t>
      </w:r>
      <w:r w:rsidR="00E47976" w:rsidRPr="005B49B1">
        <w:rPr>
          <w:rFonts w:ascii="Times New Roman" w:hAnsi="Times New Roman"/>
          <w:color w:val="000000" w:themeColor="text1"/>
          <w:sz w:val="26"/>
          <w:szCs w:val="26"/>
          <w:lang w:val="de-DE"/>
        </w:rPr>
        <w:t>học phần</w:t>
      </w:r>
      <w:r w:rsidRPr="005B49B1">
        <w:rPr>
          <w:rFonts w:ascii="Times New Roman" w:hAnsi="Times New Roman"/>
          <w:b/>
          <w:i/>
          <w:color w:val="000000" w:themeColor="text1"/>
          <w:sz w:val="26"/>
          <w:szCs w:val="26"/>
          <w:lang w:val="de-DE"/>
        </w:rPr>
        <w:t>Tự chọn 1</w:t>
      </w:r>
      <w:r w:rsidRPr="005B49B1">
        <w:rPr>
          <w:rFonts w:ascii="Times New Roman" w:hAnsi="Times New Roman"/>
          <w:i/>
          <w:color w:val="000000" w:themeColor="text1"/>
          <w:sz w:val="26"/>
          <w:szCs w:val="26"/>
          <w:lang w:val="de-DE"/>
        </w:rPr>
        <w:t xml:space="preserve">: Báo </w:t>
      </w:r>
      <w:r w:rsidR="00884D38" w:rsidRPr="005B49B1">
        <w:rPr>
          <w:rFonts w:ascii="Times New Roman" w:hAnsi="Times New Roman"/>
          <w:i/>
          <w:color w:val="000000" w:themeColor="text1"/>
          <w:sz w:val="26"/>
          <w:szCs w:val="26"/>
          <w:lang w:val="de-DE"/>
        </w:rPr>
        <w:t>in – báo điện tử</w:t>
      </w:r>
      <w:r w:rsidRPr="005B49B1">
        <w:rPr>
          <w:rFonts w:ascii="Times New Roman" w:hAnsi="Times New Roman"/>
          <w:i/>
          <w:color w:val="000000" w:themeColor="text1"/>
          <w:sz w:val="26"/>
          <w:szCs w:val="26"/>
          <w:lang w:val="de-DE"/>
        </w:rPr>
        <w:t xml:space="preserve"> </w:t>
      </w:r>
      <w:r w:rsidRPr="005B49B1">
        <w:rPr>
          <w:rFonts w:ascii="Times New Roman" w:hAnsi="Times New Roman"/>
          <w:color w:val="000000" w:themeColor="text1"/>
          <w:sz w:val="26"/>
          <w:szCs w:val="26"/>
          <w:lang w:val="de-DE"/>
        </w:rPr>
        <w:t xml:space="preserve">hoặc </w:t>
      </w:r>
      <w:r w:rsidRPr="005B49B1">
        <w:rPr>
          <w:rFonts w:ascii="Times New Roman" w:hAnsi="Times New Roman"/>
          <w:b/>
          <w:i/>
          <w:color w:val="000000" w:themeColor="text1"/>
          <w:sz w:val="26"/>
          <w:szCs w:val="26"/>
          <w:lang w:val="de-DE"/>
        </w:rPr>
        <w:t>Tự chọn 2</w:t>
      </w:r>
      <w:r w:rsidRPr="005B49B1">
        <w:rPr>
          <w:rFonts w:ascii="Times New Roman" w:hAnsi="Times New Roman"/>
          <w:i/>
          <w:color w:val="000000" w:themeColor="text1"/>
          <w:sz w:val="26"/>
          <w:szCs w:val="26"/>
          <w:lang w:val="de-DE"/>
        </w:rPr>
        <w:t xml:space="preserve">: </w:t>
      </w:r>
      <w:r w:rsidR="00884D38" w:rsidRPr="005B49B1">
        <w:rPr>
          <w:rFonts w:ascii="Times New Roman" w:hAnsi="Times New Roman"/>
          <w:i/>
          <w:color w:val="000000" w:themeColor="text1"/>
          <w:sz w:val="26"/>
          <w:szCs w:val="26"/>
          <w:lang w:val="de-DE"/>
        </w:rPr>
        <w:t>Phát thanh – Truyền hình</w:t>
      </w:r>
      <w:r w:rsidR="002130C0" w:rsidRPr="005B49B1">
        <w:rPr>
          <w:rFonts w:ascii="Times New Roman" w:hAnsi="Times New Roman"/>
          <w:i/>
          <w:color w:val="000000" w:themeColor="text1"/>
          <w:sz w:val="26"/>
          <w:szCs w:val="26"/>
          <w:lang w:val="de-DE"/>
        </w:rPr>
        <w:t>,</w:t>
      </w:r>
      <w:r w:rsidRPr="005B49B1">
        <w:rPr>
          <w:rFonts w:ascii="Times New Roman" w:hAnsi="Times New Roman"/>
          <w:color w:val="000000" w:themeColor="text1"/>
          <w:sz w:val="26"/>
          <w:szCs w:val="26"/>
          <w:lang w:val="de-DE"/>
        </w:rPr>
        <w:t xml:space="preserve"> </w:t>
      </w:r>
      <w:r w:rsidRPr="005B49B1">
        <w:rPr>
          <w:rFonts w:ascii="Times New Roman" w:hAnsi="Times New Roman"/>
          <w:b/>
          <w:i/>
          <w:color w:val="000000" w:themeColor="text1"/>
          <w:sz w:val="26"/>
          <w:szCs w:val="26"/>
          <w:lang w:val="de-DE"/>
        </w:rPr>
        <w:t xml:space="preserve">Tự chọn </w:t>
      </w:r>
      <w:r w:rsidR="002130C0" w:rsidRPr="005B49B1">
        <w:rPr>
          <w:rFonts w:ascii="Times New Roman" w:hAnsi="Times New Roman"/>
          <w:b/>
          <w:i/>
          <w:color w:val="000000" w:themeColor="text1"/>
          <w:sz w:val="26"/>
          <w:szCs w:val="26"/>
          <w:lang w:val="de-DE"/>
        </w:rPr>
        <w:t>3</w:t>
      </w:r>
      <w:r w:rsidRPr="005B49B1">
        <w:rPr>
          <w:rFonts w:ascii="Times New Roman" w:hAnsi="Times New Roman"/>
          <w:i/>
          <w:color w:val="000000" w:themeColor="text1"/>
          <w:sz w:val="26"/>
          <w:szCs w:val="26"/>
          <w:lang w:val="de-DE"/>
        </w:rPr>
        <w:t>: Quan hệ công chúng – quảng cáo,</w:t>
      </w:r>
      <w:r w:rsidR="00884D38" w:rsidRPr="005B49B1">
        <w:rPr>
          <w:rFonts w:ascii="Times New Roman" w:hAnsi="Times New Roman"/>
          <w:color w:val="000000" w:themeColor="text1"/>
          <w:sz w:val="26"/>
          <w:szCs w:val="26"/>
          <w:lang w:val="de-DE"/>
        </w:rPr>
        <w:t>k</w:t>
      </w:r>
      <w:r w:rsidRPr="005B49B1">
        <w:rPr>
          <w:rFonts w:ascii="Times New Roman" w:hAnsi="Times New Roman"/>
          <w:color w:val="000000" w:themeColor="text1"/>
          <w:sz w:val="26"/>
          <w:szCs w:val="26"/>
          <w:lang w:val="de-DE"/>
        </w:rPr>
        <w:t>hông chọ</w:t>
      </w:r>
      <w:r w:rsidR="00B363B2" w:rsidRPr="005B49B1">
        <w:rPr>
          <w:rFonts w:ascii="Times New Roman" w:hAnsi="Times New Roman"/>
          <w:color w:val="000000" w:themeColor="text1"/>
          <w:sz w:val="26"/>
          <w:szCs w:val="26"/>
          <w:lang w:val="de-DE"/>
        </w:rPr>
        <w:t>n các</w:t>
      </w:r>
      <w:r w:rsidRPr="005B49B1">
        <w:rPr>
          <w:rFonts w:ascii="Times New Roman" w:hAnsi="Times New Roman"/>
          <w:color w:val="000000" w:themeColor="text1"/>
          <w:sz w:val="26"/>
          <w:szCs w:val="26"/>
          <w:lang w:val="de-DE"/>
        </w:rPr>
        <w:t xml:space="preserve"> </w:t>
      </w:r>
      <w:r w:rsidR="00E47976" w:rsidRPr="005B49B1">
        <w:rPr>
          <w:rFonts w:ascii="Times New Roman" w:hAnsi="Times New Roman"/>
          <w:color w:val="000000" w:themeColor="text1"/>
          <w:sz w:val="26"/>
          <w:szCs w:val="26"/>
          <w:lang w:val="de-DE"/>
        </w:rPr>
        <w:t>học phần</w:t>
      </w:r>
      <w:r w:rsidRPr="005B49B1">
        <w:rPr>
          <w:rFonts w:ascii="Times New Roman" w:hAnsi="Times New Roman"/>
          <w:color w:val="000000" w:themeColor="text1"/>
          <w:sz w:val="26"/>
          <w:szCs w:val="26"/>
          <w:lang w:val="de-DE"/>
        </w:rPr>
        <w:t xml:space="preserve"> từ các nhóm </w:t>
      </w:r>
      <w:r w:rsidR="00B363B2" w:rsidRPr="005B49B1">
        <w:rPr>
          <w:rFonts w:ascii="Times New Roman" w:hAnsi="Times New Roman"/>
          <w:color w:val="000000" w:themeColor="text1"/>
          <w:sz w:val="26"/>
          <w:szCs w:val="26"/>
          <w:lang w:val="de-DE"/>
        </w:rPr>
        <w:t xml:space="preserve">Tự chọn </w:t>
      </w:r>
      <w:r w:rsidRPr="005B49B1">
        <w:rPr>
          <w:rFonts w:ascii="Times New Roman" w:hAnsi="Times New Roman"/>
          <w:color w:val="000000" w:themeColor="text1"/>
          <w:sz w:val="26"/>
          <w:szCs w:val="26"/>
          <w:lang w:val="de-DE"/>
        </w:rPr>
        <w:t>khác nhau.</w:t>
      </w:r>
    </w:p>
    <w:p w:rsidR="0052381C" w:rsidRPr="005B49B1" w:rsidRDefault="0052381C" w:rsidP="00256FC7">
      <w:pPr>
        <w:spacing w:after="0" w:line="312" w:lineRule="auto"/>
        <w:jc w:val="both"/>
        <w:rPr>
          <w:rFonts w:ascii="Times New Roman" w:hAnsi="Times New Roman"/>
          <w:color w:val="000000" w:themeColor="text1"/>
          <w:sz w:val="26"/>
          <w:szCs w:val="26"/>
          <w:lang w:val="de-DE"/>
        </w:rPr>
      </w:pPr>
      <w:r w:rsidRPr="005B49B1">
        <w:rPr>
          <w:rFonts w:ascii="Times New Roman" w:hAnsi="Times New Roman"/>
          <w:color w:val="000000" w:themeColor="text1"/>
          <w:sz w:val="26"/>
          <w:szCs w:val="26"/>
          <w:lang w:val="de-DE"/>
        </w:rPr>
        <w:tab/>
        <w:t xml:space="preserve">- Thực tập chuyên môn: Có thể tổ chức trong học kỳ mùa hè năm thứ II hoặc năm thứ III. </w:t>
      </w:r>
    </w:p>
    <w:p w:rsidR="0052381C" w:rsidRPr="005B49B1" w:rsidRDefault="0052381C" w:rsidP="00256FC7">
      <w:pPr>
        <w:spacing w:after="0" w:line="312" w:lineRule="auto"/>
        <w:ind w:firstLine="720"/>
        <w:jc w:val="both"/>
        <w:rPr>
          <w:rFonts w:ascii="Times New Roman" w:hAnsi="Times New Roman"/>
          <w:color w:val="000000" w:themeColor="text1"/>
          <w:sz w:val="26"/>
          <w:szCs w:val="26"/>
          <w:lang w:val="de-DE"/>
        </w:rPr>
      </w:pPr>
      <w:r w:rsidRPr="005B49B1">
        <w:rPr>
          <w:rFonts w:ascii="Times New Roman" w:hAnsi="Times New Roman"/>
          <w:color w:val="000000" w:themeColor="text1"/>
          <w:sz w:val="26"/>
          <w:szCs w:val="26"/>
          <w:lang w:val="de-DE"/>
        </w:rPr>
        <w:t>- Thực tập tốt nghiệp: Có thể tổ chức trong học kỳ mùa hè của năm học thứ ba hoặc trong học kỳ 7 (năm cuối).</w:t>
      </w:r>
    </w:p>
    <w:p w:rsidR="0052381C" w:rsidRPr="005B49B1" w:rsidRDefault="0052381C" w:rsidP="00256FC7">
      <w:pPr>
        <w:spacing w:after="0" w:line="312" w:lineRule="auto"/>
        <w:ind w:firstLine="720"/>
        <w:jc w:val="both"/>
        <w:rPr>
          <w:rFonts w:ascii="Times New Roman" w:hAnsi="Times New Roman"/>
          <w:color w:val="000000" w:themeColor="text1"/>
          <w:sz w:val="26"/>
          <w:szCs w:val="26"/>
          <w:lang w:val="de-DE"/>
        </w:rPr>
      </w:pPr>
      <w:r w:rsidRPr="005B49B1">
        <w:rPr>
          <w:rFonts w:ascii="Times New Roman" w:hAnsi="Times New Roman"/>
          <w:color w:val="000000" w:themeColor="text1"/>
          <w:sz w:val="26"/>
          <w:szCs w:val="26"/>
          <w:lang w:val="de-DE"/>
        </w:rPr>
        <w:t>- Khóa luận</w:t>
      </w:r>
      <w:r w:rsidR="002130C0" w:rsidRPr="005B49B1">
        <w:rPr>
          <w:rFonts w:ascii="Times New Roman" w:hAnsi="Times New Roman"/>
          <w:color w:val="000000" w:themeColor="text1"/>
          <w:sz w:val="26"/>
          <w:szCs w:val="26"/>
          <w:lang w:val="de-DE"/>
        </w:rPr>
        <w:t>/ sản phẩm</w:t>
      </w:r>
      <w:r w:rsidRPr="005B49B1">
        <w:rPr>
          <w:rFonts w:ascii="Times New Roman" w:hAnsi="Times New Roman"/>
          <w:color w:val="000000" w:themeColor="text1"/>
          <w:sz w:val="26"/>
          <w:szCs w:val="26"/>
          <w:lang w:val="de-DE"/>
        </w:rPr>
        <w:t xml:space="preserve"> tốt nghiệp hoặc </w:t>
      </w:r>
      <w:r w:rsidR="00E47976" w:rsidRPr="005B49B1">
        <w:rPr>
          <w:rFonts w:ascii="Times New Roman" w:hAnsi="Times New Roman"/>
          <w:color w:val="000000" w:themeColor="text1"/>
          <w:sz w:val="26"/>
          <w:szCs w:val="26"/>
          <w:lang w:val="de-DE"/>
        </w:rPr>
        <w:t>học phần</w:t>
      </w:r>
      <w:r w:rsidRPr="005B49B1">
        <w:rPr>
          <w:rFonts w:ascii="Times New Roman" w:hAnsi="Times New Roman"/>
          <w:color w:val="000000" w:themeColor="text1"/>
          <w:sz w:val="26"/>
          <w:szCs w:val="26"/>
          <w:lang w:val="de-DE"/>
        </w:rPr>
        <w:t xml:space="preserve"> tự chọn thay thế khóa luận tốt nghiệp: Căn cứ vào khả năng và số lượng cán bộ giảng dạy trong và ngoài Khoa, những sinh viên có học lực tốt (xếp theo kết quả học tập từ cao xuống thấp) sẽ được phép làm khóa luận tốt nghiệp dưới sự hướng dẫn của GV. Những sinh viên còn lại có thể tự chọn 2 </w:t>
      </w:r>
      <w:r w:rsidR="00E47976" w:rsidRPr="005B49B1">
        <w:rPr>
          <w:rFonts w:ascii="Times New Roman" w:hAnsi="Times New Roman"/>
          <w:color w:val="000000" w:themeColor="text1"/>
          <w:sz w:val="26"/>
          <w:szCs w:val="26"/>
          <w:lang w:val="de-DE"/>
        </w:rPr>
        <w:t>học phần</w:t>
      </w:r>
      <w:r w:rsidRPr="005B49B1">
        <w:rPr>
          <w:rFonts w:ascii="Times New Roman" w:hAnsi="Times New Roman"/>
          <w:color w:val="000000" w:themeColor="text1"/>
          <w:sz w:val="26"/>
          <w:szCs w:val="26"/>
          <w:lang w:val="de-DE"/>
        </w:rPr>
        <w:t xml:space="preserve"> bổ trợ trong khối kiến thức ngành và bổ trợ (M5, mục V.</w:t>
      </w:r>
      <w:r w:rsidRPr="005B49B1">
        <w:rPr>
          <w:rFonts w:ascii="Times New Roman" w:hAnsi="Times New Roman"/>
          <w:color w:val="000000" w:themeColor="text1"/>
          <w:sz w:val="26"/>
          <w:szCs w:val="26"/>
          <w:lang w:val="de-DE" w:eastAsia="ko-KR"/>
        </w:rPr>
        <w:t>2</w:t>
      </w:r>
      <w:r w:rsidRPr="005B49B1">
        <w:rPr>
          <w:rFonts w:ascii="Times New Roman" w:hAnsi="Times New Roman"/>
          <w:color w:val="000000" w:themeColor="text1"/>
          <w:sz w:val="26"/>
          <w:szCs w:val="26"/>
          <w:lang w:val="de-DE"/>
        </w:rPr>
        <w:t xml:space="preserve">) để học thay thế việc làm khóa luận tốt nghiệp. SV thuộc diện làm khóa luận tốt nghiệp nếu muốn có thể làm đơn xin phép được học môn tốt nghiệp thay thế khi có sự đồng ý của GV hướng dẫn. </w:t>
      </w:r>
    </w:p>
    <w:p w:rsidR="0052381C" w:rsidRPr="005B49B1" w:rsidRDefault="0052381C" w:rsidP="00256FC7">
      <w:pPr>
        <w:spacing w:after="0" w:line="312" w:lineRule="auto"/>
        <w:ind w:firstLine="720"/>
        <w:jc w:val="both"/>
        <w:rPr>
          <w:rFonts w:ascii="Times New Roman" w:hAnsi="Times New Roman"/>
          <w:color w:val="000000" w:themeColor="text1"/>
          <w:sz w:val="26"/>
          <w:szCs w:val="26"/>
        </w:rPr>
      </w:pPr>
      <w:r w:rsidRPr="005B49B1">
        <w:rPr>
          <w:rFonts w:ascii="Times New Roman" w:hAnsi="Times New Roman"/>
          <w:color w:val="000000" w:themeColor="text1"/>
          <w:sz w:val="26"/>
          <w:szCs w:val="26"/>
        </w:rPr>
        <w:t xml:space="preserve">- Các </w:t>
      </w:r>
      <w:r w:rsidR="00E47976" w:rsidRPr="005B49B1">
        <w:rPr>
          <w:rFonts w:ascii="Times New Roman" w:hAnsi="Times New Roman"/>
          <w:color w:val="000000" w:themeColor="text1"/>
          <w:sz w:val="26"/>
          <w:szCs w:val="26"/>
        </w:rPr>
        <w:t>học phần</w:t>
      </w:r>
      <w:r w:rsidRPr="005B49B1">
        <w:rPr>
          <w:rFonts w:ascii="Times New Roman" w:hAnsi="Times New Roman"/>
          <w:color w:val="000000" w:themeColor="text1"/>
          <w:sz w:val="26"/>
          <w:szCs w:val="26"/>
        </w:rPr>
        <w:t xml:space="preserve"> được đánh giá trên cơ sở hoạt động trên lớp (tinh thần học tập, phát biểu trong các giờ thảo luận, chuẩn bị bài...) của sinh viên và kết quả các bài kiểm tra giữa kì, bài thi cuối kỳ (dưới hình thức trắc nghiệm, viết luận, thi tự luận, làm bài tập/ sản phẩm truyền thông theo nhóm...). Điểm số được chấm theo thang điểm 10, bộ phận đào tạo của Trường sẽ chuyển sang hệ điểm khác cho phù hợp với quy chế đào tạo. </w:t>
      </w:r>
    </w:p>
    <w:p w:rsidR="00002B9A" w:rsidRPr="005B49B1" w:rsidRDefault="0052381C" w:rsidP="00256FC7">
      <w:pPr>
        <w:spacing w:after="0" w:line="312" w:lineRule="auto"/>
        <w:ind w:firstLine="720"/>
        <w:jc w:val="both"/>
        <w:rPr>
          <w:rFonts w:ascii="Times New Roman" w:hAnsi="Times New Roman"/>
          <w:color w:val="000000" w:themeColor="text1"/>
          <w:sz w:val="26"/>
          <w:szCs w:val="26"/>
        </w:rPr>
      </w:pPr>
      <w:r w:rsidRPr="005B49B1">
        <w:rPr>
          <w:rFonts w:ascii="Times New Roman" w:hAnsi="Times New Roman"/>
          <w:color w:val="000000" w:themeColor="text1"/>
          <w:sz w:val="26"/>
          <w:szCs w:val="26"/>
        </w:rPr>
        <w:t xml:space="preserve">- Giảng viên: Tham gia giảng dạy là những CBGD cơ hữu của Khoa và Trường, kết hợp mời GV kiêm nhiệm (có hợp đồng với Trường), GV thỉnh giảng (có hợp đồng với Khoa). GV kiêm nhiệm được lựa chọn dựa trên tiêu chí chính như sau: bằng cấp, kinh nghiệm thực tế, năng lực sư phạm, đạo đức nghề nghiệp...  </w:t>
      </w:r>
    </w:p>
    <w:p w:rsidR="00002B9A" w:rsidRPr="005B49B1" w:rsidRDefault="00002B9A" w:rsidP="00256FC7">
      <w:pPr>
        <w:spacing w:after="0" w:line="240" w:lineRule="auto"/>
        <w:rPr>
          <w:rFonts w:ascii="Times New Roman" w:hAnsi="Times New Roman"/>
          <w:color w:val="000000" w:themeColor="text1"/>
          <w:sz w:val="26"/>
          <w:szCs w:val="26"/>
        </w:rPr>
      </w:pPr>
      <w:r w:rsidRPr="005B49B1">
        <w:rPr>
          <w:rFonts w:ascii="Times New Roman" w:hAnsi="Times New Roman"/>
          <w:color w:val="000000" w:themeColor="text1"/>
          <w:sz w:val="26"/>
          <w:szCs w:val="26"/>
        </w:rPr>
        <w:br w:type="page"/>
      </w:r>
    </w:p>
    <w:p w:rsidR="00002B9A" w:rsidRPr="005B49B1" w:rsidRDefault="00002B9A" w:rsidP="00256FC7">
      <w:pPr>
        <w:jc w:val="center"/>
        <w:rPr>
          <w:rFonts w:ascii="Times New Roman" w:hAnsi="Times New Roman"/>
          <w:color w:val="000000" w:themeColor="text1"/>
          <w:sz w:val="24"/>
          <w:szCs w:val="24"/>
        </w:rPr>
      </w:pPr>
      <w:r w:rsidRPr="005B49B1">
        <w:rPr>
          <w:rFonts w:ascii="Times New Roman" w:hAnsi="Times New Roman"/>
          <w:color w:val="000000" w:themeColor="text1"/>
          <w:sz w:val="24"/>
          <w:szCs w:val="24"/>
        </w:rPr>
        <w:t>TIẾN TRÌNH ĐÀO TẠO NGÀNH BÁO CHÍ</w:t>
      </w:r>
    </w:p>
    <w:tbl>
      <w:tblPr>
        <w:tblStyle w:val="TableGrid"/>
        <w:tblpPr w:leftFromText="180" w:rightFromText="180" w:vertAnchor="text" w:horzAnchor="margin" w:tblpXSpec="center" w:tblpY="386"/>
        <w:tblOverlap w:val="never"/>
        <w:tblW w:w="10434" w:type="dxa"/>
        <w:tblLayout w:type="fixed"/>
        <w:tblLook w:val="04A0" w:firstRow="1" w:lastRow="0" w:firstColumn="1" w:lastColumn="0" w:noHBand="0" w:noVBand="1"/>
      </w:tblPr>
      <w:tblGrid>
        <w:gridCol w:w="537"/>
        <w:gridCol w:w="847"/>
        <w:gridCol w:w="851"/>
        <w:gridCol w:w="1275"/>
        <w:gridCol w:w="3686"/>
        <w:gridCol w:w="954"/>
        <w:gridCol w:w="909"/>
        <w:gridCol w:w="1375"/>
      </w:tblGrid>
      <w:tr w:rsidR="005B49B1" w:rsidRPr="005B49B1" w:rsidTr="00256FC7">
        <w:tc>
          <w:tcPr>
            <w:tcW w:w="537" w:type="dxa"/>
            <w:vMerge w:val="restart"/>
          </w:tcPr>
          <w:p w:rsidR="00002B9A" w:rsidRPr="005B49B1" w:rsidRDefault="00002B9A" w:rsidP="00256FC7">
            <w:pPr>
              <w:spacing w:after="0" w:line="240" w:lineRule="auto"/>
              <w:jc w:val="center"/>
              <w:rPr>
                <w:rFonts w:ascii="Times New Roman" w:hAnsi="Times New Roman"/>
                <w:b/>
                <w:color w:val="000000" w:themeColor="text1"/>
                <w:sz w:val="24"/>
                <w:szCs w:val="24"/>
                <w:lang w:val="en-US"/>
              </w:rPr>
            </w:pPr>
            <w:r w:rsidRPr="005B49B1">
              <w:rPr>
                <w:rFonts w:ascii="Times New Roman" w:hAnsi="Times New Roman"/>
                <w:b/>
                <w:color w:val="000000" w:themeColor="text1"/>
                <w:sz w:val="24"/>
                <w:szCs w:val="24"/>
                <w:lang w:val="en-US"/>
              </w:rPr>
              <w:t>TT</w:t>
            </w:r>
          </w:p>
        </w:tc>
        <w:tc>
          <w:tcPr>
            <w:tcW w:w="847" w:type="dxa"/>
            <w:vMerge w:val="restart"/>
          </w:tcPr>
          <w:p w:rsidR="00002B9A" w:rsidRPr="005B49B1" w:rsidRDefault="00002B9A" w:rsidP="00256FC7">
            <w:pPr>
              <w:spacing w:after="0" w:line="240" w:lineRule="auto"/>
              <w:jc w:val="center"/>
              <w:rPr>
                <w:rFonts w:ascii="Times New Roman" w:hAnsi="Times New Roman"/>
                <w:b/>
                <w:color w:val="000000" w:themeColor="text1"/>
                <w:sz w:val="24"/>
                <w:szCs w:val="24"/>
                <w:lang w:val="en-US"/>
              </w:rPr>
            </w:pPr>
            <w:r w:rsidRPr="005B49B1">
              <w:rPr>
                <w:rFonts w:ascii="Times New Roman" w:hAnsi="Times New Roman"/>
                <w:b/>
                <w:color w:val="000000" w:themeColor="text1"/>
                <w:sz w:val="24"/>
                <w:szCs w:val="24"/>
                <w:lang w:val="en-US"/>
              </w:rPr>
              <w:t>Năm</w:t>
            </w:r>
          </w:p>
        </w:tc>
        <w:tc>
          <w:tcPr>
            <w:tcW w:w="851" w:type="dxa"/>
            <w:vMerge w:val="restart"/>
          </w:tcPr>
          <w:p w:rsidR="00002B9A" w:rsidRPr="005B49B1" w:rsidRDefault="00002B9A" w:rsidP="00256FC7">
            <w:pPr>
              <w:spacing w:after="0" w:line="240" w:lineRule="auto"/>
              <w:jc w:val="center"/>
              <w:rPr>
                <w:rFonts w:ascii="Times New Roman" w:hAnsi="Times New Roman"/>
                <w:b/>
                <w:color w:val="000000" w:themeColor="text1"/>
                <w:sz w:val="24"/>
                <w:szCs w:val="24"/>
                <w:lang w:val="en-US"/>
              </w:rPr>
            </w:pPr>
            <w:r w:rsidRPr="005B49B1">
              <w:rPr>
                <w:rFonts w:ascii="Times New Roman" w:hAnsi="Times New Roman"/>
                <w:b/>
                <w:color w:val="000000" w:themeColor="text1"/>
                <w:sz w:val="24"/>
                <w:szCs w:val="24"/>
                <w:lang w:val="en-US"/>
              </w:rPr>
              <w:t>Kỳ</w:t>
            </w:r>
          </w:p>
        </w:tc>
        <w:tc>
          <w:tcPr>
            <w:tcW w:w="1275" w:type="dxa"/>
            <w:vMerge w:val="restart"/>
          </w:tcPr>
          <w:p w:rsidR="00002B9A" w:rsidRPr="005B49B1" w:rsidRDefault="00002B9A" w:rsidP="00256FC7">
            <w:pPr>
              <w:spacing w:after="0" w:line="240" w:lineRule="auto"/>
              <w:jc w:val="center"/>
              <w:rPr>
                <w:rFonts w:ascii="Times New Roman" w:hAnsi="Times New Roman"/>
                <w:b/>
                <w:color w:val="000000" w:themeColor="text1"/>
                <w:sz w:val="24"/>
                <w:szCs w:val="24"/>
                <w:lang w:val="en-US"/>
              </w:rPr>
            </w:pPr>
            <w:r w:rsidRPr="005B49B1">
              <w:rPr>
                <w:rFonts w:ascii="Times New Roman" w:hAnsi="Times New Roman"/>
                <w:b/>
                <w:color w:val="000000" w:themeColor="text1"/>
                <w:sz w:val="24"/>
                <w:szCs w:val="24"/>
                <w:lang w:val="en-US"/>
              </w:rPr>
              <w:t>Mã học phần</w:t>
            </w:r>
          </w:p>
        </w:tc>
        <w:tc>
          <w:tcPr>
            <w:tcW w:w="3686" w:type="dxa"/>
            <w:vMerge w:val="restart"/>
          </w:tcPr>
          <w:p w:rsidR="00002B9A" w:rsidRPr="005B49B1" w:rsidRDefault="00002B9A" w:rsidP="00256FC7">
            <w:pPr>
              <w:spacing w:after="0" w:line="240" w:lineRule="auto"/>
              <w:jc w:val="center"/>
              <w:rPr>
                <w:rFonts w:ascii="Times New Roman" w:hAnsi="Times New Roman"/>
                <w:b/>
                <w:color w:val="000000" w:themeColor="text1"/>
                <w:sz w:val="24"/>
                <w:szCs w:val="24"/>
                <w:lang w:val="en-US"/>
              </w:rPr>
            </w:pPr>
            <w:r w:rsidRPr="005B49B1">
              <w:rPr>
                <w:rFonts w:ascii="Times New Roman" w:hAnsi="Times New Roman"/>
                <w:b/>
                <w:color w:val="000000" w:themeColor="text1"/>
                <w:sz w:val="24"/>
                <w:szCs w:val="24"/>
                <w:lang w:val="en-US"/>
              </w:rPr>
              <w:t>Học phần</w:t>
            </w:r>
          </w:p>
        </w:tc>
        <w:tc>
          <w:tcPr>
            <w:tcW w:w="1863" w:type="dxa"/>
            <w:gridSpan w:val="2"/>
          </w:tcPr>
          <w:p w:rsidR="00002B9A" w:rsidRPr="005B49B1" w:rsidRDefault="00002B9A" w:rsidP="00256FC7">
            <w:pPr>
              <w:spacing w:after="0" w:line="240" w:lineRule="auto"/>
              <w:jc w:val="center"/>
              <w:rPr>
                <w:rFonts w:ascii="Times New Roman" w:hAnsi="Times New Roman"/>
                <w:b/>
                <w:color w:val="000000" w:themeColor="text1"/>
                <w:sz w:val="24"/>
                <w:szCs w:val="24"/>
                <w:lang w:val="en-US"/>
              </w:rPr>
            </w:pPr>
            <w:r w:rsidRPr="005B49B1">
              <w:rPr>
                <w:rFonts w:ascii="Times New Roman" w:hAnsi="Times New Roman"/>
                <w:b/>
                <w:color w:val="000000" w:themeColor="text1"/>
                <w:sz w:val="24"/>
                <w:szCs w:val="24"/>
                <w:lang w:val="en-US"/>
              </w:rPr>
              <w:t>Số TC</w:t>
            </w:r>
          </w:p>
          <w:p w:rsidR="00002B9A" w:rsidRPr="005B49B1" w:rsidRDefault="00002B9A" w:rsidP="00256FC7">
            <w:pPr>
              <w:spacing w:after="0" w:line="240" w:lineRule="auto"/>
              <w:jc w:val="center"/>
              <w:rPr>
                <w:rFonts w:ascii="Times New Roman" w:hAnsi="Times New Roman"/>
                <w:b/>
                <w:color w:val="000000" w:themeColor="text1"/>
                <w:sz w:val="24"/>
                <w:szCs w:val="24"/>
                <w:lang w:val="en-US"/>
              </w:rPr>
            </w:pPr>
          </w:p>
        </w:tc>
        <w:tc>
          <w:tcPr>
            <w:tcW w:w="1375" w:type="dxa"/>
          </w:tcPr>
          <w:p w:rsidR="00002B9A" w:rsidRPr="005B49B1" w:rsidRDefault="00002B9A" w:rsidP="00256FC7">
            <w:pPr>
              <w:spacing w:after="0" w:line="240" w:lineRule="auto"/>
              <w:jc w:val="center"/>
              <w:rPr>
                <w:rFonts w:ascii="Times New Roman" w:hAnsi="Times New Roman"/>
                <w:b/>
                <w:color w:val="000000" w:themeColor="text1"/>
                <w:sz w:val="24"/>
                <w:szCs w:val="24"/>
                <w:lang w:val="en-US"/>
              </w:rPr>
            </w:pPr>
            <w:r w:rsidRPr="005B49B1">
              <w:rPr>
                <w:rFonts w:ascii="Times New Roman" w:hAnsi="Times New Roman"/>
                <w:b/>
                <w:color w:val="000000" w:themeColor="text1"/>
                <w:sz w:val="24"/>
                <w:szCs w:val="24"/>
                <w:lang w:val="en-US"/>
              </w:rPr>
              <w:t>Ghi chú</w:t>
            </w:r>
          </w:p>
        </w:tc>
      </w:tr>
      <w:tr w:rsidR="005B49B1" w:rsidRPr="005B49B1" w:rsidTr="00256FC7">
        <w:tc>
          <w:tcPr>
            <w:tcW w:w="537" w:type="dxa"/>
            <w:vMerge/>
          </w:tcPr>
          <w:p w:rsidR="00002B9A" w:rsidRPr="005B49B1" w:rsidRDefault="00002B9A" w:rsidP="00256FC7">
            <w:pPr>
              <w:spacing w:after="0" w:line="240" w:lineRule="auto"/>
              <w:jc w:val="center"/>
              <w:rPr>
                <w:rFonts w:ascii="Times New Roman" w:hAnsi="Times New Roman"/>
                <w:color w:val="000000" w:themeColor="text1"/>
                <w:sz w:val="24"/>
                <w:szCs w:val="24"/>
                <w:lang w:val="en-US"/>
              </w:rPr>
            </w:pPr>
          </w:p>
        </w:tc>
        <w:tc>
          <w:tcPr>
            <w:tcW w:w="847" w:type="dxa"/>
            <w:vMerge/>
          </w:tcPr>
          <w:p w:rsidR="00002B9A" w:rsidRPr="005B49B1" w:rsidRDefault="00002B9A" w:rsidP="00256FC7">
            <w:pPr>
              <w:spacing w:after="0" w:line="240" w:lineRule="auto"/>
              <w:jc w:val="center"/>
              <w:rPr>
                <w:rFonts w:ascii="Times New Roman" w:hAnsi="Times New Roman"/>
                <w:color w:val="000000" w:themeColor="text1"/>
                <w:sz w:val="24"/>
                <w:szCs w:val="24"/>
                <w:lang w:val="en-US"/>
              </w:rPr>
            </w:pPr>
          </w:p>
        </w:tc>
        <w:tc>
          <w:tcPr>
            <w:tcW w:w="851" w:type="dxa"/>
            <w:vMerge/>
          </w:tcPr>
          <w:p w:rsidR="00002B9A" w:rsidRPr="005B49B1" w:rsidRDefault="00002B9A" w:rsidP="00256FC7">
            <w:pPr>
              <w:spacing w:after="0" w:line="240" w:lineRule="auto"/>
              <w:jc w:val="center"/>
              <w:rPr>
                <w:rFonts w:ascii="Times New Roman" w:hAnsi="Times New Roman"/>
                <w:color w:val="000000" w:themeColor="text1"/>
                <w:sz w:val="24"/>
                <w:szCs w:val="24"/>
                <w:lang w:val="en-US"/>
              </w:rPr>
            </w:pPr>
          </w:p>
        </w:tc>
        <w:tc>
          <w:tcPr>
            <w:tcW w:w="1275" w:type="dxa"/>
            <w:vMerge/>
          </w:tcPr>
          <w:p w:rsidR="00002B9A" w:rsidRPr="005B49B1" w:rsidRDefault="00002B9A" w:rsidP="00256FC7">
            <w:pPr>
              <w:spacing w:after="0" w:line="240" w:lineRule="auto"/>
              <w:jc w:val="center"/>
              <w:rPr>
                <w:rFonts w:ascii="Times New Roman" w:hAnsi="Times New Roman"/>
                <w:color w:val="000000" w:themeColor="text1"/>
                <w:sz w:val="24"/>
                <w:szCs w:val="24"/>
                <w:lang w:val="en-US"/>
              </w:rPr>
            </w:pPr>
          </w:p>
        </w:tc>
        <w:tc>
          <w:tcPr>
            <w:tcW w:w="3686" w:type="dxa"/>
            <w:vMerge/>
          </w:tcPr>
          <w:p w:rsidR="00002B9A" w:rsidRPr="005B49B1" w:rsidRDefault="00002B9A" w:rsidP="00256FC7">
            <w:pPr>
              <w:spacing w:after="0" w:line="240" w:lineRule="auto"/>
              <w:jc w:val="center"/>
              <w:rPr>
                <w:rFonts w:ascii="Times New Roman" w:hAnsi="Times New Roman"/>
                <w:color w:val="000000" w:themeColor="text1"/>
                <w:sz w:val="24"/>
                <w:szCs w:val="24"/>
                <w:lang w:val="en-US"/>
              </w:rPr>
            </w:pPr>
          </w:p>
        </w:tc>
        <w:tc>
          <w:tcPr>
            <w:tcW w:w="954" w:type="dxa"/>
          </w:tcPr>
          <w:p w:rsidR="00002B9A" w:rsidRPr="005B49B1" w:rsidRDefault="00002B9A" w:rsidP="00256FC7">
            <w:pPr>
              <w:spacing w:after="0" w:line="240" w:lineRule="auto"/>
              <w:jc w:val="center"/>
              <w:rPr>
                <w:rFonts w:ascii="Times New Roman" w:hAnsi="Times New Roman"/>
                <w:color w:val="000000" w:themeColor="text1"/>
                <w:sz w:val="24"/>
                <w:szCs w:val="24"/>
                <w:lang w:val="en-US"/>
              </w:rPr>
            </w:pPr>
            <w:r w:rsidRPr="005B49B1">
              <w:rPr>
                <w:rFonts w:ascii="Times New Roman" w:hAnsi="Times New Roman"/>
                <w:color w:val="000000" w:themeColor="text1"/>
                <w:sz w:val="24"/>
                <w:szCs w:val="24"/>
                <w:lang w:val="en-US"/>
              </w:rPr>
              <w:t>Bắt buộc</w:t>
            </w:r>
          </w:p>
        </w:tc>
        <w:tc>
          <w:tcPr>
            <w:tcW w:w="909" w:type="dxa"/>
          </w:tcPr>
          <w:p w:rsidR="00002B9A" w:rsidRPr="005B49B1" w:rsidRDefault="00002B9A" w:rsidP="00256FC7">
            <w:pPr>
              <w:spacing w:after="0" w:line="240" w:lineRule="auto"/>
              <w:jc w:val="center"/>
              <w:rPr>
                <w:rFonts w:ascii="Times New Roman" w:hAnsi="Times New Roman"/>
                <w:color w:val="000000" w:themeColor="text1"/>
                <w:sz w:val="24"/>
                <w:szCs w:val="24"/>
                <w:lang w:val="en-US"/>
              </w:rPr>
            </w:pPr>
            <w:r w:rsidRPr="005B49B1">
              <w:rPr>
                <w:rFonts w:ascii="Times New Roman" w:hAnsi="Times New Roman"/>
                <w:color w:val="000000" w:themeColor="text1"/>
                <w:sz w:val="24"/>
                <w:szCs w:val="24"/>
                <w:lang w:val="en-US"/>
              </w:rPr>
              <w:t>Tự chọn</w:t>
            </w:r>
          </w:p>
        </w:tc>
        <w:tc>
          <w:tcPr>
            <w:tcW w:w="1375" w:type="dxa"/>
          </w:tcPr>
          <w:p w:rsidR="00002B9A" w:rsidRPr="005B49B1" w:rsidRDefault="00002B9A" w:rsidP="00256FC7">
            <w:pPr>
              <w:spacing w:after="0" w:line="240" w:lineRule="auto"/>
              <w:jc w:val="center"/>
              <w:rPr>
                <w:rFonts w:ascii="Times New Roman" w:hAnsi="Times New Roman"/>
                <w:color w:val="000000" w:themeColor="text1"/>
                <w:sz w:val="24"/>
                <w:szCs w:val="24"/>
                <w:lang w:val="en-US"/>
              </w:rPr>
            </w:pPr>
          </w:p>
        </w:tc>
      </w:tr>
      <w:tr w:rsidR="005B49B1" w:rsidRPr="005B49B1" w:rsidTr="00256FC7">
        <w:tc>
          <w:tcPr>
            <w:tcW w:w="537" w:type="dxa"/>
          </w:tcPr>
          <w:p w:rsidR="00002B9A" w:rsidRPr="005B49B1" w:rsidRDefault="00002B9A" w:rsidP="00993B87">
            <w:pPr>
              <w:pStyle w:val="ListParagraph"/>
              <w:numPr>
                <w:ilvl w:val="0"/>
                <w:numId w:val="68"/>
              </w:numPr>
              <w:spacing w:before="0"/>
              <w:ind w:left="0" w:firstLine="0"/>
              <w:rPr>
                <w:color w:val="000000" w:themeColor="text1"/>
                <w:sz w:val="24"/>
                <w:szCs w:val="24"/>
                <w:lang w:val="en-US"/>
              </w:rPr>
            </w:pPr>
          </w:p>
        </w:tc>
        <w:tc>
          <w:tcPr>
            <w:tcW w:w="847" w:type="dxa"/>
          </w:tcPr>
          <w:p w:rsidR="00002B9A" w:rsidRPr="005B49B1" w:rsidRDefault="00002B9A" w:rsidP="00256FC7">
            <w:pPr>
              <w:spacing w:after="0" w:line="240" w:lineRule="auto"/>
              <w:rPr>
                <w:rFonts w:ascii="Times New Roman" w:hAnsi="Times New Roman"/>
                <w:color w:val="000000" w:themeColor="text1"/>
                <w:sz w:val="24"/>
                <w:szCs w:val="24"/>
                <w:lang w:val="en-US"/>
              </w:rPr>
            </w:pPr>
            <w:r w:rsidRPr="005B49B1">
              <w:rPr>
                <w:rFonts w:ascii="Times New Roman" w:hAnsi="Times New Roman"/>
                <w:color w:val="000000" w:themeColor="text1"/>
                <w:sz w:val="24"/>
                <w:szCs w:val="24"/>
                <w:lang w:val="en-US"/>
              </w:rPr>
              <w:t>I</w:t>
            </w:r>
          </w:p>
        </w:tc>
        <w:tc>
          <w:tcPr>
            <w:tcW w:w="851" w:type="dxa"/>
          </w:tcPr>
          <w:p w:rsidR="00002B9A" w:rsidRPr="005B49B1" w:rsidRDefault="00002B9A" w:rsidP="00256FC7">
            <w:pPr>
              <w:spacing w:after="0" w:line="240" w:lineRule="auto"/>
              <w:rPr>
                <w:rFonts w:ascii="Times New Roman" w:hAnsi="Times New Roman"/>
                <w:color w:val="000000" w:themeColor="text1"/>
                <w:sz w:val="24"/>
                <w:szCs w:val="24"/>
                <w:lang w:val="en-US"/>
              </w:rPr>
            </w:pPr>
            <w:r w:rsidRPr="005B49B1">
              <w:rPr>
                <w:rFonts w:ascii="Times New Roman" w:hAnsi="Times New Roman"/>
                <w:color w:val="000000" w:themeColor="text1"/>
                <w:sz w:val="24"/>
                <w:szCs w:val="24"/>
                <w:lang w:val="en-US"/>
              </w:rPr>
              <w:t>1</w:t>
            </w:r>
          </w:p>
        </w:tc>
        <w:tc>
          <w:tcPr>
            <w:tcW w:w="1275" w:type="dxa"/>
          </w:tcPr>
          <w:p w:rsidR="00002B9A" w:rsidRPr="005B49B1" w:rsidRDefault="00002B9A" w:rsidP="00256FC7">
            <w:pPr>
              <w:spacing w:after="0" w:line="240" w:lineRule="auto"/>
              <w:rPr>
                <w:rFonts w:ascii="Times New Roman" w:eastAsia="Times New Roman" w:hAnsi="Times New Roman"/>
                <w:color w:val="000000" w:themeColor="text1"/>
                <w:sz w:val="24"/>
                <w:szCs w:val="24"/>
                <w:lang w:val="en-US"/>
              </w:rPr>
            </w:pPr>
            <w:r w:rsidRPr="005B49B1">
              <w:rPr>
                <w:rFonts w:ascii="Times New Roman" w:eastAsia="Times New Roman" w:hAnsi="Times New Roman"/>
                <w:color w:val="000000" w:themeColor="text1"/>
                <w:sz w:val="24"/>
                <w:szCs w:val="24"/>
                <w:lang w:val="en-US"/>
              </w:rPr>
              <w:t>JOU1051</w:t>
            </w:r>
          </w:p>
        </w:tc>
        <w:tc>
          <w:tcPr>
            <w:tcW w:w="3686" w:type="dxa"/>
          </w:tcPr>
          <w:p w:rsidR="00002B9A" w:rsidRPr="005B49B1" w:rsidRDefault="00002B9A" w:rsidP="00256FC7">
            <w:pPr>
              <w:spacing w:after="0" w:line="240" w:lineRule="auto"/>
              <w:rPr>
                <w:rFonts w:ascii="Times New Roman" w:hAnsi="Times New Roman"/>
                <w:color w:val="000000" w:themeColor="text1"/>
                <w:sz w:val="24"/>
                <w:szCs w:val="24"/>
                <w:lang w:val="en-US"/>
              </w:rPr>
            </w:pPr>
            <w:r w:rsidRPr="005B49B1">
              <w:rPr>
                <w:rFonts w:ascii="Times New Roman" w:hAnsi="Times New Roman"/>
                <w:color w:val="000000" w:themeColor="text1"/>
                <w:sz w:val="24"/>
                <w:szCs w:val="24"/>
                <w:lang w:val="en-US"/>
              </w:rPr>
              <w:t>Báo chí truyền thông đại cương</w:t>
            </w:r>
          </w:p>
        </w:tc>
        <w:tc>
          <w:tcPr>
            <w:tcW w:w="954" w:type="dxa"/>
          </w:tcPr>
          <w:p w:rsidR="00002B9A" w:rsidRPr="005B49B1" w:rsidRDefault="00002B9A" w:rsidP="00256FC7">
            <w:pPr>
              <w:spacing w:after="0" w:line="240" w:lineRule="auto"/>
              <w:rPr>
                <w:rFonts w:ascii="Times New Roman" w:hAnsi="Times New Roman"/>
                <w:color w:val="000000" w:themeColor="text1"/>
                <w:sz w:val="24"/>
                <w:szCs w:val="24"/>
                <w:lang w:val="en-US"/>
              </w:rPr>
            </w:pPr>
            <w:r w:rsidRPr="005B49B1">
              <w:rPr>
                <w:rFonts w:ascii="Times New Roman" w:hAnsi="Times New Roman"/>
                <w:color w:val="000000" w:themeColor="text1"/>
                <w:sz w:val="24"/>
                <w:szCs w:val="24"/>
                <w:lang w:val="en-US"/>
              </w:rPr>
              <w:t>3</w:t>
            </w:r>
          </w:p>
        </w:tc>
        <w:tc>
          <w:tcPr>
            <w:tcW w:w="909"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1375"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r>
      <w:tr w:rsidR="005B49B1" w:rsidRPr="005B49B1" w:rsidTr="00256FC7">
        <w:tc>
          <w:tcPr>
            <w:tcW w:w="537" w:type="dxa"/>
          </w:tcPr>
          <w:p w:rsidR="00002B9A" w:rsidRPr="005B49B1" w:rsidRDefault="00002B9A" w:rsidP="00993B87">
            <w:pPr>
              <w:pStyle w:val="ListParagraph"/>
              <w:numPr>
                <w:ilvl w:val="0"/>
                <w:numId w:val="68"/>
              </w:numPr>
              <w:spacing w:before="0"/>
              <w:ind w:left="0" w:firstLine="0"/>
              <w:rPr>
                <w:color w:val="000000" w:themeColor="text1"/>
                <w:sz w:val="24"/>
                <w:szCs w:val="24"/>
                <w:lang w:val="en-US"/>
              </w:rPr>
            </w:pPr>
          </w:p>
        </w:tc>
        <w:tc>
          <w:tcPr>
            <w:tcW w:w="847"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851"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1275" w:type="dxa"/>
          </w:tcPr>
          <w:p w:rsidR="00002B9A" w:rsidRPr="005B49B1" w:rsidRDefault="00002B9A" w:rsidP="00256FC7">
            <w:pPr>
              <w:spacing w:after="0" w:line="240" w:lineRule="auto"/>
              <w:rPr>
                <w:rFonts w:ascii="Times New Roman" w:eastAsia="Times New Roman" w:hAnsi="Times New Roman"/>
                <w:color w:val="000000" w:themeColor="text1"/>
                <w:sz w:val="24"/>
                <w:szCs w:val="24"/>
                <w:lang w:val="en-US"/>
              </w:rPr>
            </w:pPr>
            <w:r w:rsidRPr="005B49B1">
              <w:rPr>
                <w:rFonts w:ascii="Times New Roman" w:eastAsia="Times New Roman" w:hAnsi="Times New Roman"/>
                <w:color w:val="000000" w:themeColor="text1"/>
                <w:sz w:val="24"/>
                <w:szCs w:val="24"/>
                <w:lang w:val="en-US"/>
              </w:rPr>
              <w:t>HIS1056</w:t>
            </w:r>
          </w:p>
        </w:tc>
        <w:tc>
          <w:tcPr>
            <w:tcW w:w="3686" w:type="dxa"/>
          </w:tcPr>
          <w:p w:rsidR="00002B9A" w:rsidRPr="005B49B1" w:rsidRDefault="00002B9A" w:rsidP="00256FC7">
            <w:pPr>
              <w:spacing w:after="0" w:line="240" w:lineRule="auto"/>
              <w:rPr>
                <w:rFonts w:ascii="Times New Roman" w:hAnsi="Times New Roman"/>
                <w:color w:val="000000" w:themeColor="text1"/>
                <w:sz w:val="24"/>
                <w:szCs w:val="24"/>
                <w:lang w:val="en-US"/>
              </w:rPr>
            </w:pPr>
            <w:r w:rsidRPr="005B49B1">
              <w:rPr>
                <w:rFonts w:ascii="Times New Roman" w:hAnsi="Times New Roman"/>
                <w:color w:val="000000" w:themeColor="text1"/>
                <w:sz w:val="24"/>
                <w:szCs w:val="24"/>
                <w:lang w:val="en-US"/>
              </w:rPr>
              <w:t>Cơ sở văn hóa Việt Nam</w:t>
            </w:r>
          </w:p>
        </w:tc>
        <w:tc>
          <w:tcPr>
            <w:tcW w:w="954" w:type="dxa"/>
          </w:tcPr>
          <w:p w:rsidR="00002B9A" w:rsidRPr="005B49B1" w:rsidRDefault="00002B9A" w:rsidP="00256FC7">
            <w:pPr>
              <w:spacing w:after="0" w:line="240" w:lineRule="auto"/>
              <w:rPr>
                <w:rFonts w:ascii="Times New Roman" w:hAnsi="Times New Roman"/>
                <w:color w:val="000000" w:themeColor="text1"/>
                <w:sz w:val="24"/>
                <w:szCs w:val="24"/>
                <w:lang w:val="en-US"/>
              </w:rPr>
            </w:pPr>
            <w:r w:rsidRPr="005B49B1">
              <w:rPr>
                <w:rFonts w:ascii="Times New Roman" w:hAnsi="Times New Roman"/>
                <w:color w:val="000000" w:themeColor="text1"/>
                <w:sz w:val="24"/>
                <w:szCs w:val="24"/>
                <w:lang w:val="en-US"/>
              </w:rPr>
              <w:t>3</w:t>
            </w:r>
          </w:p>
        </w:tc>
        <w:tc>
          <w:tcPr>
            <w:tcW w:w="909"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1375"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r>
      <w:tr w:rsidR="005B49B1" w:rsidRPr="005B49B1" w:rsidTr="00256FC7">
        <w:tc>
          <w:tcPr>
            <w:tcW w:w="537" w:type="dxa"/>
          </w:tcPr>
          <w:p w:rsidR="00002B9A" w:rsidRPr="005B49B1" w:rsidRDefault="00002B9A" w:rsidP="00993B87">
            <w:pPr>
              <w:pStyle w:val="ListParagraph"/>
              <w:numPr>
                <w:ilvl w:val="0"/>
                <w:numId w:val="68"/>
              </w:numPr>
              <w:spacing w:before="0"/>
              <w:ind w:left="0" w:firstLine="0"/>
              <w:rPr>
                <w:color w:val="000000" w:themeColor="text1"/>
                <w:sz w:val="24"/>
                <w:szCs w:val="24"/>
                <w:lang w:val="en-US"/>
              </w:rPr>
            </w:pPr>
          </w:p>
        </w:tc>
        <w:tc>
          <w:tcPr>
            <w:tcW w:w="847"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851"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1275" w:type="dxa"/>
          </w:tcPr>
          <w:p w:rsidR="00002B9A" w:rsidRPr="005B49B1" w:rsidRDefault="00002B9A" w:rsidP="00256FC7">
            <w:pPr>
              <w:spacing w:after="0" w:line="240" w:lineRule="auto"/>
              <w:rPr>
                <w:rFonts w:ascii="Times New Roman" w:eastAsia="Times New Roman" w:hAnsi="Times New Roman"/>
                <w:color w:val="000000" w:themeColor="text1"/>
                <w:sz w:val="24"/>
                <w:szCs w:val="24"/>
                <w:lang w:val="en-US"/>
              </w:rPr>
            </w:pPr>
            <w:r w:rsidRPr="005B49B1">
              <w:rPr>
                <w:rFonts w:ascii="Times New Roman" w:eastAsia="Times New Roman" w:hAnsi="Times New Roman"/>
                <w:color w:val="000000" w:themeColor="text1"/>
                <w:sz w:val="24"/>
                <w:szCs w:val="24"/>
                <w:lang w:val="en-US"/>
              </w:rPr>
              <w:t>FLH1155</w:t>
            </w:r>
          </w:p>
        </w:tc>
        <w:tc>
          <w:tcPr>
            <w:tcW w:w="3686" w:type="dxa"/>
          </w:tcPr>
          <w:p w:rsidR="00002B9A" w:rsidRPr="005B49B1" w:rsidRDefault="00002B9A" w:rsidP="00256FC7">
            <w:pPr>
              <w:spacing w:after="0" w:line="240" w:lineRule="auto"/>
              <w:rPr>
                <w:rFonts w:ascii="Times New Roman" w:hAnsi="Times New Roman"/>
                <w:color w:val="000000" w:themeColor="text1"/>
                <w:sz w:val="24"/>
                <w:szCs w:val="24"/>
                <w:lang w:val="en-US"/>
              </w:rPr>
            </w:pPr>
            <w:r w:rsidRPr="005B49B1">
              <w:rPr>
                <w:rFonts w:ascii="Times New Roman" w:hAnsi="Times New Roman"/>
                <w:color w:val="000000" w:themeColor="text1"/>
                <w:sz w:val="24"/>
                <w:szCs w:val="24"/>
                <w:lang w:val="en-US"/>
              </w:rPr>
              <w:t>Ngoại ngữ KH XHNV 1</w:t>
            </w:r>
          </w:p>
        </w:tc>
        <w:tc>
          <w:tcPr>
            <w:tcW w:w="954" w:type="dxa"/>
          </w:tcPr>
          <w:p w:rsidR="00002B9A" w:rsidRPr="005B49B1" w:rsidRDefault="00002B9A" w:rsidP="00256FC7">
            <w:pPr>
              <w:spacing w:after="0" w:line="240" w:lineRule="auto"/>
              <w:rPr>
                <w:rFonts w:ascii="Times New Roman" w:hAnsi="Times New Roman"/>
                <w:color w:val="000000" w:themeColor="text1"/>
                <w:sz w:val="24"/>
                <w:szCs w:val="24"/>
                <w:lang w:val="en-US"/>
              </w:rPr>
            </w:pPr>
            <w:r w:rsidRPr="005B49B1">
              <w:rPr>
                <w:rFonts w:ascii="Times New Roman" w:hAnsi="Times New Roman"/>
                <w:color w:val="000000" w:themeColor="text1"/>
                <w:sz w:val="24"/>
                <w:szCs w:val="24"/>
                <w:lang w:val="en-US"/>
              </w:rPr>
              <w:t>4</w:t>
            </w:r>
          </w:p>
        </w:tc>
        <w:tc>
          <w:tcPr>
            <w:tcW w:w="909"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1375"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r>
      <w:tr w:rsidR="005B49B1" w:rsidRPr="005B49B1" w:rsidTr="00256FC7">
        <w:tc>
          <w:tcPr>
            <w:tcW w:w="537" w:type="dxa"/>
          </w:tcPr>
          <w:p w:rsidR="00002B9A" w:rsidRPr="005B49B1" w:rsidRDefault="00002B9A" w:rsidP="00993B87">
            <w:pPr>
              <w:pStyle w:val="ListParagraph"/>
              <w:numPr>
                <w:ilvl w:val="0"/>
                <w:numId w:val="68"/>
              </w:numPr>
              <w:spacing w:before="0"/>
              <w:ind w:left="0" w:firstLine="0"/>
              <w:rPr>
                <w:color w:val="000000" w:themeColor="text1"/>
                <w:sz w:val="24"/>
                <w:szCs w:val="24"/>
                <w:lang w:val="en-US"/>
              </w:rPr>
            </w:pPr>
          </w:p>
        </w:tc>
        <w:tc>
          <w:tcPr>
            <w:tcW w:w="847"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851"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1275" w:type="dxa"/>
          </w:tcPr>
          <w:p w:rsidR="00002B9A" w:rsidRPr="005B49B1" w:rsidRDefault="00002B9A" w:rsidP="00256FC7">
            <w:pPr>
              <w:spacing w:after="0" w:line="240" w:lineRule="auto"/>
              <w:rPr>
                <w:rFonts w:ascii="Times New Roman" w:eastAsia="Times New Roman" w:hAnsi="Times New Roman"/>
                <w:color w:val="000000" w:themeColor="text1"/>
                <w:sz w:val="24"/>
                <w:szCs w:val="24"/>
                <w:lang w:val="en-US"/>
              </w:rPr>
            </w:pPr>
            <w:r w:rsidRPr="005B49B1">
              <w:rPr>
                <w:rFonts w:ascii="Times New Roman" w:eastAsia="Times New Roman" w:hAnsi="Times New Roman"/>
                <w:color w:val="000000" w:themeColor="text1"/>
                <w:sz w:val="24"/>
                <w:szCs w:val="24"/>
                <w:lang w:val="en-US"/>
              </w:rPr>
              <w:t>PSY1051</w:t>
            </w:r>
          </w:p>
        </w:tc>
        <w:tc>
          <w:tcPr>
            <w:tcW w:w="3686" w:type="dxa"/>
          </w:tcPr>
          <w:p w:rsidR="00002B9A" w:rsidRPr="005B49B1" w:rsidRDefault="00002B9A" w:rsidP="00256FC7">
            <w:pPr>
              <w:spacing w:after="0" w:line="240" w:lineRule="auto"/>
              <w:rPr>
                <w:rFonts w:ascii="Times New Roman" w:hAnsi="Times New Roman"/>
                <w:color w:val="000000" w:themeColor="text1"/>
                <w:sz w:val="24"/>
                <w:szCs w:val="24"/>
                <w:lang w:val="en-US"/>
              </w:rPr>
            </w:pPr>
            <w:r w:rsidRPr="005B49B1">
              <w:rPr>
                <w:rFonts w:ascii="Times New Roman" w:hAnsi="Times New Roman"/>
                <w:color w:val="000000" w:themeColor="text1"/>
                <w:sz w:val="24"/>
                <w:szCs w:val="24"/>
                <w:lang w:val="en-US"/>
              </w:rPr>
              <w:t>Tâm lý học đại cương</w:t>
            </w:r>
          </w:p>
        </w:tc>
        <w:tc>
          <w:tcPr>
            <w:tcW w:w="954" w:type="dxa"/>
          </w:tcPr>
          <w:p w:rsidR="00002B9A" w:rsidRPr="005B49B1" w:rsidRDefault="00002B9A" w:rsidP="00256FC7">
            <w:pPr>
              <w:spacing w:after="0" w:line="240" w:lineRule="auto"/>
              <w:rPr>
                <w:rFonts w:ascii="Times New Roman" w:hAnsi="Times New Roman"/>
                <w:color w:val="000000" w:themeColor="text1"/>
                <w:sz w:val="24"/>
                <w:szCs w:val="24"/>
                <w:lang w:val="en-US"/>
              </w:rPr>
            </w:pPr>
            <w:r w:rsidRPr="005B49B1">
              <w:rPr>
                <w:rFonts w:ascii="Times New Roman" w:hAnsi="Times New Roman"/>
                <w:color w:val="000000" w:themeColor="text1"/>
                <w:sz w:val="24"/>
                <w:szCs w:val="24"/>
                <w:lang w:val="en-US"/>
              </w:rPr>
              <w:t>3</w:t>
            </w:r>
          </w:p>
        </w:tc>
        <w:tc>
          <w:tcPr>
            <w:tcW w:w="909"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1375"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r>
      <w:tr w:rsidR="005B49B1" w:rsidRPr="005B49B1" w:rsidTr="00256FC7">
        <w:tc>
          <w:tcPr>
            <w:tcW w:w="537" w:type="dxa"/>
          </w:tcPr>
          <w:p w:rsidR="00002B9A" w:rsidRPr="005B49B1" w:rsidRDefault="00002B9A" w:rsidP="00993B87">
            <w:pPr>
              <w:pStyle w:val="ListParagraph"/>
              <w:numPr>
                <w:ilvl w:val="0"/>
                <w:numId w:val="68"/>
              </w:numPr>
              <w:spacing w:before="0"/>
              <w:ind w:left="0" w:firstLine="0"/>
              <w:rPr>
                <w:color w:val="000000" w:themeColor="text1"/>
                <w:sz w:val="24"/>
                <w:szCs w:val="24"/>
                <w:lang w:val="en-US"/>
              </w:rPr>
            </w:pPr>
          </w:p>
        </w:tc>
        <w:tc>
          <w:tcPr>
            <w:tcW w:w="847"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851"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1275" w:type="dxa"/>
          </w:tcPr>
          <w:p w:rsidR="00002B9A" w:rsidRPr="005B49B1" w:rsidRDefault="00002B9A" w:rsidP="00256FC7">
            <w:pPr>
              <w:spacing w:after="0" w:line="240" w:lineRule="auto"/>
              <w:rPr>
                <w:rFonts w:ascii="Times New Roman" w:eastAsia="Times New Roman" w:hAnsi="Times New Roman"/>
                <w:color w:val="000000" w:themeColor="text1"/>
                <w:sz w:val="24"/>
                <w:szCs w:val="24"/>
                <w:lang w:val="en-US"/>
              </w:rPr>
            </w:pPr>
            <w:r w:rsidRPr="005B49B1">
              <w:rPr>
                <w:rFonts w:ascii="Times New Roman" w:eastAsia="Times New Roman" w:hAnsi="Times New Roman"/>
                <w:color w:val="000000" w:themeColor="text1"/>
                <w:sz w:val="24"/>
                <w:szCs w:val="24"/>
                <w:lang w:val="en-US"/>
              </w:rPr>
              <w:t>INT1005</w:t>
            </w:r>
          </w:p>
        </w:tc>
        <w:tc>
          <w:tcPr>
            <w:tcW w:w="3686" w:type="dxa"/>
          </w:tcPr>
          <w:p w:rsidR="00002B9A" w:rsidRPr="005B49B1" w:rsidRDefault="00002B9A" w:rsidP="00256FC7">
            <w:pPr>
              <w:spacing w:after="0" w:line="240" w:lineRule="auto"/>
              <w:rPr>
                <w:rFonts w:ascii="Times New Roman" w:hAnsi="Times New Roman"/>
                <w:color w:val="000000" w:themeColor="text1"/>
                <w:sz w:val="24"/>
                <w:szCs w:val="24"/>
                <w:lang w:val="en-US"/>
              </w:rPr>
            </w:pPr>
            <w:r w:rsidRPr="005B49B1">
              <w:rPr>
                <w:rFonts w:ascii="Times New Roman" w:hAnsi="Times New Roman"/>
                <w:color w:val="000000" w:themeColor="text1"/>
                <w:sz w:val="24"/>
                <w:szCs w:val="24"/>
                <w:lang w:val="en-US"/>
              </w:rPr>
              <w:t>Tin học ứng dụng</w:t>
            </w:r>
          </w:p>
        </w:tc>
        <w:tc>
          <w:tcPr>
            <w:tcW w:w="954" w:type="dxa"/>
          </w:tcPr>
          <w:p w:rsidR="00002B9A" w:rsidRPr="005B49B1" w:rsidRDefault="00002B9A" w:rsidP="00256FC7">
            <w:pPr>
              <w:spacing w:after="0" w:line="240" w:lineRule="auto"/>
              <w:rPr>
                <w:rFonts w:ascii="Times New Roman" w:hAnsi="Times New Roman"/>
                <w:color w:val="000000" w:themeColor="text1"/>
                <w:sz w:val="24"/>
                <w:szCs w:val="24"/>
                <w:lang w:val="en-US"/>
              </w:rPr>
            </w:pPr>
            <w:r w:rsidRPr="005B49B1">
              <w:rPr>
                <w:rFonts w:ascii="Times New Roman" w:hAnsi="Times New Roman"/>
                <w:color w:val="000000" w:themeColor="text1"/>
                <w:sz w:val="24"/>
                <w:szCs w:val="24"/>
                <w:lang w:val="en-US"/>
              </w:rPr>
              <w:t>3</w:t>
            </w:r>
          </w:p>
        </w:tc>
        <w:tc>
          <w:tcPr>
            <w:tcW w:w="909"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1375"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r>
      <w:tr w:rsidR="005B49B1" w:rsidRPr="005B49B1" w:rsidTr="00256FC7">
        <w:tc>
          <w:tcPr>
            <w:tcW w:w="537" w:type="dxa"/>
          </w:tcPr>
          <w:p w:rsidR="00002B9A" w:rsidRPr="005B49B1" w:rsidRDefault="00002B9A" w:rsidP="00993B87">
            <w:pPr>
              <w:pStyle w:val="ListParagraph"/>
              <w:numPr>
                <w:ilvl w:val="0"/>
                <w:numId w:val="68"/>
              </w:numPr>
              <w:spacing w:before="0"/>
              <w:ind w:left="0" w:firstLine="0"/>
              <w:rPr>
                <w:color w:val="000000" w:themeColor="text1"/>
                <w:sz w:val="24"/>
                <w:szCs w:val="24"/>
                <w:lang w:val="en-US"/>
              </w:rPr>
            </w:pPr>
          </w:p>
        </w:tc>
        <w:tc>
          <w:tcPr>
            <w:tcW w:w="847"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851"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1275" w:type="dxa"/>
          </w:tcPr>
          <w:p w:rsidR="00002B9A" w:rsidRPr="005B49B1" w:rsidRDefault="00002B9A" w:rsidP="00256FC7">
            <w:pPr>
              <w:spacing w:after="0" w:line="240" w:lineRule="auto"/>
              <w:rPr>
                <w:rFonts w:ascii="Times New Roman" w:eastAsia="Times New Roman" w:hAnsi="Times New Roman"/>
                <w:color w:val="000000" w:themeColor="text1"/>
                <w:sz w:val="24"/>
                <w:szCs w:val="24"/>
                <w:lang w:val="en-US"/>
              </w:rPr>
            </w:pPr>
            <w:r w:rsidRPr="005B49B1">
              <w:rPr>
                <w:rFonts w:ascii="Times New Roman" w:eastAsia="Times New Roman" w:hAnsi="Times New Roman"/>
                <w:color w:val="000000" w:themeColor="text1"/>
                <w:sz w:val="24"/>
                <w:szCs w:val="24"/>
                <w:lang w:val="en-US"/>
              </w:rPr>
              <w:t>HIS1053</w:t>
            </w:r>
          </w:p>
        </w:tc>
        <w:tc>
          <w:tcPr>
            <w:tcW w:w="3686" w:type="dxa"/>
          </w:tcPr>
          <w:p w:rsidR="00002B9A" w:rsidRPr="005B49B1" w:rsidRDefault="00002B9A" w:rsidP="00256FC7">
            <w:pPr>
              <w:spacing w:after="0" w:line="240" w:lineRule="auto"/>
              <w:rPr>
                <w:rFonts w:ascii="Times New Roman" w:hAnsi="Times New Roman"/>
                <w:color w:val="000000" w:themeColor="text1"/>
                <w:sz w:val="24"/>
                <w:szCs w:val="24"/>
                <w:lang w:val="en-US"/>
              </w:rPr>
            </w:pPr>
            <w:r w:rsidRPr="005B49B1">
              <w:rPr>
                <w:rFonts w:ascii="Times New Roman" w:hAnsi="Times New Roman"/>
                <w:color w:val="000000" w:themeColor="text1"/>
                <w:sz w:val="24"/>
                <w:szCs w:val="24"/>
                <w:lang w:val="en-US"/>
              </w:rPr>
              <w:t>Lịch sử văn minh thế giới</w:t>
            </w:r>
          </w:p>
        </w:tc>
        <w:tc>
          <w:tcPr>
            <w:tcW w:w="954" w:type="dxa"/>
          </w:tcPr>
          <w:p w:rsidR="00002B9A" w:rsidRPr="005B49B1" w:rsidRDefault="00002B9A" w:rsidP="00256FC7">
            <w:pPr>
              <w:spacing w:after="0" w:line="240" w:lineRule="auto"/>
              <w:rPr>
                <w:rFonts w:ascii="Times New Roman" w:hAnsi="Times New Roman"/>
                <w:color w:val="000000" w:themeColor="text1"/>
                <w:sz w:val="24"/>
                <w:szCs w:val="24"/>
                <w:lang w:val="en-US"/>
              </w:rPr>
            </w:pPr>
            <w:r w:rsidRPr="005B49B1">
              <w:rPr>
                <w:rFonts w:ascii="Times New Roman" w:hAnsi="Times New Roman"/>
                <w:color w:val="000000" w:themeColor="text1"/>
                <w:sz w:val="24"/>
                <w:szCs w:val="24"/>
                <w:lang w:val="en-US"/>
              </w:rPr>
              <w:t>3</w:t>
            </w:r>
          </w:p>
        </w:tc>
        <w:tc>
          <w:tcPr>
            <w:tcW w:w="909"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1375"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r>
      <w:tr w:rsidR="005B49B1" w:rsidRPr="005B49B1" w:rsidTr="00256FC7">
        <w:tc>
          <w:tcPr>
            <w:tcW w:w="537" w:type="dxa"/>
          </w:tcPr>
          <w:p w:rsidR="00002B9A" w:rsidRPr="005B49B1" w:rsidRDefault="00002B9A" w:rsidP="00256FC7">
            <w:pPr>
              <w:spacing w:after="0" w:line="240" w:lineRule="auto"/>
              <w:ind w:left="360"/>
              <w:rPr>
                <w:rFonts w:ascii="Times New Roman" w:hAnsi="Times New Roman"/>
                <w:color w:val="000000" w:themeColor="text1"/>
                <w:sz w:val="24"/>
                <w:szCs w:val="24"/>
                <w:lang w:val="en-US"/>
              </w:rPr>
            </w:pPr>
          </w:p>
        </w:tc>
        <w:tc>
          <w:tcPr>
            <w:tcW w:w="847"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851"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1275"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3686" w:type="dxa"/>
          </w:tcPr>
          <w:p w:rsidR="00002B9A" w:rsidRPr="005B49B1" w:rsidRDefault="00002B9A" w:rsidP="00256FC7">
            <w:pPr>
              <w:spacing w:after="0" w:line="240" w:lineRule="auto"/>
              <w:rPr>
                <w:rFonts w:ascii="Times New Roman" w:hAnsi="Times New Roman"/>
                <w:color w:val="000000" w:themeColor="text1"/>
                <w:sz w:val="24"/>
                <w:szCs w:val="24"/>
                <w:lang w:val="en-US"/>
              </w:rPr>
            </w:pPr>
            <w:r w:rsidRPr="005B49B1">
              <w:rPr>
                <w:rFonts w:ascii="Times New Roman" w:hAnsi="Times New Roman"/>
                <w:color w:val="000000" w:themeColor="text1"/>
                <w:sz w:val="24"/>
                <w:szCs w:val="24"/>
                <w:lang w:val="en-US"/>
              </w:rPr>
              <w:t>Tổng cộng kỳ 1</w:t>
            </w:r>
          </w:p>
        </w:tc>
        <w:tc>
          <w:tcPr>
            <w:tcW w:w="954" w:type="dxa"/>
          </w:tcPr>
          <w:p w:rsidR="00002B9A" w:rsidRPr="005B49B1" w:rsidRDefault="00002B9A" w:rsidP="00256FC7">
            <w:pPr>
              <w:spacing w:after="0" w:line="240" w:lineRule="auto"/>
              <w:rPr>
                <w:rFonts w:ascii="Times New Roman" w:hAnsi="Times New Roman"/>
                <w:color w:val="000000" w:themeColor="text1"/>
                <w:sz w:val="24"/>
                <w:szCs w:val="24"/>
                <w:lang w:val="en-US"/>
              </w:rPr>
            </w:pPr>
            <w:r w:rsidRPr="005B49B1">
              <w:rPr>
                <w:rFonts w:ascii="Times New Roman" w:hAnsi="Times New Roman"/>
                <w:color w:val="000000" w:themeColor="text1"/>
                <w:sz w:val="24"/>
                <w:szCs w:val="24"/>
                <w:lang w:val="en-US"/>
              </w:rPr>
              <w:t>19 TC</w:t>
            </w:r>
          </w:p>
        </w:tc>
        <w:tc>
          <w:tcPr>
            <w:tcW w:w="909"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1375"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r>
      <w:tr w:rsidR="005B49B1" w:rsidRPr="005B49B1" w:rsidTr="00256FC7">
        <w:tc>
          <w:tcPr>
            <w:tcW w:w="537" w:type="dxa"/>
          </w:tcPr>
          <w:p w:rsidR="00002B9A" w:rsidRPr="005B49B1" w:rsidRDefault="00002B9A" w:rsidP="00256FC7">
            <w:pPr>
              <w:spacing w:after="0" w:line="240" w:lineRule="auto"/>
              <w:ind w:left="360"/>
              <w:rPr>
                <w:rFonts w:ascii="Times New Roman" w:hAnsi="Times New Roman"/>
                <w:color w:val="000000" w:themeColor="text1"/>
                <w:sz w:val="24"/>
                <w:szCs w:val="24"/>
                <w:lang w:val="en-US"/>
              </w:rPr>
            </w:pPr>
          </w:p>
        </w:tc>
        <w:tc>
          <w:tcPr>
            <w:tcW w:w="847"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851"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1275"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3686"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954"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909"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1375"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r>
      <w:tr w:rsidR="005B49B1" w:rsidRPr="005B49B1" w:rsidTr="00256FC7">
        <w:tc>
          <w:tcPr>
            <w:tcW w:w="537" w:type="dxa"/>
          </w:tcPr>
          <w:p w:rsidR="00002B9A" w:rsidRPr="005B49B1" w:rsidRDefault="00002B9A" w:rsidP="00993B87">
            <w:pPr>
              <w:pStyle w:val="ListParagraph"/>
              <w:numPr>
                <w:ilvl w:val="0"/>
                <w:numId w:val="68"/>
              </w:numPr>
              <w:spacing w:before="0"/>
              <w:ind w:left="0" w:firstLine="0"/>
              <w:rPr>
                <w:color w:val="000000" w:themeColor="text1"/>
                <w:sz w:val="24"/>
                <w:szCs w:val="24"/>
                <w:lang w:val="en-US"/>
              </w:rPr>
            </w:pPr>
          </w:p>
        </w:tc>
        <w:tc>
          <w:tcPr>
            <w:tcW w:w="847" w:type="dxa"/>
          </w:tcPr>
          <w:p w:rsidR="00002B9A" w:rsidRPr="005B49B1" w:rsidRDefault="00002B9A" w:rsidP="00256FC7">
            <w:pPr>
              <w:spacing w:after="0" w:line="240" w:lineRule="auto"/>
              <w:rPr>
                <w:rFonts w:ascii="Times New Roman" w:hAnsi="Times New Roman"/>
                <w:color w:val="000000" w:themeColor="text1"/>
                <w:sz w:val="24"/>
                <w:szCs w:val="24"/>
                <w:lang w:val="en-US"/>
              </w:rPr>
            </w:pPr>
            <w:r w:rsidRPr="005B49B1">
              <w:rPr>
                <w:rFonts w:ascii="Times New Roman" w:hAnsi="Times New Roman"/>
                <w:color w:val="000000" w:themeColor="text1"/>
                <w:sz w:val="24"/>
                <w:szCs w:val="24"/>
                <w:lang w:val="en-US"/>
              </w:rPr>
              <w:t>I</w:t>
            </w:r>
          </w:p>
        </w:tc>
        <w:tc>
          <w:tcPr>
            <w:tcW w:w="851" w:type="dxa"/>
          </w:tcPr>
          <w:p w:rsidR="00002B9A" w:rsidRPr="005B49B1" w:rsidRDefault="00002B9A" w:rsidP="00256FC7">
            <w:pPr>
              <w:spacing w:after="0" w:line="240" w:lineRule="auto"/>
              <w:rPr>
                <w:rFonts w:ascii="Times New Roman" w:hAnsi="Times New Roman"/>
                <w:color w:val="000000" w:themeColor="text1"/>
                <w:sz w:val="24"/>
                <w:szCs w:val="24"/>
                <w:lang w:val="en-US"/>
              </w:rPr>
            </w:pPr>
            <w:r w:rsidRPr="005B49B1">
              <w:rPr>
                <w:rFonts w:ascii="Times New Roman" w:hAnsi="Times New Roman"/>
                <w:color w:val="000000" w:themeColor="text1"/>
                <w:sz w:val="24"/>
                <w:szCs w:val="24"/>
                <w:lang w:val="en-US"/>
              </w:rPr>
              <w:t>2</w:t>
            </w:r>
          </w:p>
        </w:tc>
        <w:tc>
          <w:tcPr>
            <w:tcW w:w="1275" w:type="dxa"/>
          </w:tcPr>
          <w:p w:rsidR="00002B9A" w:rsidRPr="005B49B1" w:rsidRDefault="00002B9A" w:rsidP="00256FC7">
            <w:pPr>
              <w:spacing w:after="0" w:line="240" w:lineRule="auto"/>
              <w:rPr>
                <w:rFonts w:ascii="Times New Roman" w:eastAsia="Times New Roman" w:hAnsi="Times New Roman"/>
                <w:color w:val="000000" w:themeColor="text1"/>
                <w:sz w:val="24"/>
                <w:szCs w:val="24"/>
                <w:lang w:val="en-US"/>
              </w:rPr>
            </w:pPr>
            <w:r w:rsidRPr="005B49B1">
              <w:rPr>
                <w:rFonts w:ascii="Times New Roman" w:eastAsia="Times New Roman" w:hAnsi="Times New Roman"/>
                <w:color w:val="000000" w:themeColor="text1"/>
                <w:sz w:val="24"/>
                <w:szCs w:val="24"/>
                <w:lang w:val="en-US"/>
              </w:rPr>
              <w:t>PRS1100</w:t>
            </w:r>
          </w:p>
        </w:tc>
        <w:tc>
          <w:tcPr>
            <w:tcW w:w="3686" w:type="dxa"/>
          </w:tcPr>
          <w:p w:rsidR="00002B9A" w:rsidRPr="005B49B1" w:rsidRDefault="00002B9A" w:rsidP="00256FC7">
            <w:pPr>
              <w:spacing w:after="0" w:line="240" w:lineRule="auto"/>
              <w:rPr>
                <w:rFonts w:ascii="Times New Roman" w:hAnsi="Times New Roman"/>
                <w:color w:val="000000" w:themeColor="text1"/>
                <w:sz w:val="24"/>
                <w:szCs w:val="24"/>
                <w:lang w:val="en-US"/>
              </w:rPr>
            </w:pPr>
            <w:r w:rsidRPr="005B49B1">
              <w:rPr>
                <w:rFonts w:ascii="Times New Roman" w:hAnsi="Times New Roman"/>
                <w:color w:val="000000" w:themeColor="text1"/>
                <w:sz w:val="24"/>
                <w:szCs w:val="24"/>
                <w:lang w:val="en-US"/>
              </w:rPr>
              <w:t>Quan hệ công chúng đại cương</w:t>
            </w:r>
          </w:p>
        </w:tc>
        <w:tc>
          <w:tcPr>
            <w:tcW w:w="954" w:type="dxa"/>
          </w:tcPr>
          <w:p w:rsidR="00002B9A" w:rsidRPr="005B49B1" w:rsidRDefault="00002B9A" w:rsidP="00256FC7">
            <w:pPr>
              <w:spacing w:after="0" w:line="240" w:lineRule="auto"/>
              <w:rPr>
                <w:rFonts w:ascii="Times New Roman" w:hAnsi="Times New Roman"/>
                <w:color w:val="000000" w:themeColor="text1"/>
                <w:sz w:val="24"/>
                <w:szCs w:val="24"/>
                <w:lang w:val="en-US"/>
              </w:rPr>
            </w:pPr>
            <w:r w:rsidRPr="005B49B1">
              <w:rPr>
                <w:rFonts w:ascii="Times New Roman" w:hAnsi="Times New Roman"/>
                <w:color w:val="000000" w:themeColor="text1"/>
                <w:sz w:val="24"/>
                <w:szCs w:val="24"/>
                <w:lang w:val="en-US"/>
              </w:rPr>
              <w:t>3</w:t>
            </w:r>
          </w:p>
        </w:tc>
        <w:tc>
          <w:tcPr>
            <w:tcW w:w="909"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1375"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r>
      <w:tr w:rsidR="005B49B1" w:rsidRPr="005B49B1" w:rsidTr="00256FC7">
        <w:tc>
          <w:tcPr>
            <w:tcW w:w="537" w:type="dxa"/>
          </w:tcPr>
          <w:p w:rsidR="00002B9A" w:rsidRPr="005B49B1" w:rsidRDefault="00002B9A" w:rsidP="00993B87">
            <w:pPr>
              <w:pStyle w:val="ListParagraph"/>
              <w:numPr>
                <w:ilvl w:val="0"/>
                <w:numId w:val="68"/>
              </w:numPr>
              <w:spacing w:before="0"/>
              <w:ind w:left="0" w:firstLine="0"/>
              <w:rPr>
                <w:color w:val="000000" w:themeColor="text1"/>
                <w:sz w:val="24"/>
                <w:szCs w:val="24"/>
                <w:lang w:val="en-US"/>
              </w:rPr>
            </w:pPr>
          </w:p>
        </w:tc>
        <w:tc>
          <w:tcPr>
            <w:tcW w:w="847"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851"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1275" w:type="dxa"/>
          </w:tcPr>
          <w:p w:rsidR="00002B9A" w:rsidRPr="005B49B1" w:rsidRDefault="00002B9A" w:rsidP="00256FC7">
            <w:pPr>
              <w:spacing w:after="0" w:line="240" w:lineRule="auto"/>
              <w:rPr>
                <w:rFonts w:ascii="Times New Roman" w:eastAsia="Times New Roman" w:hAnsi="Times New Roman"/>
                <w:color w:val="000000" w:themeColor="text1"/>
                <w:sz w:val="24"/>
                <w:szCs w:val="24"/>
                <w:lang w:val="en-US"/>
              </w:rPr>
            </w:pPr>
            <w:r w:rsidRPr="005B49B1">
              <w:rPr>
                <w:rFonts w:ascii="Times New Roman" w:eastAsia="Times New Roman" w:hAnsi="Times New Roman"/>
                <w:color w:val="000000" w:themeColor="text1"/>
                <w:sz w:val="24"/>
                <w:szCs w:val="24"/>
                <w:lang w:val="en-US"/>
              </w:rPr>
              <w:t>FLH1157</w:t>
            </w:r>
          </w:p>
        </w:tc>
        <w:tc>
          <w:tcPr>
            <w:tcW w:w="3686" w:type="dxa"/>
          </w:tcPr>
          <w:p w:rsidR="00002B9A" w:rsidRPr="005B49B1" w:rsidRDefault="00002B9A" w:rsidP="00256FC7">
            <w:pPr>
              <w:spacing w:after="0" w:line="240" w:lineRule="auto"/>
              <w:rPr>
                <w:rFonts w:ascii="Times New Roman" w:hAnsi="Times New Roman"/>
                <w:color w:val="000000" w:themeColor="text1"/>
                <w:sz w:val="24"/>
                <w:szCs w:val="24"/>
                <w:lang w:val="en-US"/>
              </w:rPr>
            </w:pPr>
            <w:r w:rsidRPr="005B49B1">
              <w:rPr>
                <w:rFonts w:ascii="Times New Roman" w:hAnsi="Times New Roman"/>
                <w:color w:val="000000" w:themeColor="text1"/>
                <w:sz w:val="24"/>
                <w:szCs w:val="24"/>
                <w:lang w:val="en-US"/>
              </w:rPr>
              <w:t>Ngoại ngữ KHXHNV 2</w:t>
            </w:r>
          </w:p>
        </w:tc>
        <w:tc>
          <w:tcPr>
            <w:tcW w:w="954" w:type="dxa"/>
          </w:tcPr>
          <w:p w:rsidR="00002B9A" w:rsidRPr="005B49B1" w:rsidRDefault="00002B9A" w:rsidP="00256FC7">
            <w:pPr>
              <w:spacing w:after="0" w:line="240" w:lineRule="auto"/>
              <w:rPr>
                <w:rFonts w:ascii="Times New Roman" w:hAnsi="Times New Roman"/>
                <w:color w:val="000000" w:themeColor="text1"/>
                <w:sz w:val="24"/>
                <w:szCs w:val="24"/>
                <w:lang w:val="en-US"/>
              </w:rPr>
            </w:pPr>
            <w:r w:rsidRPr="005B49B1">
              <w:rPr>
                <w:rFonts w:ascii="Times New Roman" w:hAnsi="Times New Roman"/>
                <w:color w:val="000000" w:themeColor="text1"/>
                <w:sz w:val="24"/>
                <w:szCs w:val="24"/>
                <w:lang w:val="en-US"/>
              </w:rPr>
              <w:t>5</w:t>
            </w:r>
          </w:p>
        </w:tc>
        <w:tc>
          <w:tcPr>
            <w:tcW w:w="909"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1375"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r>
      <w:tr w:rsidR="005B49B1" w:rsidRPr="005B49B1" w:rsidTr="00256FC7">
        <w:tc>
          <w:tcPr>
            <w:tcW w:w="537" w:type="dxa"/>
          </w:tcPr>
          <w:p w:rsidR="00002B9A" w:rsidRPr="005B49B1" w:rsidRDefault="00002B9A" w:rsidP="00993B87">
            <w:pPr>
              <w:pStyle w:val="ListParagraph"/>
              <w:numPr>
                <w:ilvl w:val="0"/>
                <w:numId w:val="68"/>
              </w:numPr>
              <w:spacing w:before="0"/>
              <w:ind w:left="0" w:firstLine="0"/>
              <w:rPr>
                <w:color w:val="000000" w:themeColor="text1"/>
                <w:sz w:val="24"/>
                <w:szCs w:val="24"/>
                <w:lang w:val="en-US"/>
              </w:rPr>
            </w:pPr>
          </w:p>
        </w:tc>
        <w:tc>
          <w:tcPr>
            <w:tcW w:w="847"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851"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1275" w:type="dxa"/>
          </w:tcPr>
          <w:p w:rsidR="00002B9A" w:rsidRPr="005B49B1" w:rsidRDefault="00002B9A" w:rsidP="00256FC7">
            <w:pPr>
              <w:spacing w:after="0" w:line="240" w:lineRule="auto"/>
              <w:rPr>
                <w:rFonts w:ascii="Times New Roman" w:hAnsi="Times New Roman"/>
                <w:color w:val="000000" w:themeColor="text1"/>
                <w:sz w:val="24"/>
                <w:szCs w:val="24"/>
                <w:lang w:val="en-US"/>
              </w:rPr>
            </w:pPr>
            <w:r w:rsidRPr="005B49B1">
              <w:rPr>
                <w:rFonts w:ascii="Times New Roman" w:eastAsia="Times New Roman" w:hAnsi="Times New Roman"/>
                <w:color w:val="000000" w:themeColor="text1"/>
                <w:sz w:val="24"/>
              </w:rPr>
              <w:t>JOU3058</w:t>
            </w:r>
          </w:p>
        </w:tc>
        <w:tc>
          <w:tcPr>
            <w:tcW w:w="3686" w:type="dxa"/>
          </w:tcPr>
          <w:p w:rsidR="00002B9A" w:rsidRPr="005B49B1" w:rsidRDefault="00002B9A" w:rsidP="00256FC7">
            <w:pPr>
              <w:spacing w:after="0" w:line="240" w:lineRule="auto"/>
              <w:rPr>
                <w:rFonts w:ascii="Times New Roman" w:hAnsi="Times New Roman"/>
                <w:color w:val="000000" w:themeColor="text1"/>
                <w:sz w:val="24"/>
                <w:szCs w:val="24"/>
                <w:lang w:val="en-US"/>
              </w:rPr>
            </w:pPr>
            <w:r w:rsidRPr="005B49B1">
              <w:rPr>
                <w:rFonts w:ascii="Times New Roman" w:hAnsi="Times New Roman"/>
                <w:color w:val="000000" w:themeColor="text1"/>
                <w:sz w:val="24"/>
                <w:szCs w:val="24"/>
                <w:lang w:val="en-US"/>
              </w:rPr>
              <w:t>Ảnh Báo chí</w:t>
            </w:r>
          </w:p>
        </w:tc>
        <w:tc>
          <w:tcPr>
            <w:tcW w:w="954" w:type="dxa"/>
          </w:tcPr>
          <w:p w:rsidR="00002B9A" w:rsidRPr="005B49B1" w:rsidRDefault="00002B9A" w:rsidP="00256FC7">
            <w:pPr>
              <w:spacing w:after="0" w:line="240" w:lineRule="auto"/>
              <w:rPr>
                <w:rFonts w:ascii="Times New Roman" w:hAnsi="Times New Roman"/>
                <w:color w:val="000000" w:themeColor="text1"/>
                <w:sz w:val="24"/>
                <w:szCs w:val="24"/>
                <w:lang w:val="en-US"/>
              </w:rPr>
            </w:pPr>
            <w:r w:rsidRPr="005B49B1">
              <w:rPr>
                <w:rFonts w:ascii="Times New Roman" w:hAnsi="Times New Roman"/>
                <w:color w:val="000000" w:themeColor="text1"/>
                <w:sz w:val="24"/>
                <w:szCs w:val="24"/>
                <w:lang w:val="en-US"/>
              </w:rPr>
              <w:t>3</w:t>
            </w:r>
          </w:p>
        </w:tc>
        <w:tc>
          <w:tcPr>
            <w:tcW w:w="909"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1375"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r>
      <w:tr w:rsidR="005B49B1" w:rsidRPr="005B49B1" w:rsidTr="00256FC7">
        <w:tc>
          <w:tcPr>
            <w:tcW w:w="537" w:type="dxa"/>
          </w:tcPr>
          <w:p w:rsidR="00002B9A" w:rsidRPr="005B49B1" w:rsidRDefault="00002B9A" w:rsidP="00993B87">
            <w:pPr>
              <w:pStyle w:val="ListParagraph"/>
              <w:numPr>
                <w:ilvl w:val="0"/>
                <w:numId w:val="68"/>
              </w:numPr>
              <w:spacing w:before="0"/>
              <w:ind w:left="0" w:firstLine="0"/>
              <w:rPr>
                <w:color w:val="000000" w:themeColor="text1"/>
                <w:sz w:val="24"/>
                <w:szCs w:val="24"/>
                <w:lang w:val="en-US"/>
              </w:rPr>
            </w:pPr>
          </w:p>
        </w:tc>
        <w:tc>
          <w:tcPr>
            <w:tcW w:w="847"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851"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1275" w:type="dxa"/>
          </w:tcPr>
          <w:p w:rsidR="00002B9A" w:rsidRPr="005B49B1" w:rsidRDefault="00002B9A" w:rsidP="00256FC7">
            <w:pPr>
              <w:spacing w:after="0" w:line="240" w:lineRule="auto"/>
              <w:rPr>
                <w:rFonts w:ascii="Times New Roman" w:eastAsia="Times New Roman" w:hAnsi="Times New Roman"/>
                <w:color w:val="000000" w:themeColor="text1"/>
                <w:sz w:val="24"/>
                <w:szCs w:val="24"/>
                <w:lang w:val="en-US"/>
              </w:rPr>
            </w:pPr>
            <w:r w:rsidRPr="005B49B1">
              <w:rPr>
                <w:rFonts w:ascii="Times New Roman" w:eastAsia="Times New Roman" w:hAnsi="Times New Roman"/>
                <w:color w:val="000000" w:themeColor="text1"/>
                <w:sz w:val="24"/>
                <w:szCs w:val="24"/>
                <w:lang w:val="en-US"/>
              </w:rPr>
              <w:t>INE1014</w:t>
            </w:r>
          </w:p>
        </w:tc>
        <w:tc>
          <w:tcPr>
            <w:tcW w:w="3686" w:type="dxa"/>
          </w:tcPr>
          <w:p w:rsidR="00002B9A" w:rsidRPr="005B49B1" w:rsidRDefault="00002B9A" w:rsidP="00256FC7">
            <w:pPr>
              <w:spacing w:after="0" w:line="240" w:lineRule="auto"/>
              <w:rPr>
                <w:rFonts w:ascii="Times New Roman" w:hAnsi="Times New Roman"/>
                <w:color w:val="000000" w:themeColor="text1"/>
                <w:sz w:val="24"/>
                <w:szCs w:val="24"/>
                <w:lang w:val="en-US"/>
              </w:rPr>
            </w:pPr>
            <w:r w:rsidRPr="005B49B1">
              <w:rPr>
                <w:rFonts w:ascii="Times New Roman" w:hAnsi="Times New Roman"/>
                <w:color w:val="000000" w:themeColor="text1"/>
                <w:sz w:val="24"/>
                <w:szCs w:val="24"/>
                <w:lang w:val="en-US"/>
              </w:rPr>
              <w:t>Kinh tế học đại cương</w:t>
            </w:r>
          </w:p>
        </w:tc>
        <w:tc>
          <w:tcPr>
            <w:tcW w:w="954"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909" w:type="dxa"/>
          </w:tcPr>
          <w:p w:rsidR="00002B9A" w:rsidRPr="005B49B1" w:rsidRDefault="00002B9A" w:rsidP="00256FC7">
            <w:pPr>
              <w:spacing w:after="0" w:line="240" w:lineRule="auto"/>
              <w:rPr>
                <w:rFonts w:ascii="Times New Roman" w:hAnsi="Times New Roman"/>
                <w:color w:val="000000" w:themeColor="text1"/>
                <w:sz w:val="24"/>
                <w:szCs w:val="24"/>
                <w:lang w:val="en-US"/>
              </w:rPr>
            </w:pPr>
            <w:r w:rsidRPr="005B49B1">
              <w:rPr>
                <w:rFonts w:ascii="Times New Roman" w:hAnsi="Times New Roman"/>
                <w:color w:val="000000" w:themeColor="text1"/>
                <w:sz w:val="24"/>
                <w:szCs w:val="24"/>
                <w:lang w:val="en-US"/>
              </w:rPr>
              <w:t>2</w:t>
            </w:r>
          </w:p>
        </w:tc>
        <w:tc>
          <w:tcPr>
            <w:tcW w:w="1375" w:type="dxa"/>
            <w:vMerge w:val="restart"/>
          </w:tcPr>
          <w:p w:rsidR="00002B9A" w:rsidRPr="005B49B1" w:rsidRDefault="00002B9A" w:rsidP="00256FC7">
            <w:pPr>
              <w:spacing w:after="0" w:line="240" w:lineRule="auto"/>
              <w:rPr>
                <w:rFonts w:ascii="Times New Roman" w:hAnsi="Times New Roman"/>
                <w:color w:val="000000" w:themeColor="text1"/>
                <w:sz w:val="24"/>
                <w:szCs w:val="24"/>
                <w:lang w:val="en-US"/>
              </w:rPr>
            </w:pPr>
            <w:r w:rsidRPr="005B49B1">
              <w:rPr>
                <w:rFonts w:ascii="Times New Roman" w:hAnsi="Times New Roman"/>
                <w:color w:val="000000" w:themeColor="text1"/>
                <w:sz w:val="24"/>
                <w:szCs w:val="24"/>
                <w:lang w:val="en-US"/>
              </w:rPr>
              <w:t>Chọn 6 TC</w:t>
            </w:r>
          </w:p>
        </w:tc>
      </w:tr>
      <w:tr w:rsidR="005B49B1" w:rsidRPr="005B49B1" w:rsidTr="00256FC7">
        <w:tc>
          <w:tcPr>
            <w:tcW w:w="537" w:type="dxa"/>
          </w:tcPr>
          <w:p w:rsidR="00002B9A" w:rsidRPr="005B49B1" w:rsidRDefault="00002B9A" w:rsidP="00993B87">
            <w:pPr>
              <w:pStyle w:val="ListParagraph"/>
              <w:numPr>
                <w:ilvl w:val="0"/>
                <w:numId w:val="68"/>
              </w:numPr>
              <w:spacing w:before="0"/>
              <w:ind w:left="0" w:firstLine="0"/>
              <w:rPr>
                <w:color w:val="000000" w:themeColor="text1"/>
                <w:sz w:val="24"/>
                <w:szCs w:val="24"/>
                <w:lang w:val="en-US"/>
              </w:rPr>
            </w:pPr>
          </w:p>
        </w:tc>
        <w:tc>
          <w:tcPr>
            <w:tcW w:w="847"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851"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1275" w:type="dxa"/>
          </w:tcPr>
          <w:p w:rsidR="00002B9A" w:rsidRPr="005B49B1" w:rsidRDefault="00002B9A" w:rsidP="00256FC7">
            <w:pPr>
              <w:spacing w:after="0" w:line="240" w:lineRule="auto"/>
              <w:rPr>
                <w:rFonts w:ascii="Times New Roman" w:eastAsia="Times New Roman" w:hAnsi="Times New Roman"/>
                <w:color w:val="000000" w:themeColor="text1"/>
                <w:sz w:val="24"/>
                <w:szCs w:val="24"/>
                <w:lang w:val="en-US"/>
              </w:rPr>
            </w:pPr>
            <w:r w:rsidRPr="005B49B1">
              <w:rPr>
                <w:rFonts w:ascii="Times New Roman" w:eastAsia="Times New Roman" w:hAnsi="Times New Roman"/>
                <w:color w:val="000000" w:themeColor="text1"/>
                <w:sz w:val="24"/>
                <w:szCs w:val="24"/>
                <w:lang w:val="en-US"/>
              </w:rPr>
              <w:t>EVS1001</w:t>
            </w:r>
          </w:p>
        </w:tc>
        <w:tc>
          <w:tcPr>
            <w:tcW w:w="3686" w:type="dxa"/>
          </w:tcPr>
          <w:p w:rsidR="00002B9A" w:rsidRPr="005B49B1" w:rsidRDefault="00002B9A" w:rsidP="00256FC7">
            <w:pPr>
              <w:spacing w:after="0" w:line="240" w:lineRule="auto"/>
              <w:rPr>
                <w:rFonts w:ascii="Times New Roman" w:hAnsi="Times New Roman"/>
                <w:color w:val="000000" w:themeColor="text1"/>
                <w:sz w:val="24"/>
                <w:szCs w:val="24"/>
                <w:lang w:val="en-US"/>
              </w:rPr>
            </w:pPr>
            <w:r w:rsidRPr="005B49B1">
              <w:rPr>
                <w:rFonts w:ascii="Times New Roman" w:hAnsi="Times New Roman"/>
                <w:color w:val="000000" w:themeColor="text1"/>
                <w:sz w:val="24"/>
                <w:szCs w:val="24"/>
                <w:lang w:val="en-US"/>
              </w:rPr>
              <w:t>Môi trường và phát triển</w:t>
            </w:r>
          </w:p>
        </w:tc>
        <w:tc>
          <w:tcPr>
            <w:tcW w:w="954"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909" w:type="dxa"/>
          </w:tcPr>
          <w:p w:rsidR="00002B9A" w:rsidRPr="005B49B1" w:rsidRDefault="00002B9A" w:rsidP="00256FC7">
            <w:pPr>
              <w:spacing w:after="0" w:line="240" w:lineRule="auto"/>
              <w:rPr>
                <w:rFonts w:ascii="Times New Roman" w:hAnsi="Times New Roman"/>
                <w:color w:val="000000" w:themeColor="text1"/>
                <w:sz w:val="24"/>
                <w:szCs w:val="24"/>
                <w:lang w:val="en-US"/>
              </w:rPr>
            </w:pPr>
            <w:r w:rsidRPr="005B49B1">
              <w:rPr>
                <w:rFonts w:ascii="Times New Roman" w:hAnsi="Times New Roman"/>
                <w:color w:val="000000" w:themeColor="text1"/>
                <w:sz w:val="24"/>
                <w:szCs w:val="24"/>
                <w:lang w:val="en-US"/>
              </w:rPr>
              <w:t>2</w:t>
            </w:r>
          </w:p>
        </w:tc>
        <w:tc>
          <w:tcPr>
            <w:tcW w:w="1375" w:type="dxa"/>
            <w:vMerge/>
          </w:tcPr>
          <w:p w:rsidR="00002B9A" w:rsidRPr="005B49B1" w:rsidRDefault="00002B9A" w:rsidP="00256FC7">
            <w:pPr>
              <w:spacing w:after="0" w:line="240" w:lineRule="auto"/>
              <w:rPr>
                <w:rFonts w:ascii="Times New Roman" w:hAnsi="Times New Roman"/>
                <w:color w:val="000000" w:themeColor="text1"/>
                <w:sz w:val="24"/>
                <w:szCs w:val="24"/>
                <w:lang w:val="en-US"/>
              </w:rPr>
            </w:pPr>
          </w:p>
        </w:tc>
      </w:tr>
      <w:tr w:rsidR="005B49B1" w:rsidRPr="005B49B1" w:rsidTr="00256FC7">
        <w:tc>
          <w:tcPr>
            <w:tcW w:w="537" w:type="dxa"/>
          </w:tcPr>
          <w:p w:rsidR="00002B9A" w:rsidRPr="005B49B1" w:rsidRDefault="00002B9A" w:rsidP="00993B87">
            <w:pPr>
              <w:pStyle w:val="ListParagraph"/>
              <w:numPr>
                <w:ilvl w:val="0"/>
                <w:numId w:val="68"/>
              </w:numPr>
              <w:spacing w:before="0"/>
              <w:ind w:left="0" w:firstLine="0"/>
              <w:rPr>
                <w:color w:val="000000" w:themeColor="text1"/>
                <w:sz w:val="24"/>
                <w:szCs w:val="24"/>
                <w:lang w:val="en-US"/>
              </w:rPr>
            </w:pPr>
          </w:p>
        </w:tc>
        <w:tc>
          <w:tcPr>
            <w:tcW w:w="847"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851"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1275" w:type="dxa"/>
          </w:tcPr>
          <w:p w:rsidR="00002B9A" w:rsidRPr="005B49B1" w:rsidRDefault="00002B9A" w:rsidP="00256FC7">
            <w:pPr>
              <w:spacing w:after="0" w:line="240" w:lineRule="auto"/>
              <w:rPr>
                <w:rFonts w:ascii="Times New Roman" w:eastAsia="Times New Roman" w:hAnsi="Times New Roman"/>
                <w:color w:val="000000" w:themeColor="text1"/>
                <w:sz w:val="24"/>
                <w:szCs w:val="24"/>
                <w:lang w:val="en-US"/>
              </w:rPr>
            </w:pPr>
            <w:r w:rsidRPr="005B49B1">
              <w:rPr>
                <w:rFonts w:ascii="Times New Roman" w:eastAsia="Times New Roman" w:hAnsi="Times New Roman"/>
                <w:color w:val="000000" w:themeColor="text1"/>
                <w:sz w:val="24"/>
                <w:szCs w:val="24"/>
                <w:lang w:val="en-US"/>
              </w:rPr>
              <w:t>MAT1078</w:t>
            </w:r>
          </w:p>
        </w:tc>
        <w:tc>
          <w:tcPr>
            <w:tcW w:w="3686" w:type="dxa"/>
          </w:tcPr>
          <w:p w:rsidR="00002B9A" w:rsidRPr="005B49B1" w:rsidRDefault="00002B9A" w:rsidP="00256FC7">
            <w:pPr>
              <w:spacing w:after="0" w:line="240" w:lineRule="auto"/>
              <w:rPr>
                <w:rFonts w:ascii="Times New Roman" w:hAnsi="Times New Roman"/>
                <w:color w:val="000000" w:themeColor="text1"/>
                <w:sz w:val="24"/>
                <w:szCs w:val="24"/>
                <w:lang w:val="en-US"/>
              </w:rPr>
            </w:pPr>
            <w:r w:rsidRPr="005B49B1">
              <w:rPr>
                <w:rFonts w:ascii="Times New Roman" w:hAnsi="Times New Roman"/>
                <w:color w:val="000000" w:themeColor="text1"/>
                <w:sz w:val="24"/>
                <w:szCs w:val="24"/>
                <w:lang w:val="en-US"/>
              </w:rPr>
              <w:t xml:space="preserve">Thống kê cho KHXH </w:t>
            </w:r>
          </w:p>
        </w:tc>
        <w:tc>
          <w:tcPr>
            <w:tcW w:w="954"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909" w:type="dxa"/>
          </w:tcPr>
          <w:p w:rsidR="00002B9A" w:rsidRPr="005B49B1" w:rsidRDefault="00002B9A" w:rsidP="00256FC7">
            <w:pPr>
              <w:spacing w:after="0" w:line="240" w:lineRule="auto"/>
              <w:rPr>
                <w:rFonts w:ascii="Times New Roman" w:hAnsi="Times New Roman"/>
                <w:color w:val="000000" w:themeColor="text1"/>
                <w:sz w:val="24"/>
                <w:szCs w:val="24"/>
                <w:lang w:val="en-US"/>
              </w:rPr>
            </w:pPr>
            <w:r w:rsidRPr="005B49B1">
              <w:rPr>
                <w:rFonts w:ascii="Times New Roman" w:hAnsi="Times New Roman"/>
                <w:color w:val="000000" w:themeColor="text1"/>
                <w:sz w:val="24"/>
                <w:szCs w:val="24"/>
                <w:lang w:val="en-US"/>
              </w:rPr>
              <w:t>2</w:t>
            </w:r>
          </w:p>
        </w:tc>
        <w:tc>
          <w:tcPr>
            <w:tcW w:w="1375" w:type="dxa"/>
            <w:vMerge/>
          </w:tcPr>
          <w:p w:rsidR="00002B9A" w:rsidRPr="005B49B1" w:rsidRDefault="00002B9A" w:rsidP="00256FC7">
            <w:pPr>
              <w:spacing w:after="0" w:line="240" w:lineRule="auto"/>
              <w:rPr>
                <w:rFonts w:ascii="Times New Roman" w:hAnsi="Times New Roman"/>
                <w:color w:val="000000" w:themeColor="text1"/>
                <w:sz w:val="24"/>
                <w:szCs w:val="24"/>
                <w:lang w:val="en-US"/>
              </w:rPr>
            </w:pPr>
          </w:p>
        </w:tc>
      </w:tr>
      <w:tr w:rsidR="005B49B1" w:rsidRPr="005B49B1" w:rsidTr="00256FC7">
        <w:tc>
          <w:tcPr>
            <w:tcW w:w="537" w:type="dxa"/>
          </w:tcPr>
          <w:p w:rsidR="00002B9A" w:rsidRPr="005B49B1" w:rsidRDefault="00002B9A" w:rsidP="00993B87">
            <w:pPr>
              <w:pStyle w:val="ListParagraph"/>
              <w:numPr>
                <w:ilvl w:val="0"/>
                <w:numId w:val="68"/>
              </w:numPr>
              <w:spacing w:before="0"/>
              <w:ind w:left="0" w:firstLine="0"/>
              <w:rPr>
                <w:color w:val="000000" w:themeColor="text1"/>
                <w:sz w:val="24"/>
                <w:szCs w:val="24"/>
                <w:lang w:val="en-US"/>
              </w:rPr>
            </w:pPr>
          </w:p>
        </w:tc>
        <w:tc>
          <w:tcPr>
            <w:tcW w:w="847"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851"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1275" w:type="dxa"/>
          </w:tcPr>
          <w:p w:rsidR="00002B9A" w:rsidRPr="005B49B1" w:rsidRDefault="00002B9A" w:rsidP="00256FC7">
            <w:pPr>
              <w:spacing w:after="0" w:line="240" w:lineRule="auto"/>
              <w:rPr>
                <w:rFonts w:ascii="Times New Roman" w:eastAsia="Times New Roman" w:hAnsi="Times New Roman"/>
                <w:color w:val="000000" w:themeColor="text1"/>
                <w:sz w:val="24"/>
                <w:szCs w:val="24"/>
                <w:lang w:val="en-US"/>
              </w:rPr>
            </w:pPr>
            <w:r w:rsidRPr="005B49B1">
              <w:rPr>
                <w:rFonts w:ascii="Times New Roman" w:eastAsia="Times New Roman" w:hAnsi="Times New Roman"/>
                <w:color w:val="000000" w:themeColor="text1"/>
                <w:sz w:val="24"/>
                <w:szCs w:val="24"/>
                <w:lang w:val="en-US"/>
              </w:rPr>
              <w:t>LIN1050</w:t>
            </w:r>
          </w:p>
        </w:tc>
        <w:tc>
          <w:tcPr>
            <w:tcW w:w="3686" w:type="dxa"/>
          </w:tcPr>
          <w:p w:rsidR="00002B9A" w:rsidRPr="005B49B1" w:rsidRDefault="00002B9A" w:rsidP="00256FC7">
            <w:pPr>
              <w:spacing w:after="0" w:line="240" w:lineRule="auto"/>
              <w:rPr>
                <w:rFonts w:ascii="Times New Roman" w:hAnsi="Times New Roman"/>
                <w:color w:val="000000" w:themeColor="text1"/>
                <w:sz w:val="24"/>
                <w:szCs w:val="24"/>
                <w:lang w:val="en-US"/>
              </w:rPr>
            </w:pPr>
            <w:r w:rsidRPr="005B49B1">
              <w:rPr>
                <w:rFonts w:ascii="Times New Roman" w:hAnsi="Times New Roman"/>
                <w:color w:val="000000" w:themeColor="text1"/>
                <w:sz w:val="24"/>
                <w:szCs w:val="24"/>
                <w:lang w:val="en-US"/>
              </w:rPr>
              <w:t>Thực hành văn bản tiếng Việt</w:t>
            </w:r>
          </w:p>
        </w:tc>
        <w:tc>
          <w:tcPr>
            <w:tcW w:w="954"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909" w:type="dxa"/>
          </w:tcPr>
          <w:p w:rsidR="00002B9A" w:rsidRPr="005B49B1" w:rsidRDefault="00002B9A" w:rsidP="00256FC7">
            <w:pPr>
              <w:spacing w:after="0" w:line="240" w:lineRule="auto"/>
              <w:rPr>
                <w:rFonts w:ascii="Times New Roman" w:hAnsi="Times New Roman"/>
                <w:color w:val="000000" w:themeColor="text1"/>
                <w:sz w:val="24"/>
                <w:szCs w:val="24"/>
                <w:lang w:val="en-US"/>
              </w:rPr>
            </w:pPr>
            <w:r w:rsidRPr="005B49B1">
              <w:rPr>
                <w:rFonts w:ascii="Times New Roman" w:hAnsi="Times New Roman"/>
                <w:color w:val="000000" w:themeColor="text1"/>
                <w:sz w:val="24"/>
                <w:szCs w:val="24"/>
                <w:lang w:val="en-US"/>
              </w:rPr>
              <w:t>2</w:t>
            </w:r>
          </w:p>
        </w:tc>
        <w:tc>
          <w:tcPr>
            <w:tcW w:w="1375" w:type="dxa"/>
            <w:vMerge/>
          </w:tcPr>
          <w:p w:rsidR="00002B9A" w:rsidRPr="005B49B1" w:rsidRDefault="00002B9A" w:rsidP="00256FC7">
            <w:pPr>
              <w:spacing w:after="0" w:line="240" w:lineRule="auto"/>
              <w:rPr>
                <w:rFonts w:ascii="Times New Roman" w:hAnsi="Times New Roman"/>
                <w:color w:val="000000" w:themeColor="text1"/>
                <w:sz w:val="24"/>
                <w:szCs w:val="24"/>
                <w:lang w:val="en-US"/>
              </w:rPr>
            </w:pPr>
          </w:p>
        </w:tc>
      </w:tr>
      <w:tr w:rsidR="005B49B1" w:rsidRPr="005B49B1" w:rsidTr="00256FC7">
        <w:tc>
          <w:tcPr>
            <w:tcW w:w="537" w:type="dxa"/>
          </w:tcPr>
          <w:p w:rsidR="00002B9A" w:rsidRPr="005B49B1" w:rsidRDefault="00002B9A" w:rsidP="00993B87">
            <w:pPr>
              <w:pStyle w:val="ListParagraph"/>
              <w:numPr>
                <w:ilvl w:val="0"/>
                <w:numId w:val="68"/>
              </w:numPr>
              <w:spacing w:before="0"/>
              <w:ind w:left="0" w:firstLine="0"/>
              <w:rPr>
                <w:color w:val="000000" w:themeColor="text1"/>
                <w:sz w:val="24"/>
                <w:szCs w:val="24"/>
                <w:lang w:val="en-US"/>
              </w:rPr>
            </w:pPr>
          </w:p>
        </w:tc>
        <w:tc>
          <w:tcPr>
            <w:tcW w:w="847"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851"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1275" w:type="dxa"/>
          </w:tcPr>
          <w:p w:rsidR="00002B9A" w:rsidRPr="005B49B1" w:rsidRDefault="00002B9A" w:rsidP="00256FC7">
            <w:pPr>
              <w:spacing w:after="0" w:line="240" w:lineRule="auto"/>
              <w:rPr>
                <w:rFonts w:ascii="Times New Roman" w:eastAsia="Times New Roman" w:hAnsi="Times New Roman"/>
                <w:color w:val="000000" w:themeColor="text1"/>
                <w:sz w:val="24"/>
                <w:szCs w:val="24"/>
                <w:lang w:val="en-US"/>
              </w:rPr>
            </w:pPr>
            <w:r w:rsidRPr="005B49B1">
              <w:rPr>
                <w:rFonts w:ascii="Times New Roman" w:eastAsia="Times New Roman" w:hAnsi="Times New Roman"/>
                <w:color w:val="000000" w:themeColor="text1"/>
                <w:sz w:val="24"/>
                <w:szCs w:val="24"/>
                <w:lang w:val="en-US"/>
              </w:rPr>
              <w:t>LIB1050</w:t>
            </w:r>
          </w:p>
        </w:tc>
        <w:tc>
          <w:tcPr>
            <w:tcW w:w="3686" w:type="dxa"/>
          </w:tcPr>
          <w:p w:rsidR="00002B9A" w:rsidRPr="005B49B1" w:rsidRDefault="00002B9A" w:rsidP="00256FC7">
            <w:pPr>
              <w:spacing w:after="0" w:line="240" w:lineRule="auto"/>
              <w:rPr>
                <w:rFonts w:ascii="Times New Roman" w:hAnsi="Times New Roman"/>
                <w:color w:val="000000" w:themeColor="text1"/>
                <w:sz w:val="24"/>
                <w:szCs w:val="24"/>
                <w:lang w:val="en-US"/>
              </w:rPr>
            </w:pPr>
            <w:r w:rsidRPr="005B49B1">
              <w:rPr>
                <w:rFonts w:ascii="Times New Roman" w:hAnsi="Times New Roman"/>
                <w:color w:val="000000" w:themeColor="text1"/>
                <w:sz w:val="24"/>
                <w:szCs w:val="24"/>
                <w:lang w:val="en-US"/>
              </w:rPr>
              <w:t>Nhập môn Năng lực thông tin</w:t>
            </w:r>
          </w:p>
        </w:tc>
        <w:tc>
          <w:tcPr>
            <w:tcW w:w="954"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909" w:type="dxa"/>
          </w:tcPr>
          <w:p w:rsidR="00002B9A" w:rsidRPr="005B49B1" w:rsidRDefault="00002B9A" w:rsidP="00256FC7">
            <w:pPr>
              <w:spacing w:after="0" w:line="240" w:lineRule="auto"/>
              <w:rPr>
                <w:rFonts w:ascii="Times New Roman" w:hAnsi="Times New Roman"/>
                <w:color w:val="000000" w:themeColor="text1"/>
                <w:sz w:val="24"/>
                <w:szCs w:val="24"/>
                <w:lang w:val="en-US"/>
              </w:rPr>
            </w:pPr>
            <w:r w:rsidRPr="005B49B1">
              <w:rPr>
                <w:rFonts w:ascii="Times New Roman" w:hAnsi="Times New Roman"/>
                <w:color w:val="000000" w:themeColor="text1"/>
                <w:sz w:val="24"/>
                <w:szCs w:val="24"/>
                <w:lang w:val="en-US"/>
              </w:rPr>
              <w:t>2</w:t>
            </w:r>
          </w:p>
        </w:tc>
        <w:tc>
          <w:tcPr>
            <w:tcW w:w="1375" w:type="dxa"/>
            <w:vMerge/>
          </w:tcPr>
          <w:p w:rsidR="00002B9A" w:rsidRPr="005B49B1" w:rsidRDefault="00002B9A" w:rsidP="00256FC7">
            <w:pPr>
              <w:spacing w:after="0" w:line="240" w:lineRule="auto"/>
              <w:rPr>
                <w:rFonts w:ascii="Times New Roman" w:hAnsi="Times New Roman"/>
                <w:color w:val="000000" w:themeColor="text1"/>
                <w:sz w:val="24"/>
                <w:szCs w:val="24"/>
                <w:lang w:val="en-US"/>
              </w:rPr>
            </w:pPr>
          </w:p>
        </w:tc>
      </w:tr>
      <w:tr w:rsidR="005B49B1" w:rsidRPr="005B49B1" w:rsidTr="00256FC7">
        <w:tc>
          <w:tcPr>
            <w:tcW w:w="537" w:type="dxa"/>
          </w:tcPr>
          <w:p w:rsidR="00002B9A" w:rsidRPr="005B49B1" w:rsidRDefault="00002B9A" w:rsidP="00993B87">
            <w:pPr>
              <w:pStyle w:val="ListParagraph"/>
              <w:numPr>
                <w:ilvl w:val="0"/>
                <w:numId w:val="68"/>
              </w:numPr>
              <w:spacing w:before="0"/>
              <w:ind w:left="0" w:firstLine="0"/>
              <w:rPr>
                <w:color w:val="000000" w:themeColor="text1"/>
                <w:sz w:val="24"/>
                <w:szCs w:val="24"/>
                <w:lang w:val="en-US"/>
              </w:rPr>
            </w:pPr>
          </w:p>
        </w:tc>
        <w:tc>
          <w:tcPr>
            <w:tcW w:w="847"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851"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1275" w:type="dxa"/>
          </w:tcPr>
          <w:p w:rsidR="00002B9A" w:rsidRPr="005B49B1" w:rsidRDefault="00002B9A" w:rsidP="00256FC7">
            <w:pPr>
              <w:spacing w:after="0" w:line="240" w:lineRule="auto"/>
              <w:rPr>
                <w:rFonts w:ascii="Times New Roman" w:eastAsia="Times New Roman" w:hAnsi="Times New Roman"/>
                <w:color w:val="000000" w:themeColor="text1"/>
                <w:sz w:val="24"/>
                <w:szCs w:val="24"/>
                <w:lang w:val="en-US"/>
              </w:rPr>
            </w:pPr>
            <w:r w:rsidRPr="005B49B1">
              <w:rPr>
                <w:rFonts w:ascii="Times New Roman" w:eastAsia="Times New Roman" w:hAnsi="Times New Roman"/>
                <w:color w:val="000000" w:themeColor="text1"/>
                <w:sz w:val="24"/>
                <w:szCs w:val="24"/>
                <w:lang w:val="en-US"/>
              </w:rPr>
              <w:t>LIT1053</w:t>
            </w:r>
          </w:p>
        </w:tc>
        <w:tc>
          <w:tcPr>
            <w:tcW w:w="3686" w:type="dxa"/>
          </w:tcPr>
          <w:p w:rsidR="00002B9A" w:rsidRPr="005B49B1" w:rsidRDefault="00002B9A" w:rsidP="00256FC7">
            <w:pPr>
              <w:spacing w:after="0" w:line="240" w:lineRule="auto"/>
              <w:rPr>
                <w:rFonts w:ascii="Times New Roman" w:hAnsi="Times New Roman"/>
                <w:color w:val="000000" w:themeColor="text1"/>
                <w:sz w:val="24"/>
                <w:szCs w:val="24"/>
                <w:lang w:val="en-US"/>
              </w:rPr>
            </w:pPr>
            <w:r w:rsidRPr="005B49B1">
              <w:rPr>
                <w:rFonts w:ascii="Times New Roman" w:hAnsi="Times New Roman"/>
                <w:color w:val="000000" w:themeColor="text1"/>
                <w:sz w:val="24"/>
                <w:szCs w:val="24"/>
                <w:lang w:val="en-US"/>
              </w:rPr>
              <w:t>Viết học thuật</w:t>
            </w:r>
          </w:p>
        </w:tc>
        <w:tc>
          <w:tcPr>
            <w:tcW w:w="954"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909" w:type="dxa"/>
          </w:tcPr>
          <w:p w:rsidR="00002B9A" w:rsidRPr="005B49B1" w:rsidRDefault="00002B9A" w:rsidP="00256FC7">
            <w:pPr>
              <w:spacing w:after="0" w:line="240" w:lineRule="auto"/>
              <w:rPr>
                <w:rFonts w:ascii="Times New Roman" w:hAnsi="Times New Roman"/>
                <w:color w:val="000000" w:themeColor="text1"/>
                <w:sz w:val="24"/>
                <w:szCs w:val="24"/>
                <w:lang w:val="en-US"/>
              </w:rPr>
            </w:pPr>
            <w:r w:rsidRPr="005B49B1">
              <w:rPr>
                <w:rFonts w:ascii="Times New Roman" w:hAnsi="Times New Roman"/>
                <w:color w:val="000000" w:themeColor="text1"/>
                <w:sz w:val="24"/>
                <w:szCs w:val="24"/>
                <w:lang w:val="en-US"/>
              </w:rPr>
              <w:t>2</w:t>
            </w:r>
          </w:p>
        </w:tc>
        <w:tc>
          <w:tcPr>
            <w:tcW w:w="1375" w:type="dxa"/>
            <w:vMerge/>
          </w:tcPr>
          <w:p w:rsidR="00002B9A" w:rsidRPr="005B49B1" w:rsidRDefault="00002B9A" w:rsidP="00256FC7">
            <w:pPr>
              <w:spacing w:after="0" w:line="240" w:lineRule="auto"/>
              <w:rPr>
                <w:rFonts w:ascii="Times New Roman" w:hAnsi="Times New Roman"/>
                <w:color w:val="000000" w:themeColor="text1"/>
                <w:sz w:val="24"/>
                <w:szCs w:val="24"/>
                <w:lang w:val="en-US"/>
              </w:rPr>
            </w:pPr>
          </w:p>
        </w:tc>
      </w:tr>
      <w:tr w:rsidR="005B49B1" w:rsidRPr="005B49B1" w:rsidTr="00256FC7">
        <w:tc>
          <w:tcPr>
            <w:tcW w:w="537" w:type="dxa"/>
          </w:tcPr>
          <w:p w:rsidR="00002B9A" w:rsidRPr="005B49B1" w:rsidRDefault="00002B9A" w:rsidP="00993B87">
            <w:pPr>
              <w:pStyle w:val="ListParagraph"/>
              <w:numPr>
                <w:ilvl w:val="0"/>
                <w:numId w:val="68"/>
              </w:numPr>
              <w:spacing w:before="0"/>
              <w:ind w:left="0" w:firstLine="0"/>
              <w:rPr>
                <w:color w:val="000000" w:themeColor="text1"/>
                <w:sz w:val="24"/>
                <w:szCs w:val="24"/>
                <w:lang w:val="en-US"/>
              </w:rPr>
            </w:pPr>
          </w:p>
        </w:tc>
        <w:tc>
          <w:tcPr>
            <w:tcW w:w="847"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851"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1275" w:type="dxa"/>
          </w:tcPr>
          <w:p w:rsidR="00002B9A" w:rsidRPr="005B49B1" w:rsidRDefault="00002B9A" w:rsidP="00256FC7">
            <w:pPr>
              <w:spacing w:after="0" w:line="240" w:lineRule="auto"/>
              <w:rPr>
                <w:rFonts w:ascii="Times New Roman" w:eastAsia="Times New Roman" w:hAnsi="Times New Roman"/>
                <w:color w:val="000000" w:themeColor="text1"/>
                <w:sz w:val="24"/>
                <w:szCs w:val="24"/>
                <w:lang w:val="en-US"/>
              </w:rPr>
            </w:pPr>
            <w:r w:rsidRPr="005B49B1">
              <w:rPr>
                <w:rFonts w:ascii="Times New Roman" w:eastAsia="Times New Roman" w:hAnsi="Times New Roman"/>
                <w:color w:val="000000" w:themeColor="text1"/>
                <w:sz w:val="24"/>
                <w:szCs w:val="24"/>
                <w:lang w:val="en-US"/>
              </w:rPr>
              <w:t>LIT1054</w:t>
            </w:r>
          </w:p>
        </w:tc>
        <w:tc>
          <w:tcPr>
            <w:tcW w:w="3686" w:type="dxa"/>
          </w:tcPr>
          <w:p w:rsidR="00002B9A" w:rsidRPr="005B49B1" w:rsidRDefault="00002B9A" w:rsidP="00256FC7">
            <w:pPr>
              <w:spacing w:after="0" w:line="240" w:lineRule="auto"/>
              <w:rPr>
                <w:rFonts w:ascii="Times New Roman" w:hAnsi="Times New Roman"/>
                <w:color w:val="000000" w:themeColor="text1"/>
                <w:sz w:val="24"/>
                <w:szCs w:val="24"/>
                <w:lang w:val="en-US"/>
              </w:rPr>
            </w:pPr>
            <w:r w:rsidRPr="005B49B1">
              <w:rPr>
                <w:rFonts w:ascii="Times New Roman" w:hAnsi="Times New Roman"/>
                <w:color w:val="000000" w:themeColor="text1"/>
                <w:sz w:val="24"/>
                <w:szCs w:val="24"/>
                <w:lang w:val="en-US"/>
              </w:rPr>
              <w:t>Tư duy sáng tạo và thiết kế ý tưởng</w:t>
            </w:r>
          </w:p>
        </w:tc>
        <w:tc>
          <w:tcPr>
            <w:tcW w:w="954"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909" w:type="dxa"/>
          </w:tcPr>
          <w:p w:rsidR="00002B9A" w:rsidRPr="005B49B1" w:rsidRDefault="00002B9A" w:rsidP="00256FC7">
            <w:pPr>
              <w:spacing w:after="0" w:line="240" w:lineRule="auto"/>
              <w:rPr>
                <w:rFonts w:ascii="Times New Roman" w:hAnsi="Times New Roman"/>
                <w:color w:val="000000" w:themeColor="text1"/>
                <w:sz w:val="24"/>
                <w:szCs w:val="24"/>
                <w:lang w:val="en-US"/>
              </w:rPr>
            </w:pPr>
            <w:r w:rsidRPr="005B49B1">
              <w:rPr>
                <w:rFonts w:ascii="Times New Roman" w:hAnsi="Times New Roman"/>
                <w:color w:val="000000" w:themeColor="text1"/>
                <w:sz w:val="24"/>
                <w:szCs w:val="24"/>
                <w:lang w:val="en-US"/>
              </w:rPr>
              <w:t>2</w:t>
            </w:r>
          </w:p>
        </w:tc>
        <w:tc>
          <w:tcPr>
            <w:tcW w:w="1375" w:type="dxa"/>
            <w:vMerge/>
          </w:tcPr>
          <w:p w:rsidR="00002B9A" w:rsidRPr="005B49B1" w:rsidRDefault="00002B9A" w:rsidP="00256FC7">
            <w:pPr>
              <w:spacing w:after="0" w:line="240" w:lineRule="auto"/>
              <w:rPr>
                <w:rFonts w:ascii="Times New Roman" w:hAnsi="Times New Roman"/>
                <w:color w:val="000000" w:themeColor="text1"/>
                <w:sz w:val="24"/>
                <w:szCs w:val="24"/>
                <w:lang w:val="en-US"/>
              </w:rPr>
            </w:pPr>
          </w:p>
        </w:tc>
      </w:tr>
      <w:tr w:rsidR="005B49B1" w:rsidRPr="005B49B1" w:rsidTr="00256FC7">
        <w:tc>
          <w:tcPr>
            <w:tcW w:w="537" w:type="dxa"/>
          </w:tcPr>
          <w:p w:rsidR="00002B9A" w:rsidRPr="005B49B1" w:rsidRDefault="00002B9A" w:rsidP="00993B87">
            <w:pPr>
              <w:pStyle w:val="ListParagraph"/>
              <w:numPr>
                <w:ilvl w:val="0"/>
                <w:numId w:val="68"/>
              </w:numPr>
              <w:spacing w:before="0"/>
              <w:ind w:left="0" w:firstLine="0"/>
              <w:rPr>
                <w:color w:val="000000" w:themeColor="text1"/>
                <w:sz w:val="24"/>
                <w:szCs w:val="24"/>
                <w:lang w:val="en-US"/>
              </w:rPr>
            </w:pPr>
          </w:p>
        </w:tc>
        <w:tc>
          <w:tcPr>
            <w:tcW w:w="847"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851"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1275" w:type="dxa"/>
          </w:tcPr>
          <w:p w:rsidR="00002B9A" w:rsidRPr="005B49B1" w:rsidRDefault="00002B9A" w:rsidP="00256FC7">
            <w:pPr>
              <w:spacing w:after="0" w:line="240" w:lineRule="auto"/>
              <w:rPr>
                <w:rFonts w:ascii="Times New Roman" w:eastAsia="Times New Roman" w:hAnsi="Times New Roman"/>
                <w:color w:val="000000" w:themeColor="text1"/>
                <w:sz w:val="24"/>
                <w:szCs w:val="24"/>
                <w:lang w:val="en-US"/>
              </w:rPr>
            </w:pPr>
            <w:r w:rsidRPr="005B49B1">
              <w:rPr>
                <w:rFonts w:ascii="Times New Roman" w:eastAsia="Times New Roman" w:hAnsi="Times New Roman"/>
                <w:color w:val="000000" w:themeColor="text1"/>
                <w:sz w:val="24"/>
                <w:szCs w:val="24"/>
                <w:lang w:val="en-US"/>
              </w:rPr>
              <w:t>ITS1051</w:t>
            </w:r>
          </w:p>
        </w:tc>
        <w:tc>
          <w:tcPr>
            <w:tcW w:w="3686" w:type="dxa"/>
          </w:tcPr>
          <w:p w:rsidR="00002B9A" w:rsidRPr="005B49B1" w:rsidRDefault="00002B9A" w:rsidP="00256FC7">
            <w:pPr>
              <w:spacing w:after="0" w:line="240" w:lineRule="auto"/>
              <w:rPr>
                <w:rFonts w:ascii="Times New Roman" w:hAnsi="Times New Roman"/>
                <w:color w:val="000000" w:themeColor="text1"/>
                <w:sz w:val="24"/>
                <w:szCs w:val="24"/>
                <w:lang w:val="en-US"/>
              </w:rPr>
            </w:pPr>
            <w:r w:rsidRPr="005B49B1">
              <w:rPr>
                <w:rFonts w:ascii="Times New Roman" w:hAnsi="Times New Roman"/>
                <w:color w:val="000000" w:themeColor="text1"/>
                <w:sz w:val="24"/>
                <w:szCs w:val="24"/>
                <w:lang w:val="en-US"/>
              </w:rPr>
              <w:t>Hội nhập quốc tế và phát triển</w:t>
            </w:r>
          </w:p>
        </w:tc>
        <w:tc>
          <w:tcPr>
            <w:tcW w:w="954"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909" w:type="dxa"/>
          </w:tcPr>
          <w:p w:rsidR="00002B9A" w:rsidRPr="005B49B1" w:rsidRDefault="00002B9A" w:rsidP="00256FC7">
            <w:pPr>
              <w:spacing w:after="0" w:line="240" w:lineRule="auto"/>
              <w:rPr>
                <w:rFonts w:ascii="Times New Roman" w:hAnsi="Times New Roman"/>
                <w:color w:val="000000" w:themeColor="text1"/>
                <w:sz w:val="24"/>
                <w:szCs w:val="24"/>
                <w:lang w:val="en-US"/>
              </w:rPr>
            </w:pPr>
            <w:r w:rsidRPr="005B49B1">
              <w:rPr>
                <w:rFonts w:ascii="Times New Roman" w:hAnsi="Times New Roman"/>
                <w:color w:val="000000" w:themeColor="text1"/>
                <w:sz w:val="24"/>
                <w:szCs w:val="24"/>
                <w:lang w:val="en-US"/>
              </w:rPr>
              <w:t>2</w:t>
            </w:r>
          </w:p>
        </w:tc>
        <w:tc>
          <w:tcPr>
            <w:tcW w:w="1375" w:type="dxa"/>
            <w:vMerge/>
          </w:tcPr>
          <w:p w:rsidR="00002B9A" w:rsidRPr="005B49B1" w:rsidRDefault="00002B9A" w:rsidP="00256FC7">
            <w:pPr>
              <w:spacing w:after="0" w:line="240" w:lineRule="auto"/>
              <w:rPr>
                <w:rFonts w:ascii="Times New Roman" w:hAnsi="Times New Roman"/>
                <w:color w:val="000000" w:themeColor="text1"/>
                <w:sz w:val="24"/>
                <w:szCs w:val="24"/>
                <w:lang w:val="en-US"/>
              </w:rPr>
            </w:pPr>
          </w:p>
        </w:tc>
      </w:tr>
      <w:tr w:rsidR="005B49B1" w:rsidRPr="005B49B1" w:rsidTr="00256FC7">
        <w:tc>
          <w:tcPr>
            <w:tcW w:w="537" w:type="dxa"/>
          </w:tcPr>
          <w:p w:rsidR="00002B9A" w:rsidRPr="005B49B1" w:rsidRDefault="00002B9A" w:rsidP="00993B87">
            <w:pPr>
              <w:pStyle w:val="ListParagraph"/>
              <w:numPr>
                <w:ilvl w:val="0"/>
                <w:numId w:val="68"/>
              </w:numPr>
              <w:spacing w:before="0"/>
              <w:ind w:left="0" w:firstLine="0"/>
              <w:rPr>
                <w:color w:val="000000" w:themeColor="text1"/>
                <w:sz w:val="24"/>
                <w:szCs w:val="24"/>
                <w:lang w:val="en-US"/>
              </w:rPr>
            </w:pPr>
          </w:p>
        </w:tc>
        <w:tc>
          <w:tcPr>
            <w:tcW w:w="847"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851"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1275" w:type="dxa"/>
          </w:tcPr>
          <w:p w:rsidR="00002B9A" w:rsidRPr="005B49B1" w:rsidRDefault="00002B9A" w:rsidP="00256FC7">
            <w:pPr>
              <w:spacing w:after="0" w:line="240" w:lineRule="auto"/>
              <w:rPr>
                <w:rFonts w:ascii="Times New Roman" w:eastAsia="Times New Roman" w:hAnsi="Times New Roman"/>
                <w:color w:val="000000" w:themeColor="text1"/>
                <w:sz w:val="24"/>
                <w:szCs w:val="24"/>
                <w:lang w:val="en-US"/>
              </w:rPr>
            </w:pPr>
            <w:bookmarkStart w:id="66" w:name="OLE_LINK1"/>
            <w:r w:rsidRPr="005B49B1">
              <w:rPr>
                <w:rFonts w:ascii="Times New Roman" w:eastAsia="Times New Roman" w:hAnsi="Times New Roman"/>
                <w:color w:val="000000" w:themeColor="text1"/>
                <w:sz w:val="24"/>
                <w:szCs w:val="24"/>
                <w:lang w:val="en-US"/>
              </w:rPr>
              <w:t>POL1053</w:t>
            </w:r>
            <w:bookmarkEnd w:id="66"/>
          </w:p>
        </w:tc>
        <w:tc>
          <w:tcPr>
            <w:tcW w:w="3686" w:type="dxa"/>
          </w:tcPr>
          <w:p w:rsidR="00002B9A" w:rsidRPr="005B49B1" w:rsidRDefault="00002B9A" w:rsidP="00256FC7">
            <w:pPr>
              <w:spacing w:after="0" w:line="240" w:lineRule="auto"/>
              <w:rPr>
                <w:rFonts w:ascii="Times New Roman" w:hAnsi="Times New Roman"/>
                <w:color w:val="000000" w:themeColor="text1"/>
                <w:sz w:val="24"/>
                <w:szCs w:val="24"/>
                <w:lang w:val="en-US"/>
              </w:rPr>
            </w:pPr>
            <w:r w:rsidRPr="005B49B1">
              <w:rPr>
                <w:rFonts w:ascii="Times New Roman" w:hAnsi="Times New Roman"/>
                <w:color w:val="000000" w:themeColor="text1"/>
                <w:sz w:val="24"/>
                <w:szCs w:val="24"/>
                <w:lang w:val="en-US"/>
              </w:rPr>
              <w:t xml:space="preserve">Hệ thống chính trị Việt Nam </w:t>
            </w:r>
          </w:p>
        </w:tc>
        <w:tc>
          <w:tcPr>
            <w:tcW w:w="954"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909" w:type="dxa"/>
          </w:tcPr>
          <w:p w:rsidR="00002B9A" w:rsidRPr="005B49B1" w:rsidRDefault="00002B9A" w:rsidP="00256FC7">
            <w:pPr>
              <w:spacing w:after="0" w:line="240" w:lineRule="auto"/>
              <w:rPr>
                <w:rFonts w:ascii="Times New Roman" w:hAnsi="Times New Roman"/>
                <w:color w:val="000000" w:themeColor="text1"/>
                <w:sz w:val="24"/>
                <w:szCs w:val="24"/>
                <w:lang w:val="en-US"/>
              </w:rPr>
            </w:pPr>
            <w:r w:rsidRPr="005B49B1">
              <w:rPr>
                <w:rFonts w:ascii="Times New Roman" w:hAnsi="Times New Roman"/>
                <w:color w:val="000000" w:themeColor="text1"/>
                <w:sz w:val="24"/>
                <w:szCs w:val="24"/>
                <w:lang w:val="en-US"/>
              </w:rPr>
              <w:t>2</w:t>
            </w:r>
          </w:p>
        </w:tc>
        <w:tc>
          <w:tcPr>
            <w:tcW w:w="1375" w:type="dxa"/>
            <w:vMerge/>
          </w:tcPr>
          <w:p w:rsidR="00002B9A" w:rsidRPr="005B49B1" w:rsidRDefault="00002B9A" w:rsidP="00256FC7">
            <w:pPr>
              <w:spacing w:after="0" w:line="240" w:lineRule="auto"/>
              <w:rPr>
                <w:rFonts w:ascii="Times New Roman" w:hAnsi="Times New Roman"/>
                <w:color w:val="000000" w:themeColor="text1"/>
                <w:sz w:val="24"/>
                <w:szCs w:val="24"/>
                <w:lang w:val="en-US"/>
              </w:rPr>
            </w:pPr>
          </w:p>
        </w:tc>
      </w:tr>
      <w:tr w:rsidR="005B49B1" w:rsidRPr="005B49B1" w:rsidTr="00256FC7">
        <w:tc>
          <w:tcPr>
            <w:tcW w:w="537" w:type="dxa"/>
          </w:tcPr>
          <w:p w:rsidR="00002B9A" w:rsidRPr="005B49B1" w:rsidRDefault="00002B9A" w:rsidP="00256FC7">
            <w:pPr>
              <w:spacing w:after="0" w:line="240" w:lineRule="auto"/>
              <w:ind w:left="360"/>
              <w:rPr>
                <w:rFonts w:ascii="Times New Roman" w:hAnsi="Times New Roman"/>
                <w:color w:val="000000" w:themeColor="text1"/>
                <w:sz w:val="24"/>
                <w:szCs w:val="24"/>
                <w:lang w:val="en-US"/>
              </w:rPr>
            </w:pPr>
          </w:p>
        </w:tc>
        <w:tc>
          <w:tcPr>
            <w:tcW w:w="847"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851"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1275"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3686" w:type="dxa"/>
          </w:tcPr>
          <w:p w:rsidR="00002B9A" w:rsidRPr="005B49B1" w:rsidRDefault="00002B9A" w:rsidP="00256FC7">
            <w:pPr>
              <w:spacing w:after="0" w:line="240" w:lineRule="auto"/>
              <w:rPr>
                <w:rFonts w:ascii="Times New Roman" w:hAnsi="Times New Roman"/>
                <w:color w:val="000000" w:themeColor="text1"/>
                <w:sz w:val="24"/>
                <w:szCs w:val="24"/>
                <w:lang w:val="en-US"/>
              </w:rPr>
            </w:pPr>
            <w:r w:rsidRPr="005B49B1">
              <w:rPr>
                <w:rFonts w:ascii="Times New Roman" w:hAnsi="Times New Roman"/>
                <w:color w:val="000000" w:themeColor="text1"/>
                <w:sz w:val="24"/>
                <w:szCs w:val="24"/>
                <w:lang w:val="en-US"/>
              </w:rPr>
              <w:t>Tổng cộng kỳ 2</w:t>
            </w:r>
          </w:p>
        </w:tc>
        <w:tc>
          <w:tcPr>
            <w:tcW w:w="954" w:type="dxa"/>
          </w:tcPr>
          <w:p w:rsidR="00002B9A" w:rsidRPr="005B49B1" w:rsidRDefault="00002B9A" w:rsidP="00256FC7">
            <w:pPr>
              <w:spacing w:after="0" w:line="240" w:lineRule="auto"/>
              <w:rPr>
                <w:rFonts w:ascii="Times New Roman" w:hAnsi="Times New Roman"/>
                <w:color w:val="000000" w:themeColor="text1"/>
                <w:sz w:val="24"/>
                <w:szCs w:val="24"/>
                <w:lang w:val="en-US"/>
              </w:rPr>
            </w:pPr>
            <w:r w:rsidRPr="005B49B1">
              <w:rPr>
                <w:rFonts w:ascii="Times New Roman" w:hAnsi="Times New Roman"/>
                <w:color w:val="000000" w:themeColor="text1"/>
                <w:sz w:val="24"/>
                <w:szCs w:val="24"/>
                <w:lang w:val="en-US"/>
              </w:rPr>
              <w:t>17 TC</w:t>
            </w:r>
          </w:p>
        </w:tc>
        <w:tc>
          <w:tcPr>
            <w:tcW w:w="909"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1375"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r>
      <w:tr w:rsidR="005B49B1" w:rsidRPr="005B49B1" w:rsidTr="00256FC7">
        <w:tc>
          <w:tcPr>
            <w:tcW w:w="537" w:type="dxa"/>
          </w:tcPr>
          <w:p w:rsidR="00002B9A" w:rsidRPr="005B49B1" w:rsidRDefault="00002B9A" w:rsidP="00256FC7">
            <w:pPr>
              <w:spacing w:after="0" w:line="240" w:lineRule="auto"/>
              <w:ind w:left="360"/>
              <w:rPr>
                <w:rFonts w:ascii="Times New Roman" w:hAnsi="Times New Roman"/>
                <w:color w:val="000000" w:themeColor="text1"/>
                <w:sz w:val="24"/>
                <w:szCs w:val="24"/>
                <w:lang w:val="en-US"/>
              </w:rPr>
            </w:pPr>
          </w:p>
        </w:tc>
        <w:tc>
          <w:tcPr>
            <w:tcW w:w="847"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851"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1275"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3686"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954"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909"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1375"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r>
      <w:tr w:rsidR="005B49B1" w:rsidRPr="005B49B1" w:rsidTr="00256FC7">
        <w:tc>
          <w:tcPr>
            <w:tcW w:w="537" w:type="dxa"/>
          </w:tcPr>
          <w:p w:rsidR="00002B9A" w:rsidRPr="005B49B1" w:rsidRDefault="00002B9A" w:rsidP="00993B87">
            <w:pPr>
              <w:pStyle w:val="ListParagraph"/>
              <w:numPr>
                <w:ilvl w:val="0"/>
                <w:numId w:val="68"/>
              </w:numPr>
              <w:spacing w:before="0"/>
              <w:ind w:left="0" w:firstLine="0"/>
              <w:rPr>
                <w:color w:val="000000" w:themeColor="text1"/>
                <w:sz w:val="24"/>
                <w:szCs w:val="24"/>
                <w:lang w:val="en-US"/>
              </w:rPr>
            </w:pPr>
          </w:p>
        </w:tc>
        <w:tc>
          <w:tcPr>
            <w:tcW w:w="847" w:type="dxa"/>
          </w:tcPr>
          <w:p w:rsidR="00002B9A" w:rsidRPr="005B49B1" w:rsidRDefault="00002B9A" w:rsidP="00256FC7">
            <w:pPr>
              <w:spacing w:after="0" w:line="240" w:lineRule="auto"/>
              <w:rPr>
                <w:rFonts w:ascii="Times New Roman" w:hAnsi="Times New Roman"/>
                <w:color w:val="000000" w:themeColor="text1"/>
                <w:sz w:val="24"/>
                <w:szCs w:val="24"/>
                <w:lang w:val="en-US"/>
              </w:rPr>
            </w:pPr>
            <w:r w:rsidRPr="005B49B1">
              <w:rPr>
                <w:rFonts w:ascii="Times New Roman" w:hAnsi="Times New Roman"/>
                <w:color w:val="000000" w:themeColor="text1"/>
                <w:sz w:val="24"/>
                <w:szCs w:val="24"/>
                <w:lang w:val="en-US"/>
              </w:rPr>
              <w:t>II</w:t>
            </w:r>
          </w:p>
        </w:tc>
        <w:tc>
          <w:tcPr>
            <w:tcW w:w="851" w:type="dxa"/>
          </w:tcPr>
          <w:p w:rsidR="00002B9A" w:rsidRPr="005B49B1" w:rsidRDefault="00002B9A" w:rsidP="00256FC7">
            <w:pPr>
              <w:spacing w:after="0" w:line="240" w:lineRule="auto"/>
              <w:rPr>
                <w:rFonts w:ascii="Times New Roman" w:hAnsi="Times New Roman"/>
                <w:color w:val="000000" w:themeColor="text1"/>
                <w:sz w:val="24"/>
                <w:szCs w:val="24"/>
                <w:lang w:val="en-US"/>
              </w:rPr>
            </w:pPr>
            <w:r w:rsidRPr="005B49B1">
              <w:rPr>
                <w:rFonts w:ascii="Times New Roman" w:hAnsi="Times New Roman"/>
                <w:color w:val="000000" w:themeColor="text1"/>
                <w:sz w:val="24"/>
                <w:szCs w:val="24"/>
                <w:lang w:val="en-US"/>
              </w:rPr>
              <w:t>3</w:t>
            </w:r>
          </w:p>
        </w:tc>
        <w:tc>
          <w:tcPr>
            <w:tcW w:w="1275" w:type="dxa"/>
            <w:vAlign w:val="center"/>
          </w:tcPr>
          <w:p w:rsidR="00002B9A" w:rsidRPr="005B49B1" w:rsidRDefault="00002B9A" w:rsidP="00256FC7">
            <w:pPr>
              <w:spacing w:after="0" w:line="240" w:lineRule="auto"/>
              <w:rPr>
                <w:rFonts w:ascii="Times New Roman" w:eastAsia="Times New Roman" w:hAnsi="Times New Roman"/>
                <w:color w:val="000000" w:themeColor="text1"/>
                <w:sz w:val="24"/>
                <w:szCs w:val="24"/>
                <w:lang w:val="en-US"/>
              </w:rPr>
            </w:pPr>
            <w:r w:rsidRPr="005B49B1">
              <w:rPr>
                <w:rFonts w:ascii="Times New Roman" w:eastAsia="Times New Roman" w:hAnsi="Times New Roman"/>
                <w:color w:val="000000" w:themeColor="text1"/>
                <w:sz w:val="24"/>
                <w:szCs w:val="24"/>
                <w:lang w:val="en-US"/>
              </w:rPr>
              <w:t>FLF1107</w:t>
            </w:r>
          </w:p>
        </w:tc>
        <w:tc>
          <w:tcPr>
            <w:tcW w:w="3686" w:type="dxa"/>
          </w:tcPr>
          <w:p w:rsidR="00002B9A" w:rsidRPr="005B49B1" w:rsidRDefault="00002B9A" w:rsidP="00256FC7">
            <w:pPr>
              <w:spacing w:after="0" w:line="240" w:lineRule="auto"/>
              <w:rPr>
                <w:rFonts w:ascii="Times New Roman" w:hAnsi="Times New Roman"/>
                <w:color w:val="000000" w:themeColor="text1"/>
                <w:sz w:val="24"/>
                <w:szCs w:val="24"/>
                <w:lang w:val="en-US"/>
              </w:rPr>
            </w:pPr>
            <w:r w:rsidRPr="005B49B1">
              <w:rPr>
                <w:rFonts w:ascii="Times New Roman" w:hAnsi="Times New Roman"/>
                <w:color w:val="000000" w:themeColor="text1"/>
                <w:sz w:val="24"/>
                <w:szCs w:val="24"/>
                <w:lang w:val="en-US"/>
              </w:rPr>
              <w:t>Ngoại ngữ B1</w:t>
            </w:r>
          </w:p>
        </w:tc>
        <w:tc>
          <w:tcPr>
            <w:tcW w:w="954" w:type="dxa"/>
          </w:tcPr>
          <w:p w:rsidR="00002B9A" w:rsidRPr="005B49B1" w:rsidRDefault="00002B9A" w:rsidP="00256FC7">
            <w:pPr>
              <w:spacing w:after="0" w:line="240" w:lineRule="auto"/>
              <w:rPr>
                <w:rFonts w:ascii="Times New Roman" w:hAnsi="Times New Roman"/>
                <w:color w:val="000000" w:themeColor="text1"/>
                <w:sz w:val="24"/>
                <w:szCs w:val="24"/>
                <w:lang w:val="en-US"/>
              </w:rPr>
            </w:pPr>
            <w:r w:rsidRPr="005B49B1">
              <w:rPr>
                <w:rFonts w:ascii="Times New Roman" w:hAnsi="Times New Roman"/>
                <w:color w:val="000000" w:themeColor="text1"/>
                <w:sz w:val="24"/>
                <w:szCs w:val="24"/>
                <w:lang w:val="en-US"/>
              </w:rPr>
              <w:t>5</w:t>
            </w:r>
          </w:p>
        </w:tc>
        <w:tc>
          <w:tcPr>
            <w:tcW w:w="909"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1375"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r>
      <w:tr w:rsidR="005B49B1" w:rsidRPr="005B49B1" w:rsidTr="00256FC7">
        <w:tc>
          <w:tcPr>
            <w:tcW w:w="537" w:type="dxa"/>
          </w:tcPr>
          <w:p w:rsidR="00002B9A" w:rsidRPr="005B49B1" w:rsidRDefault="00002B9A" w:rsidP="00993B87">
            <w:pPr>
              <w:pStyle w:val="ListParagraph"/>
              <w:numPr>
                <w:ilvl w:val="0"/>
                <w:numId w:val="68"/>
              </w:numPr>
              <w:spacing w:before="0"/>
              <w:ind w:left="0" w:firstLine="0"/>
              <w:rPr>
                <w:color w:val="000000" w:themeColor="text1"/>
                <w:sz w:val="24"/>
                <w:szCs w:val="24"/>
                <w:lang w:val="en-US"/>
              </w:rPr>
            </w:pPr>
          </w:p>
        </w:tc>
        <w:tc>
          <w:tcPr>
            <w:tcW w:w="847"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851"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1275" w:type="dxa"/>
          </w:tcPr>
          <w:p w:rsidR="00002B9A" w:rsidRPr="005B49B1" w:rsidRDefault="00002B9A" w:rsidP="00256FC7">
            <w:pPr>
              <w:spacing w:after="0" w:line="240" w:lineRule="auto"/>
              <w:rPr>
                <w:rFonts w:ascii="Times New Roman" w:hAnsi="Times New Roman"/>
                <w:color w:val="000000" w:themeColor="text1"/>
                <w:sz w:val="24"/>
                <w:szCs w:val="24"/>
                <w:lang w:val="en-US"/>
              </w:rPr>
            </w:pPr>
            <w:r w:rsidRPr="005B49B1">
              <w:rPr>
                <w:rFonts w:ascii="Times New Roman" w:eastAsia="Times New Roman" w:hAnsi="Times New Roman"/>
                <w:color w:val="000000" w:themeColor="text1"/>
                <w:sz w:val="24"/>
              </w:rPr>
              <w:t>JOU1150</w:t>
            </w:r>
          </w:p>
        </w:tc>
        <w:tc>
          <w:tcPr>
            <w:tcW w:w="3686" w:type="dxa"/>
          </w:tcPr>
          <w:p w:rsidR="00002B9A" w:rsidRPr="005B49B1" w:rsidRDefault="00002B9A" w:rsidP="00256FC7">
            <w:pPr>
              <w:spacing w:after="0" w:line="240" w:lineRule="auto"/>
              <w:rPr>
                <w:rFonts w:ascii="Times New Roman" w:hAnsi="Times New Roman"/>
                <w:color w:val="000000" w:themeColor="text1"/>
                <w:sz w:val="24"/>
                <w:szCs w:val="24"/>
                <w:lang w:val="en-US"/>
              </w:rPr>
            </w:pPr>
            <w:r w:rsidRPr="005B49B1">
              <w:rPr>
                <w:rFonts w:ascii="Times New Roman" w:hAnsi="Times New Roman"/>
                <w:color w:val="000000" w:themeColor="text1"/>
                <w:sz w:val="24"/>
                <w:szCs w:val="24"/>
                <w:lang w:val="en-US"/>
              </w:rPr>
              <w:t>Lý luận báo chí truyền thông</w:t>
            </w:r>
          </w:p>
        </w:tc>
        <w:tc>
          <w:tcPr>
            <w:tcW w:w="954" w:type="dxa"/>
          </w:tcPr>
          <w:p w:rsidR="00002B9A" w:rsidRPr="005B49B1" w:rsidRDefault="00002B9A" w:rsidP="00256FC7">
            <w:pPr>
              <w:spacing w:after="0" w:line="240" w:lineRule="auto"/>
              <w:rPr>
                <w:rFonts w:ascii="Times New Roman" w:hAnsi="Times New Roman"/>
                <w:color w:val="000000" w:themeColor="text1"/>
                <w:sz w:val="24"/>
                <w:szCs w:val="24"/>
                <w:lang w:val="en-US"/>
              </w:rPr>
            </w:pPr>
            <w:r w:rsidRPr="005B49B1">
              <w:rPr>
                <w:rFonts w:ascii="Times New Roman" w:hAnsi="Times New Roman"/>
                <w:color w:val="000000" w:themeColor="text1"/>
                <w:sz w:val="24"/>
                <w:szCs w:val="24"/>
                <w:lang w:val="en-US"/>
              </w:rPr>
              <w:t>3</w:t>
            </w:r>
          </w:p>
        </w:tc>
        <w:tc>
          <w:tcPr>
            <w:tcW w:w="909"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1375"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r>
      <w:tr w:rsidR="005B49B1" w:rsidRPr="005B49B1" w:rsidTr="00256FC7">
        <w:tc>
          <w:tcPr>
            <w:tcW w:w="537" w:type="dxa"/>
          </w:tcPr>
          <w:p w:rsidR="00002B9A" w:rsidRPr="005B49B1" w:rsidRDefault="00002B9A" w:rsidP="00993B87">
            <w:pPr>
              <w:pStyle w:val="ListParagraph"/>
              <w:numPr>
                <w:ilvl w:val="0"/>
                <w:numId w:val="68"/>
              </w:numPr>
              <w:spacing w:before="0"/>
              <w:ind w:left="0" w:firstLine="0"/>
              <w:rPr>
                <w:color w:val="000000" w:themeColor="text1"/>
                <w:sz w:val="24"/>
                <w:szCs w:val="24"/>
                <w:lang w:val="en-US"/>
              </w:rPr>
            </w:pPr>
          </w:p>
        </w:tc>
        <w:tc>
          <w:tcPr>
            <w:tcW w:w="847"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851"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1275" w:type="dxa"/>
          </w:tcPr>
          <w:p w:rsidR="00002B9A" w:rsidRPr="005B49B1" w:rsidRDefault="00002B9A" w:rsidP="00256FC7">
            <w:pPr>
              <w:spacing w:after="0" w:line="240" w:lineRule="auto"/>
              <w:rPr>
                <w:rFonts w:ascii="Times New Roman" w:hAnsi="Times New Roman"/>
                <w:color w:val="000000" w:themeColor="text1"/>
                <w:sz w:val="24"/>
                <w:szCs w:val="24"/>
                <w:lang w:val="en-US"/>
              </w:rPr>
            </w:pPr>
            <w:r w:rsidRPr="005B49B1">
              <w:rPr>
                <w:rFonts w:ascii="Times New Roman" w:eastAsia="Times New Roman" w:hAnsi="Times New Roman"/>
                <w:color w:val="000000" w:themeColor="text1"/>
                <w:sz w:val="24"/>
              </w:rPr>
              <w:t>PHI1006</w:t>
            </w:r>
          </w:p>
        </w:tc>
        <w:tc>
          <w:tcPr>
            <w:tcW w:w="3686" w:type="dxa"/>
          </w:tcPr>
          <w:p w:rsidR="00002B9A" w:rsidRPr="005B49B1" w:rsidRDefault="00002B9A" w:rsidP="00256FC7">
            <w:pPr>
              <w:spacing w:after="0" w:line="240" w:lineRule="auto"/>
              <w:rPr>
                <w:rFonts w:ascii="Times New Roman" w:hAnsi="Times New Roman"/>
                <w:color w:val="000000" w:themeColor="text1"/>
                <w:sz w:val="24"/>
                <w:szCs w:val="24"/>
                <w:lang w:val="en-US"/>
              </w:rPr>
            </w:pPr>
            <w:r w:rsidRPr="005B49B1">
              <w:rPr>
                <w:rFonts w:ascii="Times New Roman" w:hAnsi="Times New Roman"/>
                <w:color w:val="000000" w:themeColor="text1"/>
                <w:sz w:val="24"/>
                <w:szCs w:val="24"/>
                <w:lang w:val="en-US"/>
              </w:rPr>
              <w:t>Triết học Mác Lênin</w:t>
            </w:r>
          </w:p>
        </w:tc>
        <w:tc>
          <w:tcPr>
            <w:tcW w:w="954" w:type="dxa"/>
          </w:tcPr>
          <w:p w:rsidR="00002B9A" w:rsidRPr="005B49B1" w:rsidRDefault="00002B9A" w:rsidP="00256FC7">
            <w:pPr>
              <w:spacing w:after="0" w:line="240" w:lineRule="auto"/>
              <w:rPr>
                <w:rFonts w:ascii="Times New Roman" w:hAnsi="Times New Roman"/>
                <w:color w:val="000000" w:themeColor="text1"/>
                <w:sz w:val="24"/>
                <w:szCs w:val="24"/>
                <w:lang w:val="en-US"/>
              </w:rPr>
            </w:pPr>
            <w:r w:rsidRPr="005B49B1">
              <w:rPr>
                <w:rFonts w:ascii="Times New Roman" w:hAnsi="Times New Roman"/>
                <w:color w:val="000000" w:themeColor="text1"/>
                <w:sz w:val="24"/>
                <w:szCs w:val="24"/>
                <w:lang w:val="en-US"/>
              </w:rPr>
              <w:t>3</w:t>
            </w:r>
          </w:p>
        </w:tc>
        <w:tc>
          <w:tcPr>
            <w:tcW w:w="909"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1375"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r>
      <w:tr w:rsidR="005B49B1" w:rsidRPr="005B49B1" w:rsidTr="00256FC7">
        <w:tc>
          <w:tcPr>
            <w:tcW w:w="537" w:type="dxa"/>
          </w:tcPr>
          <w:p w:rsidR="00002B9A" w:rsidRPr="005B49B1" w:rsidRDefault="00002B9A" w:rsidP="00993B87">
            <w:pPr>
              <w:pStyle w:val="ListParagraph"/>
              <w:numPr>
                <w:ilvl w:val="0"/>
                <w:numId w:val="68"/>
              </w:numPr>
              <w:spacing w:before="0"/>
              <w:ind w:left="0" w:firstLine="0"/>
              <w:rPr>
                <w:color w:val="000000" w:themeColor="text1"/>
                <w:sz w:val="24"/>
                <w:szCs w:val="24"/>
                <w:lang w:val="en-US"/>
              </w:rPr>
            </w:pPr>
          </w:p>
        </w:tc>
        <w:tc>
          <w:tcPr>
            <w:tcW w:w="847"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851"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1275" w:type="dxa"/>
            <w:vAlign w:val="center"/>
          </w:tcPr>
          <w:p w:rsidR="00002B9A" w:rsidRPr="005B49B1" w:rsidRDefault="00002B9A" w:rsidP="00256FC7">
            <w:pPr>
              <w:spacing w:after="0" w:line="240" w:lineRule="auto"/>
              <w:rPr>
                <w:rFonts w:ascii="Times New Roman" w:eastAsia="Times New Roman" w:hAnsi="Times New Roman"/>
                <w:color w:val="000000" w:themeColor="text1"/>
                <w:sz w:val="24"/>
                <w:lang w:val="en-US"/>
              </w:rPr>
            </w:pPr>
            <w:r w:rsidRPr="005B49B1">
              <w:rPr>
                <w:rFonts w:ascii="Times New Roman" w:eastAsia="Times New Roman" w:hAnsi="Times New Roman"/>
                <w:color w:val="000000" w:themeColor="text1"/>
                <w:sz w:val="24"/>
                <w:lang w:val="en-US"/>
              </w:rPr>
              <w:t xml:space="preserve"> </w:t>
            </w:r>
            <w:r w:rsidRPr="005B49B1">
              <w:rPr>
                <w:rFonts w:ascii="Times New Roman" w:eastAsia="Times New Roman" w:hAnsi="Times New Roman"/>
                <w:color w:val="000000" w:themeColor="text1"/>
                <w:sz w:val="24"/>
              </w:rPr>
              <w:t>POL1052</w:t>
            </w:r>
          </w:p>
        </w:tc>
        <w:tc>
          <w:tcPr>
            <w:tcW w:w="3686" w:type="dxa"/>
          </w:tcPr>
          <w:p w:rsidR="00002B9A" w:rsidRPr="005B49B1" w:rsidRDefault="00002B9A" w:rsidP="00256FC7">
            <w:pPr>
              <w:spacing w:after="0" w:line="240" w:lineRule="auto"/>
              <w:rPr>
                <w:rFonts w:ascii="Times New Roman" w:hAnsi="Times New Roman"/>
                <w:color w:val="000000" w:themeColor="text1"/>
                <w:sz w:val="24"/>
                <w:szCs w:val="24"/>
                <w:lang w:val="en-US"/>
              </w:rPr>
            </w:pPr>
            <w:r w:rsidRPr="005B49B1">
              <w:rPr>
                <w:rFonts w:ascii="Times New Roman" w:hAnsi="Times New Roman"/>
                <w:color w:val="000000" w:themeColor="text1"/>
                <w:sz w:val="24"/>
                <w:szCs w:val="24"/>
                <w:lang w:val="en-US"/>
              </w:rPr>
              <w:t>Chính trị học đại cương</w:t>
            </w:r>
          </w:p>
        </w:tc>
        <w:tc>
          <w:tcPr>
            <w:tcW w:w="954"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909" w:type="dxa"/>
          </w:tcPr>
          <w:p w:rsidR="00002B9A" w:rsidRPr="005B49B1" w:rsidRDefault="00002B9A" w:rsidP="00256FC7">
            <w:pPr>
              <w:spacing w:after="0" w:line="240" w:lineRule="auto"/>
              <w:rPr>
                <w:rFonts w:ascii="Times New Roman" w:hAnsi="Times New Roman"/>
                <w:color w:val="000000" w:themeColor="text1"/>
                <w:sz w:val="24"/>
                <w:szCs w:val="24"/>
                <w:lang w:val="en-US"/>
              </w:rPr>
            </w:pPr>
            <w:r w:rsidRPr="005B49B1">
              <w:rPr>
                <w:rFonts w:ascii="Times New Roman" w:hAnsi="Times New Roman"/>
                <w:color w:val="000000" w:themeColor="text1"/>
                <w:sz w:val="24"/>
                <w:szCs w:val="24"/>
                <w:lang w:val="en-US"/>
              </w:rPr>
              <w:t>3</w:t>
            </w:r>
          </w:p>
        </w:tc>
        <w:tc>
          <w:tcPr>
            <w:tcW w:w="1375" w:type="dxa"/>
            <w:vMerge w:val="restart"/>
          </w:tcPr>
          <w:p w:rsidR="00002B9A" w:rsidRPr="005B49B1" w:rsidRDefault="00002B9A" w:rsidP="00256FC7">
            <w:pPr>
              <w:spacing w:after="0" w:line="240" w:lineRule="auto"/>
              <w:rPr>
                <w:rFonts w:ascii="Times New Roman" w:hAnsi="Times New Roman"/>
                <w:color w:val="000000" w:themeColor="text1"/>
                <w:sz w:val="24"/>
                <w:szCs w:val="24"/>
                <w:lang w:val="en-US"/>
              </w:rPr>
            </w:pPr>
            <w:r w:rsidRPr="005B49B1">
              <w:rPr>
                <w:rFonts w:ascii="Times New Roman" w:hAnsi="Times New Roman"/>
                <w:color w:val="000000" w:themeColor="text1"/>
                <w:sz w:val="24"/>
                <w:szCs w:val="24"/>
                <w:lang w:val="en-US"/>
              </w:rPr>
              <w:t>Chọn 6 TC</w:t>
            </w:r>
          </w:p>
        </w:tc>
      </w:tr>
      <w:tr w:rsidR="005B49B1" w:rsidRPr="005B49B1" w:rsidTr="00256FC7">
        <w:tc>
          <w:tcPr>
            <w:tcW w:w="537" w:type="dxa"/>
          </w:tcPr>
          <w:p w:rsidR="00002B9A" w:rsidRPr="005B49B1" w:rsidRDefault="00002B9A" w:rsidP="00993B87">
            <w:pPr>
              <w:pStyle w:val="ListParagraph"/>
              <w:numPr>
                <w:ilvl w:val="0"/>
                <w:numId w:val="68"/>
              </w:numPr>
              <w:spacing w:before="0"/>
              <w:ind w:left="0" w:firstLine="0"/>
              <w:rPr>
                <w:color w:val="000000" w:themeColor="text1"/>
                <w:sz w:val="24"/>
                <w:szCs w:val="24"/>
                <w:lang w:val="en-US"/>
              </w:rPr>
            </w:pPr>
          </w:p>
        </w:tc>
        <w:tc>
          <w:tcPr>
            <w:tcW w:w="847"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851"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1275" w:type="dxa"/>
            <w:vAlign w:val="center"/>
          </w:tcPr>
          <w:p w:rsidR="00002B9A" w:rsidRPr="005B49B1" w:rsidRDefault="00002B9A" w:rsidP="00256FC7">
            <w:pPr>
              <w:spacing w:after="0" w:line="240"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MNS1100</w:t>
            </w:r>
          </w:p>
        </w:tc>
        <w:tc>
          <w:tcPr>
            <w:tcW w:w="3686" w:type="dxa"/>
          </w:tcPr>
          <w:p w:rsidR="00002B9A" w:rsidRPr="005B49B1" w:rsidRDefault="00002B9A" w:rsidP="00256FC7">
            <w:pPr>
              <w:spacing w:after="0" w:line="240" w:lineRule="auto"/>
              <w:rPr>
                <w:rFonts w:ascii="Times New Roman" w:hAnsi="Times New Roman"/>
                <w:color w:val="000000" w:themeColor="text1"/>
                <w:sz w:val="24"/>
                <w:szCs w:val="24"/>
              </w:rPr>
            </w:pPr>
            <w:r w:rsidRPr="005B49B1">
              <w:rPr>
                <w:rFonts w:ascii="Times New Roman" w:hAnsi="Times New Roman"/>
                <w:color w:val="000000" w:themeColor="text1"/>
                <w:sz w:val="24"/>
                <w:szCs w:val="24"/>
              </w:rPr>
              <w:t>Khoa học Quản lý đại cương</w:t>
            </w:r>
          </w:p>
        </w:tc>
        <w:tc>
          <w:tcPr>
            <w:tcW w:w="954" w:type="dxa"/>
          </w:tcPr>
          <w:p w:rsidR="00002B9A" w:rsidRPr="005B49B1" w:rsidRDefault="00002B9A" w:rsidP="00256FC7">
            <w:pPr>
              <w:spacing w:after="0" w:line="240" w:lineRule="auto"/>
              <w:rPr>
                <w:rFonts w:ascii="Times New Roman" w:hAnsi="Times New Roman"/>
                <w:color w:val="000000" w:themeColor="text1"/>
                <w:sz w:val="24"/>
                <w:szCs w:val="24"/>
              </w:rPr>
            </w:pPr>
          </w:p>
        </w:tc>
        <w:tc>
          <w:tcPr>
            <w:tcW w:w="909" w:type="dxa"/>
          </w:tcPr>
          <w:p w:rsidR="00002B9A" w:rsidRPr="005B49B1" w:rsidRDefault="00002B9A" w:rsidP="00256FC7">
            <w:pPr>
              <w:spacing w:after="0" w:line="240" w:lineRule="auto"/>
              <w:rPr>
                <w:rFonts w:ascii="Times New Roman" w:hAnsi="Times New Roman"/>
                <w:color w:val="000000" w:themeColor="text1"/>
                <w:sz w:val="24"/>
                <w:szCs w:val="24"/>
                <w:lang w:val="en-US"/>
              </w:rPr>
            </w:pPr>
            <w:r w:rsidRPr="005B49B1">
              <w:rPr>
                <w:rFonts w:ascii="Times New Roman" w:hAnsi="Times New Roman"/>
                <w:color w:val="000000" w:themeColor="text1"/>
                <w:sz w:val="24"/>
                <w:szCs w:val="24"/>
                <w:lang w:val="en-US"/>
              </w:rPr>
              <w:t>3</w:t>
            </w:r>
          </w:p>
        </w:tc>
        <w:tc>
          <w:tcPr>
            <w:tcW w:w="1375" w:type="dxa"/>
            <w:vMerge/>
          </w:tcPr>
          <w:p w:rsidR="00002B9A" w:rsidRPr="005B49B1" w:rsidRDefault="00002B9A" w:rsidP="00256FC7">
            <w:pPr>
              <w:spacing w:after="0" w:line="240" w:lineRule="auto"/>
              <w:rPr>
                <w:rFonts w:ascii="Times New Roman" w:hAnsi="Times New Roman"/>
                <w:color w:val="000000" w:themeColor="text1"/>
                <w:sz w:val="24"/>
                <w:szCs w:val="24"/>
                <w:lang w:val="en-US"/>
              </w:rPr>
            </w:pPr>
          </w:p>
        </w:tc>
      </w:tr>
      <w:tr w:rsidR="005B49B1" w:rsidRPr="005B49B1" w:rsidTr="00256FC7">
        <w:tc>
          <w:tcPr>
            <w:tcW w:w="537" w:type="dxa"/>
          </w:tcPr>
          <w:p w:rsidR="00002B9A" w:rsidRPr="005B49B1" w:rsidRDefault="00002B9A" w:rsidP="00993B87">
            <w:pPr>
              <w:pStyle w:val="ListParagraph"/>
              <w:numPr>
                <w:ilvl w:val="0"/>
                <w:numId w:val="68"/>
              </w:numPr>
              <w:spacing w:before="0"/>
              <w:ind w:left="0" w:firstLine="0"/>
              <w:rPr>
                <w:color w:val="000000" w:themeColor="text1"/>
                <w:sz w:val="24"/>
                <w:szCs w:val="24"/>
                <w:lang w:val="en-US"/>
              </w:rPr>
            </w:pPr>
          </w:p>
        </w:tc>
        <w:tc>
          <w:tcPr>
            <w:tcW w:w="847"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851"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1275" w:type="dxa"/>
            <w:vAlign w:val="center"/>
          </w:tcPr>
          <w:p w:rsidR="00002B9A" w:rsidRPr="005B49B1" w:rsidRDefault="00002B9A" w:rsidP="00256FC7">
            <w:pPr>
              <w:spacing w:after="0" w:line="240"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PHI1100</w:t>
            </w:r>
          </w:p>
        </w:tc>
        <w:tc>
          <w:tcPr>
            <w:tcW w:w="3686" w:type="dxa"/>
          </w:tcPr>
          <w:p w:rsidR="00002B9A" w:rsidRPr="005B49B1" w:rsidRDefault="00002B9A" w:rsidP="00256FC7">
            <w:pPr>
              <w:spacing w:after="0" w:line="240" w:lineRule="auto"/>
              <w:rPr>
                <w:rFonts w:ascii="Times New Roman" w:hAnsi="Times New Roman"/>
                <w:color w:val="000000" w:themeColor="text1"/>
                <w:sz w:val="24"/>
                <w:szCs w:val="24"/>
                <w:lang w:val="en-US"/>
              </w:rPr>
            </w:pPr>
            <w:r w:rsidRPr="005B49B1">
              <w:rPr>
                <w:rFonts w:ascii="Times New Roman" w:hAnsi="Times New Roman"/>
                <w:color w:val="000000" w:themeColor="text1"/>
                <w:sz w:val="24"/>
                <w:szCs w:val="24"/>
                <w:lang w:val="en-US"/>
              </w:rPr>
              <w:t>Mỹ học đại cương</w:t>
            </w:r>
          </w:p>
        </w:tc>
        <w:tc>
          <w:tcPr>
            <w:tcW w:w="954"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909" w:type="dxa"/>
          </w:tcPr>
          <w:p w:rsidR="00002B9A" w:rsidRPr="005B49B1" w:rsidRDefault="00002B9A" w:rsidP="00256FC7">
            <w:pPr>
              <w:spacing w:after="0" w:line="240" w:lineRule="auto"/>
              <w:rPr>
                <w:rFonts w:ascii="Times New Roman" w:hAnsi="Times New Roman"/>
                <w:color w:val="000000" w:themeColor="text1"/>
                <w:sz w:val="24"/>
                <w:szCs w:val="24"/>
                <w:lang w:val="en-US"/>
              </w:rPr>
            </w:pPr>
            <w:r w:rsidRPr="005B49B1">
              <w:rPr>
                <w:rFonts w:ascii="Times New Roman" w:hAnsi="Times New Roman"/>
                <w:color w:val="000000" w:themeColor="text1"/>
                <w:sz w:val="24"/>
                <w:szCs w:val="24"/>
                <w:lang w:val="en-US"/>
              </w:rPr>
              <w:t>3</w:t>
            </w:r>
          </w:p>
        </w:tc>
        <w:tc>
          <w:tcPr>
            <w:tcW w:w="1375" w:type="dxa"/>
            <w:vMerge/>
          </w:tcPr>
          <w:p w:rsidR="00002B9A" w:rsidRPr="005B49B1" w:rsidRDefault="00002B9A" w:rsidP="00256FC7">
            <w:pPr>
              <w:spacing w:after="0" w:line="240" w:lineRule="auto"/>
              <w:rPr>
                <w:rFonts w:ascii="Times New Roman" w:hAnsi="Times New Roman"/>
                <w:color w:val="000000" w:themeColor="text1"/>
                <w:sz w:val="24"/>
                <w:szCs w:val="24"/>
                <w:lang w:val="en-US"/>
              </w:rPr>
            </w:pPr>
          </w:p>
        </w:tc>
      </w:tr>
      <w:tr w:rsidR="005B49B1" w:rsidRPr="005B49B1" w:rsidTr="00256FC7">
        <w:tc>
          <w:tcPr>
            <w:tcW w:w="537" w:type="dxa"/>
          </w:tcPr>
          <w:p w:rsidR="00002B9A" w:rsidRPr="005B49B1" w:rsidRDefault="00002B9A" w:rsidP="00993B87">
            <w:pPr>
              <w:pStyle w:val="ListParagraph"/>
              <w:numPr>
                <w:ilvl w:val="0"/>
                <w:numId w:val="68"/>
              </w:numPr>
              <w:spacing w:before="0"/>
              <w:ind w:left="0" w:firstLine="0"/>
              <w:rPr>
                <w:color w:val="000000" w:themeColor="text1"/>
                <w:sz w:val="24"/>
                <w:szCs w:val="24"/>
                <w:lang w:val="en-US"/>
              </w:rPr>
            </w:pPr>
          </w:p>
        </w:tc>
        <w:tc>
          <w:tcPr>
            <w:tcW w:w="847"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851"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1275" w:type="dxa"/>
            <w:vAlign w:val="center"/>
          </w:tcPr>
          <w:p w:rsidR="00002B9A" w:rsidRPr="005B49B1" w:rsidRDefault="00002B9A" w:rsidP="00256FC7">
            <w:pPr>
              <w:spacing w:after="0" w:line="240"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LIT 1100</w:t>
            </w:r>
          </w:p>
        </w:tc>
        <w:tc>
          <w:tcPr>
            <w:tcW w:w="3686" w:type="dxa"/>
          </w:tcPr>
          <w:p w:rsidR="00002B9A" w:rsidRPr="005B49B1" w:rsidRDefault="00002B9A" w:rsidP="00256FC7">
            <w:pPr>
              <w:spacing w:after="0" w:line="240" w:lineRule="auto"/>
              <w:rPr>
                <w:rFonts w:ascii="Times New Roman" w:hAnsi="Times New Roman"/>
                <w:color w:val="000000" w:themeColor="text1"/>
                <w:sz w:val="24"/>
                <w:szCs w:val="24"/>
              </w:rPr>
            </w:pPr>
            <w:r w:rsidRPr="005B49B1">
              <w:rPr>
                <w:rFonts w:ascii="Times New Roman" w:hAnsi="Times New Roman"/>
                <w:color w:val="000000" w:themeColor="text1"/>
                <w:sz w:val="24"/>
                <w:szCs w:val="24"/>
              </w:rPr>
              <w:t>Nghệ thuật học đại cương</w:t>
            </w:r>
          </w:p>
        </w:tc>
        <w:tc>
          <w:tcPr>
            <w:tcW w:w="954" w:type="dxa"/>
          </w:tcPr>
          <w:p w:rsidR="00002B9A" w:rsidRPr="005B49B1" w:rsidRDefault="00002B9A" w:rsidP="00256FC7">
            <w:pPr>
              <w:spacing w:after="0" w:line="240" w:lineRule="auto"/>
              <w:rPr>
                <w:rFonts w:ascii="Times New Roman" w:hAnsi="Times New Roman"/>
                <w:color w:val="000000" w:themeColor="text1"/>
                <w:sz w:val="24"/>
                <w:szCs w:val="24"/>
              </w:rPr>
            </w:pPr>
          </w:p>
        </w:tc>
        <w:tc>
          <w:tcPr>
            <w:tcW w:w="909" w:type="dxa"/>
          </w:tcPr>
          <w:p w:rsidR="00002B9A" w:rsidRPr="005B49B1" w:rsidRDefault="00002B9A" w:rsidP="00256FC7">
            <w:pPr>
              <w:spacing w:after="0" w:line="240" w:lineRule="auto"/>
              <w:rPr>
                <w:rFonts w:ascii="Times New Roman" w:hAnsi="Times New Roman"/>
                <w:color w:val="000000" w:themeColor="text1"/>
                <w:sz w:val="24"/>
                <w:szCs w:val="24"/>
                <w:lang w:val="en-US"/>
              </w:rPr>
            </w:pPr>
            <w:r w:rsidRPr="005B49B1">
              <w:rPr>
                <w:rFonts w:ascii="Times New Roman" w:hAnsi="Times New Roman"/>
                <w:color w:val="000000" w:themeColor="text1"/>
                <w:sz w:val="24"/>
                <w:szCs w:val="24"/>
                <w:lang w:val="en-US"/>
              </w:rPr>
              <w:t>3</w:t>
            </w:r>
          </w:p>
        </w:tc>
        <w:tc>
          <w:tcPr>
            <w:tcW w:w="1375" w:type="dxa"/>
            <w:vMerge/>
          </w:tcPr>
          <w:p w:rsidR="00002B9A" w:rsidRPr="005B49B1" w:rsidRDefault="00002B9A" w:rsidP="00256FC7">
            <w:pPr>
              <w:spacing w:after="0" w:line="240" w:lineRule="auto"/>
              <w:rPr>
                <w:rFonts w:ascii="Times New Roman" w:hAnsi="Times New Roman"/>
                <w:color w:val="000000" w:themeColor="text1"/>
                <w:sz w:val="24"/>
                <w:szCs w:val="24"/>
                <w:lang w:val="en-US"/>
              </w:rPr>
            </w:pPr>
          </w:p>
        </w:tc>
      </w:tr>
      <w:tr w:rsidR="005B49B1" w:rsidRPr="005B49B1" w:rsidTr="00256FC7">
        <w:tc>
          <w:tcPr>
            <w:tcW w:w="537" w:type="dxa"/>
          </w:tcPr>
          <w:p w:rsidR="00002B9A" w:rsidRPr="005B49B1" w:rsidRDefault="00002B9A" w:rsidP="00993B87">
            <w:pPr>
              <w:pStyle w:val="ListParagraph"/>
              <w:numPr>
                <w:ilvl w:val="0"/>
                <w:numId w:val="68"/>
              </w:numPr>
              <w:spacing w:before="0"/>
              <w:ind w:left="0" w:firstLine="0"/>
              <w:rPr>
                <w:color w:val="000000" w:themeColor="text1"/>
                <w:sz w:val="24"/>
                <w:szCs w:val="24"/>
                <w:lang w:val="en-US"/>
              </w:rPr>
            </w:pPr>
          </w:p>
        </w:tc>
        <w:tc>
          <w:tcPr>
            <w:tcW w:w="847"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851"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1275" w:type="dxa"/>
            <w:vAlign w:val="center"/>
          </w:tcPr>
          <w:p w:rsidR="00002B9A" w:rsidRPr="005B49B1" w:rsidRDefault="00002B9A" w:rsidP="00256FC7">
            <w:pPr>
              <w:spacing w:after="0" w:line="240"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ANT1100</w:t>
            </w:r>
          </w:p>
        </w:tc>
        <w:tc>
          <w:tcPr>
            <w:tcW w:w="3686" w:type="dxa"/>
          </w:tcPr>
          <w:p w:rsidR="00002B9A" w:rsidRPr="005B49B1" w:rsidRDefault="00002B9A" w:rsidP="00256FC7">
            <w:pPr>
              <w:spacing w:after="0" w:line="240" w:lineRule="auto"/>
              <w:rPr>
                <w:rFonts w:ascii="Times New Roman" w:hAnsi="Times New Roman"/>
                <w:color w:val="000000" w:themeColor="text1"/>
                <w:sz w:val="24"/>
                <w:szCs w:val="24"/>
                <w:lang w:val="en-US"/>
              </w:rPr>
            </w:pPr>
            <w:r w:rsidRPr="005B49B1">
              <w:rPr>
                <w:rFonts w:ascii="Times New Roman" w:hAnsi="Times New Roman"/>
                <w:color w:val="000000" w:themeColor="text1"/>
                <w:sz w:val="24"/>
                <w:szCs w:val="24"/>
                <w:lang w:val="en-US"/>
              </w:rPr>
              <w:t>Nhân học đại cương</w:t>
            </w:r>
          </w:p>
        </w:tc>
        <w:tc>
          <w:tcPr>
            <w:tcW w:w="954"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909" w:type="dxa"/>
          </w:tcPr>
          <w:p w:rsidR="00002B9A" w:rsidRPr="005B49B1" w:rsidRDefault="00002B9A" w:rsidP="00256FC7">
            <w:pPr>
              <w:spacing w:after="0" w:line="240" w:lineRule="auto"/>
              <w:rPr>
                <w:rFonts w:ascii="Times New Roman" w:hAnsi="Times New Roman"/>
                <w:color w:val="000000" w:themeColor="text1"/>
                <w:sz w:val="24"/>
                <w:szCs w:val="24"/>
                <w:lang w:val="en-US"/>
              </w:rPr>
            </w:pPr>
            <w:r w:rsidRPr="005B49B1">
              <w:rPr>
                <w:rFonts w:ascii="Times New Roman" w:hAnsi="Times New Roman"/>
                <w:color w:val="000000" w:themeColor="text1"/>
                <w:sz w:val="24"/>
                <w:szCs w:val="24"/>
                <w:lang w:val="en-US"/>
              </w:rPr>
              <w:t>3</w:t>
            </w:r>
          </w:p>
        </w:tc>
        <w:tc>
          <w:tcPr>
            <w:tcW w:w="1375" w:type="dxa"/>
            <w:vMerge/>
          </w:tcPr>
          <w:p w:rsidR="00002B9A" w:rsidRPr="005B49B1" w:rsidRDefault="00002B9A" w:rsidP="00256FC7">
            <w:pPr>
              <w:spacing w:after="0" w:line="240" w:lineRule="auto"/>
              <w:rPr>
                <w:rFonts w:ascii="Times New Roman" w:hAnsi="Times New Roman"/>
                <w:color w:val="000000" w:themeColor="text1"/>
                <w:sz w:val="24"/>
                <w:szCs w:val="24"/>
                <w:lang w:val="en-US"/>
              </w:rPr>
            </w:pPr>
          </w:p>
        </w:tc>
      </w:tr>
      <w:tr w:rsidR="005B49B1" w:rsidRPr="005B49B1" w:rsidTr="00256FC7">
        <w:tc>
          <w:tcPr>
            <w:tcW w:w="537" w:type="dxa"/>
          </w:tcPr>
          <w:p w:rsidR="00002B9A" w:rsidRPr="005B49B1" w:rsidRDefault="00002B9A" w:rsidP="00993B87">
            <w:pPr>
              <w:pStyle w:val="ListParagraph"/>
              <w:numPr>
                <w:ilvl w:val="0"/>
                <w:numId w:val="68"/>
              </w:numPr>
              <w:spacing w:before="0"/>
              <w:ind w:left="0" w:firstLine="0"/>
              <w:rPr>
                <w:color w:val="000000" w:themeColor="text1"/>
                <w:sz w:val="24"/>
                <w:szCs w:val="24"/>
                <w:lang w:val="en-US"/>
              </w:rPr>
            </w:pPr>
          </w:p>
        </w:tc>
        <w:tc>
          <w:tcPr>
            <w:tcW w:w="847"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851"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1275" w:type="dxa"/>
            <w:vAlign w:val="center"/>
          </w:tcPr>
          <w:p w:rsidR="00002B9A" w:rsidRPr="005B49B1" w:rsidRDefault="00002B9A" w:rsidP="00256FC7">
            <w:pPr>
              <w:spacing w:after="0" w:line="240"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TOU1100</w:t>
            </w:r>
          </w:p>
        </w:tc>
        <w:tc>
          <w:tcPr>
            <w:tcW w:w="3686" w:type="dxa"/>
          </w:tcPr>
          <w:p w:rsidR="00002B9A" w:rsidRPr="005B49B1" w:rsidRDefault="00002B9A" w:rsidP="00256FC7">
            <w:pPr>
              <w:spacing w:after="0" w:line="240" w:lineRule="auto"/>
              <w:rPr>
                <w:rFonts w:ascii="Times New Roman" w:hAnsi="Times New Roman"/>
                <w:color w:val="000000" w:themeColor="text1"/>
                <w:sz w:val="24"/>
                <w:szCs w:val="24"/>
              </w:rPr>
            </w:pPr>
            <w:r w:rsidRPr="005B49B1">
              <w:rPr>
                <w:rFonts w:ascii="Times New Roman" w:hAnsi="Times New Roman"/>
                <w:color w:val="000000" w:themeColor="text1"/>
                <w:sz w:val="24"/>
                <w:szCs w:val="24"/>
              </w:rPr>
              <w:t>Đại cương về Quản trị kinh doanh</w:t>
            </w:r>
          </w:p>
        </w:tc>
        <w:tc>
          <w:tcPr>
            <w:tcW w:w="954" w:type="dxa"/>
          </w:tcPr>
          <w:p w:rsidR="00002B9A" w:rsidRPr="005B49B1" w:rsidRDefault="00002B9A" w:rsidP="00256FC7">
            <w:pPr>
              <w:spacing w:after="0" w:line="240" w:lineRule="auto"/>
              <w:rPr>
                <w:rFonts w:ascii="Times New Roman" w:hAnsi="Times New Roman"/>
                <w:color w:val="000000" w:themeColor="text1"/>
                <w:sz w:val="24"/>
                <w:szCs w:val="24"/>
              </w:rPr>
            </w:pPr>
          </w:p>
        </w:tc>
        <w:tc>
          <w:tcPr>
            <w:tcW w:w="909" w:type="dxa"/>
          </w:tcPr>
          <w:p w:rsidR="00002B9A" w:rsidRPr="005B49B1" w:rsidRDefault="00002B9A" w:rsidP="00256FC7">
            <w:pPr>
              <w:spacing w:after="0" w:line="240" w:lineRule="auto"/>
              <w:rPr>
                <w:rFonts w:ascii="Times New Roman" w:hAnsi="Times New Roman"/>
                <w:color w:val="000000" w:themeColor="text1"/>
                <w:sz w:val="24"/>
                <w:szCs w:val="24"/>
                <w:lang w:val="en-US"/>
              </w:rPr>
            </w:pPr>
            <w:r w:rsidRPr="005B49B1">
              <w:rPr>
                <w:rFonts w:ascii="Times New Roman" w:hAnsi="Times New Roman"/>
                <w:color w:val="000000" w:themeColor="text1"/>
                <w:sz w:val="24"/>
                <w:szCs w:val="24"/>
                <w:lang w:val="en-US"/>
              </w:rPr>
              <w:t>3</w:t>
            </w:r>
          </w:p>
        </w:tc>
        <w:tc>
          <w:tcPr>
            <w:tcW w:w="1375" w:type="dxa"/>
            <w:vMerge/>
          </w:tcPr>
          <w:p w:rsidR="00002B9A" w:rsidRPr="005B49B1" w:rsidRDefault="00002B9A" w:rsidP="00256FC7">
            <w:pPr>
              <w:spacing w:after="0" w:line="240" w:lineRule="auto"/>
              <w:rPr>
                <w:rFonts w:ascii="Times New Roman" w:hAnsi="Times New Roman"/>
                <w:color w:val="000000" w:themeColor="text1"/>
                <w:sz w:val="24"/>
                <w:szCs w:val="24"/>
                <w:lang w:val="en-US"/>
              </w:rPr>
            </w:pPr>
          </w:p>
        </w:tc>
      </w:tr>
      <w:tr w:rsidR="005B49B1" w:rsidRPr="005B49B1" w:rsidTr="00256FC7">
        <w:tc>
          <w:tcPr>
            <w:tcW w:w="537" w:type="dxa"/>
          </w:tcPr>
          <w:p w:rsidR="00002B9A" w:rsidRPr="005B49B1" w:rsidRDefault="00002B9A" w:rsidP="00993B87">
            <w:pPr>
              <w:pStyle w:val="ListParagraph"/>
              <w:numPr>
                <w:ilvl w:val="0"/>
                <w:numId w:val="68"/>
              </w:numPr>
              <w:spacing w:before="0"/>
              <w:ind w:left="0" w:firstLine="0"/>
              <w:rPr>
                <w:color w:val="000000" w:themeColor="text1"/>
                <w:sz w:val="24"/>
                <w:szCs w:val="24"/>
                <w:lang w:val="en-US"/>
              </w:rPr>
            </w:pPr>
          </w:p>
        </w:tc>
        <w:tc>
          <w:tcPr>
            <w:tcW w:w="847"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851"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1275" w:type="dxa"/>
            <w:vAlign w:val="center"/>
          </w:tcPr>
          <w:p w:rsidR="00002B9A" w:rsidRPr="005B49B1" w:rsidRDefault="00002B9A" w:rsidP="00256FC7">
            <w:pPr>
              <w:spacing w:after="0" w:line="240"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ITS1103</w:t>
            </w:r>
          </w:p>
        </w:tc>
        <w:tc>
          <w:tcPr>
            <w:tcW w:w="3686" w:type="dxa"/>
          </w:tcPr>
          <w:p w:rsidR="00002B9A" w:rsidRPr="005B49B1" w:rsidRDefault="00002B9A" w:rsidP="00256FC7">
            <w:pPr>
              <w:spacing w:after="0" w:line="240" w:lineRule="auto"/>
              <w:rPr>
                <w:rFonts w:ascii="Times New Roman" w:hAnsi="Times New Roman"/>
                <w:color w:val="000000" w:themeColor="text1"/>
                <w:sz w:val="24"/>
                <w:szCs w:val="24"/>
              </w:rPr>
            </w:pPr>
            <w:r w:rsidRPr="005B49B1">
              <w:rPr>
                <w:rFonts w:ascii="Times New Roman" w:hAnsi="Times New Roman"/>
                <w:color w:val="000000" w:themeColor="text1"/>
                <w:sz w:val="24"/>
                <w:szCs w:val="24"/>
              </w:rPr>
              <w:t>Quan hệ đối ngoại VN</w:t>
            </w:r>
          </w:p>
        </w:tc>
        <w:tc>
          <w:tcPr>
            <w:tcW w:w="954" w:type="dxa"/>
          </w:tcPr>
          <w:p w:rsidR="00002B9A" w:rsidRPr="005B49B1" w:rsidRDefault="00002B9A" w:rsidP="00256FC7">
            <w:pPr>
              <w:spacing w:after="0" w:line="240" w:lineRule="auto"/>
              <w:rPr>
                <w:rFonts w:ascii="Times New Roman" w:hAnsi="Times New Roman"/>
                <w:color w:val="000000" w:themeColor="text1"/>
                <w:sz w:val="24"/>
                <w:szCs w:val="24"/>
              </w:rPr>
            </w:pPr>
          </w:p>
        </w:tc>
        <w:tc>
          <w:tcPr>
            <w:tcW w:w="909" w:type="dxa"/>
          </w:tcPr>
          <w:p w:rsidR="00002B9A" w:rsidRPr="005B49B1" w:rsidRDefault="00002B9A" w:rsidP="00256FC7">
            <w:pPr>
              <w:spacing w:after="0" w:line="240" w:lineRule="auto"/>
              <w:rPr>
                <w:rFonts w:ascii="Times New Roman" w:hAnsi="Times New Roman"/>
                <w:color w:val="000000" w:themeColor="text1"/>
                <w:sz w:val="24"/>
                <w:szCs w:val="24"/>
                <w:lang w:val="en-US"/>
              </w:rPr>
            </w:pPr>
            <w:r w:rsidRPr="005B49B1">
              <w:rPr>
                <w:rFonts w:ascii="Times New Roman" w:hAnsi="Times New Roman"/>
                <w:color w:val="000000" w:themeColor="text1"/>
                <w:sz w:val="24"/>
                <w:szCs w:val="24"/>
                <w:lang w:val="en-US"/>
              </w:rPr>
              <w:t>3</w:t>
            </w:r>
          </w:p>
        </w:tc>
        <w:tc>
          <w:tcPr>
            <w:tcW w:w="1375" w:type="dxa"/>
            <w:vMerge/>
          </w:tcPr>
          <w:p w:rsidR="00002B9A" w:rsidRPr="005B49B1" w:rsidRDefault="00002B9A" w:rsidP="00256FC7">
            <w:pPr>
              <w:spacing w:after="0" w:line="240" w:lineRule="auto"/>
              <w:rPr>
                <w:rFonts w:ascii="Times New Roman" w:hAnsi="Times New Roman"/>
                <w:color w:val="000000" w:themeColor="text1"/>
                <w:sz w:val="24"/>
                <w:szCs w:val="24"/>
                <w:lang w:val="en-US"/>
              </w:rPr>
            </w:pPr>
          </w:p>
        </w:tc>
      </w:tr>
      <w:tr w:rsidR="005B49B1" w:rsidRPr="005B49B1" w:rsidTr="00256FC7">
        <w:tc>
          <w:tcPr>
            <w:tcW w:w="537" w:type="dxa"/>
          </w:tcPr>
          <w:p w:rsidR="00002B9A" w:rsidRPr="005B49B1" w:rsidRDefault="00002B9A" w:rsidP="00993B87">
            <w:pPr>
              <w:pStyle w:val="ListParagraph"/>
              <w:numPr>
                <w:ilvl w:val="0"/>
                <w:numId w:val="68"/>
              </w:numPr>
              <w:spacing w:before="0"/>
              <w:ind w:left="0" w:firstLine="0"/>
              <w:rPr>
                <w:color w:val="000000" w:themeColor="text1"/>
                <w:sz w:val="24"/>
                <w:szCs w:val="24"/>
                <w:lang w:val="en-US"/>
              </w:rPr>
            </w:pPr>
          </w:p>
        </w:tc>
        <w:tc>
          <w:tcPr>
            <w:tcW w:w="847"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851"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1275" w:type="dxa"/>
            <w:vAlign w:val="center"/>
          </w:tcPr>
          <w:p w:rsidR="00002B9A" w:rsidRPr="005B49B1" w:rsidRDefault="00002B9A" w:rsidP="00256FC7">
            <w:pPr>
              <w:spacing w:after="0" w:line="240"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MNS1105</w:t>
            </w:r>
          </w:p>
        </w:tc>
        <w:tc>
          <w:tcPr>
            <w:tcW w:w="3686" w:type="dxa"/>
          </w:tcPr>
          <w:p w:rsidR="00002B9A" w:rsidRPr="005B49B1" w:rsidRDefault="00002B9A" w:rsidP="00256FC7">
            <w:pPr>
              <w:spacing w:after="0" w:line="240" w:lineRule="auto"/>
              <w:rPr>
                <w:rFonts w:ascii="Times New Roman" w:hAnsi="Times New Roman"/>
                <w:color w:val="000000" w:themeColor="text1"/>
                <w:sz w:val="24"/>
                <w:szCs w:val="24"/>
                <w:lang w:val="en-US"/>
              </w:rPr>
            </w:pPr>
            <w:r w:rsidRPr="005B49B1">
              <w:rPr>
                <w:rFonts w:ascii="Times New Roman" w:hAnsi="Times New Roman"/>
                <w:color w:val="000000" w:themeColor="text1"/>
                <w:sz w:val="24"/>
                <w:szCs w:val="24"/>
                <w:lang w:val="en-US"/>
              </w:rPr>
              <w:t>Lý thuyết hệ thống</w:t>
            </w:r>
          </w:p>
        </w:tc>
        <w:tc>
          <w:tcPr>
            <w:tcW w:w="954"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909" w:type="dxa"/>
          </w:tcPr>
          <w:p w:rsidR="00002B9A" w:rsidRPr="005B49B1" w:rsidRDefault="00002B9A" w:rsidP="00256FC7">
            <w:pPr>
              <w:spacing w:after="0" w:line="240" w:lineRule="auto"/>
              <w:rPr>
                <w:rFonts w:ascii="Times New Roman" w:hAnsi="Times New Roman"/>
                <w:color w:val="000000" w:themeColor="text1"/>
                <w:sz w:val="24"/>
                <w:szCs w:val="24"/>
                <w:lang w:val="en-US"/>
              </w:rPr>
            </w:pPr>
            <w:r w:rsidRPr="005B49B1">
              <w:rPr>
                <w:rFonts w:ascii="Times New Roman" w:hAnsi="Times New Roman"/>
                <w:color w:val="000000" w:themeColor="text1"/>
                <w:sz w:val="24"/>
                <w:szCs w:val="24"/>
                <w:lang w:val="en-US"/>
              </w:rPr>
              <w:t>3</w:t>
            </w:r>
          </w:p>
        </w:tc>
        <w:tc>
          <w:tcPr>
            <w:tcW w:w="1375" w:type="dxa"/>
            <w:vMerge/>
          </w:tcPr>
          <w:p w:rsidR="00002B9A" w:rsidRPr="005B49B1" w:rsidRDefault="00002B9A" w:rsidP="00256FC7">
            <w:pPr>
              <w:spacing w:after="0" w:line="240" w:lineRule="auto"/>
              <w:rPr>
                <w:rFonts w:ascii="Times New Roman" w:hAnsi="Times New Roman"/>
                <w:color w:val="000000" w:themeColor="text1"/>
                <w:sz w:val="24"/>
                <w:szCs w:val="24"/>
                <w:lang w:val="en-US"/>
              </w:rPr>
            </w:pPr>
          </w:p>
        </w:tc>
      </w:tr>
      <w:tr w:rsidR="005B49B1" w:rsidRPr="005B49B1" w:rsidTr="00256FC7">
        <w:tc>
          <w:tcPr>
            <w:tcW w:w="537" w:type="dxa"/>
          </w:tcPr>
          <w:p w:rsidR="00002B9A" w:rsidRPr="005B49B1" w:rsidRDefault="00002B9A" w:rsidP="00993B87">
            <w:pPr>
              <w:pStyle w:val="ListParagraph"/>
              <w:numPr>
                <w:ilvl w:val="0"/>
                <w:numId w:val="68"/>
              </w:numPr>
              <w:spacing w:before="0"/>
              <w:ind w:left="0" w:firstLine="0"/>
              <w:rPr>
                <w:color w:val="000000" w:themeColor="text1"/>
                <w:sz w:val="24"/>
                <w:szCs w:val="24"/>
                <w:lang w:val="en-US"/>
              </w:rPr>
            </w:pPr>
          </w:p>
        </w:tc>
        <w:tc>
          <w:tcPr>
            <w:tcW w:w="847"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851"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1275" w:type="dxa"/>
            <w:vAlign w:val="center"/>
          </w:tcPr>
          <w:p w:rsidR="00002B9A" w:rsidRPr="005B49B1" w:rsidRDefault="00002B9A" w:rsidP="00256FC7">
            <w:pPr>
              <w:spacing w:after="0" w:line="240"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PHI1104</w:t>
            </w:r>
          </w:p>
        </w:tc>
        <w:tc>
          <w:tcPr>
            <w:tcW w:w="3686" w:type="dxa"/>
          </w:tcPr>
          <w:p w:rsidR="00002B9A" w:rsidRPr="005B49B1" w:rsidRDefault="00002B9A" w:rsidP="00256FC7">
            <w:pPr>
              <w:spacing w:after="0" w:line="240" w:lineRule="auto"/>
              <w:rPr>
                <w:rFonts w:ascii="Times New Roman" w:hAnsi="Times New Roman"/>
                <w:color w:val="000000" w:themeColor="text1"/>
                <w:sz w:val="24"/>
                <w:szCs w:val="24"/>
              </w:rPr>
            </w:pPr>
            <w:r w:rsidRPr="005B49B1">
              <w:rPr>
                <w:rFonts w:ascii="Times New Roman" w:hAnsi="Times New Roman"/>
                <w:color w:val="000000" w:themeColor="text1"/>
                <w:sz w:val="24"/>
                <w:szCs w:val="24"/>
              </w:rPr>
              <w:t>Đạo đức học đại cương</w:t>
            </w:r>
          </w:p>
        </w:tc>
        <w:tc>
          <w:tcPr>
            <w:tcW w:w="954" w:type="dxa"/>
          </w:tcPr>
          <w:p w:rsidR="00002B9A" w:rsidRPr="005B49B1" w:rsidRDefault="00002B9A" w:rsidP="00256FC7">
            <w:pPr>
              <w:spacing w:after="0" w:line="240" w:lineRule="auto"/>
              <w:rPr>
                <w:rFonts w:ascii="Times New Roman" w:hAnsi="Times New Roman"/>
                <w:color w:val="000000" w:themeColor="text1"/>
                <w:sz w:val="24"/>
                <w:szCs w:val="24"/>
              </w:rPr>
            </w:pPr>
          </w:p>
        </w:tc>
        <w:tc>
          <w:tcPr>
            <w:tcW w:w="909" w:type="dxa"/>
          </w:tcPr>
          <w:p w:rsidR="00002B9A" w:rsidRPr="005B49B1" w:rsidRDefault="00002B9A" w:rsidP="00256FC7">
            <w:pPr>
              <w:spacing w:after="0" w:line="240" w:lineRule="auto"/>
              <w:rPr>
                <w:rFonts w:ascii="Times New Roman" w:hAnsi="Times New Roman"/>
                <w:color w:val="000000" w:themeColor="text1"/>
                <w:sz w:val="24"/>
                <w:szCs w:val="24"/>
                <w:lang w:val="en-US"/>
              </w:rPr>
            </w:pPr>
            <w:r w:rsidRPr="005B49B1">
              <w:rPr>
                <w:rFonts w:ascii="Times New Roman" w:hAnsi="Times New Roman"/>
                <w:color w:val="000000" w:themeColor="text1"/>
                <w:sz w:val="24"/>
                <w:szCs w:val="24"/>
                <w:lang w:val="en-US"/>
              </w:rPr>
              <w:t>3</w:t>
            </w:r>
          </w:p>
        </w:tc>
        <w:tc>
          <w:tcPr>
            <w:tcW w:w="1375" w:type="dxa"/>
            <w:vMerge/>
          </w:tcPr>
          <w:p w:rsidR="00002B9A" w:rsidRPr="005B49B1" w:rsidRDefault="00002B9A" w:rsidP="00256FC7">
            <w:pPr>
              <w:spacing w:after="0" w:line="240" w:lineRule="auto"/>
              <w:rPr>
                <w:rFonts w:ascii="Times New Roman" w:hAnsi="Times New Roman"/>
                <w:color w:val="000000" w:themeColor="text1"/>
                <w:sz w:val="24"/>
                <w:szCs w:val="24"/>
                <w:lang w:val="en-US"/>
              </w:rPr>
            </w:pPr>
          </w:p>
        </w:tc>
      </w:tr>
      <w:tr w:rsidR="005B49B1" w:rsidRPr="005B49B1" w:rsidTr="00256FC7">
        <w:tc>
          <w:tcPr>
            <w:tcW w:w="537" w:type="dxa"/>
          </w:tcPr>
          <w:p w:rsidR="00002B9A" w:rsidRPr="005B49B1" w:rsidRDefault="00002B9A" w:rsidP="00993B87">
            <w:pPr>
              <w:pStyle w:val="ListParagraph"/>
              <w:numPr>
                <w:ilvl w:val="0"/>
                <w:numId w:val="68"/>
              </w:numPr>
              <w:spacing w:before="0"/>
              <w:ind w:left="0" w:firstLine="0"/>
              <w:rPr>
                <w:color w:val="000000" w:themeColor="text1"/>
                <w:sz w:val="24"/>
                <w:szCs w:val="24"/>
                <w:lang w:val="en-US"/>
              </w:rPr>
            </w:pPr>
          </w:p>
        </w:tc>
        <w:tc>
          <w:tcPr>
            <w:tcW w:w="847"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851"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1275" w:type="dxa"/>
            <w:vAlign w:val="center"/>
          </w:tcPr>
          <w:p w:rsidR="00002B9A" w:rsidRPr="005B49B1" w:rsidRDefault="00002B9A" w:rsidP="00256FC7">
            <w:pPr>
              <w:spacing w:after="0" w:line="240"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LIT3001</w:t>
            </w:r>
          </w:p>
        </w:tc>
        <w:tc>
          <w:tcPr>
            <w:tcW w:w="3686" w:type="dxa"/>
          </w:tcPr>
          <w:p w:rsidR="00002B9A" w:rsidRPr="005B49B1" w:rsidRDefault="00002B9A" w:rsidP="00256FC7">
            <w:pPr>
              <w:spacing w:after="0" w:line="240" w:lineRule="auto"/>
              <w:rPr>
                <w:rFonts w:ascii="Times New Roman" w:hAnsi="Times New Roman"/>
                <w:color w:val="000000" w:themeColor="text1"/>
                <w:sz w:val="24"/>
                <w:szCs w:val="24"/>
              </w:rPr>
            </w:pPr>
            <w:r w:rsidRPr="005B49B1">
              <w:rPr>
                <w:rFonts w:ascii="Times New Roman" w:hAnsi="Times New Roman"/>
                <w:color w:val="000000" w:themeColor="text1"/>
                <w:sz w:val="24"/>
                <w:szCs w:val="24"/>
              </w:rPr>
              <w:t>Nguyên lý lý luận văn học</w:t>
            </w:r>
          </w:p>
        </w:tc>
        <w:tc>
          <w:tcPr>
            <w:tcW w:w="954" w:type="dxa"/>
          </w:tcPr>
          <w:p w:rsidR="00002B9A" w:rsidRPr="005B49B1" w:rsidRDefault="00002B9A" w:rsidP="00256FC7">
            <w:pPr>
              <w:spacing w:after="0" w:line="240" w:lineRule="auto"/>
              <w:rPr>
                <w:rFonts w:ascii="Times New Roman" w:hAnsi="Times New Roman"/>
                <w:color w:val="000000" w:themeColor="text1"/>
                <w:sz w:val="24"/>
                <w:szCs w:val="24"/>
              </w:rPr>
            </w:pPr>
          </w:p>
        </w:tc>
        <w:tc>
          <w:tcPr>
            <w:tcW w:w="909" w:type="dxa"/>
          </w:tcPr>
          <w:p w:rsidR="00002B9A" w:rsidRPr="005B49B1" w:rsidRDefault="00002B9A" w:rsidP="00256FC7">
            <w:pPr>
              <w:spacing w:after="0" w:line="240" w:lineRule="auto"/>
              <w:rPr>
                <w:rFonts w:ascii="Times New Roman" w:hAnsi="Times New Roman"/>
                <w:color w:val="000000" w:themeColor="text1"/>
                <w:sz w:val="24"/>
                <w:szCs w:val="24"/>
                <w:lang w:val="en-US"/>
              </w:rPr>
            </w:pPr>
            <w:r w:rsidRPr="005B49B1">
              <w:rPr>
                <w:rFonts w:ascii="Times New Roman" w:hAnsi="Times New Roman"/>
                <w:color w:val="000000" w:themeColor="text1"/>
                <w:sz w:val="24"/>
                <w:szCs w:val="24"/>
                <w:lang w:val="en-US"/>
              </w:rPr>
              <w:t>3</w:t>
            </w:r>
          </w:p>
        </w:tc>
        <w:tc>
          <w:tcPr>
            <w:tcW w:w="1375" w:type="dxa"/>
            <w:vMerge/>
          </w:tcPr>
          <w:p w:rsidR="00002B9A" w:rsidRPr="005B49B1" w:rsidRDefault="00002B9A" w:rsidP="00256FC7">
            <w:pPr>
              <w:spacing w:after="0" w:line="240" w:lineRule="auto"/>
              <w:rPr>
                <w:rFonts w:ascii="Times New Roman" w:hAnsi="Times New Roman"/>
                <w:color w:val="000000" w:themeColor="text1"/>
                <w:sz w:val="24"/>
                <w:szCs w:val="24"/>
                <w:lang w:val="en-US"/>
              </w:rPr>
            </w:pPr>
          </w:p>
        </w:tc>
      </w:tr>
      <w:tr w:rsidR="005B49B1" w:rsidRPr="005B49B1" w:rsidTr="00256FC7">
        <w:tc>
          <w:tcPr>
            <w:tcW w:w="537" w:type="dxa"/>
          </w:tcPr>
          <w:p w:rsidR="00002B9A" w:rsidRPr="005B49B1" w:rsidRDefault="00002B9A" w:rsidP="00993B87">
            <w:pPr>
              <w:pStyle w:val="ListParagraph"/>
              <w:numPr>
                <w:ilvl w:val="0"/>
                <w:numId w:val="68"/>
              </w:numPr>
              <w:spacing w:before="0"/>
              <w:ind w:left="0" w:firstLine="0"/>
              <w:rPr>
                <w:color w:val="000000" w:themeColor="text1"/>
                <w:sz w:val="24"/>
                <w:szCs w:val="24"/>
                <w:lang w:val="en-US"/>
              </w:rPr>
            </w:pPr>
          </w:p>
        </w:tc>
        <w:tc>
          <w:tcPr>
            <w:tcW w:w="847"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851"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1275" w:type="dxa"/>
            <w:vAlign w:val="center"/>
          </w:tcPr>
          <w:p w:rsidR="00002B9A" w:rsidRPr="005B49B1" w:rsidRDefault="00002B9A" w:rsidP="00256FC7">
            <w:pPr>
              <w:spacing w:after="0" w:line="240"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ITS1101</w:t>
            </w:r>
          </w:p>
        </w:tc>
        <w:tc>
          <w:tcPr>
            <w:tcW w:w="3686" w:type="dxa"/>
          </w:tcPr>
          <w:p w:rsidR="00002B9A" w:rsidRPr="005B49B1" w:rsidRDefault="00002B9A" w:rsidP="00256FC7">
            <w:pPr>
              <w:spacing w:after="0" w:line="240" w:lineRule="auto"/>
              <w:rPr>
                <w:rFonts w:ascii="Times New Roman" w:hAnsi="Times New Roman"/>
                <w:color w:val="000000" w:themeColor="text1"/>
                <w:sz w:val="24"/>
                <w:szCs w:val="24"/>
              </w:rPr>
            </w:pPr>
            <w:r w:rsidRPr="005B49B1">
              <w:rPr>
                <w:rFonts w:ascii="Times New Roman" w:hAnsi="Times New Roman"/>
                <w:color w:val="000000" w:themeColor="text1"/>
                <w:sz w:val="24"/>
                <w:szCs w:val="24"/>
              </w:rPr>
              <w:t>Thể chế chính trị thế giới</w:t>
            </w:r>
          </w:p>
        </w:tc>
        <w:tc>
          <w:tcPr>
            <w:tcW w:w="954" w:type="dxa"/>
          </w:tcPr>
          <w:p w:rsidR="00002B9A" w:rsidRPr="005B49B1" w:rsidRDefault="00002B9A" w:rsidP="00256FC7">
            <w:pPr>
              <w:spacing w:after="0" w:line="240" w:lineRule="auto"/>
              <w:rPr>
                <w:rFonts w:ascii="Times New Roman" w:hAnsi="Times New Roman"/>
                <w:color w:val="000000" w:themeColor="text1"/>
                <w:sz w:val="24"/>
                <w:szCs w:val="24"/>
              </w:rPr>
            </w:pPr>
          </w:p>
        </w:tc>
        <w:tc>
          <w:tcPr>
            <w:tcW w:w="909" w:type="dxa"/>
          </w:tcPr>
          <w:p w:rsidR="00002B9A" w:rsidRPr="005B49B1" w:rsidRDefault="00002B9A" w:rsidP="00256FC7">
            <w:pPr>
              <w:spacing w:after="0" w:line="240" w:lineRule="auto"/>
              <w:rPr>
                <w:rFonts w:ascii="Times New Roman" w:hAnsi="Times New Roman"/>
                <w:color w:val="000000" w:themeColor="text1"/>
                <w:sz w:val="24"/>
                <w:szCs w:val="24"/>
                <w:lang w:val="en-US"/>
              </w:rPr>
            </w:pPr>
            <w:r w:rsidRPr="005B49B1">
              <w:rPr>
                <w:rFonts w:ascii="Times New Roman" w:hAnsi="Times New Roman"/>
                <w:color w:val="000000" w:themeColor="text1"/>
                <w:sz w:val="24"/>
                <w:szCs w:val="24"/>
                <w:lang w:val="en-US"/>
              </w:rPr>
              <w:t>3</w:t>
            </w:r>
          </w:p>
        </w:tc>
        <w:tc>
          <w:tcPr>
            <w:tcW w:w="1375" w:type="dxa"/>
            <w:vMerge/>
          </w:tcPr>
          <w:p w:rsidR="00002B9A" w:rsidRPr="005B49B1" w:rsidRDefault="00002B9A" w:rsidP="00256FC7">
            <w:pPr>
              <w:spacing w:after="0" w:line="240" w:lineRule="auto"/>
              <w:rPr>
                <w:rFonts w:ascii="Times New Roman" w:hAnsi="Times New Roman"/>
                <w:color w:val="000000" w:themeColor="text1"/>
                <w:sz w:val="24"/>
                <w:szCs w:val="24"/>
                <w:lang w:val="en-US"/>
              </w:rPr>
            </w:pPr>
          </w:p>
        </w:tc>
      </w:tr>
      <w:tr w:rsidR="005B49B1" w:rsidRPr="005B49B1" w:rsidTr="00256FC7">
        <w:tc>
          <w:tcPr>
            <w:tcW w:w="537" w:type="dxa"/>
          </w:tcPr>
          <w:p w:rsidR="00002B9A" w:rsidRPr="005B49B1" w:rsidRDefault="00002B9A" w:rsidP="00993B87">
            <w:pPr>
              <w:pStyle w:val="ListParagraph"/>
              <w:numPr>
                <w:ilvl w:val="0"/>
                <w:numId w:val="68"/>
              </w:numPr>
              <w:spacing w:before="0"/>
              <w:ind w:left="0" w:firstLine="0"/>
              <w:rPr>
                <w:color w:val="000000" w:themeColor="text1"/>
                <w:sz w:val="24"/>
                <w:szCs w:val="24"/>
                <w:lang w:val="en-US"/>
              </w:rPr>
            </w:pPr>
          </w:p>
        </w:tc>
        <w:tc>
          <w:tcPr>
            <w:tcW w:w="847"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851"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1275" w:type="dxa"/>
            <w:vAlign w:val="center"/>
          </w:tcPr>
          <w:p w:rsidR="00002B9A" w:rsidRPr="005B49B1" w:rsidRDefault="00002B9A" w:rsidP="00256FC7">
            <w:pPr>
              <w:spacing w:after="0" w:line="240"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PSY2023</w:t>
            </w:r>
          </w:p>
        </w:tc>
        <w:tc>
          <w:tcPr>
            <w:tcW w:w="3686" w:type="dxa"/>
          </w:tcPr>
          <w:p w:rsidR="00002B9A" w:rsidRPr="005B49B1" w:rsidRDefault="00002B9A" w:rsidP="00256FC7">
            <w:pPr>
              <w:spacing w:after="0" w:line="240" w:lineRule="auto"/>
              <w:rPr>
                <w:rFonts w:ascii="Times New Roman" w:hAnsi="Times New Roman"/>
                <w:color w:val="000000" w:themeColor="text1"/>
                <w:sz w:val="24"/>
                <w:szCs w:val="24"/>
              </w:rPr>
            </w:pPr>
            <w:r w:rsidRPr="005B49B1">
              <w:rPr>
                <w:rFonts w:ascii="Times New Roman" w:hAnsi="Times New Roman"/>
                <w:color w:val="000000" w:themeColor="text1"/>
                <w:sz w:val="24"/>
                <w:szCs w:val="24"/>
              </w:rPr>
              <w:t>Tâm lý học xã hội</w:t>
            </w:r>
          </w:p>
        </w:tc>
        <w:tc>
          <w:tcPr>
            <w:tcW w:w="954" w:type="dxa"/>
          </w:tcPr>
          <w:p w:rsidR="00002B9A" w:rsidRPr="005B49B1" w:rsidRDefault="00002B9A" w:rsidP="00256FC7">
            <w:pPr>
              <w:spacing w:after="0" w:line="240" w:lineRule="auto"/>
              <w:rPr>
                <w:rFonts w:ascii="Times New Roman" w:hAnsi="Times New Roman"/>
                <w:color w:val="000000" w:themeColor="text1"/>
                <w:sz w:val="24"/>
                <w:szCs w:val="24"/>
              </w:rPr>
            </w:pPr>
          </w:p>
        </w:tc>
        <w:tc>
          <w:tcPr>
            <w:tcW w:w="909" w:type="dxa"/>
          </w:tcPr>
          <w:p w:rsidR="00002B9A" w:rsidRPr="005B49B1" w:rsidRDefault="00002B9A" w:rsidP="00256FC7">
            <w:pPr>
              <w:spacing w:after="0" w:line="240" w:lineRule="auto"/>
              <w:rPr>
                <w:rFonts w:ascii="Times New Roman" w:hAnsi="Times New Roman"/>
                <w:color w:val="000000" w:themeColor="text1"/>
                <w:sz w:val="24"/>
                <w:szCs w:val="24"/>
                <w:lang w:val="en-US"/>
              </w:rPr>
            </w:pPr>
            <w:r w:rsidRPr="005B49B1">
              <w:rPr>
                <w:rFonts w:ascii="Times New Roman" w:hAnsi="Times New Roman"/>
                <w:color w:val="000000" w:themeColor="text1"/>
                <w:sz w:val="24"/>
                <w:szCs w:val="24"/>
                <w:lang w:val="en-US"/>
              </w:rPr>
              <w:t>3</w:t>
            </w:r>
          </w:p>
        </w:tc>
        <w:tc>
          <w:tcPr>
            <w:tcW w:w="1375" w:type="dxa"/>
            <w:vMerge/>
          </w:tcPr>
          <w:p w:rsidR="00002B9A" w:rsidRPr="005B49B1" w:rsidRDefault="00002B9A" w:rsidP="00256FC7">
            <w:pPr>
              <w:spacing w:after="0" w:line="240" w:lineRule="auto"/>
              <w:rPr>
                <w:rFonts w:ascii="Times New Roman" w:hAnsi="Times New Roman"/>
                <w:color w:val="000000" w:themeColor="text1"/>
                <w:sz w:val="24"/>
                <w:szCs w:val="24"/>
                <w:lang w:val="en-US"/>
              </w:rPr>
            </w:pPr>
          </w:p>
        </w:tc>
      </w:tr>
      <w:tr w:rsidR="005B49B1" w:rsidRPr="005B49B1" w:rsidTr="00256FC7">
        <w:tc>
          <w:tcPr>
            <w:tcW w:w="537" w:type="dxa"/>
          </w:tcPr>
          <w:p w:rsidR="00002B9A" w:rsidRPr="005B49B1" w:rsidRDefault="00002B9A" w:rsidP="00993B87">
            <w:pPr>
              <w:pStyle w:val="ListParagraph"/>
              <w:numPr>
                <w:ilvl w:val="0"/>
                <w:numId w:val="68"/>
              </w:numPr>
              <w:spacing w:before="0"/>
              <w:ind w:left="0" w:firstLine="0"/>
              <w:rPr>
                <w:color w:val="000000" w:themeColor="text1"/>
                <w:sz w:val="24"/>
                <w:szCs w:val="24"/>
                <w:lang w:val="en-US"/>
              </w:rPr>
            </w:pPr>
          </w:p>
        </w:tc>
        <w:tc>
          <w:tcPr>
            <w:tcW w:w="847"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851"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1275" w:type="dxa"/>
            <w:vAlign w:val="center"/>
          </w:tcPr>
          <w:p w:rsidR="00002B9A" w:rsidRPr="005B49B1" w:rsidRDefault="00002B9A" w:rsidP="00256FC7">
            <w:pPr>
              <w:spacing w:after="0" w:line="240"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ITS1100</w:t>
            </w:r>
          </w:p>
        </w:tc>
        <w:tc>
          <w:tcPr>
            <w:tcW w:w="3686" w:type="dxa"/>
          </w:tcPr>
          <w:p w:rsidR="00002B9A" w:rsidRPr="005B49B1" w:rsidRDefault="00002B9A" w:rsidP="00256FC7">
            <w:pPr>
              <w:spacing w:after="0" w:line="240" w:lineRule="auto"/>
              <w:rPr>
                <w:rFonts w:ascii="Times New Roman" w:hAnsi="Times New Roman"/>
                <w:color w:val="000000" w:themeColor="text1"/>
                <w:sz w:val="24"/>
                <w:szCs w:val="24"/>
              </w:rPr>
            </w:pPr>
            <w:r w:rsidRPr="005B49B1">
              <w:rPr>
                <w:rFonts w:ascii="Times New Roman" w:hAnsi="Times New Roman"/>
                <w:color w:val="000000" w:themeColor="text1"/>
                <w:sz w:val="24"/>
                <w:szCs w:val="24"/>
              </w:rPr>
              <w:t>Nhập môn Quan hệ quốc tế</w:t>
            </w:r>
          </w:p>
        </w:tc>
        <w:tc>
          <w:tcPr>
            <w:tcW w:w="954" w:type="dxa"/>
          </w:tcPr>
          <w:p w:rsidR="00002B9A" w:rsidRPr="005B49B1" w:rsidRDefault="00002B9A" w:rsidP="00256FC7">
            <w:pPr>
              <w:spacing w:after="0" w:line="240" w:lineRule="auto"/>
              <w:rPr>
                <w:rFonts w:ascii="Times New Roman" w:hAnsi="Times New Roman"/>
                <w:color w:val="000000" w:themeColor="text1"/>
                <w:sz w:val="24"/>
                <w:szCs w:val="24"/>
              </w:rPr>
            </w:pPr>
          </w:p>
        </w:tc>
        <w:tc>
          <w:tcPr>
            <w:tcW w:w="909" w:type="dxa"/>
          </w:tcPr>
          <w:p w:rsidR="00002B9A" w:rsidRPr="005B49B1" w:rsidRDefault="00002B9A" w:rsidP="00256FC7">
            <w:pPr>
              <w:spacing w:after="0" w:line="240" w:lineRule="auto"/>
              <w:rPr>
                <w:rFonts w:ascii="Times New Roman" w:hAnsi="Times New Roman"/>
                <w:color w:val="000000" w:themeColor="text1"/>
                <w:sz w:val="24"/>
                <w:szCs w:val="24"/>
                <w:lang w:val="en-US"/>
              </w:rPr>
            </w:pPr>
            <w:r w:rsidRPr="005B49B1">
              <w:rPr>
                <w:rFonts w:ascii="Times New Roman" w:hAnsi="Times New Roman"/>
                <w:color w:val="000000" w:themeColor="text1"/>
                <w:sz w:val="24"/>
                <w:szCs w:val="24"/>
                <w:lang w:val="en-US"/>
              </w:rPr>
              <w:t>3</w:t>
            </w:r>
          </w:p>
        </w:tc>
        <w:tc>
          <w:tcPr>
            <w:tcW w:w="1375" w:type="dxa"/>
            <w:vMerge/>
          </w:tcPr>
          <w:p w:rsidR="00002B9A" w:rsidRPr="005B49B1" w:rsidRDefault="00002B9A" w:rsidP="00256FC7">
            <w:pPr>
              <w:spacing w:after="0" w:line="240" w:lineRule="auto"/>
              <w:rPr>
                <w:rFonts w:ascii="Times New Roman" w:hAnsi="Times New Roman"/>
                <w:color w:val="000000" w:themeColor="text1"/>
                <w:sz w:val="24"/>
                <w:szCs w:val="24"/>
                <w:lang w:val="en-US"/>
              </w:rPr>
            </w:pPr>
          </w:p>
        </w:tc>
      </w:tr>
      <w:tr w:rsidR="005B49B1" w:rsidRPr="005B49B1" w:rsidTr="00256FC7">
        <w:tc>
          <w:tcPr>
            <w:tcW w:w="537" w:type="dxa"/>
          </w:tcPr>
          <w:p w:rsidR="00002B9A" w:rsidRPr="005B49B1" w:rsidRDefault="00002B9A" w:rsidP="00256FC7">
            <w:pPr>
              <w:spacing w:after="0" w:line="240" w:lineRule="auto"/>
              <w:ind w:left="360"/>
              <w:rPr>
                <w:rFonts w:ascii="Times New Roman" w:hAnsi="Times New Roman"/>
                <w:color w:val="000000" w:themeColor="text1"/>
                <w:sz w:val="24"/>
                <w:szCs w:val="24"/>
                <w:lang w:val="en-US"/>
              </w:rPr>
            </w:pPr>
          </w:p>
        </w:tc>
        <w:tc>
          <w:tcPr>
            <w:tcW w:w="847"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851"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1275"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3686" w:type="dxa"/>
          </w:tcPr>
          <w:p w:rsidR="00002B9A" w:rsidRPr="005B49B1" w:rsidRDefault="00002B9A" w:rsidP="00256FC7">
            <w:pPr>
              <w:spacing w:after="0" w:line="240" w:lineRule="auto"/>
              <w:rPr>
                <w:rFonts w:ascii="Times New Roman" w:hAnsi="Times New Roman"/>
                <w:color w:val="000000" w:themeColor="text1"/>
                <w:sz w:val="24"/>
                <w:szCs w:val="24"/>
                <w:lang w:val="en-US"/>
              </w:rPr>
            </w:pPr>
            <w:r w:rsidRPr="005B49B1">
              <w:rPr>
                <w:rFonts w:ascii="Times New Roman" w:hAnsi="Times New Roman"/>
                <w:color w:val="000000" w:themeColor="text1"/>
                <w:sz w:val="24"/>
                <w:szCs w:val="24"/>
                <w:lang w:val="en-US"/>
              </w:rPr>
              <w:t>Tổng cộng kỳ 3</w:t>
            </w:r>
          </w:p>
        </w:tc>
        <w:tc>
          <w:tcPr>
            <w:tcW w:w="954" w:type="dxa"/>
          </w:tcPr>
          <w:p w:rsidR="00002B9A" w:rsidRPr="005B49B1" w:rsidRDefault="00002B9A" w:rsidP="00256FC7">
            <w:pPr>
              <w:spacing w:after="0" w:line="240" w:lineRule="auto"/>
              <w:rPr>
                <w:rFonts w:ascii="Times New Roman" w:hAnsi="Times New Roman"/>
                <w:color w:val="000000" w:themeColor="text1"/>
                <w:sz w:val="24"/>
                <w:szCs w:val="24"/>
                <w:lang w:val="en-US"/>
              </w:rPr>
            </w:pPr>
            <w:r w:rsidRPr="005B49B1">
              <w:rPr>
                <w:rFonts w:ascii="Times New Roman" w:hAnsi="Times New Roman"/>
                <w:color w:val="000000" w:themeColor="text1"/>
                <w:sz w:val="24"/>
                <w:szCs w:val="24"/>
                <w:lang w:val="en-US"/>
              </w:rPr>
              <w:t>17 TC</w:t>
            </w:r>
          </w:p>
        </w:tc>
        <w:tc>
          <w:tcPr>
            <w:tcW w:w="909"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1375"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r>
      <w:tr w:rsidR="005B49B1" w:rsidRPr="005B49B1" w:rsidTr="00256FC7">
        <w:tc>
          <w:tcPr>
            <w:tcW w:w="537" w:type="dxa"/>
          </w:tcPr>
          <w:p w:rsidR="00002B9A" w:rsidRPr="005B49B1" w:rsidRDefault="00002B9A" w:rsidP="00256FC7">
            <w:pPr>
              <w:spacing w:after="0" w:line="240" w:lineRule="auto"/>
              <w:ind w:left="360"/>
              <w:rPr>
                <w:rFonts w:ascii="Times New Roman" w:hAnsi="Times New Roman"/>
                <w:color w:val="000000" w:themeColor="text1"/>
                <w:sz w:val="24"/>
                <w:szCs w:val="24"/>
                <w:lang w:val="en-US"/>
              </w:rPr>
            </w:pPr>
          </w:p>
        </w:tc>
        <w:tc>
          <w:tcPr>
            <w:tcW w:w="847"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851"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1275" w:type="dxa"/>
            <w:vAlign w:val="center"/>
          </w:tcPr>
          <w:p w:rsidR="00002B9A" w:rsidRPr="005B49B1" w:rsidRDefault="00002B9A" w:rsidP="00256FC7">
            <w:pPr>
              <w:spacing w:after="0" w:line="240" w:lineRule="auto"/>
              <w:rPr>
                <w:rFonts w:ascii="Times New Roman" w:eastAsia="Times New Roman" w:hAnsi="Times New Roman"/>
                <w:color w:val="000000" w:themeColor="text1"/>
                <w:sz w:val="24"/>
              </w:rPr>
            </w:pPr>
          </w:p>
        </w:tc>
        <w:tc>
          <w:tcPr>
            <w:tcW w:w="3686"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954"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909"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1375"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r>
      <w:tr w:rsidR="005B49B1" w:rsidRPr="005B49B1" w:rsidTr="00256FC7">
        <w:tc>
          <w:tcPr>
            <w:tcW w:w="537" w:type="dxa"/>
          </w:tcPr>
          <w:p w:rsidR="00002B9A" w:rsidRPr="005B49B1" w:rsidRDefault="00002B9A" w:rsidP="00993B87">
            <w:pPr>
              <w:pStyle w:val="ListParagraph"/>
              <w:numPr>
                <w:ilvl w:val="0"/>
                <w:numId w:val="68"/>
              </w:numPr>
              <w:spacing w:before="0"/>
              <w:ind w:left="0" w:firstLine="0"/>
              <w:rPr>
                <w:color w:val="000000" w:themeColor="text1"/>
                <w:sz w:val="24"/>
                <w:szCs w:val="24"/>
                <w:lang w:val="en-US"/>
              </w:rPr>
            </w:pPr>
          </w:p>
        </w:tc>
        <w:tc>
          <w:tcPr>
            <w:tcW w:w="847" w:type="dxa"/>
          </w:tcPr>
          <w:p w:rsidR="00002B9A" w:rsidRPr="005B49B1" w:rsidRDefault="00002B9A" w:rsidP="00256FC7">
            <w:pPr>
              <w:spacing w:after="0" w:line="240" w:lineRule="auto"/>
              <w:rPr>
                <w:rFonts w:ascii="Times New Roman" w:hAnsi="Times New Roman"/>
                <w:color w:val="000000" w:themeColor="text1"/>
                <w:sz w:val="24"/>
                <w:szCs w:val="24"/>
                <w:lang w:val="en-US"/>
              </w:rPr>
            </w:pPr>
            <w:r w:rsidRPr="005B49B1">
              <w:rPr>
                <w:rFonts w:ascii="Times New Roman" w:hAnsi="Times New Roman"/>
                <w:color w:val="000000" w:themeColor="text1"/>
                <w:sz w:val="24"/>
                <w:szCs w:val="24"/>
                <w:lang w:val="en-US"/>
              </w:rPr>
              <w:t>II</w:t>
            </w:r>
          </w:p>
        </w:tc>
        <w:tc>
          <w:tcPr>
            <w:tcW w:w="851" w:type="dxa"/>
          </w:tcPr>
          <w:p w:rsidR="00002B9A" w:rsidRPr="005B49B1" w:rsidRDefault="00002B9A" w:rsidP="00256FC7">
            <w:pPr>
              <w:spacing w:after="0" w:line="240" w:lineRule="auto"/>
              <w:rPr>
                <w:rFonts w:ascii="Times New Roman" w:hAnsi="Times New Roman"/>
                <w:color w:val="000000" w:themeColor="text1"/>
                <w:sz w:val="24"/>
                <w:szCs w:val="24"/>
                <w:lang w:val="en-US"/>
              </w:rPr>
            </w:pPr>
            <w:r w:rsidRPr="005B49B1">
              <w:rPr>
                <w:rFonts w:ascii="Times New Roman" w:hAnsi="Times New Roman"/>
                <w:color w:val="000000" w:themeColor="text1"/>
                <w:sz w:val="24"/>
                <w:szCs w:val="24"/>
                <w:lang w:val="en-US"/>
              </w:rPr>
              <w:t>4</w:t>
            </w:r>
          </w:p>
        </w:tc>
        <w:tc>
          <w:tcPr>
            <w:tcW w:w="1275" w:type="dxa"/>
            <w:vAlign w:val="center"/>
          </w:tcPr>
          <w:p w:rsidR="00002B9A" w:rsidRPr="005B49B1" w:rsidRDefault="00002B9A" w:rsidP="00256FC7">
            <w:pPr>
              <w:spacing w:after="0" w:line="240"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POL1001</w:t>
            </w:r>
          </w:p>
        </w:tc>
        <w:tc>
          <w:tcPr>
            <w:tcW w:w="3686" w:type="dxa"/>
          </w:tcPr>
          <w:p w:rsidR="00002B9A" w:rsidRPr="005B49B1" w:rsidRDefault="00002B9A" w:rsidP="00256FC7">
            <w:pPr>
              <w:spacing w:after="0" w:line="240" w:lineRule="auto"/>
              <w:rPr>
                <w:rFonts w:ascii="Times New Roman" w:hAnsi="Times New Roman"/>
                <w:color w:val="000000" w:themeColor="text1"/>
                <w:sz w:val="24"/>
                <w:szCs w:val="24"/>
              </w:rPr>
            </w:pPr>
            <w:r w:rsidRPr="005B49B1">
              <w:rPr>
                <w:rFonts w:ascii="Times New Roman" w:hAnsi="Times New Roman"/>
                <w:color w:val="000000" w:themeColor="text1"/>
                <w:sz w:val="24"/>
                <w:szCs w:val="24"/>
              </w:rPr>
              <w:t>Tư tưởng Hồ Chí Minh</w:t>
            </w:r>
          </w:p>
        </w:tc>
        <w:tc>
          <w:tcPr>
            <w:tcW w:w="954" w:type="dxa"/>
          </w:tcPr>
          <w:p w:rsidR="00002B9A" w:rsidRPr="005B49B1" w:rsidRDefault="00002B9A" w:rsidP="00256FC7">
            <w:pPr>
              <w:spacing w:after="0" w:line="240" w:lineRule="auto"/>
              <w:rPr>
                <w:rFonts w:ascii="Times New Roman" w:hAnsi="Times New Roman"/>
                <w:color w:val="000000" w:themeColor="text1"/>
                <w:sz w:val="24"/>
                <w:szCs w:val="24"/>
                <w:lang w:val="en-US"/>
              </w:rPr>
            </w:pPr>
            <w:r w:rsidRPr="005B49B1">
              <w:rPr>
                <w:rFonts w:ascii="Times New Roman" w:hAnsi="Times New Roman"/>
                <w:color w:val="000000" w:themeColor="text1"/>
                <w:sz w:val="24"/>
                <w:szCs w:val="24"/>
                <w:lang w:val="en-US"/>
              </w:rPr>
              <w:t>2</w:t>
            </w:r>
          </w:p>
        </w:tc>
        <w:tc>
          <w:tcPr>
            <w:tcW w:w="909"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1375"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r>
      <w:tr w:rsidR="005B49B1" w:rsidRPr="005B49B1" w:rsidTr="00256FC7">
        <w:tc>
          <w:tcPr>
            <w:tcW w:w="537" w:type="dxa"/>
          </w:tcPr>
          <w:p w:rsidR="00002B9A" w:rsidRPr="005B49B1" w:rsidRDefault="00002B9A" w:rsidP="00993B87">
            <w:pPr>
              <w:pStyle w:val="ListParagraph"/>
              <w:numPr>
                <w:ilvl w:val="0"/>
                <w:numId w:val="68"/>
              </w:numPr>
              <w:spacing w:before="0"/>
              <w:ind w:left="0" w:firstLine="0"/>
              <w:rPr>
                <w:color w:val="000000" w:themeColor="text1"/>
                <w:sz w:val="24"/>
                <w:szCs w:val="24"/>
                <w:lang w:val="en-US"/>
              </w:rPr>
            </w:pPr>
          </w:p>
        </w:tc>
        <w:tc>
          <w:tcPr>
            <w:tcW w:w="847"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851"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1275" w:type="dxa"/>
            <w:vAlign w:val="center"/>
          </w:tcPr>
          <w:p w:rsidR="00002B9A" w:rsidRPr="005B49B1" w:rsidRDefault="00002B9A" w:rsidP="00256FC7">
            <w:pPr>
              <w:spacing w:after="0" w:line="240"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SOC1051</w:t>
            </w:r>
          </w:p>
        </w:tc>
        <w:tc>
          <w:tcPr>
            <w:tcW w:w="3686" w:type="dxa"/>
          </w:tcPr>
          <w:p w:rsidR="00002B9A" w:rsidRPr="005B49B1" w:rsidRDefault="00002B9A" w:rsidP="00256FC7">
            <w:pPr>
              <w:spacing w:after="0" w:line="240" w:lineRule="auto"/>
              <w:rPr>
                <w:rFonts w:ascii="Times New Roman" w:hAnsi="Times New Roman"/>
                <w:color w:val="000000" w:themeColor="text1"/>
                <w:sz w:val="24"/>
                <w:szCs w:val="24"/>
              </w:rPr>
            </w:pPr>
            <w:r w:rsidRPr="005B49B1">
              <w:rPr>
                <w:rFonts w:ascii="Times New Roman" w:hAnsi="Times New Roman"/>
                <w:color w:val="000000" w:themeColor="text1"/>
                <w:sz w:val="24"/>
                <w:szCs w:val="24"/>
              </w:rPr>
              <w:t>Xã hội học đại cương</w:t>
            </w:r>
          </w:p>
        </w:tc>
        <w:tc>
          <w:tcPr>
            <w:tcW w:w="954" w:type="dxa"/>
          </w:tcPr>
          <w:p w:rsidR="00002B9A" w:rsidRPr="005B49B1" w:rsidRDefault="00002B9A" w:rsidP="00256FC7">
            <w:pPr>
              <w:spacing w:after="0" w:line="240" w:lineRule="auto"/>
              <w:rPr>
                <w:rFonts w:ascii="Times New Roman" w:hAnsi="Times New Roman"/>
                <w:color w:val="000000" w:themeColor="text1"/>
                <w:sz w:val="24"/>
                <w:szCs w:val="24"/>
                <w:lang w:val="en-US"/>
              </w:rPr>
            </w:pPr>
            <w:r w:rsidRPr="005B49B1">
              <w:rPr>
                <w:rFonts w:ascii="Times New Roman" w:hAnsi="Times New Roman"/>
                <w:color w:val="000000" w:themeColor="text1"/>
                <w:sz w:val="24"/>
                <w:szCs w:val="24"/>
                <w:lang w:val="en-US"/>
              </w:rPr>
              <w:t>3</w:t>
            </w:r>
          </w:p>
        </w:tc>
        <w:tc>
          <w:tcPr>
            <w:tcW w:w="909"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1375"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r>
      <w:tr w:rsidR="005B49B1" w:rsidRPr="005B49B1" w:rsidTr="00256FC7">
        <w:tc>
          <w:tcPr>
            <w:tcW w:w="537" w:type="dxa"/>
          </w:tcPr>
          <w:p w:rsidR="00002B9A" w:rsidRPr="005B49B1" w:rsidRDefault="00002B9A" w:rsidP="00993B87">
            <w:pPr>
              <w:pStyle w:val="ListParagraph"/>
              <w:numPr>
                <w:ilvl w:val="0"/>
                <w:numId w:val="68"/>
              </w:numPr>
              <w:spacing w:before="0"/>
              <w:ind w:left="0" w:firstLine="0"/>
              <w:rPr>
                <w:color w:val="000000" w:themeColor="text1"/>
                <w:sz w:val="24"/>
                <w:szCs w:val="24"/>
                <w:lang w:val="en-US"/>
              </w:rPr>
            </w:pPr>
          </w:p>
        </w:tc>
        <w:tc>
          <w:tcPr>
            <w:tcW w:w="847"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851"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1275" w:type="dxa"/>
            <w:vAlign w:val="center"/>
          </w:tcPr>
          <w:p w:rsidR="00002B9A" w:rsidRPr="005B49B1" w:rsidRDefault="00002B9A" w:rsidP="00256FC7">
            <w:pPr>
              <w:spacing w:after="0" w:line="240"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MNS1053</w:t>
            </w:r>
          </w:p>
        </w:tc>
        <w:tc>
          <w:tcPr>
            <w:tcW w:w="3686" w:type="dxa"/>
          </w:tcPr>
          <w:p w:rsidR="00002B9A" w:rsidRPr="005B49B1" w:rsidRDefault="00002B9A" w:rsidP="00256FC7">
            <w:pPr>
              <w:spacing w:after="0" w:line="240" w:lineRule="auto"/>
              <w:rPr>
                <w:rFonts w:ascii="Times New Roman" w:hAnsi="Times New Roman"/>
                <w:color w:val="000000" w:themeColor="text1"/>
                <w:spacing w:val="-8"/>
                <w:sz w:val="24"/>
                <w:szCs w:val="24"/>
              </w:rPr>
            </w:pPr>
            <w:r w:rsidRPr="005B49B1">
              <w:rPr>
                <w:rFonts w:ascii="Times New Roman" w:hAnsi="Times New Roman"/>
                <w:color w:val="000000" w:themeColor="text1"/>
                <w:spacing w:val="-8"/>
                <w:sz w:val="24"/>
                <w:szCs w:val="24"/>
              </w:rPr>
              <w:t>Các phương pháp nghiên cứu khoa học</w:t>
            </w:r>
          </w:p>
        </w:tc>
        <w:tc>
          <w:tcPr>
            <w:tcW w:w="954" w:type="dxa"/>
          </w:tcPr>
          <w:p w:rsidR="00002B9A" w:rsidRPr="005B49B1" w:rsidRDefault="00002B9A" w:rsidP="00256FC7">
            <w:pPr>
              <w:spacing w:after="0" w:line="240" w:lineRule="auto"/>
              <w:rPr>
                <w:rFonts w:ascii="Times New Roman" w:hAnsi="Times New Roman"/>
                <w:color w:val="000000" w:themeColor="text1"/>
                <w:sz w:val="24"/>
                <w:szCs w:val="24"/>
                <w:lang w:val="en-US"/>
              </w:rPr>
            </w:pPr>
            <w:r w:rsidRPr="005B49B1">
              <w:rPr>
                <w:rFonts w:ascii="Times New Roman" w:hAnsi="Times New Roman"/>
                <w:color w:val="000000" w:themeColor="text1"/>
                <w:sz w:val="24"/>
                <w:szCs w:val="24"/>
                <w:lang w:val="en-US"/>
              </w:rPr>
              <w:t>3</w:t>
            </w:r>
          </w:p>
        </w:tc>
        <w:tc>
          <w:tcPr>
            <w:tcW w:w="909"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1375"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r>
      <w:tr w:rsidR="005B49B1" w:rsidRPr="005B49B1" w:rsidTr="00256FC7">
        <w:tc>
          <w:tcPr>
            <w:tcW w:w="537" w:type="dxa"/>
          </w:tcPr>
          <w:p w:rsidR="00002B9A" w:rsidRPr="005B49B1" w:rsidRDefault="00002B9A" w:rsidP="00993B87">
            <w:pPr>
              <w:pStyle w:val="ListParagraph"/>
              <w:numPr>
                <w:ilvl w:val="0"/>
                <w:numId w:val="68"/>
              </w:numPr>
              <w:spacing w:before="0"/>
              <w:ind w:left="0" w:firstLine="0"/>
              <w:rPr>
                <w:color w:val="000000" w:themeColor="text1"/>
                <w:sz w:val="24"/>
                <w:szCs w:val="24"/>
                <w:lang w:val="en-US"/>
              </w:rPr>
            </w:pPr>
          </w:p>
        </w:tc>
        <w:tc>
          <w:tcPr>
            <w:tcW w:w="847"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851"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1275" w:type="dxa"/>
            <w:vAlign w:val="center"/>
          </w:tcPr>
          <w:p w:rsidR="00002B9A" w:rsidRPr="005B49B1" w:rsidRDefault="00002B9A" w:rsidP="00256FC7">
            <w:pPr>
              <w:spacing w:after="0" w:line="240"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PEC1008</w:t>
            </w:r>
          </w:p>
        </w:tc>
        <w:tc>
          <w:tcPr>
            <w:tcW w:w="3686" w:type="dxa"/>
          </w:tcPr>
          <w:p w:rsidR="00002B9A" w:rsidRPr="005B49B1" w:rsidRDefault="00002B9A" w:rsidP="00256FC7">
            <w:pPr>
              <w:spacing w:after="0" w:line="240" w:lineRule="auto"/>
              <w:rPr>
                <w:rFonts w:ascii="Times New Roman" w:hAnsi="Times New Roman"/>
                <w:color w:val="000000" w:themeColor="text1"/>
                <w:sz w:val="24"/>
                <w:szCs w:val="24"/>
              </w:rPr>
            </w:pPr>
            <w:r w:rsidRPr="005B49B1">
              <w:rPr>
                <w:rFonts w:ascii="Times New Roman" w:hAnsi="Times New Roman"/>
                <w:color w:val="000000" w:themeColor="text1"/>
                <w:sz w:val="24"/>
                <w:szCs w:val="24"/>
              </w:rPr>
              <w:t>Kinh tế chính trị Mác Lenin</w:t>
            </w:r>
          </w:p>
        </w:tc>
        <w:tc>
          <w:tcPr>
            <w:tcW w:w="954" w:type="dxa"/>
          </w:tcPr>
          <w:p w:rsidR="00002B9A" w:rsidRPr="005B49B1" w:rsidRDefault="00002B9A" w:rsidP="00256FC7">
            <w:pPr>
              <w:spacing w:after="0" w:line="240" w:lineRule="auto"/>
              <w:rPr>
                <w:rFonts w:ascii="Times New Roman" w:hAnsi="Times New Roman"/>
                <w:color w:val="000000" w:themeColor="text1"/>
                <w:sz w:val="24"/>
                <w:szCs w:val="24"/>
                <w:lang w:val="en-US"/>
              </w:rPr>
            </w:pPr>
            <w:r w:rsidRPr="005B49B1">
              <w:rPr>
                <w:rFonts w:ascii="Times New Roman" w:hAnsi="Times New Roman"/>
                <w:color w:val="000000" w:themeColor="text1"/>
                <w:sz w:val="24"/>
                <w:szCs w:val="24"/>
                <w:lang w:val="en-US"/>
              </w:rPr>
              <w:t>2</w:t>
            </w:r>
          </w:p>
        </w:tc>
        <w:tc>
          <w:tcPr>
            <w:tcW w:w="909"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1375"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r>
      <w:tr w:rsidR="005B49B1" w:rsidRPr="005B49B1" w:rsidTr="00256FC7">
        <w:tc>
          <w:tcPr>
            <w:tcW w:w="537" w:type="dxa"/>
          </w:tcPr>
          <w:p w:rsidR="00002B9A" w:rsidRPr="005B49B1" w:rsidRDefault="00002B9A" w:rsidP="00993B87">
            <w:pPr>
              <w:pStyle w:val="ListParagraph"/>
              <w:numPr>
                <w:ilvl w:val="0"/>
                <w:numId w:val="68"/>
              </w:numPr>
              <w:spacing w:before="0"/>
              <w:ind w:left="0" w:firstLine="0"/>
              <w:rPr>
                <w:color w:val="000000" w:themeColor="text1"/>
                <w:sz w:val="24"/>
                <w:szCs w:val="24"/>
                <w:lang w:val="en-US"/>
              </w:rPr>
            </w:pPr>
          </w:p>
        </w:tc>
        <w:tc>
          <w:tcPr>
            <w:tcW w:w="847"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851"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1275" w:type="dxa"/>
            <w:vAlign w:val="center"/>
          </w:tcPr>
          <w:p w:rsidR="00002B9A" w:rsidRPr="005B49B1" w:rsidRDefault="00002B9A" w:rsidP="00256FC7">
            <w:pPr>
              <w:spacing w:after="0" w:line="240"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JOU2017</w:t>
            </w:r>
          </w:p>
        </w:tc>
        <w:tc>
          <w:tcPr>
            <w:tcW w:w="3686" w:type="dxa"/>
          </w:tcPr>
          <w:p w:rsidR="00002B9A" w:rsidRPr="005B49B1" w:rsidRDefault="00002B9A" w:rsidP="00256FC7">
            <w:pPr>
              <w:spacing w:after="0" w:line="240" w:lineRule="auto"/>
              <w:rPr>
                <w:rFonts w:ascii="Times New Roman" w:hAnsi="Times New Roman"/>
                <w:color w:val="000000" w:themeColor="text1"/>
                <w:sz w:val="24"/>
                <w:szCs w:val="24"/>
                <w:lang w:val="en-US"/>
              </w:rPr>
            </w:pPr>
            <w:r w:rsidRPr="005B49B1">
              <w:rPr>
                <w:rFonts w:ascii="Times New Roman" w:hAnsi="Times New Roman"/>
                <w:color w:val="000000" w:themeColor="text1"/>
                <w:sz w:val="24"/>
                <w:szCs w:val="24"/>
                <w:lang w:val="en-US"/>
              </w:rPr>
              <w:t>Ngôn ngữ báo chí</w:t>
            </w:r>
          </w:p>
        </w:tc>
        <w:tc>
          <w:tcPr>
            <w:tcW w:w="954" w:type="dxa"/>
          </w:tcPr>
          <w:p w:rsidR="00002B9A" w:rsidRPr="005B49B1" w:rsidRDefault="00002B9A" w:rsidP="00256FC7">
            <w:pPr>
              <w:spacing w:after="0" w:line="240" w:lineRule="auto"/>
              <w:rPr>
                <w:rFonts w:ascii="Times New Roman" w:hAnsi="Times New Roman"/>
                <w:color w:val="000000" w:themeColor="text1"/>
                <w:sz w:val="24"/>
                <w:szCs w:val="24"/>
                <w:lang w:val="en-US"/>
              </w:rPr>
            </w:pPr>
            <w:r w:rsidRPr="005B49B1">
              <w:rPr>
                <w:rFonts w:ascii="Times New Roman" w:hAnsi="Times New Roman"/>
                <w:color w:val="000000" w:themeColor="text1"/>
                <w:sz w:val="24"/>
                <w:szCs w:val="24"/>
                <w:lang w:val="en-US"/>
              </w:rPr>
              <w:t>3</w:t>
            </w:r>
          </w:p>
        </w:tc>
        <w:tc>
          <w:tcPr>
            <w:tcW w:w="909"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1375"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r>
      <w:tr w:rsidR="005B49B1" w:rsidRPr="005B49B1" w:rsidTr="00256FC7">
        <w:tc>
          <w:tcPr>
            <w:tcW w:w="537" w:type="dxa"/>
          </w:tcPr>
          <w:p w:rsidR="00002B9A" w:rsidRPr="005B49B1" w:rsidRDefault="00002B9A" w:rsidP="00993B87">
            <w:pPr>
              <w:pStyle w:val="ListParagraph"/>
              <w:numPr>
                <w:ilvl w:val="0"/>
                <w:numId w:val="68"/>
              </w:numPr>
              <w:spacing w:before="0"/>
              <w:ind w:left="0" w:firstLine="0"/>
              <w:rPr>
                <w:color w:val="000000" w:themeColor="text1"/>
                <w:sz w:val="24"/>
                <w:szCs w:val="24"/>
                <w:lang w:val="en-US"/>
              </w:rPr>
            </w:pPr>
          </w:p>
        </w:tc>
        <w:tc>
          <w:tcPr>
            <w:tcW w:w="847"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851"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1275" w:type="dxa"/>
            <w:vAlign w:val="center"/>
          </w:tcPr>
          <w:p w:rsidR="00002B9A" w:rsidRPr="005B49B1" w:rsidRDefault="00002B9A" w:rsidP="00256FC7">
            <w:pPr>
              <w:spacing w:after="0" w:line="240" w:lineRule="auto"/>
              <w:rPr>
                <w:rFonts w:ascii="Times New Roman" w:eastAsia="Times New Roman" w:hAnsi="Times New Roman"/>
                <w:color w:val="000000" w:themeColor="text1"/>
                <w:sz w:val="24"/>
                <w:lang w:val="en-US"/>
              </w:rPr>
            </w:pPr>
            <w:r w:rsidRPr="005B49B1">
              <w:rPr>
                <w:rFonts w:ascii="Times New Roman" w:eastAsia="Times New Roman" w:hAnsi="Times New Roman"/>
                <w:color w:val="000000" w:themeColor="text1"/>
                <w:sz w:val="24"/>
                <w:lang w:val="en-US"/>
              </w:rPr>
              <w:t xml:space="preserve"> </w:t>
            </w:r>
            <w:r w:rsidRPr="005B49B1">
              <w:rPr>
                <w:rFonts w:ascii="Times New Roman" w:eastAsia="Times New Roman" w:hAnsi="Times New Roman"/>
                <w:color w:val="000000" w:themeColor="text1"/>
                <w:sz w:val="24"/>
              </w:rPr>
              <w:t>POL1052</w:t>
            </w:r>
          </w:p>
        </w:tc>
        <w:tc>
          <w:tcPr>
            <w:tcW w:w="3686" w:type="dxa"/>
          </w:tcPr>
          <w:p w:rsidR="00002B9A" w:rsidRPr="005B49B1" w:rsidRDefault="00002B9A" w:rsidP="00256FC7">
            <w:pPr>
              <w:spacing w:after="0" w:line="240" w:lineRule="auto"/>
              <w:rPr>
                <w:rFonts w:ascii="Times New Roman" w:hAnsi="Times New Roman"/>
                <w:color w:val="000000" w:themeColor="text1"/>
                <w:sz w:val="24"/>
                <w:szCs w:val="24"/>
                <w:lang w:val="en-US"/>
              </w:rPr>
            </w:pPr>
            <w:r w:rsidRPr="005B49B1">
              <w:rPr>
                <w:rFonts w:ascii="Times New Roman" w:hAnsi="Times New Roman"/>
                <w:color w:val="000000" w:themeColor="text1"/>
                <w:sz w:val="24"/>
                <w:szCs w:val="24"/>
                <w:lang w:val="en-US"/>
              </w:rPr>
              <w:t>Chính trị học đại cương</w:t>
            </w:r>
          </w:p>
        </w:tc>
        <w:tc>
          <w:tcPr>
            <w:tcW w:w="954"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909" w:type="dxa"/>
          </w:tcPr>
          <w:p w:rsidR="00002B9A" w:rsidRPr="005B49B1" w:rsidRDefault="00002B9A" w:rsidP="00256FC7">
            <w:pPr>
              <w:spacing w:after="0" w:line="240" w:lineRule="auto"/>
              <w:rPr>
                <w:rFonts w:ascii="Times New Roman" w:hAnsi="Times New Roman"/>
                <w:color w:val="000000" w:themeColor="text1"/>
                <w:sz w:val="24"/>
                <w:szCs w:val="24"/>
                <w:lang w:val="en-US"/>
              </w:rPr>
            </w:pPr>
            <w:r w:rsidRPr="005B49B1">
              <w:rPr>
                <w:rFonts w:ascii="Times New Roman" w:hAnsi="Times New Roman"/>
                <w:color w:val="000000" w:themeColor="text1"/>
                <w:sz w:val="24"/>
                <w:szCs w:val="24"/>
                <w:lang w:val="en-US"/>
              </w:rPr>
              <w:t>3</w:t>
            </w:r>
          </w:p>
        </w:tc>
        <w:tc>
          <w:tcPr>
            <w:tcW w:w="1375" w:type="dxa"/>
            <w:vMerge w:val="restart"/>
          </w:tcPr>
          <w:p w:rsidR="00002B9A" w:rsidRPr="005B49B1" w:rsidRDefault="00002B9A" w:rsidP="00256FC7">
            <w:pPr>
              <w:spacing w:after="0" w:line="240" w:lineRule="auto"/>
              <w:rPr>
                <w:rFonts w:ascii="Times New Roman" w:hAnsi="Times New Roman"/>
                <w:color w:val="000000" w:themeColor="text1"/>
                <w:sz w:val="24"/>
                <w:szCs w:val="24"/>
                <w:lang w:val="en-US"/>
              </w:rPr>
            </w:pPr>
            <w:r w:rsidRPr="005B49B1">
              <w:rPr>
                <w:rFonts w:ascii="Times New Roman" w:hAnsi="Times New Roman"/>
                <w:color w:val="000000" w:themeColor="text1"/>
                <w:sz w:val="24"/>
                <w:szCs w:val="24"/>
                <w:lang w:val="en-US"/>
              </w:rPr>
              <w:t>Chọn 3 TC</w:t>
            </w:r>
          </w:p>
        </w:tc>
      </w:tr>
      <w:tr w:rsidR="005B49B1" w:rsidRPr="005B49B1" w:rsidTr="00256FC7">
        <w:tc>
          <w:tcPr>
            <w:tcW w:w="537" w:type="dxa"/>
          </w:tcPr>
          <w:p w:rsidR="00002B9A" w:rsidRPr="005B49B1" w:rsidRDefault="00002B9A" w:rsidP="00993B87">
            <w:pPr>
              <w:pStyle w:val="ListParagraph"/>
              <w:numPr>
                <w:ilvl w:val="0"/>
                <w:numId w:val="68"/>
              </w:numPr>
              <w:spacing w:before="0"/>
              <w:ind w:left="0" w:firstLine="0"/>
              <w:rPr>
                <w:color w:val="000000" w:themeColor="text1"/>
                <w:sz w:val="24"/>
                <w:szCs w:val="24"/>
                <w:lang w:val="en-US"/>
              </w:rPr>
            </w:pPr>
          </w:p>
        </w:tc>
        <w:tc>
          <w:tcPr>
            <w:tcW w:w="847"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851"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1275" w:type="dxa"/>
            <w:vAlign w:val="center"/>
          </w:tcPr>
          <w:p w:rsidR="00002B9A" w:rsidRPr="005B49B1" w:rsidRDefault="00002B9A" w:rsidP="00256FC7">
            <w:pPr>
              <w:spacing w:after="0" w:line="240"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MNS1100</w:t>
            </w:r>
          </w:p>
        </w:tc>
        <w:tc>
          <w:tcPr>
            <w:tcW w:w="3686" w:type="dxa"/>
          </w:tcPr>
          <w:p w:rsidR="00002B9A" w:rsidRPr="005B49B1" w:rsidRDefault="00002B9A" w:rsidP="00256FC7">
            <w:pPr>
              <w:spacing w:after="0" w:line="240" w:lineRule="auto"/>
              <w:rPr>
                <w:rFonts w:ascii="Times New Roman" w:hAnsi="Times New Roman"/>
                <w:color w:val="000000" w:themeColor="text1"/>
                <w:sz w:val="24"/>
                <w:szCs w:val="24"/>
              </w:rPr>
            </w:pPr>
            <w:r w:rsidRPr="005B49B1">
              <w:rPr>
                <w:rFonts w:ascii="Times New Roman" w:hAnsi="Times New Roman"/>
                <w:color w:val="000000" w:themeColor="text1"/>
                <w:sz w:val="24"/>
                <w:szCs w:val="24"/>
              </w:rPr>
              <w:t>Khoa học Quản lý đại cương</w:t>
            </w:r>
          </w:p>
        </w:tc>
        <w:tc>
          <w:tcPr>
            <w:tcW w:w="954" w:type="dxa"/>
          </w:tcPr>
          <w:p w:rsidR="00002B9A" w:rsidRPr="005B49B1" w:rsidRDefault="00002B9A" w:rsidP="00256FC7">
            <w:pPr>
              <w:spacing w:after="0" w:line="240" w:lineRule="auto"/>
              <w:rPr>
                <w:rFonts w:ascii="Times New Roman" w:hAnsi="Times New Roman"/>
                <w:color w:val="000000" w:themeColor="text1"/>
                <w:sz w:val="24"/>
                <w:szCs w:val="24"/>
              </w:rPr>
            </w:pPr>
          </w:p>
        </w:tc>
        <w:tc>
          <w:tcPr>
            <w:tcW w:w="909" w:type="dxa"/>
          </w:tcPr>
          <w:p w:rsidR="00002B9A" w:rsidRPr="005B49B1" w:rsidRDefault="00002B9A" w:rsidP="00256FC7">
            <w:pPr>
              <w:spacing w:after="0" w:line="240" w:lineRule="auto"/>
              <w:rPr>
                <w:rFonts w:ascii="Times New Roman" w:hAnsi="Times New Roman"/>
                <w:color w:val="000000" w:themeColor="text1"/>
                <w:sz w:val="24"/>
                <w:szCs w:val="24"/>
                <w:lang w:val="en-US"/>
              </w:rPr>
            </w:pPr>
            <w:r w:rsidRPr="005B49B1">
              <w:rPr>
                <w:rFonts w:ascii="Times New Roman" w:hAnsi="Times New Roman"/>
                <w:color w:val="000000" w:themeColor="text1"/>
                <w:sz w:val="24"/>
                <w:szCs w:val="24"/>
                <w:lang w:val="en-US"/>
              </w:rPr>
              <w:t>3</w:t>
            </w:r>
          </w:p>
        </w:tc>
        <w:tc>
          <w:tcPr>
            <w:tcW w:w="1375" w:type="dxa"/>
            <w:vMerge/>
          </w:tcPr>
          <w:p w:rsidR="00002B9A" w:rsidRPr="005B49B1" w:rsidRDefault="00002B9A" w:rsidP="00256FC7">
            <w:pPr>
              <w:spacing w:after="0" w:line="240" w:lineRule="auto"/>
              <w:rPr>
                <w:rFonts w:ascii="Times New Roman" w:hAnsi="Times New Roman"/>
                <w:color w:val="000000" w:themeColor="text1"/>
                <w:sz w:val="24"/>
                <w:szCs w:val="24"/>
                <w:lang w:val="en-US"/>
              </w:rPr>
            </w:pPr>
          </w:p>
        </w:tc>
      </w:tr>
      <w:tr w:rsidR="005B49B1" w:rsidRPr="005B49B1" w:rsidTr="00256FC7">
        <w:tc>
          <w:tcPr>
            <w:tcW w:w="537" w:type="dxa"/>
          </w:tcPr>
          <w:p w:rsidR="00002B9A" w:rsidRPr="005B49B1" w:rsidRDefault="00002B9A" w:rsidP="00993B87">
            <w:pPr>
              <w:pStyle w:val="ListParagraph"/>
              <w:numPr>
                <w:ilvl w:val="0"/>
                <w:numId w:val="68"/>
              </w:numPr>
              <w:spacing w:before="0"/>
              <w:ind w:left="0" w:firstLine="0"/>
              <w:rPr>
                <w:color w:val="000000" w:themeColor="text1"/>
                <w:sz w:val="24"/>
                <w:szCs w:val="24"/>
                <w:lang w:val="en-US"/>
              </w:rPr>
            </w:pPr>
          </w:p>
        </w:tc>
        <w:tc>
          <w:tcPr>
            <w:tcW w:w="847"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851"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1275" w:type="dxa"/>
            <w:vAlign w:val="center"/>
          </w:tcPr>
          <w:p w:rsidR="00002B9A" w:rsidRPr="005B49B1" w:rsidRDefault="00002B9A" w:rsidP="00256FC7">
            <w:pPr>
              <w:spacing w:after="0" w:line="240"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PHI1100</w:t>
            </w:r>
          </w:p>
        </w:tc>
        <w:tc>
          <w:tcPr>
            <w:tcW w:w="3686" w:type="dxa"/>
          </w:tcPr>
          <w:p w:rsidR="00002B9A" w:rsidRPr="005B49B1" w:rsidRDefault="00002B9A" w:rsidP="00256FC7">
            <w:pPr>
              <w:spacing w:after="0" w:line="240" w:lineRule="auto"/>
              <w:rPr>
                <w:rFonts w:ascii="Times New Roman" w:hAnsi="Times New Roman"/>
                <w:color w:val="000000" w:themeColor="text1"/>
                <w:sz w:val="24"/>
                <w:szCs w:val="24"/>
                <w:lang w:val="en-US"/>
              </w:rPr>
            </w:pPr>
            <w:r w:rsidRPr="005B49B1">
              <w:rPr>
                <w:rFonts w:ascii="Times New Roman" w:hAnsi="Times New Roman"/>
                <w:color w:val="000000" w:themeColor="text1"/>
                <w:sz w:val="24"/>
                <w:szCs w:val="24"/>
                <w:lang w:val="en-US"/>
              </w:rPr>
              <w:t>Mỹ học đại cương</w:t>
            </w:r>
          </w:p>
        </w:tc>
        <w:tc>
          <w:tcPr>
            <w:tcW w:w="954"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909" w:type="dxa"/>
          </w:tcPr>
          <w:p w:rsidR="00002B9A" w:rsidRPr="005B49B1" w:rsidRDefault="00002B9A" w:rsidP="00256FC7">
            <w:pPr>
              <w:spacing w:after="0" w:line="240" w:lineRule="auto"/>
              <w:rPr>
                <w:rFonts w:ascii="Times New Roman" w:hAnsi="Times New Roman"/>
                <w:color w:val="000000" w:themeColor="text1"/>
                <w:sz w:val="24"/>
                <w:szCs w:val="24"/>
                <w:lang w:val="en-US"/>
              </w:rPr>
            </w:pPr>
            <w:r w:rsidRPr="005B49B1">
              <w:rPr>
                <w:rFonts w:ascii="Times New Roman" w:hAnsi="Times New Roman"/>
                <w:color w:val="000000" w:themeColor="text1"/>
                <w:sz w:val="24"/>
                <w:szCs w:val="24"/>
                <w:lang w:val="en-US"/>
              </w:rPr>
              <w:t>3</w:t>
            </w:r>
          </w:p>
        </w:tc>
        <w:tc>
          <w:tcPr>
            <w:tcW w:w="1375" w:type="dxa"/>
            <w:vMerge/>
          </w:tcPr>
          <w:p w:rsidR="00002B9A" w:rsidRPr="005B49B1" w:rsidRDefault="00002B9A" w:rsidP="00256FC7">
            <w:pPr>
              <w:spacing w:after="0" w:line="240" w:lineRule="auto"/>
              <w:rPr>
                <w:rFonts w:ascii="Times New Roman" w:hAnsi="Times New Roman"/>
                <w:color w:val="000000" w:themeColor="text1"/>
                <w:sz w:val="24"/>
                <w:szCs w:val="24"/>
                <w:lang w:val="en-US"/>
              </w:rPr>
            </w:pPr>
          </w:p>
        </w:tc>
      </w:tr>
      <w:tr w:rsidR="005B49B1" w:rsidRPr="005B49B1" w:rsidTr="00256FC7">
        <w:tc>
          <w:tcPr>
            <w:tcW w:w="537" w:type="dxa"/>
          </w:tcPr>
          <w:p w:rsidR="00002B9A" w:rsidRPr="005B49B1" w:rsidRDefault="00002B9A" w:rsidP="00993B87">
            <w:pPr>
              <w:pStyle w:val="ListParagraph"/>
              <w:numPr>
                <w:ilvl w:val="0"/>
                <w:numId w:val="68"/>
              </w:numPr>
              <w:spacing w:before="0"/>
              <w:ind w:left="0" w:firstLine="0"/>
              <w:rPr>
                <w:color w:val="000000" w:themeColor="text1"/>
                <w:sz w:val="24"/>
                <w:szCs w:val="24"/>
                <w:lang w:val="en-US"/>
              </w:rPr>
            </w:pPr>
          </w:p>
        </w:tc>
        <w:tc>
          <w:tcPr>
            <w:tcW w:w="847"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851"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1275" w:type="dxa"/>
            <w:vAlign w:val="center"/>
          </w:tcPr>
          <w:p w:rsidR="00002B9A" w:rsidRPr="005B49B1" w:rsidRDefault="00002B9A" w:rsidP="00256FC7">
            <w:pPr>
              <w:spacing w:after="0" w:line="240"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LIT 1100</w:t>
            </w:r>
          </w:p>
        </w:tc>
        <w:tc>
          <w:tcPr>
            <w:tcW w:w="3686" w:type="dxa"/>
          </w:tcPr>
          <w:p w:rsidR="00002B9A" w:rsidRPr="005B49B1" w:rsidRDefault="00002B9A" w:rsidP="00256FC7">
            <w:pPr>
              <w:spacing w:after="0" w:line="240" w:lineRule="auto"/>
              <w:rPr>
                <w:rFonts w:ascii="Times New Roman" w:hAnsi="Times New Roman"/>
                <w:color w:val="000000" w:themeColor="text1"/>
                <w:sz w:val="24"/>
                <w:szCs w:val="24"/>
              </w:rPr>
            </w:pPr>
            <w:r w:rsidRPr="005B49B1">
              <w:rPr>
                <w:rFonts w:ascii="Times New Roman" w:hAnsi="Times New Roman"/>
                <w:color w:val="000000" w:themeColor="text1"/>
                <w:sz w:val="24"/>
                <w:szCs w:val="24"/>
              </w:rPr>
              <w:t>Nghệ thuật học đại cương</w:t>
            </w:r>
          </w:p>
        </w:tc>
        <w:tc>
          <w:tcPr>
            <w:tcW w:w="954" w:type="dxa"/>
          </w:tcPr>
          <w:p w:rsidR="00002B9A" w:rsidRPr="005B49B1" w:rsidRDefault="00002B9A" w:rsidP="00256FC7">
            <w:pPr>
              <w:spacing w:after="0" w:line="240" w:lineRule="auto"/>
              <w:rPr>
                <w:rFonts w:ascii="Times New Roman" w:hAnsi="Times New Roman"/>
                <w:color w:val="000000" w:themeColor="text1"/>
                <w:sz w:val="24"/>
                <w:szCs w:val="24"/>
              </w:rPr>
            </w:pPr>
          </w:p>
        </w:tc>
        <w:tc>
          <w:tcPr>
            <w:tcW w:w="909" w:type="dxa"/>
          </w:tcPr>
          <w:p w:rsidR="00002B9A" w:rsidRPr="005B49B1" w:rsidRDefault="00002B9A" w:rsidP="00256FC7">
            <w:pPr>
              <w:spacing w:after="0" w:line="240" w:lineRule="auto"/>
              <w:rPr>
                <w:rFonts w:ascii="Times New Roman" w:hAnsi="Times New Roman"/>
                <w:color w:val="000000" w:themeColor="text1"/>
                <w:sz w:val="24"/>
                <w:szCs w:val="24"/>
                <w:lang w:val="en-US"/>
              </w:rPr>
            </w:pPr>
            <w:r w:rsidRPr="005B49B1">
              <w:rPr>
                <w:rFonts w:ascii="Times New Roman" w:hAnsi="Times New Roman"/>
                <w:color w:val="000000" w:themeColor="text1"/>
                <w:sz w:val="24"/>
                <w:szCs w:val="24"/>
                <w:lang w:val="en-US"/>
              </w:rPr>
              <w:t>3</w:t>
            </w:r>
          </w:p>
        </w:tc>
        <w:tc>
          <w:tcPr>
            <w:tcW w:w="1375" w:type="dxa"/>
            <w:vMerge/>
          </w:tcPr>
          <w:p w:rsidR="00002B9A" w:rsidRPr="005B49B1" w:rsidRDefault="00002B9A" w:rsidP="00256FC7">
            <w:pPr>
              <w:spacing w:after="0" w:line="240" w:lineRule="auto"/>
              <w:rPr>
                <w:rFonts w:ascii="Times New Roman" w:hAnsi="Times New Roman"/>
                <w:color w:val="000000" w:themeColor="text1"/>
                <w:sz w:val="24"/>
                <w:szCs w:val="24"/>
                <w:lang w:val="en-US"/>
              </w:rPr>
            </w:pPr>
          </w:p>
        </w:tc>
      </w:tr>
      <w:tr w:rsidR="005B49B1" w:rsidRPr="005B49B1" w:rsidTr="00256FC7">
        <w:tc>
          <w:tcPr>
            <w:tcW w:w="537" w:type="dxa"/>
          </w:tcPr>
          <w:p w:rsidR="00002B9A" w:rsidRPr="005B49B1" w:rsidRDefault="00002B9A" w:rsidP="00993B87">
            <w:pPr>
              <w:pStyle w:val="ListParagraph"/>
              <w:numPr>
                <w:ilvl w:val="0"/>
                <w:numId w:val="68"/>
              </w:numPr>
              <w:spacing w:before="0"/>
              <w:ind w:left="0" w:firstLine="0"/>
              <w:rPr>
                <w:color w:val="000000" w:themeColor="text1"/>
                <w:sz w:val="24"/>
                <w:szCs w:val="24"/>
                <w:lang w:val="en-US"/>
              </w:rPr>
            </w:pPr>
          </w:p>
        </w:tc>
        <w:tc>
          <w:tcPr>
            <w:tcW w:w="847"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851"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1275" w:type="dxa"/>
            <w:vAlign w:val="center"/>
          </w:tcPr>
          <w:p w:rsidR="00002B9A" w:rsidRPr="005B49B1" w:rsidRDefault="00002B9A" w:rsidP="00256FC7">
            <w:pPr>
              <w:spacing w:after="0" w:line="240"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ANT1100</w:t>
            </w:r>
          </w:p>
        </w:tc>
        <w:tc>
          <w:tcPr>
            <w:tcW w:w="3686" w:type="dxa"/>
          </w:tcPr>
          <w:p w:rsidR="00002B9A" w:rsidRPr="005B49B1" w:rsidRDefault="00002B9A" w:rsidP="00256FC7">
            <w:pPr>
              <w:spacing w:after="0" w:line="240" w:lineRule="auto"/>
              <w:rPr>
                <w:rFonts w:ascii="Times New Roman" w:hAnsi="Times New Roman"/>
                <w:color w:val="000000" w:themeColor="text1"/>
                <w:sz w:val="24"/>
                <w:szCs w:val="24"/>
                <w:lang w:val="en-US"/>
              </w:rPr>
            </w:pPr>
            <w:r w:rsidRPr="005B49B1">
              <w:rPr>
                <w:rFonts w:ascii="Times New Roman" w:hAnsi="Times New Roman"/>
                <w:color w:val="000000" w:themeColor="text1"/>
                <w:sz w:val="24"/>
                <w:szCs w:val="24"/>
                <w:lang w:val="en-US"/>
              </w:rPr>
              <w:t>Nhân học đại cương</w:t>
            </w:r>
          </w:p>
        </w:tc>
        <w:tc>
          <w:tcPr>
            <w:tcW w:w="954"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909" w:type="dxa"/>
          </w:tcPr>
          <w:p w:rsidR="00002B9A" w:rsidRPr="005B49B1" w:rsidRDefault="00002B9A" w:rsidP="00256FC7">
            <w:pPr>
              <w:spacing w:after="0" w:line="240" w:lineRule="auto"/>
              <w:rPr>
                <w:rFonts w:ascii="Times New Roman" w:hAnsi="Times New Roman"/>
                <w:color w:val="000000" w:themeColor="text1"/>
                <w:sz w:val="24"/>
                <w:szCs w:val="24"/>
                <w:lang w:val="en-US"/>
              </w:rPr>
            </w:pPr>
            <w:r w:rsidRPr="005B49B1">
              <w:rPr>
                <w:rFonts w:ascii="Times New Roman" w:hAnsi="Times New Roman"/>
                <w:color w:val="000000" w:themeColor="text1"/>
                <w:sz w:val="24"/>
                <w:szCs w:val="24"/>
                <w:lang w:val="en-US"/>
              </w:rPr>
              <w:t>3</w:t>
            </w:r>
          </w:p>
        </w:tc>
        <w:tc>
          <w:tcPr>
            <w:tcW w:w="1375" w:type="dxa"/>
            <w:vMerge/>
          </w:tcPr>
          <w:p w:rsidR="00002B9A" w:rsidRPr="005B49B1" w:rsidRDefault="00002B9A" w:rsidP="00256FC7">
            <w:pPr>
              <w:spacing w:after="0" w:line="240" w:lineRule="auto"/>
              <w:rPr>
                <w:rFonts w:ascii="Times New Roman" w:hAnsi="Times New Roman"/>
                <w:color w:val="000000" w:themeColor="text1"/>
                <w:sz w:val="24"/>
                <w:szCs w:val="24"/>
                <w:lang w:val="en-US"/>
              </w:rPr>
            </w:pPr>
          </w:p>
        </w:tc>
      </w:tr>
      <w:tr w:rsidR="005B49B1" w:rsidRPr="005B49B1" w:rsidTr="00256FC7">
        <w:tc>
          <w:tcPr>
            <w:tcW w:w="537" w:type="dxa"/>
          </w:tcPr>
          <w:p w:rsidR="00002B9A" w:rsidRPr="005B49B1" w:rsidRDefault="00002B9A" w:rsidP="00993B87">
            <w:pPr>
              <w:pStyle w:val="ListParagraph"/>
              <w:numPr>
                <w:ilvl w:val="0"/>
                <w:numId w:val="68"/>
              </w:numPr>
              <w:spacing w:before="0"/>
              <w:ind w:left="0" w:firstLine="0"/>
              <w:rPr>
                <w:color w:val="000000" w:themeColor="text1"/>
                <w:sz w:val="24"/>
                <w:szCs w:val="24"/>
                <w:lang w:val="en-US"/>
              </w:rPr>
            </w:pPr>
          </w:p>
        </w:tc>
        <w:tc>
          <w:tcPr>
            <w:tcW w:w="847"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851"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1275" w:type="dxa"/>
            <w:vAlign w:val="center"/>
          </w:tcPr>
          <w:p w:rsidR="00002B9A" w:rsidRPr="005B49B1" w:rsidRDefault="00002B9A" w:rsidP="00256FC7">
            <w:pPr>
              <w:spacing w:after="0" w:line="240"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TOU1100</w:t>
            </w:r>
          </w:p>
        </w:tc>
        <w:tc>
          <w:tcPr>
            <w:tcW w:w="3686" w:type="dxa"/>
          </w:tcPr>
          <w:p w:rsidR="00002B9A" w:rsidRPr="005B49B1" w:rsidRDefault="00002B9A" w:rsidP="00256FC7">
            <w:pPr>
              <w:spacing w:after="0" w:line="240" w:lineRule="auto"/>
              <w:rPr>
                <w:rFonts w:ascii="Times New Roman" w:hAnsi="Times New Roman"/>
                <w:color w:val="000000" w:themeColor="text1"/>
                <w:sz w:val="24"/>
                <w:szCs w:val="24"/>
              </w:rPr>
            </w:pPr>
            <w:r w:rsidRPr="005B49B1">
              <w:rPr>
                <w:rFonts w:ascii="Times New Roman" w:hAnsi="Times New Roman"/>
                <w:color w:val="000000" w:themeColor="text1"/>
                <w:sz w:val="24"/>
                <w:szCs w:val="24"/>
              </w:rPr>
              <w:t>Đại cương về Quản trị kinh doanh</w:t>
            </w:r>
          </w:p>
        </w:tc>
        <w:tc>
          <w:tcPr>
            <w:tcW w:w="954" w:type="dxa"/>
          </w:tcPr>
          <w:p w:rsidR="00002B9A" w:rsidRPr="005B49B1" w:rsidRDefault="00002B9A" w:rsidP="00256FC7">
            <w:pPr>
              <w:spacing w:after="0" w:line="240" w:lineRule="auto"/>
              <w:rPr>
                <w:rFonts w:ascii="Times New Roman" w:hAnsi="Times New Roman"/>
                <w:color w:val="000000" w:themeColor="text1"/>
                <w:sz w:val="24"/>
                <w:szCs w:val="24"/>
              </w:rPr>
            </w:pPr>
          </w:p>
        </w:tc>
        <w:tc>
          <w:tcPr>
            <w:tcW w:w="909" w:type="dxa"/>
          </w:tcPr>
          <w:p w:rsidR="00002B9A" w:rsidRPr="005B49B1" w:rsidRDefault="00002B9A" w:rsidP="00256FC7">
            <w:pPr>
              <w:spacing w:after="0" w:line="240" w:lineRule="auto"/>
              <w:rPr>
                <w:rFonts w:ascii="Times New Roman" w:hAnsi="Times New Roman"/>
                <w:color w:val="000000" w:themeColor="text1"/>
                <w:sz w:val="24"/>
                <w:szCs w:val="24"/>
                <w:lang w:val="en-US"/>
              </w:rPr>
            </w:pPr>
            <w:r w:rsidRPr="005B49B1">
              <w:rPr>
                <w:rFonts w:ascii="Times New Roman" w:hAnsi="Times New Roman"/>
                <w:color w:val="000000" w:themeColor="text1"/>
                <w:sz w:val="24"/>
                <w:szCs w:val="24"/>
                <w:lang w:val="en-US"/>
              </w:rPr>
              <w:t>3</w:t>
            </w:r>
          </w:p>
        </w:tc>
        <w:tc>
          <w:tcPr>
            <w:tcW w:w="1375" w:type="dxa"/>
            <w:vMerge/>
          </w:tcPr>
          <w:p w:rsidR="00002B9A" w:rsidRPr="005B49B1" w:rsidRDefault="00002B9A" w:rsidP="00256FC7">
            <w:pPr>
              <w:spacing w:after="0" w:line="240" w:lineRule="auto"/>
              <w:rPr>
                <w:rFonts w:ascii="Times New Roman" w:hAnsi="Times New Roman"/>
                <w:color w:val="000000" w:themeColor="text1"/>
                <w:sz w:val="24"/>
                <w:szCs w:val="24"/>
                <w:lang w:val="en-US"/>
              </w:rPr>
            </w:pPr>
          </w:p>
        </w:tc>
      </w:tr>
      <w:tr w:rsidR="005B49B1" w:rsidRPr="005B49B1" w:rsidTr="00256FC7">
        <w:tc>
          <w:tcPr>
            <w:tcW w:w="537" w:type="dxa"/>
          </w:tcPr>
          <w:p w:rsidR="00002B9A" w:rsidRPr="005B49B1" w:rsidRDefault="00002B9A" w:rsidP="00993B87">
            <w:pPr>
              <w:pStyle w:val="ListParagraph"/>
              <w:numPr>
                <w:ilvl w:val="0"/>
                <w:numId w:val="68"/>
              </w:numPr>
              <w:spacing w:before="0"/>
              <w:ind w:left="0" w:firstLine="0"/>
              <w:rPr>
                <w:color w:val="000000" w:themeColor="text1"/>
                <w:sz w:val="24"/>
                <w:szCs w:val="24"/>
                <w:lang w:val="en-US"/>
              </w:rPr>
            </w:pPr>
          </w:p>
        </w:tc>
        <w:tc>
          <w:tcPr>
            <w:tcW w:w="847"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851"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1275" w:type="dxa"/>
            <w:vAlign w:val="center"/>
          </w:tcPr>
          <w:p w:rsidR="00002B9A" w:rsidRPr="005B49B1" w:rsidRDefault="00002B9A" w:rsidP="00256FC7">
            <w:pPr>
              <w:spacing w:after="0" w:line="240"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ITS1103</w:t>
            </w:r>
          </w:p>
        </w:tc>
        <w:tc>
          <w:tcPr>
            <w:tcW w:w="3686" w:type="dxa"/>
          </w:tcPr>
          <w:p w:rsidR="00002B9A" w:rsidRPr="005B49B1" w:rsidRDefault="00002B9A" w:rsidP="00256FC7">
            <w:pPr>
              <w:spacing w:after="0" w:line="240" w:lineRule="auto"/>
              <w:rPr>
                <w:rFonts w:ascii="Times New Roman" w:hAnsi="Times New Roman"/>
                <w:color w:val="000000" w:themeColor="text1"/>
                <w:sz w:val="24"/>
                <w:szCs w:val="24"/>
              </w:rPr>
            </w:pPr>
            <w:r w:rsidRPr="005B49B1">
              <w:rPr>
                <w:rFonts w:ascii="Times New Roman" w:hAnsi="Times New Roman"/>
                <w:color w:val="000000" w:themeColor="text1"/>
                <w:sz w:val="24"/>
                <w:szCs w:val="24"/>
              </w:rPr>
              <w:t>Quan hệ đối ngoại VN</w:t>
            </w:r>
          </w:p>
        </w:tc>
        <w:tc>
          <w:tcPr>
            <w:tcW w:w="954" w:type="dxa"/>
          </w:tcPr>
          <w:p w:rsidR="00002B9A" w:rsidRPr="005B49B1" w:rsidRDefault="00002B9A" w:rsidP="00256FC7">
            <w:pPr>
              <w:spacing w:after="0" w:line="240" w:lineRule="auto"/>
              <w:rPr>
                <w:rFonts w:ascii="Times New Roman" w:hAnsi="Times New Roman"/>
                <w:color w:val="000000" w:themeColor="text1"/>
                <w:sz w:val="24"/>
                <w:szCs w:val="24"/>
              </w:rPr>
            </w:pPr>
          </w:p>
        </w:tc>
        <w:tc>
          <w:tcPr>
            <w:tcW w:w="909" w:type="dxa"/>
          </w:tcPr>
          <w:p w:rsidR="00002B9A" w:rsidRPr="005B49B1" w:rsidRDefault="00002B9A" w:rsidP="00256FC7">
            <w:pPr>
              <w:spacing w:after="0" w:line="240" w:lineRule="auto"/>
              <w:rPr>
                <w:rFonts w:ascii="Times New Roman" w:hAnsi="Times New Roman"/>
                <w:color w:val="000000" w:themeColor="text1"/>
                <w:sz w:val="24"/>
                <w:szCs w:val="24"/>
                <w:lang w:val="en-US"/>
              </w:rPr>
            </w:pPr>
            <w:r w:rsidRPr="005B49B1">
              <w:rPr>
                <w:rFonts w:ascii="Times New Roman" w:hAnsi="Times New Roman"/>
                <w:color w:val="000000" w:themeColor="text1"/>
                <w:sz w:val="24"/>
                <w:szCs w:val="24"/>
                <w:lang w:val="en-US"/>
              </w:rPr>
              <w:t>3</w:t>
            </w:r>
          </w:p>
        </w:tc>
        <w:tc>
          <w:tcPr>
            <w:tcW w:w="1375" w:type="dxa"/>
            <w:vMerge/>
          </w:tcPr>
          <w:p w:rsidR="00002B9A" w:rsidRPr="005B49B1" w:rsidRDefault="00002B9A" w:rsidP="00256FC7">
            <w:pPr>
              <w:spacing w:after="0" w:line="240" w:lineRule="auto"/>
              <w:rPr>
                <w:rFonts w:ascii="Times New Roman" w:hAnsi="Times New Roman"/>
                <w:color w:val="000000" w:themeColor="text1"/>
                <w:sz w:val="24"/>
                <w:szCs w:val="24"/>
                <w:lang w:val="en-US"/>
              </w:rPr>
            </w:pPr>
          </w:p>
        </w:tc>
      </w:tr>
      <w:tr w:rsidR="005B49B1" w:rsidRPr="005B49B1" w:rsidTr="00256FC7">
        <w:tc>
          <w:tcPr>
            <w:tcW w:w="537" w:type="dxa"/>
          </w:tcPr>
          <w:p w:rsidR="00002B9A" w:rsidRPr="005B49B1" w:rsidRDefault="00002B9A" w:rsidP="00993B87">
            <w:pPr>
              <w:pStyle w:val="ListParagraph"/>
              <w:numPr>
                <w:ilvl w:val="0"/>
                <w:numId w:val="68"/>
              </w:numPr>
              <w:spacing w:before="0"/>
              <w:ind w:left="0" w:firstLine="0"/>
              <w:rPr>
                <w:color w:val="000000" w:themeColor="text1"/>
                <w:sz w:val="24"/>
                <w:szCs w:val="24"/>
                <w:lang w:val="en-US"/>
              </w:rPr>
            </w:pPr>
          </w:p>
        </w:tc>
        <w:tc>
          <w:tcPr>
            <w:tcW w:w="847"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851"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1275" w:type="dxa"/>
            <w:vAlign w:val="center"/>
          </w:tcPr>
          <w:p w:rsidR="00002B9A" w:rsidRPr="005B49B1" w:rsidRDefault="00002B9A" w:rsidP="00256FC7">
            <w:pPr>
              <w:spacing w:after="0" w:line="240"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MNS1105</w:t>
            </w:r>
          </w:p>
        </w:tc>
        <w:tc>
          <w:tcPr>
            <w:tcW w:w="3686" w:type="dxa"/>
          </w:tcPr>
          <w:p w:rsidR="00002B9A" w:rsidRPr="005B49B1" w:rsidRDefault="00002B9A" w:rsidP="00256FC7">
            <w:pPr>
              <w:spacing w:after="0" w:line="240" w:lineRule="auto"/>
              <w:rPr>
                <w:rFonts w:ascii="Times New Roman" w:hAnsi="Times New Roman"/>
                <w:color w:val="000000" w:themeColor="text1"/>
                <w:sz w:val="24"/>
                <w:szCs w:val="24"/>
                <w:lang w:val="en-US"/>
              </w:rPr>
            </w:pPr>
            <w:r w:rsidRPr="005B49B1">
              <w:rPr>
                <w:rFonts w:ascii="Times New Roman" w:hAnsi="Times New Roman"/>
                <w:color w:val="000000" w:themeColor="text1"/>
                <w:sz w:val="24"/>
                <w:szCs w:val="24"/>
                <w:lang w:val="en-US"/>
              </w:rPr>
              <w:t>Lý thuyết hệ thống</w:t>
            </w:r>
          </w:p>
        </w:tc>
        <w:tc>
          <w:tcPr>
            <w:tcW w:w="954"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909" w:type="dxa"/>
          </w:tcPr>
          <w:p w:rsidR="00002B9A" w:rsidRPr="005B49B1" w:rsidRDefault="00002B9A" w:rsidP="00256FC7">
            <w:pPr>
              <w:spacing w:after="0" w:line="240" w:lineRule="auto"/>
              <w:rPr>
                <w:rFonts w:ascii="Times New Roman" w:hAnsi="Times New Roman"/>
                <w:color w:val="000000" w:themeColor="text1"/>
                <w:sz w:val="24"/>
                <w:szCs w:val="24"/>
                <w:lang w:val="en-US"/>
              </w:rPr>
            </w:pPr>
            <w:r w:rsidRPr="005B49B1">
              <w:rPr>
                <w:rFonts w:ascii="Times New Roman" w:hAnsi="Times New Roman"/>
                <w:color w:val="000000" w:themeColor="text1"/>
                <w:sz w:val="24"/>
                <w:szCs w:val="24"/>
                <w:lang w:val="en-US"/>
              </w:rPr>
              <w:t>3</w:t>
            </w:r>
          </w:p>
        </w:tc>
        <w:tc>
          <w:tcPr>
            <w:tcW w:w="1375" w:type="dxa"/>
            <w:vMerge/>
          </w:tcPr>
          <w:p w:rsidR="00002B9A" w:rsidRPr="005B49B1" w:rsidRDefault="00002B9A" w:rsidP="00256FC7">
            <w:pPr>
              <w:spacing w:after="0" w:line="240" w:lineRule="auto"/>
              <w:rPr>
                <w:rFonts w:ascii="Times New Roman" w:hAnsi="Times New Roman"/>
                <w:color w:val="000000" w:themeColor="text1"/>
                <w:sz w:val="24"/>
                <w:szCs w:val="24"/>
                <w:lang w:val="en-US"/>
              </w:rPr>
            </w:pPr>
          </w:p>
        </w:tc>
      </w:tr>
      <w:tr w:rsidR="005B49B1" w:rsidRPr="005B49B1" w:rsidTr="00256FC7">
        <w:tc>
          <w:tcPr>
            <w:tcW w:w="537" w:type="dxa"/>
          </w:tcPr>
          <w:p w:rsidR="00002B9A" w:rsidRPr="005B49B1" w:rsidRDefault="00002B9A" w:rsidP="00993B87">
            <w:pPr>
              <w:pStyle w:val="ListParagraph"/>
              <w:numPr>
                <w:ilvl w:val="0"/>
                <w:numId w:val="68"/>
              </w:numPr>
              <w:spacing w:before="0"/>
              <w:ind w:left="0" w:firstLine="0"/>
              <w:rPr>
                <w:color w:val="000000" w:themeColor="text1"/>
                <w:sz w:val="24"/>
                <w:szCs w:val="24"/>
                <w:lang w:val="en-US"/>
              </w:rPr>
            </w:pPr>
          </w:p>
        </w:tc>
        <w:tc>
          <w:tcPr>
            <w:tcW w:w="847"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851"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1275" w:type="dxa"/>
            <w:vAlign w:val="center"/>
          </w:tcPr>
          <w:p w:rsidR="00002B9A" w:rsidRPr="005B49B1" w:rsidRDefault="00002B9A" w:rsidP="00256FC7">
            <w:pPr>
              <w:spacing w:after="0" w:line="240"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PHI1104</w:t>
            </w:r>
          </w:p>
        </w:tc>
        <w:tc>
          <w:tcPr>
            <w:tcW w:w="3686" w:type="dxa"/>
          </w:tcPr>
          <w:p w:rsidR="00002B9A" w:rsidRPr="005B49B1" w:rsidRDefault="00002B9A" w:rsidP="00256FC7">
            <w:pPr>
              <w:spacing w:after="0" w:line="240" w:lineRule="auto"/>
              <w:rPr>
                <w:rFonts w:ascii="Times New Roman" w:hAnsi="Times New Roman"/>
                <w:color w:val="000000" w:themeColor="text1"/>
                <w:sz w:val="24"/>
                <w:szCs w:val="24"/>
              </w:rPr>
            </w:pPr>
            <w:r w:rsidRPr="005B49B1">
              <w:rPr>
                <w:rFonts w:ascii="Times New Roman" w:hAnsi="Times New Roman"/>
                <w:color w:val="000000" w:themeColor="text1"/>
                <w:sz w:val="24"/>
                <w:szCs w:val="24"/>
              </w:rPr>
              <w:t>Đạo đức học đại cương</w:t>
            </w:r>
          </w:p>
        </w:tc>
        <w:tc>
          <w:tcPr>
            <w:tcW w:w="954" w:type="dxa"/>
          </w:tcPr>
          <w:p w:rsidR="00002B9A" w:rsidRPr="005B49B1" w:rsidRDefault="00002B9A" w:rsidP="00256FC7">
            <w:pPr>
              <w:spacing w:after="0" w:line="240" w:lineRule="auto"/>
              <w:rPr>
                <w:rFonts w:ascii="Times New Roman" w:hAnsi="Times New Roman"/>
                <w:color w:val="000000" w:themeColor="text1"/>
                <w:sz w:val="24"/>
                <w:szCs w:val="24"/>
              </w:rPr>
            </w:pPr>
          </w:p>
        </w:tc>
        <w:tc>
          <w:tcPr>
            <w:tcW w:w="909" w:type="dxa"/>
          </w:tcPr>
          <w:p w:rsidR="00002B9A" w:rsidRPr="005B49B1" w:rsidRDefault="00002B9A" w:rsidP="00256FC7">
            <w:pPr>
              <w:spacing w:after="0" w:line="240" w:lineRule="auto"/>
              <w:rPr>
                <w:rFonts w:ascii="Times New Roman" w:hAnsi="Times New Roman"/>
                <w:color w:val="000000" w:themeColor="text1"/>
                <w:sz w:val="24"/>
                <w:szCs w:val="24"/>
                <w:lang w:val="en-US"/>
              </w:rPr>
            </w:pPr>
            <w:r w:rsidRPr="005B49B1">
              <w:rPr>
                <w:rFonts w:ascii="Times New Roman" w:hAnsi="Times New Roman"/>
                <w:color w:val="000000" w:themeColor="text1"/>
                <w:sz w:val="24"/>
                <w:szCs w:val="24"/>
                <w:lang w:val="en-US"/>
              </w:rPr>
              <w:t>3</w:t>
            </w:r>
          </w:p>
        </w:tc>
        <w:tc>
          <w:tcPr>
            <w:tcW w:w="1375" w:type="dxa"/>
            <w:vMerge/>
          </w:tcPr>
          <w:p w:rsidR="00002B9A" w:rsidRPr="005B49B1" w:rsidRDefault="00002B9A" w:rsidP="00256FC7">
            <w:pPr>
              <w:spacing w:after="0" w:line="240" w:lineRule="auto"/>
              <w:rPr>
                <w:rFonts w:ascii="Times New Roman" w:hAnsi="Times New Roman"/>
                <w:color w:val="000000" w:themeColor="text1"/>
                <w:sz w:val="24"/>
                <w:szCs w:val="24"/>
                <w:lang w:val="en-US"/>
              </w:rPr>
            </w:pPr>
          </w:p>
        </w:tc>
      </w:tr>
      <w:tr w:rsidR="005B49B1" w:rsidRPr="005B49B1" w:rsidTr="00256FC7">
        <w:tc>
          <w:tcPr>
            <w:tcW w:w="537" w:type="dxa"/>
          </w:tcPr>
          <w:p w:rsidR="00002B9A" w:rsidRPr="005B49B1" w:rsidRDefault="00002B9A" w:rsidP="00993B87">
            <w:pPr>
              <w:pStyle w:val="ListParagraph"/>
              <w:numPr>
                <w:ilvl w:val="0"/>
                <w:numId w:val="68"/>
              </w:numPr>
              <w:spacing w:before="0"/>
              <w:ind w:left="0" w:firstLine="0"/>
              <w:rPr>
                <w:color w:val="000000" w:themeColor="text1"/>
                <w:sz w:val="24"/>
                <w:szCs w:val="24"/>
                <w:lang w:val="en-US"/>
              </w:rPr>
            </w:pPr>
          </w:p>
        </w:tc>
        <w:tc>
          <w:tcPr>
            <w:tcW w:w="847"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851"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1275" w:type="dxa"/>
            <w:vAlign w:val="center"/>
          </w:tcPr>
          <w:p w:rsidR="00002B9A" w:rsidRPr="005B49B1" w:rsidRDefault="00002B9A" w:rsidP="00256FC7">
            <w:pPr>
              <w:spacing w:after="0" w:line="240"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LIT3001</w:t>
            </w:r>
          </w:p>
        </w:tc>
        <w:tc>
          <w:tcPr>
            <w:tcW w:w="3686" w:type="dxa"/>
          </w:tcPr>
          <w:p w:rsidR="00002B9A" w:rsidRPr="005B49B1" w:rsidRDefault="00002B9A" w:rsidP="00256FC7">
            <w:pPr>
              <w:spacing w:after="0" w:line="240" w:lineRule="auto"/>
              <w:rPr>
                <w:rFonts w:ascii="Times New Roman" w:hAnsi="Times New Roman"/>
                <w:color w:val="000000" w:themeColor="text1"/>
                <w:sz w:val="24"/>
                <w:szCs w:val="24"/>
              </w:rPr>
            </w:pPr>
            <w:r w:rsidRPr="005B49B1">
              <w:rPr>
                <w:rFonts w:ascii="Times New Roman" w:hAnsi="Times New Roman"/>
                <w:color w:val="000000" w:themeColor="text1"/>
                <w:sz w:val="24"/>
                <w:szCs w:val="24"/>
              </w:rPr>
              <w:t>Nguyên lý lý luận văn học</w:t>
            </w:r>
          </w:p>
        </w:tc>
        <w:tc>
          <w:tcPr>
            <w:tcW w:w="954" w:type="dxa"/>
          </w:tcPr>
          <w:p w:rsidR="00002B9A" w:rsidRPr="005B49B1" w:rsidRDefault="00002B9A" w:rsidP="00256FC7">
            <w:pPr>
              <w:spacing w:after="0" w:line="240" w:lineRule="auto"/>
              <w:rPr>
                <w:rFonts w:ascii="Times New Roman" w:hAnsi="Times New Roman"/>
                <w:color w:val="000000" w:themeColor="text1"/>
                <w:sz w:val="24"/>
                <w:szCs w:val="24"/>
              </w:rPr>
            </w:pPr>
          </w:p>
        </w:tc>
        <w:tc>
          <w:tcPr>
            <w:tcW w:w="909" w:type="dxa"/>
          </w:tcPr>
          <w:p w:rsidR="00002B9A" w:rsidRPr="005B49B1" w:rsidRDefault="00002B9A" w:rsidP="00256FC7">
            <w:pPr>
              <w:spacing w:after="0" w:line="240" w:lineRule="auto"/>
              <w:rPr>
                <w:rFonts w:ascii="Times New Roman" w:hAnsi="Times New Roman"/>
                <w:color w:val="000000" w:themeColor="text1"/>
                <w:sz w:val="24"/>
                <w:szCs w:val="24"/>
                <w:lang w:val="en-US"/>
              </w:rPr>
            </w:pPr>
            <w:r w:rsidRPr="005B49B1">
              <w:rPr>
                <w:rFonts w:ascii="Times New Roman" w:hAnsi="Times New Roman"/>
                <w:color w:val="000000" w:themeColor="text1"/>
                <w:sz w:val="24"/>
                <w:szCs w:val="24"/>
                <w:lang w:val="en-US"/>
              </w:rPr>
              <w:t>3</w:t>
            </w:r>
          </w:p>
        </w:tc>
        <w:tc>
          <w:tcPr>
            <w:tcW w:w="1375" w:type="dxa"/>
            <w:vMerge/>
          </w:tcPr>
          <w:p w:rsidR="00002B9A" w:rsidRPr="005B49B1" w:rsidRDefault="00002B9A" w:rsidP="00256FC7">
            <w:pPr>
              <w:spacing w:after="0" w:line="240" w:lineRule="auto"/>
              <w:rPr>
                <w:rFonts w:ascii="Times New Roman" w:hAnsi="Times New Roman"/>
                <w:color w:val="000000" w:themeColor="text1"/>
                <w:sz w:val="24"/>
                <w:szCs w:val="24"/>
                <w:lang w:val="en-US"/>
              </w:rPr>
            </w:pPr>
          </w:p>
        </w:tc>
      </w:tr>
      <w:tr w:rsidR="005B49B1" w:rsidRPr="005B49B1" w:rsidTr="00256FC7">
        <w:tc>
          <w:tcPr>
            <w:tcW w:w="537" w:type="dxa"/>
          </w:tcPr>
          <w:p w:rsidR="00002B9A" w:rsidRPr="005B49B1" w:rsidRDefault="00002B9A" w:rsidP="00993B87">
            <w:pPr>
              <w:pStyle w:val="ListParagraph"/>
              <w:numPr>
                <w:ilvl w:val="0"/>
                <w:numId w:val="68"/>
              </w:numPr>
              <w:spacing w:before="0"/>
              <w:ind w:left="0" w:firstLine="0"/>
              <w:rPr>
                <w:color w:val="000000" w:themeColor="text1"/>
                <w:sz w:val="24"/>
                <w:szCs w:val="24"/>
                <w:lang w:val="en-US"/>
              </w:rPr>
            </w:pPr>
          </w:p>
        </w:tc>
        <w:tc>
          <w:tcPr>
            <w:tcW w:w="847"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851"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1275" w:type="dxa"/>
            <w:vAlign w:val="center"/>
          </w:tcPr>
          <w:p w:rsidR="00002B9A" w:rsidRPr="005B49B1" w:rsidRDefault="00002B9A" w:rsidP="00256FC7">
            <w:pPr>
              <w:spacing w:after="0" w:line="240"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ITS1101</w:t>
            </w:r>
          </w:p>
        </w:tc>
        <w:tc>
          <w:tcPr>
            <w:tcW w:w="3686" w:type="dxa"/>
          </w:tcPr>
          <w:p w:rsidR="00002B9A" w:rsidRPr="005B49B1" w:rsidRDefault="00002B9A" w:rsidP="00256FC7">
            <w:pPr>
              <w:spacing w:after="0" w:line="240" w:lineRule="auto"/>
              <w:rPr>
                <w:rFonts w:ascii="Times New Roman" w:hAnsi="Times New Roman"/>
                <w:color w:val="000000" w:themeColor="text1"/>
                <w:sz w:val="24"/>
                <w:szCs w:val="24"/>
              </w:rPr>
            </w:pPr>
            <w:r w:rsidRPr="005B49B1">
              <w:rPr>
                <w:rFonts w:ascii="Times New Roman" w:hAnsi="Times New Roman"/>
                <w:color w:val="000000" w:themeColor="text1"/>
                <w:sz w:val="24"/>
                <w:szCs w:val="24"/>
              </w:rPr>
              <w:t>Thể chế chính trị thế giới</w:t>
            </w:r>
          </w:p>
        </w:tc>
        <w:tc>
          <w:tcPr>
            <w:tcW w:w="954" w:type="dxa"/>
          </w:tcPr>
          <w:p w:rsidR="00002B9A" w:rsidRPr="005B49B1" w:rsidRDefault="00002B9A" w:rsidP="00256FC7">
            <w:pPr>
              <w:spacing w:after="0" w:line="240" w:lineRule="auto"/>
              <w:rPr>
                <w:rFonts w:ascii="Times New Roman" w:hAnsi="Times New Roman"/>
                <w:color w:val="000000" w:themeColor="text1"/>
                <w:sz w:val="24"/>
                <w:szCs w:val="24"/>
              </w:rPr>
            </w:pPr>
          </w:p>
        </w:tc>
        <w:tc>
          <w:tcPr>
            <w:tcW w:w="909" w:type="dxa"/>
          </w:tcPr>
          <w:p w:rsidR="00002B9A" w:rsidRPr="005B49B1" w:rsidRDefault="00002B9A" w:rsidP="00256FC7">
            <w:pPr>
              <w:spacing w:after="0" w:line="240" w:lineRule="auto"/>
              <w:rPr>
                <w:rFonts w:ascii="Times New Roman" w:hAnsi="Times New Roman"/>
                <w:color w:val="000000" w:themeColor="text1"/>
                <w:sz w:val="24"/>
                <w:szCs w:val="24"/>
                <w:lang w:val="en-US"/>
              </w:rPr>
            </w:pPr>
            <w:r w:rsidRPr="005B49B1">
              <w:rPr>
                <w:rFonts w:ascii="Times New Roman" w:hAnsi="Times New Roman"/>
                <w:color w:val="000000" w:themeColor="text1"/>
                <w:sz w:val="24"/>
                <w:szCs w:val="24"/>
                <w:lang w:val="en-US"/>
              </w:rPr>
              <w:t>3</w:t>
            </w:r>
          </w:p>
        </w:tc>
        <w:tc>
          <w:tcPr>
            <w:tcW w:w="1375" w:type="dxa"/>
            <w:vMerge/>
          </w:tcPr>
          <w:p w:rsidR="00002B9A" w:rsidRPr="005B49B1" w:rsidRDefault="00002B9A" w:rsidP="00256FC7">
            <w:pPr>
              <w:spacing w:after="0" w:line="240" w:lineRule="auto"/>
              <w:rPr>
                <w:rFonts w:ascii="Times New Roman" w:hAnsi="Times New Roman"/>
                <w:color w:val="000000" w:themeColor="text1"/>
                <w:sz w:val="24"/>
                <w:szCs w:val="24"/>
                <w:lang w:val="en-US"/>
              </w:rPr>
            </w:pPr>
          </w:p>
        </w:tc>
      </w:tr>
      <w:tr w:rsidR="005B49B1" w:rsidRPr="005B49B1" w:rsidTr="00256FC7">
        <w:tc>
          <w:tcPr>
            <w:tcW w:w="537" w:type="dxa"/>
          </w:tcPr>
          <w:p w:rsidR="00002B9A" w:rsidRPr="005B49B1" w:rsidRDefault="00002B9A" w:rsidP="00993B87">
            <w:pPr>
              <w:pStyle w:val="ListParagraph"/>
              <w:numPr>
                <w:ilvl w:val="0"/>
                <w:numId w:val="68"/>
              </w:numPr>
              <w:spacing w:before="0"/>
              <w:ind w:left="0" w:firstLine="0"/>
              <w:rPr>
                <w:color w:val="000000" w:themeColor="text1"/>
                <w:sz w:val="24"/>
                <w:szCs w:val="24"/>
                <w:lang w:val="en-US"/>
              </w:rPr>
            </w:pPr>
          </w:p>
        </w:tc>
        <w:tc>
          <w:tcPr>
            <w:tcW w:w="847"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851"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1275" w:type="dxa"/>
            <w:vAlign w:val="center"/>
          </w:tcPr>
          <w:p w:rsidR="00002B9A" w:rsidRPr="005B49B1" w:rsidRDefault="00002B9A" w:rsidP="00256FC7">
            <w:pPr>
              <w:spacing w:after="0" w:line="240"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PSY2023</w:t>
            </w:r>
          </w:p>
        </w:tc>
        <w:tc>
          <w:tcPr>
            <w:tcW w:w="3686" w:type="dxa"/>
          </w:tcPr>
          <w:p w:rsidR="00002B9A" w:rsidRPr="005B49B1" w:rsidRDefault="00002B9A" w:rsidP="00256FC7">
            <w:pPr>
              <w:spacing w:after="0" w:line="240" w:lineRule="auto"/>
              <w:rPr>
                <w:rFonts w:ascii="Times New Roman" w:hAnsi="Times New Roman"/>
                <w:color w:val="000000" w:themeColor="text1"/>
                <w:sz w:val="24"/>
                <w:szCs w:val="24"/>
              </w:rPr>
            </w:pPr>
            <w:r w:rsidRPr="005B49B1">
              <w:rPr>
                <w:rFonts w:ascii="Times New Roman" w:hAnsi="Times New Roman"/>
                <w:color w:val="000000" w:themeColor="text1"/>
                <w:sz w:val="24"/>
                <w:szCs w:val="24"/>
              </w:rPr>
              <w:t>Tâm lý học xã hội</w:t>
            </w:r>
          </w:p>
        </w:tc>
        <w:tc>
          <w:tcPr>
            <w:tcW w:w="954" w:type="dxa"/>
          </w:tcPr>
          <w:p w:rsidR="00002B9A" w:rsidRPr="005B49B1" w:rsidRDefault="00002B9A" w:rsidP="00256FC7">
            <w:pPr>
              <w:spacing w:after="0" w:line="240" w:lineRule="auto"/>
              <w:rPr>
                <w:rFonts w:ascii="Times New Roman" w:hAnsi="Times New Roman"/>
                <w:color w:val="000000" w:themeColor="text1"/>
                <w:sz w:val="24"/>
                <w:szCs w:val="24"/>
              </w:rPr>
            </w:pPr>
          </w:p>
        </w:tc>
        <w:tc>
          <w:tcPr>
            <w:tcW w:w="909" w:type="dxa"/>
          </w:tcPr>
          <w:p w:rsidR="00002B9A" w:rsidRPr="005B49B1" w:rsidRDefault="00002B9A" w:rsidP="00256FC7">
            <w:pPr>
              <w:spacing w:after="0" w:line="240" w:lineRule="auto"/>
              <w:rPr>
                <w:rFonts w:ascii="Times New Roman" w:hAnsi="Times New Roman"/>
                <w:color w:val="000000" w:themeColor="text1"/>
                <w:sz w:val="24"/>
                <w:szCs w:val="24"/>
                <w:lang w:val="en-US"/>
              </w:rPr>
            </w:pPr>
            <w:r w:rsidRPr="005B49B1">
              <w:rPr>
                <w:rFonts w:ascii="Times New Roman" w:hAnsi="Times New Roman"/>
                <w:color w:val="000000" w:themeColor="text1"/>
                <w:sz w:val="24"/>
                <w:szCs w:val="24"/>
                <w:lang w:val="en-US"/>
              </w:rPr>
              <w:t>3</w:t>
            </w:r>
          </w:p>
        </w:tc>
        <w:tc>
          <w:tcPr>
            <w:tcW w:w="1375" w:type="dxa"/>
            <w:vMerge/>
          </w:tcPr>
          <w:p w:rsidR="00002B9A" w:rsidRPr="005B49B1" w:rsidRDefault="00002B9A" w:rsidP="00256FC7">
            <w:pPr>
              <w:spacing w:after="0" w:line="240" w:lineRule="auto"/>
              <w:rPr>
                <w:rFonts w:ascii="Times New Roman" w:hAnsi="Times New Roman"/>
                <w:color w:val="000000" w:themeColor="text1"/>
                <w:sz w:val="24"/>
                <w:szCs w:val="24"/>
                <w:lang w:val="en-US"/>
              </w:rPr>
            </w:pPr>
          </w:p>
        </w:tc>
      </w:tr>
      <w:tr w:rsidR="005B49B1" w:rsidRPr="005B49B1" w:rsidTr="00256FC7">
        <w:tc>
          <w:tcPr>
            <w:tcW w:w="537" w:type="dxa"/>
          </w:tcPr>
          <w:p w:rsidR="00002B9A" w:rsidRPr="005B49B1" w:rsidRDefault="00002B9A" w:rsidP="00993B87">
            <w:pPr>
              <w:pStyle w:val="ListParagraph"/>
              <w:numPr>
                <w:ilvl w:val="0"/>
                <w:numId w:val="68"/>
              </w:numPr>
              <w:spacing w:before="0"/>
              <w:ind w:left="0" w:firstLine="0"/>
              <w:rPr>
                <w:color w:val="000000" w:themeColor="text1"/>
                <w:sz w:val="24"/>
                <w:szCs w:val="24"/>
                <w:lang w:val="en-US"/>
              </w:rPr>
            </w:pPr>
          </w:p>
        </w:tc>
        <w:tc>
          <w:tcPr>
            <w:tcW w:w="847"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851"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1275" w:type="dxa"/>
            <w:vAlign w:val="center"/>
          </w:tcPr>
          <w:p w:rsidR="00002B9A" w:rsidRPr="005B49B1" w:rsidRDefault="00002B9A" w:rsidP="00256FC7">
            <w:pPr>
              <w:spacing w:after="0" w:line="240"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ITS1100</w:t>
            </w:r>
          </w:p>
        </w:tc>
        <w:tc>
          <w:tcPr>
            <w:tcW w:w="3686" w:type="dxa"/>
          </w:tcPr>
          <w:p w:rsidR="00002B9A" w:rsidRPr="005B49B1" w:rsidRDefault="00002B9A" w:rsidP="00256FC7">
            <w:pPr>
              <w:spacing w:after="0" w:line="240" w:lineRule="auto"/>
              <w:rPr>
                <w:rFonts w:ascii="Times New Roman" w:hAnsi="Times New Roman"/>
                <w:color w:val="000000" w:themeColor="text1"/>
                <w:sz w:val="24"/>
                <w:szCs w:val="24"/>
              </w:rPr>
            </w:pPr>
            <w:r w:rsidRPr="005B49B1">
              <w:rPr>
                <w:rFonts w:ascii="Times New Roman" w:hAnsi="Times New Roman"/>
                <w:color w:val="000000" w:themeColor="text1"/>
                <w:sz w:val="24"/>
                <w:szCs w:val="24"/>
              </w:rPr>
              <w:t>Nhập môn Quan hệ quốc tế</w:t>
            </w:r>
          </w:p>
        </w:tc>
        <w:tc>
          <w:tcPr>
            <w:tcW w:w="954" w:type="dxa"/>
          </w:tcPr>
          <w:p w:rsidR="00002B9A" w:rsidRPr="005B49B1" w:rsidRDefault="00002B9A" w:rsidP="00256FC7">
            <w:pPr>
              <w:spacing w:after="0" w:line="240" w:lineRule="auto"/>
              <w:rPr>
                <w:rFonts w:ascii="Times New Roman" w:hAnsi="Times New Roman"/>
                <w:color w:val="000000" w:themeColor="text1"/>
                <w:sz w:val="24"/>
                <w:szCs w:val="24"/>
              </w:rPr>
            </w:pPr>
          </w:p>
        </w:tc>
        <w:tc>
          <w:tcPr>
            <w:tcW w:w="909" w:type="dxa"/>
          </w:tcPr>
          <w:p w:rsidR="00002B9A" w:rsidRPr="005B49B1" w:rsidRDefault="00002B9A" w:rsidP="00256FC7">
            <w:pPr>
              <w:spacing w:after="0" w:line="240" w:lineRule="auto"/>
              <w:rPr>
                <w:rFonts w:ascii="Times New Roman" w:hAnsi="Times New Roman"/>
                <w:color w:val="000000" w:themeColor="text1"/>
                <w:sz w:val="24"/>
                <w:szCs w:val="24"/>
                <w:lang w:val="en-US"/>
              </w:rPr>
            </w:pPr>
            <w:r w:rsidRPr="005B49B1">
              <w:rPr>
                <w:rFonts w:ascii="Times New Roman" w:hAnsi="Times New Roman"/>
                <w:color w:val="000000" w:themeColor="text1"/>
                <w:sz w:val="24"/>
                <w:szCs w:val="24"/>
                <w:lang w:val="en-US"/>
              </w:rPr>
              <w:t>3</w:t>
            </w:r>
          </w:p>
        </w:tc>
        <w:tc>
          <w:tcPr>
            <w:tcW w:w="1375" w:type="dxa"/>
            <w:vMerge/>
          </w:tcPr>
          <w:p w:rsidR="00002B9A" w:rsidRPr="005B49B1" w:rsidRDefault="00002B9A" w:rsidP="00256FC7">
            <w:pPr>
              <w:spacing w:after="0" w:line="240" w:lineRule="auto"/>
              <w:rPr>
                <w:rFonts w:ascii="Times New Roman" w:hAnsi="Times New Roman"/>
                <w:color w:val="000000" w:themeColor="text1"/>
                <w:sz w:val="24"/>
                <w:szCs w:val="24"/>
                <w:lang w:val="en-US"/>
              </w:rPr>
            </w:pPr>
          </w:p>
        </w:tc>
      </w:tr>
      <w:tr w:rsidR="005B49B1" w:rsidRPr="005B49B1" w:rsidTr="00256FC7">
        <w:tc>
          <w:tcPr>
            <w:tcW w:w="537" w:type="dxa"/>
          </w:tcPr>
          <w:p w:rsidR="00002B9A" w:rsidRPr="005B49B1" w:rsidRDefault="00002B9A" w:rsidP="00993B87">
            <w:pPr>
              <w:pStyle w:val="ListParagraph"/>
              <w:numPr>
                <w:ilvl w:val="0"/>
                <w:numId w:val="68"/>
              </w:numPr>
              <w:spacing w:before="0"/>
              <w:ind w:left="0" w:firstLine="0"/>
              <w:rPr>
                <w:color w:val="000000" w:themeColor="text1"/>
                <w:sz w:val="24"/>
                <w:szCs w:val="24"/>
                <w:lang w:val="en-US"/>
              </w:rPr>
            </w:pPr>
          </w:p>
        </w:tc>
        <w:tc>
          <w:tcPr>
            <w:tcW w:w="847"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851"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1275"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3686" w:type="dxa"/>
          </w:tcPr>
          <w:p w:rsidR="00002B9A" w:rsidRPr="005B49B1" w:rsidRDefault="00002B9A" w:rsidP="00256FC7">
            <w:pPr>
              <w:spacing w:after="0" w:line="240" w:lineRule="auto"/>
              <w:rPr>
                <w:rFonts w:ascii="Times New Roman" w:hAnsi="Times New Roman"/>
                <w:color w:val="000000" w:themeColor="text1"/>
                <w:sz w:val="24"/>
                <w:szCs w:val="24"/>
                <w:lang w:val="en-US"/>
              </w:rPr>
            </w:pPr>
            <w:r w:rsidRPr="005B49B1">
              <w:rPr>
                <w:rFonts w:ascii="Times New Roman" w:hAnsi="Times New Roman"/>
                <w:color w:val="000000" w:themeColor="text1"/>
                <w:sz w:val="24"/>
                <w:szCs w:val="24"/>
                <w:lang w:val="en-US"/>
              </w:rPr>
              <w:t>Tổng cộng kỳ 4</w:t>
            </w:r>
          </w:p>
        </w:tc>
        <w:tc>
          <w:tcPr>
            <w:tcW w:w="954" w:type="dxa"/>
          </w:tcPr>
          <w:p w:rsidR="00002B9A" w:rsidRPr="005B49B1" w:rsidRDefault="00002B9A" w:rsidP="00256FC7">
            <w:pPr>
              <w:spacing w:after="0" w:line="240" w:lineRule="auto"/>
              <w:rPr>
                <w:rFonts w:ascii="Times New Roman" w:hAnsi="Times New Roman"/>
                <w:color w:val="000000" w:themeColor="text1"/>
                <w:sz w:val="24"/>
                <w:szCs w:val="24"/>
                <w:lang w:val="en-US"/>
              </w:rPr>
            </w:pPr>
            <w:r w:rsidRPr="005B49B1">
              <w:rPr>
                <w:rFonts w:ascii="Times New Roman" w:hAnsi="Times New Roman"/>
                <w:color w:val="000000" w:themeColor="text1"/>
                <w:sz w:val="24"/>
                <w:szCs w:val="24"/>
                <w:lang w:val="en-US"/>
              </w:rPr>
              <w:t>16 TC</w:t>
            </w:r>
          </w:p>
        </w:tc>
        <w:tc>
          <w:tcPr>
            <w:tcW w:w="909"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1375"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r>
      <w:tr w:rsidR="005B49B1" w:rsidRPr="005B49B1" w:rsidTr="00256FC7">
        <w:tc>
          <w:tcPr>
            <w:tcW w:w="537" w:type="dxa"/>
          </w:tcPr>
          <w:p w:rsidR="00002B9A" w:rsidRPr="005B49B1" w:rsidRDefault="00002B9A" w:rsidP="00993B87">
            <w:pPr>
              <w:pStyle w:val="ListParagraph"/>
              <w:numPr>
                <w:ilvl w:val="0"/>
                <w:numId w:val="68"/>
              </w:numPr>
              <w:spacing w:before="0"/>
              <w:ind w:left="0" w:firstLine="0"/>
              <w:rPr>
                <w:color w:val="000000" w:themeColor="text1"/>
                <w:sz w:val="24"/>
                <w:szCs w:val="24"/>
                <w:lang w:val="en-US"/>
              </w:rPr>
            </w:pPr>
          </w:p>
        </w:tc>
        <w:tc>
          <w:tcPr>
            <w:tcW w:w="847"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851" w:type="dxa"/>
          </w:tcPr>
          <w:p w:rsidR="00002B9A" w:rsidRPr="005B49B1" w:rsidRDefault="00002B9A" w:rsidP="00256FC7">
            <w:pPr>
              <w:spacing w:after="0" w:line="240" w:lineRule="auto"/>
              <w:rPr>
                <w:rFonts w:ascii="Times New Roman" w:hAnsi="Times New Roman"/>
                <w:color w:val="000000" w:themeColor="text1"/>
                <w:sz w:val="24"/>
                <w:szCs w:val="24"/>
                <w:lang w:val="en-US"/>
              </w:rPr>
            </w:pPr>
            <w:r w:rsidRPr="005B49B1">
              <w:rPr>
                <w:rFonts w:ascii="Times New Roman" w:hAnsi="Times New Roman"/>
                <w:color w:val="000000" w:themeColor="text1"/>
                <w:sz w:val="24"/>
                <w:szCs w:val="24"/>
                <w:lang w:val="en-US"/>
              </w:rPr>
              <w:t>Học kỳ hè</w:t>
            </w:r>
          </w:p>
        </w:tc>
        <w:tc>
          <w:tcPr>
            <w:tcW w:w="1275" w:type="dxa"/>
            <w:vAlign w:val="center"/>
          </w:tcPr>
          <w:p w:rsidR="00002B9A" w:rsidRPr="005B49B1" w:rsidRDefault="00002B9A" w:rsidP="00256FC7">
            <w:pPr>
              <w:spacing w:after="0" w:line="240"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JOU4064</w:t>
            </w:r>
          </w:p>
        </w:tc>
        <w:tc>
          <w:tcPr>
            <w:tcW w:w="3686" w:type="dxa"/>
          </w:tcPr>
          <w:p w:rsidR="00002B9A" w:rsidRPr="005B49B1" w:rsidRDefault="00002B9A" w:rsidP="00256FC7">
            <w:pPr>
              <w:spacing w:after="0" w:line="240" w:lineRule="auto"/>
              <w:rPr>
                <w:rFonts w:ascii="Times New Roman" w:hAnsi="Times New Roman"/>
                <w:color w:val="000000" w:themeColor="text1"/>
                <w:sz w:val="24"/>
                <w:szCs w:val="24"/>
                <w:lang w:val="en-US"/>
              </w:rPr>
            </w:pPr>
            <w:r w:rsidRPr="005B49B1">
              <w:rPr>
                <w:rFonts w:ascii="Times New Roman" w:hAnsi="Times New Roman"/>
                <w:color w:val="000000" w:themeColor="text1"/>
                <w:sz w:val="24"/>
                <w:szCs w:val="24"/>
                <w:lang w:val="en-US"/>
              </w:rPr>
              <w:t>Thực tập thực tế</w:t>
            </w:r>
          </w:p>
        </w:tc>
        <w:tc>
          <w:tcPr>
            <w:tcW w:w="954" w:type="dxa"/>
          </w:tcPr>
          <w:p w:rsidR="00002B9A" w:rsidRPr="005B49B1" w:rsidRDefault="00002B9A" w:rsidP="00256FC7">
            <w:pPr>
              <w:spacing w:after="0" w:line="240" w:lineRule="auto"/>
              <w:rPr>
                <w:rFonts w:ascii="Times New Roman" w:hAnsi="Times New Roman"/>
                <w:color w:val="000000" w:themeColor="text1"/>
                <w:sz w:val="24"/>
                <w:szCs w:val="24"/>
                <w:lang w:val="en-US"/>
              </w:rPr>
            </w:pPr>
            <w:r w:rsidRPr="005B49B1">
              <w:rPr>
                <w:rFonts w:ascii="Times New Roman" w:hAnsi="Times New Roman"/>
                <w:color w:val="000000" w:themeColor="text1"/>
                <w:sz w:val="24"/>
                <w:szCs w:val="24"/>
                <w:lang w:val="en-US"/>
              </w:rPr>
              <w:t>3</w:t>
            </w:r>
          </w:p>
        </w:tc>
        <w:tc>
          <w:tcPr>
            <w:tcW w:w="909"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1375"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r>
      <w:tr w:rsidR="005B49B1" w:rsidRPr="005B49B1" w:rsidTr="00256FC7">
        <w:tc>
          <w:tcPr>
            <w:tcW w:w="537" w:type="dxa"/>
          </w:tcPr>
          <w:p w:rsidR="00002B9A" w:rsidRPr="005B49B1" w:rsidRDefault="00002B9A" w:rsidP="00256FC7">
            <w:pPr>
              <w:spacing w:after="0" w:line="240" w:lineRule="auto"/>
              <w:ind w:left="360"/>
              <w:rPr>
                <w:rFonts w:ascii="Times New Roman" w:hAnsi="Times New Roman"/>
                <w:color w:val="000000" w:themeColor="text1"/>
                <w:sz w:val="24"/>
                <w:szCs w:val="24"/>
                <w:lang w:val="en-US"/>
              </w:rPr>
            </w:pPr>
          </w:p>
        </w:tc>
        <w:tc>
          <w:tcPr>
            <w:tcW w:w="847"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851"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1275"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3686"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954"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909"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1375"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r>
      <w:tr w:rsidR="005B49B1" w:rsidRPr="005B49B1" w:rsidTr="00256FC7">
        <w:tc>
          <w:tcPr>
            <w:tcW w:w="537" w:type="dxa"/>
          </w:tcPr>
          <w:p w:rsidR="00002B9A" w:rsidRPr="005B49B1" w:rsidRDefault="00002B9A" w:rsidP="00993B87">
            <w:pPr>
              <w:pStyle w:val="ListParagraph"/>
              <w:numPr>
                <w:ilvl w:val="0"/>
                <w:numId w:val="68"/>
              </w:numPr>
              <w:spacing w:before="0"/>
              <w:ind w:left="0" w:firstLine="0"/>
              <w:rPr>
                <w:color w:val="000000" w:themeColor="text1"/>
                <w:sz w:val="24"/>
                <w:szCs w:val="24"/>
                <w:lang w:val="en-US"/>
              </w:rPr>
            </w:pPr>
          </w:p>
        </w:tc>
        <w:tc>
          <w:tcPr>
            <w:tcW w:w="847" w:type="dxa"/>
          </w:tcPr>
          <w:p w:rsidR="00002B9A" w:rsidRPr="005B49B1" w:rsidRDefault="00002B9A" w:rsidP="00256FC7">
            <w:pPr>
              <w:spacing w:after="0" w:line="240" w:lineRule="auto"/>
              <w:rPr>
                <w:rFonts w:ascii="Times New Roman" w:hAnsi="Times New Roman"/>
                <w:color w:val="000000" w:themeColor="text1"/>
                <w:sz w:val="24"/>
                <w:szCs w:val="24"/>
                <w:lang w:val="en-US"/>
              </w:rPr>
            </w:pPr>
            <w:r w:rsidRPr="005B49B1">
              <w:rPr>
                <w:rFonts w:ascii="Times New Roman" w:hAnsi="Times New Roman"/>
                <w:color w:val="000000" w:themeColor="text1"/>
                <w:sz w:val="24"/>
                <w:szCs w:val="24"/>
                <w:lang w:val="en-US"/>
              </w:rPr>
              <w:t>III</w:t>
            </w:r>
          </w:p>
        </w:tc>
        <w:tc>
          <w:tcPr>
            <w:tcW w:w="851" w:type="dxa"/>
          </w:tcPr>
          <w:p w:rsidR="00002B9A" w:rsidRPr="005B49B1" w:rsidRDefault="00002B9A" w:rsidP="00256FC7">
            <w:pPr>
              <w:spacing w:after="0" w:line="240" w:lineRule="auto"/>
              <w:rPr>
                <w:rFonts w:ascii="Times New Roman" w:hAnsi="Times New Roman"/>
                <w:color w:val="000000" w:themeColor="text1"/>
                <w:sz w:val="24"/>
                <w:szCs w:val="24"/>
                <w:lang w:val="en-US"/>
              </w:rPr>
            </w:pPr>
            <w:r w:rsidRPr="005B49B1">
              <w:rPr>
                <w:rFonts w:ascii="Times New Roman" w:hAnsi="Times New Roman"/>
                <w:color w:val="000000" w:themeColor="text1"/>
                <w:sz w:val="24"/>
                <w:szCs w:val="24"/>
                <w:lang w:val="en-US"/>
              </w:rPr>
              <w:t>5</w:t>
            </w:r>
          </w:p>
        </w:tc>
        <w:tc>
          <w:tcPr>
            <w:tcW w:w="1275" w:type="dxa"/>
            <w:vAlign w:val="center"/>
          </w:tcPr>
          <w:p w:rsidR="00002B9A" w:rsidRPr="005B49B1" w:rsidRDefault="00002B9A" w:rsidP="00256FC7">
            <w:pPr>
              <w:spacing w:after="0" w:line="240"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PHI1002</w:t>
            </w:r>
          </w:p>
        </w:tc>
        <w:tc>
          <w:tcPr>
            <w:tcW w:w="3686" w:type="dxa"/>
          </w:tcPr>
          <w:p w:rsidR="00002B9A" w:rsidRPr="005B49B1" w:rsidRDefault="00002B9A" w:rsidP="00256FC7">
            <w:pPr>
              <w:spacing w:after="0" w:line="240" w:lineRule="auto"/>
              <w:rPr>
                <w:rFonts w:ascii="Times New Roman" w:hAnsi="Times New Roman"/>
                <w:color w:val="000000" w:themeColor="text1"/>
                <w:sz w:val="24"/>
                <w:szCs w:val="24"/>
              </w:rPr>
            </w:pPr>
            <w:r w:rsidRPr="005B49B1">
              <w:rPr>
                <w:rFonts w:ascii="Times New Roman" w:hAnsi="Times New Roman"/>
                <w:color w:val="000000" w:themeColor="text1"/>
                <w:sz w:val="24"/>
                <w:szCs w:val="24"/>
              </w:rPr>
              <w:t>Chủ nghĩa xã hội khoa học</w:t>
            </w:r>
          </w:p>
        </w:tc>
        <w:tc>
          <w:tcPr>
            <w:tcW w:w="954" w:type="dxa"/>
          </w:tcPr>
          <w:p w:rsidR="00002B9A" w:rsidRPr="005B49B1" w:rsidRDefault="00002B9A" w:rsidP="00256FC7">
            <w:pPr>
              <w:spacing w:after="0" w:line="240" w:lineRule="auto"/>
              <w:rPr>
                <w:rFonts w:ascii="Times New Roman" w:hAnsi="Times New Roman"/>
                <w:color w:val="000000" w:themeColor="text1"/>
                <w:sz w:val="24"/>
                <w:szCs w:val="24"/>
                <w:lang w:val="en-US"/>
              </w:rPr>
            </w:pPr>
            <w:r w:rsidRPr="005B49B1">
              <w:rPr>
                <w:rFonts w:ascii="Times New Roman" w:hAnsi="Times New Roman"/>
                <w:color w:val="000000" w:themeColor="text1"/>
                <w:sz w:val="24"/>
                <w:szCs w:val="24"/>
                <w:lang w:val="en-US"/>
              </w:rPr>
              <w:t>2</w:t>
            </w:r>
          </w:p>
        </w:tc>
        <w:tc>
          <w:tcPr>
            <w:tcW w:w="909"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1375"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r>
      <w:tr w:rsidR="005B49B1" w:rsidRPr="005B49B1" w:rsidTr="00256FC7">
        <w:tc>
          <w:tcPr>
            <w:tcW w:w="537" w:type="dxa"/>
          </w:tcPr>
          <w:p w:rsidR="00002B9A" w:rsidRPr="005B49B1" w:rsidRDefault="00002B9A" w:rsidP="00993B87">
            <w:pPr>
              <w:pStyle w:val="ListParagraph"/>
              <w:numPr>
                <w:ilvl w:val="0"/>
                <w:numId w:val="68"/>
              </w:numPr>
              <w:spacing w:before="0"/>
              <w:ind w:left="0" w:firstLine="0"/>
              <w:rPr>
                <w:color w:val="000000" w:themeColor="text1"/>
                <w:sz w:val="24"/>
                <w:szCs w:val="24"/>
                <w:lang w:val="en-US"/>
              </w:rPr>
            </w:pPr>
          </w:p>
        </w:tc>
        <w:tc>
          <w:tcPr>
            <w:tcW w:w="847"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851"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1275" w:type="dxa"/>
            <w:vAlign w:val="center"/>
          </w:tcPr>
          <w:p w:rsidR="00002B9A" w:rsidRPr="005B49B1" w:rsidRDefault="00002B9A" w:rsidP="00256FC7">
            <w:pPr>
              <w:spacing w:after="0" w:line="240"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JOU3064</w:t>
            </w:r>
          </w:p>
        </w:tc>
        <w:tc>
          <w:tcPr>
            <w:tcW w:w="3686" w:type="dxa"/>
          </w:tcPr>
          <w:p w:rsidR="00002B9A" w:rsidRPr="005B49B1" w:rsidRDefault="00002B9A" w:rsidP="00256FC7">
            <w:pPr>
              <w:spacing w:after="0" w:line="240" w:lineRule="auto"/>
              <w:rPr>
                <w:rFonts w:ascii="Times New Roman" w:hAnsi="Times New Roman"/>
                <w:color w:val="000000" w:themeColor="text1"/>
                <w:sz w:val="24"/>
                <w:szCs w:val="24"/>
                <w:lang w:val="en-US"/>
              </w:rPr>
            </w:pPr>
            <w:r w:rsidRPr="005B49B1">
              <w:rPr>
                <w:rFonts w:ascii="Times New Roman" w:hAnsi="Times New Roman"/>
                <w:color w:val="000000" w:themeColor="text1"/>
                <w:sz w:val="24"/>
                <w:szCs w:val="24"/>
                <w:lang w:val="en-US"/>
              </w:rPr>
              <w:t>Kỹ năng viết cho báo in</w:t>
            </w:r>
          </w:p>
        </w:tc>
        <w:tc>
          <w:tcPr>
            <w:tcW w:w="954" w:type="dxa"/>
          </w:tcPr>
          <w:p w:rsidR="00002B9A" w:rsidRPr="005B49B1" w:rsidRDefault="00002B9A" w:rsidP="00256FC7">
            <w:pPr>
              <w:spacing w:after="0" w:line="240" w:lineRule="auto"/>
              <w:rPr>
                <w:rFonts w:ascii="Times New Roman" w:hAnsi="Times New Roman"/>
                <w:color w:val="000000" w:themeColor="text1"/>
                <w:sz w:val="24"/>
                <w:szCs w:val="24"/>
                <w:lang w:val="en-US"/>
              </w:rPr>
            </w:pPr>
            <w:r w:rsidRPr="005B49B1">
              <w:rPr>
                <w:rFonts w:ascii="Times New Roman" w:hAnsi="Times New Roman"/>
                <w:color w:val="000000" w:themeColor="text1"/>
                <w:sz w:val="24"/>
                <w:szCs w:val="24"/>
                <w:lang w:val="en-US"/>
              </w:rPr>
              <w:t>3</w:t>
            </w:r>
          </w:p>
        </w:tc>
        <w:tc>
          <w:tcPr>
            <w:tcW w:w="909"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1375"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r>
      <w:tr w:rsidR="005B49B1" w:rsidRPr="005B49B1" w:rsidTr="00256FC7">
        <w:tc>
          <w:tcPr>
            <w:tcW w:w="537" w:type="dxa"/>
          </w:tcPr>
          <w:p w:rsidR="00002B9A" w:rsidRPr="005B49B1" w:rsidRDefault="00002B9A" w:rsidP="00993B87">
            <w:pPr>
              <w:pStyle w:val="ListParagraph"/>
              <w:numPr>
                <w:ilvl w:val="0"/>
                <w:numId w:val="68"/>
              </w:numPr>
              <w:spacing w:before="0"/>
              <w:ind w:left="0" w:firstLine="0"/>
              <w:rPr>
                <w:color w:val="000000" w:themeColor="text1"/>
                <w:sz w:val="24"/>
                <w:szCs w:val="24"/>
                <w:lang w:val="en-US"/>
              </w:rPr>
            </w:pPr>
          </w:p>
        </w:tc>
        <w:tc>
          <w:tcPr>
            <w:tcW w:w="847"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851"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1275" w:type="dxa"/>
            <w:vAlign w:val="center"/>
          </w:tcPr>
          <w:p w:rsidR="00002B9A" w:rsidRPr="005B49B1" w:rsidRDefault="00002B9A" w:rsidP="00256FC7">
            <w:pPr>
              <w:spacing w:after="0" w:line="240"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JOU1151</w:t>
            </w:r>
          </w:p>
        </w:tc>
        <w:tc>
          <w:tcPr>
            <w:tcW w:w="3686" w:type="dxa"/>
          </w:tcPr>
          <w:p w:rsidR="00002B9A" w:rsidRPr="005B49B1" w:rsidRDefault="00002B9A" w:rsidP="00256FC7">
            <w:pPr>
              <w:spacing w:after="0" w:line="240" w:lineRule="auto"/>
              <w:rPr>
                <w:rFonts w:ascii="Times New Roman" w:hAnsi="Times New Roman"/>
                <w:color w:val="000000" w:themeColor="text1"/>
                <w:sz w:val="24"/>
                <w:szCs w:val="24"/>
              </w:rPr>
            </w:pPr>
            <w:r w:rsidRPr="005B49B1">
              <w:rPr>
                <w:rFonts w:ascii="Times New Roman" w:hAnsi="Times New Roman"/>
                <w:color w:val="000000" w:themeColor="text1"/>
                <w:sz w:val="24"/>
                <w:szCs w:val="24"/>
              </w:rPr>
              <w:t>Phương pháp cơ bản trong nghiên cứu truyền thông</w:t>
            </w:r>
          </w:p>
        </w:tc>
        <w:tc>
          <w:tcPr>
            <w:tcW w:w="954" w:type="dxa"/>
          </w:tcPr>
          <w:p w:rsidR="00002B9A" w:rsidRPr="005B49B1" w:rsidRDefault="00002B9A" w:rsidP="00256FC7">
            <w:pPr>
              <w:spacing w:after="0" w:line="240" w:lineRule="auto"/>
              <w:rPr>
                <w:rFonts w:ascii="Times New Roman" w:hAnsi="Times New Roman"/>
                <w:color w:val="000000" w:themeColor="text1"/>
                <w:sz w:val="24"/>
                <w:szCs w:val="24"/>
                <w:lang w:val="en-US"/>
              </w:rPr>
            </w:pPr>
            <w:r w:rsidRPr="005B49B1">
              <w:rPr>
                <w:rFonts w:ascii="Times New Roman" w:hAnsi="Times New Roman"/>
                <w:color w:val="000000" w:themeColor="text1"/>
                <w:sz w:val="24"/>
                <w:szCs w:val="24"/>
                <w:lang w:val="en-US"/>
              </w:rPr>
              <w:t>3</w:t>
            </w:r>
          </w:p>
        </w:tc>
        <w:tc>
          <w:tcPr>
            <w:tcW w:w="909"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1375"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r>
      <w:tr w:rsidR="005B49B1" w:rsidRPr="005B49B1" w:rsidTr="00256FC7">
        <w:tc>
          <w:tcPr>
            <w:tcW w:w="537" w:type="dxa"/>
          </w:tcPr>
          <w:p w:rsidR="00002B9A" w:rsidRPr="005B49B1" w:rsidRDefault="00002B9A" w:rsidP="00993B87">
            <w:pPr>
              <w:pStyle w:val="ListParagraph"/>
              <w:numPr>
                <w:ilvl w:val="0"/>
                <w:numId w:val="68"/>
              </w:numPr>
              <w:spacing w:before="0"/>
              <w:ind w:left="0" w:firstLine="0"/>
              <w:rPr>
                <w:color w:val="000000" w:themeColor="text1"/>
                <w:sz w:val="24"/>
                <w:szCs w:val="24"/>
                <w:lang w:val="en-US"/>
              </w:rPr>
            </w:pPr>
          </w:p>
        </w:tc>
        <w:tc>
          <w:tcPr>
            <w:tcW w:w="847"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851"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1275" w:type="dxa"/>
            <w:vAlign w:val="center"/>
          </w:tcPr>
          <w:p w:rsidR="00002B9A" w:rsidRPr="005B49B1" w:rsidRDefault="00002B9A" w:rsidP="00256FC7">
            <w:pPr>
              <w:spacing w:after="0" w:line="240"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JOU3044</w:t>
            </w:r>
          </w:p>
        </w:tc>
        <w:tc>
          <w:tcPr>
            <w:tcW w:w="3686" w:type="dxa"/>
          </w:tcPr>
          <w:p w:rsidR="00002B9A" w:rsidRPr="005B49B1" w:rsidRDefault="00002B9A" w:rsidP="00256FC7">
            <w:pPr>
              <w:spacing w:after="0" w:line="240" w:lineRule="auto"/>
              <w:rPr>
                <w:rFonts w:ascii="Times New Roman" w:hAnsi="Times New Roman"/>
                <w:color w:val="000000" w:themeColor="text1"/>
                <w:sz w:val="24"/>
                <w:szCs w:val="24"/>
                <w:lang w:val="en-US"/>
              </w:rPr>
            </w:pPr>
            <w:r w:rsidRPr="005B49B1">
              <w:rPr>
                <w:rFonts w:ascii="Times New Roman" w:hAnsi="Times New Roman"/>
                <w:color w:val="000000" w:themeColor="text1"/>
                <w:sz w:val="24"/>
                <w:szCs w:val="24"/>
                <w:lang w:val="en-US"/>
              </w:rPr>
              <w:t>Kỹ thuật PT và TH</w:t>
            </w:r>
          </w:p>
        </w:tc>
        <w:tc>
          <w:tcPr>
            <w:tcW w:w="954" w:type="dxa"/>
          </w:tcPr>
          <w:p w:rsidR="00002B9A" w:rsidRPr="005B49B1" w:rsidRDefault="00002B9A" w:rsidP="00256FC7">
            <w:pPr>
              <w:spacing w:after="0" w:line="240" w:lineRule="auto"/>
              <w:rPr>
                <w:rFonts w:ascii="Times New Roman" w:hAnsi="Times New Roman"/>
                <w:color w:val="000000" w:themeColor="text1"/>
                <w:sz w:val="24"/>
                <w:szCs w:val="24"/>
                <w:lang w:val="en-US"/>
              </w:rPr>
            </w:pPr>
            <w:r w:rsidRPr="005B49B1">
              <w:rPr>
                <w:rFonts w:ascii="Times New Roman" w:hAnsi="Times New Roman"/>
                <w:color w:val="000000" w:themeColor="text1"/>
                <w:sz w:val="24"/>
                <w:szCs w:val="24"/>
                <w:lang w:val="en-US"/>
              </w:rPr>
              <w:t>3</w:t>
            </w:r>
          </w:p>
        </w:tc>
        <w:tc>
          <w:tcPr>
            <w:tcW w:w="909"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1375"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r>
      <w:tr w:rsidR="005B49B1" w:rsidRPr="005B49B1" w:rsidTr="00256FC7">
        <w:tc>
          <w:tcPr>
            <w:tcW w:w="537" w:type="dxa"/>
          </w:tcPr>
          <w:p w:rsidR="00002B9A" w:rsidRPr="005B49B1" w:rsidRDefault="00002B9A" w:rsidP="00993B87">
            <w:pPr>
              <w:pStyle w:val="ListParagraph"/>
              <w:numPr>
                <w:ilvl w:val="0"/>
                <w:numId w:val="68"/>
              </w:numPr>
              <w:spacing w:before="0"/>
              <w:ind w:left="0" w:firstLine="0"/>
              <w:rPr>
                <w:color w:val="000000" w:themeColor="text1"/>
                <w:sz w:val="24"/>
                <w:szCs w:val="24"/>
                <w:lang w:val="en-US"/>
              </w:rPr>
            </w:pPr>
          </w:p>
        </w:tc>
        <w:tc>
          <w:tcPr>
            <w:tcW w:w="847"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851"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1275" w:type="dxa"/>
            <w:vAlign w:val="center"/>
          </w:tcPr>
          <w:p w:rsidR="00002B9A" w:rsidRPr="005B49B1" w:rsidRDefault="00002B9A" w:rsidP="00256FC7">
            <w:pPr>
              <w:spacing w:after="0" w:line="240"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PHI1054</w:t>
            </w:r>
          </w:p>
        </w:tc>
        <w:tc>
          <w:tcPr>
            <w:tcW w:w="3686" w:type="dxa"/>
          </w:tcPr>
          <w:p w:rsidR="00002B9A" w:rsidRPr="005B49B1" w:rsidRDefault="00002B9A" w:rsidP="00256FC7">
            <w:pPr>
              <w:spacing w:after="0" w:line="240" w:lineRule="auto"/>
              <w:rPr>
                <w:rFonts w:ascii="Times New Roman" w:hAnsi="Times New Roman"/>
                <w:color w:val="000000" w:themeColor="text1"/>
                <w:sz w:val="24"/>
                <w:szCs w:val="24"/>
                <w:lang w:val="en-US"/>
              </w:rPr>
            </w:pPr>
            <w:r w:rsidRPr="005B49B1">
              <w:rPr>
                <w:rFonts w:ascii="Times New Roman" w:hAnsi="Times New Roman"/>
                <w:color w:val="000000" w:themeColor="text1"/>
                <w:sz w:val="24"/>
                <w:szCs w:val="24"/>
                <w:lang w:val="en-US"/>
              </w:rPr>
              <w:t>Logic học đại cương</w:t>
            </w:r>
          </w:p>
        </w:tc>
        <w:tc>
          <w:tcPr>
            <w:tcW w:w="954" w:type="dxa"/>
          </w:tcPr>
          <w:p w:rsidR="00002B9A" w:rsidRPr="005B49B1" w:rsidRDefault="00002B9A" w:rsidP="00256FC7">
            <w:pPr>
              <w:spacing w:after="0" w:line="240" w:lineRule="auto"/>
              <w:rPr>
                <w:rFonts w:ascii="Times New Roman" w:hAnsi="Times New Roman"/>
                <w:color w:val="000000" w:themeColor="text1"/>
                <w:sz w:val="24"/>
                <w:szCs w:val="24"/>
                <w:lang w:val="en-US"/>
              </w:rPr>
            </w:pPr>
            <w:r w:rsidRPr="005B49B1">
              <w:rPr>
                <w:rFonts w:ascii="Times New Roman" w:hAnsi="Times New Roman"/>
                <w:color w:val="000000" w:themeColor="text1"/>
                <w:sz w:val="24"/>
                <w:szCs w:val="24"/>
                <w:lang w:val="en-US"/>
              </w:rPr>
              <w:t>3</w:t>
            </w:r>
          </w:p>
        </w:tc>
        <w:tc>
          <w:tcPr>
            <w:tcW w:w="909"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1375"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r>
      <w:tr w:rsidR="005B49B1" w:rsidRPr="005B49B1" w:rsidTr="00256FC7">
        <w:tc>
          <w:tcPr>
            <w:tcW w:w="537" w:type="dxa"/>
          </w:tcPr>
          <w:p w:rsidR="00002B9A" w:rsidRPr="005B49B1" w:rsidRDefault="00002B9A" w:rsidP="00256FC7">
            <w:pPr>
              <w:spacing w:after="0" w:line="240" w:lineRule="auto"/>
              <w:ind w:left="360"/>
              <w:rPr>
                <w:rFonts w:ascii="Times New Roman" w:hAnsi="Times New Roman"/>
                <w:color w:val="000000" w:themeColor="text1"/>
                <w:sz w:val="24"/>
                <w:szCs w:val="24"/>
                <w:lang w:val="en-US"/>
              </w:rPr>
            </w:pPr>
          </w:p>
        </w:tc>
        <w:tc>
          <w:tcPr>
            <w:tcW w:w="847"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851"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1275"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3686" w:type="dxa"/>
          </w:tcPr>
          <w:p w:rsidR="00002B9A" w:rsidRPr="005B49B1" w:rsidRDefault="00002B9A" w:rsidP="00256FC7">
            <w:pPr>
              <w:spacing w:after="0" w:line="240" w:lineRule="auto"/>
              <w:rPr>
                <w:rFonts w:ascii="Times New Roman" w:hAnsi="Times New Roman"/>
                <w:color w:val="000000" w:themeColor="text1"/>
                <w:sz w:val="24"/>
                <w:szCs w:val="24"/>
                <w:lang w:val="en-US"/>
              </w:rPr>
            </w:pPr>
            <w:r w:rsidRPr="005B49B1">
              <w:rPr>
                <w:rFonts w:ascii="Times New Roman" w:hAnsi="Times New Roman"/>
                <w:color w:val="000000" w:themeColor="text1"/>
                <w:sz w:val="24"/>
                <w:szCs w:val="24"/>
                <w:lang w:val="en-US"/>
              </w:rPr>
              <w:t>Tổng cộng kỳ 5</w:t>
            </w:r>
          </w:p>
        </w:tc>
        <w:tc>
          <w:tcPr>
            <w:tcW w:w="954" w:type="dxa"/>
          </w:tcPr>
          <w:p w:rsidR="00002B9A" w:rsidRPr="005B49B1" w:rsidRDefault="00002B9A" w:rsidP="00256FC7">
            <w:pPr>
              <w:spacing w:after="0" w:line="240" w:lineRule="auto"/>
              <w:rPr>
                <w:rFonts w:ascii="Times New Roman" w:hAnsi="Times New Roman"/>
                <w:color w:val="000000" w:themeColor="text1"/>
                <w:sz w:val="24"/>
                <w:szCs w:val="24"/>
                <w:lang w:val="en-US"/>
              </w:rPr>
            </w:pPr>
            <w:r w:rsidRPr="005B49B1">
              <w:rPr>
                <w:rFonts w:ascii="Times New Roman" w:hAnsi="Times New Roman"/>
                <w:color w:val="000000" w:themeColor="text1"/>
                <w:sz w:val="24"/>
                <w:szCs w:val="24"/>
                <w:lang w:val="en-US"/>
              </w:rPr>
              <w:t>14 TC</w:t>
            </w:r>
          </w:p>
        </w:tc>
        <w:tc>
          <w:tcPr>
            <w:tcW w:w="909"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1375"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r>
      <w:tr w:rsidR="005B49B1" w:rsidRPr="005B49B1" w:rsidTr="00256FC7">
        <w:tc>
          <w:tcPr>
            <w:tcW w:w="537" w:type="dxa"/>
          </w:tcPr>
          <w:p w:rsidR="00002B9A" w:rsidRPr="005B49B1" w:rsidRDefault="00002B9A" w:rsidP="00256FC7">
            <w:pPr>
              <w:spacing w:after="0" w:line="240" w:lineRule="auto"/>
              <w:ind w:left="360"/>
              <w:rPr>
                <w:rFonts w:ascii="Times New Roman" w:hAnsi="Times New Roman"/>
                <w:color w:val="000000" w:themeColor="text1"/>
                <w:sz w:val="24"/>
                <w:szCs w:val="24"/>
                <w:lang w:val="en-US"/>
              </w:rPr>
            </w:pPr>
          </w:p>
        </w:tc>
        <w:tc>
          <w:tcPr>
            <w:tcW w:w="847"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851"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1275"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3686"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954"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909"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1375"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r>
      <w:tr w:rsidR="005B49B1" w:rsidRPr="005B49B1" w:rsidTr="00256FC7">
        <w:tc>
          <w:tcPr>
            <w:tcW w:w="537" w:type="dxa"/>
          </w:tcPr>
          <w:p w:rsidR="00002B9A" w:rsidRPr="005B49B1" w:rsidRDefault="00002B9A" w:rsidP="00993B87">
            <w:pPr>
              <w:pStyle w:val="ListParagraph"/>
              <w:numPr>
                <w:ilvl w:val="0"/>
                <w:numId w:val="68"/>
              </w:numPr>
              <w:spacing w:before="0"/>
              <w:ind w:left="0" w:firstLine="0"/>
              <w:rPr>
                <w:color w:val="000000" w:themeColor="text1"/>
                <w:sz w:val="24"/>
                <w:szCs w:val="24"/>
                <w:lang w:val="en-US"/>
              </w:rPr>
            </w:pPr>
          </w:p>
        </w:tc>
        <w:tc>
          <w:tcPr>
            <w:tcW w:w="847" w:type="dxa"/>
          </w:tcPr>
          <w:p w:rsidR="00002B9A" w:rsidRPr="005B49B1" w:rsidRDefault="00002B9A" w:rsidP="00256FC7">
            <w:pPr>
              <w:spacing w:after="0" w:line="240" w:lineRule="auto"/>
              <w:rPr>
                <w:rFonts w:ascii="Times New Roman" w:hAnsi="Times New Roman"/>
                <w:color w:val="000000" w:themeColor="text1"/>
                <w:sz w:val="24"/>
                <w:szCs w:val="24"/>
                <w:lang w:val="en-US"/>
              </w:rPr>
            </w:pPr>
            <w:r w:rsidRPr="005B49B1">
              <w:rPr>
                <w:rFonts w:ascii="Times New Roman" w:hAnsi="Times New Roman"/>
                <w:color w:val="000000" w:themeColor="text1"/>
                <w:sz w:val="24"/>
                <w:szCs w:val="24"/>
                <w:lang w:val="en-US"/>
              </w:rPr>
              <w:t>III</w:t>
            </w:r>
          </w:p>
        </w:tc>
        <w:tc>
          <w:tcPr>
            <w:tcW w:w="851" w:type="dxa"/>
          </w:tcPr>
          <w:p w:rsidR="00002B9A" w:rsidRPr="005B49B1" w:rsidRDefault="00002B9A" w:rsidP="00256FC7">
            <w:pPr>
              <w:spacing w:after="0" w:line="240" w:lineRule="auto"/>
              <w:rPr>
                <w:rFonts w:ascii="Times New Roman" w:hAnsi="Times New Roman"/>
                <w:color w:val="000000" w:themeColor="text1"/>
                <w:sz w:val="24"/>
                <w:szCs w:val="24"/>
                <w:lang w:val="en-US"/>
              </w:rPr>
            </w:pPr>
            <w:r w:rsidRPr="005B49B1">
              <w:rPr>
                <w:rFonts w:ascii="Times New Roman" w:hAnsi="Times New Roman"/>
                <w:color w:val="000000" w:themeColor="text1"/>
                <w:sz w:val="24"/>
                <w:szCs w:val="24"/>
                <w:lang w:val="en-US"/>
              </w:rPr>
              <w:t>6</w:t>
            </w:r>
          </w:p>
        </w:tc>
        <w:tc>
          <w:tcPr>
            <w:tcW w:w="1275" w:type="dxa"/>
            <w:vAlign w:val="center"/>
          </w:tcPr>
          <w:p w:rsidR="00002B9A" w:rsidRPr="005B49B1" w:rsidRDefault="00002B9A" w:rsidP="00256FC7">
            <w:pPr>
              <w:spacing w:after="0" w:line="240"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THL1057</w:t>
            </w:r>
          </w:p>
        </w:tc>
        <w:tc>
          <w:tcPr>
            <w:tcW w:w="3686" w:type="dxa"/>
          </w:tcPr>
          <w:p w:rsidR="00002B9A" w:rsidRPr="005B49B1" w:rsidRDefault="00002B9A" w:rsidP="00256FC7">
            <w:pPr>
              <w:spacing w:after="0" w:line="240" w:lineRule="auto"/>
              <w:rPr>
                <w:rFonts w:ascii="Times New Roman" w:hAnsi="Times New Roman"/>
                <w:color w:val="000000" w:themeColor="text1"/>
                <w:sz w:val="24"/>
                <w:szCs w:val="24"/>
              </w:rPr>
            </w:pPr>
            <w:r w:rsidRPr="005B49B1">
              <w:rPr>
                <w:rFonts w:ascii="Times New Roman" w:hAnsi="Times New Roman"/>
                <w:color w:val="000000" w:themeColor="text1"/>
                <w:sz w:val="24"/>
                <w:szCs w:val="24"/>
              </w:rPr>
              <w:t>Nhà nước và pháp luật đại cương</w:t>
            </w:r>
          </w:p>
        </w:tc>
        <w:tc>
          <w:tcPr>
            <w:tcW w:w="954" w:type="dxa"/>
          </w:tcPr>
          <w:p w:rsidR="00002B9A" w:rsidRPr="005B49B1" w:rsidRDefault="00002B9A" w:rsidP="00256FC7">
            <w:pPr>
              <w:spacing w:after="0" w:line="240" w:lineRule="auto"/>
              <w:rPr>
                <w:rFonts w:ascii="Times New Roman" w:hAnsi="Times New Roman"/>
                <w:color w:val="000000" w:themeColor="text1"/>
                <w:sz w:val="24"/>
                <w:szCs w:val="24"/>
                <w:lang w:val="en-US"/>
              </w:rPr>
            </w:pPr>
            <w:r w:rsidRPr="005B49B1">
              <w:rPr>
                <w:rFonts w:ascii="Times New Roman" w:hAnsi="Times New Roman"/>
                <w:color w:val="000000" w:themeColor="text1"/>
                <w:sz w:val="24"/>
                <w:szCs w:val="24"/>
                <w:lang w:val="en-US"/>
              </w:rPr>
              <w:t>2</w:t>
            </w:r>
          </w:p>
        </w:tc>
        <w:tc>
          <w:tcPr>
            <w:tcW w:w="909"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1375"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r>
      <w:tr w:rsidR="005B49B1" w:rsidRPr="005B49B1" w:rsidTr="00256FC7">
        <w:tc>
          <w:tcPr>
            <w:tcW w:w="537" w:type="dxa"/>
          </w:tcPr>
          <w:p w:rsidR="00002B9A" w:rsidRPr="005B49B1" w:rsidRDefault="00002B9A" w:rsidP="00993B87">
            <w:pPr>
              <w:pStyle w:val="ListParagraph"/>
              <w:numPr>
                <w:ilvl w:val="0"/>
                <w:numId w:val="68"/>
              </w:numPr>
              <w:spacing w:before="0"/>
              <w:ind w:left="0" w:firstLine="0"/>
              <w:rPr>
                <w:color w:val="000000" w:themeColor="text1"/>
                <w:sz w:val="24"/>
                <w:szCs w:val="24"/>
                <w:lang w:val="en-US"/>
              </w:rPr>
            </w:pPr>
          </w:p>
        </w:tc>
        <w:tc>
          <w:tcPr>
            <w:tcW w:w="847"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851"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1275" w:type="dxa"/>
            <w:vAlign w:val="center"/>
          </w:tcPr>
          <w:p w:rsidR="00002B9A" w:rsidRPr="005B49B1" w:rsidRDefault="00002B9A" w:rsidP="00256FC7">
            <w:pPr>
              <w:spacing w:after="0" w:line="240"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HIS1001</w:t>
            </w:r>
          </w:p>
        </w:tc>
        <w:tc>
          <w:tcPr>
            <w:tcW w:w="3686" w:type="dxa"/>
          </w:tcPr>
          <w:p w:rsidR="00002B9A" w:rsidRPr="005B49B1" w:rsidRDefault="00002B9A" w:rsidP="00256FC7">
            <w:pPr>
              <w:spacing w:after="0" w:line="240" w:lineRule="auto"/>
              <w:rPr>
                <w:rFonts w:ascii="Times New Roman" w:hAnsi="Times New Roman"/>
                <w:color w:val="000000" w:themeColor="text1"/>
                <w:sz w:val="24"/>
                <w:szCs w:val="24"/>
              </w:rPr>
            </w:pPr>
            <w:r w:rsidRPr="005B49B1">
              <w:rPr>
                <w:rFonts w:ascii="Times New Roman" w:hAnsi="Times New Roman"/>
                <w:color w:val="000000" w:themeColor="text1"/>
                <w:sz w:val="24"/>
                <w:szCs w:val="24"/>
              </w:rPr>
              <w:t>Lịch sử Đảng cộng sản VN</w:t>
            </w:r>
          </w:p>
        </w:tc>
        <w:tc>
          <w:tcPr>
            <w:tcW w:w="954" w:type="dxa"/>
          </w:tcPr>
          <w:p w:rsidR="00002B9A" w:rsidRPr="005B49B1" w:rsidRDefault="00002B9A" w:rsidP="00256FC7">
            <w:pPr>
              <w:spacing w:after="0" w:line="240" w:lineRule="auto"/>
              <w:rPr>
                <w:rFonts w:ascii="Times New Roman" w:hAnsi="Times New Roman"/>
                <w:color w:val="000000" w:themeColor="text1"/>
                <w:sz w:val="24"/>
                <w:szCs w:val="24"/>
                <w:lang w:val="en-US"/>
              </w:rPr>
            </w:pPr>
            <w:r w:rsidRPr="005B49B1">
              <w:rPr>
                <w:rFonts w:ascii="Times New Roman" w:hAnsi="Times New Roman"/>
                <w:color w:val="000000" w:themeColor="text1"/>
                <w:sz w:val="24"/>
                <w:szCs w:val="24"/>
                <w:lang w:val="en-US"/>
              </w:rPr>
              <w:t>2</w:t>
            </w:r>
          </w:p>
        </w:tc>
        <w:tc>
          <w:tcPr>
            <w:tcW w:w="909"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1375"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r>
      <w:tr w:rsidR="005B49B1" w:rsidRPr="005B49B1" w:rsidTr="00256FC7">
        <w:tc>
          <w:tcPr>
            <w:tcW w:w="537" w:type="dxa"/>
          </w:tcPr>
          <w:p w:rsidR="00002B9A" w:rsidRPr="005B49B1" w:rsidRDefault="00002B9A" w:rsidP="00993B87">
            <w:pPr>
              <w:pStyle w:val="ListParagraph"/>
              <w:numPr>
                <w:ilvl w:val="0"/>
                <w:numId w:val="68"/>
              </w:numPr>
              <w:spacing w:before="0"/>
              <w:ind w:left="0" w:firstLine="0"/>
              <w:rPr>
                <w:color w:val="000000" w:themeColor="text1"/>
                <w:sz w:val="24"/>
                <w:szCs w:val="24"/>
                <w:lang w:val="en-US"/>
              </w:rPr>
            </w:pPr>
          </w:p>
        </w:tc>
        <w:tc>
          <w:tcPr>
            <w:tcW w:w="847"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851"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1275" w:type="dxa"/>
            <w:vAlign w:val="center"/>
          </w:tcPr>
          <w:p w:rsidR="00002B9A" w:rsidRPr="005B49B1" w:rsidRDefault="00002B9A" w:rsidP="00256FC7">
            <w:pPr>
              <w:spacing w:after="0" w:line="240"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JOU3059</w:t>
            </w:r>
          </w:p>
        </w:tc>
        <w:tc>
          <w:tcPr>
            <w:tcW w:w="3686" w:type="dxa"/>
          </w:tcPr>
          <w:p w:rsidR="00002B9A" w:rsidRPr="005B49B1" w:rsidRDefault="00002B9A" w:rsidP="00256FC7">
            <w:pPr>
              <w:spacing w:after="0" w:line="240" w:lineRule="auto"/>
              <w:rPr>
                <w:rFonts w:ascii="Times New Roman" w:hAnsi="Times New Roman"/>
                <w:color w:val="000000" w:themeColor="text1"/>
                <w:sz w:val="24"/>
                <w:szCs w:val="24"/>
              </w:rPr>
            </w:pPr>
            <w:r w:rsidRPr="005B49B1">
              <w:rPr>
                <w:rFonts w:ascii="Times New Roman" w:hAnsi="Times New Roman"/>
                <w:color w:val="000000" w:themeColor="text1"/>
                <w:sz w:val="24"/>
                <w:szCs w:val="24"/>
              </w:rPr>
              <w:t>Kỹ năng viết cho báo điện tử</w:t>
            </w:r>
          </w:p>
        </w:tc>
        <w:tc>
          <w:tcPr>
            <w:tcW w:w="954" w:type="dxa"/>
          </w:tcPr>
          <w:p w:rsidR="00002B9A" w:rsidRPr="005B49B1" w:rsidRDefault="00002B9A" w:rsidP="00256FC7">
            <w:pPr>
              <w:spacing w:after="0" w:line="240" w:lineRule="auto"/>
              <w:rPr>
                <w:rFonts w:ascii="Times New Roman" w:hAnsi="Times New Roman"/>
                <w:color w:val="000000" w:themeColor="text1"/>
                <w:sz w:val="24"/>
                <w:szCs w:val="24"/>
                <w:lang w:val="en-US"/>
              </w:rPr>
            </w:pPr>
            <w:r w:rsidRPr="005B49B1">
              <w:rPr>
                <w:rFonts w:ascii="Times New Roman" w:hAnsi="Times New Roman"/>
                <w:color w:val="000000" w:themeColor="text1"/>
                <w:sz w:val="24"/>
                <w:szCs w:val="24"/>
                <w:lang w:val="en-US"/>
              </w:rPr>
              <w:t>3</w:t>
            </w:r>
          </w:p>
        </w:tc>
        <w:tc>
          <w:tcPr>
            <w:tcW w:w="909"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1375"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r>
      <w:tr w:rsidR="005B49B1" w:rsidRPr="005B49B1" w:rsidTr="00256FC7">
        <w:tc>
          <w:tcPr>
            <w:tcW w:w="537" w:type="dxa"/>
          </w:tcPr>
          <w:p w:rsidR="00002B9A" w:rsidRPr="005B49B1" w:rsidRDefault="00002B9A" w:rsidP="00993B87">
            <w:pPr>
              <w:pStyle w:val="ListParagraph"/>
              <w:numPr>
                <w:ilvl w:val="0"/>
                <w:numId w:val="68"/>
              </w:numPr>
              <w:spacing w:before="0"/>
              <w:ind w:left="0" w:firstLine="0"/>
              <w:rPr>
                <w:color w:val="000000" w:themeColor="text1"/>
                <w:sz w:val="24"/>
                <w:szCs w:val="24"/>
                <w:lang w:val="en-US"/>
              </w:rPr>
            </w:pPr>
          </w:p>
        </w:tc>
        <w:tc>
          <w:tcPr>
            <w:tcW w:w="847"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851"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1275" w:type="dxa"/>
            <w:vAlign w:val="center"/>
          </w:tcPr>
          <w:p w:rsidR="00002B9A" w:rsidRPr="005B49B1" w:rsidRDefault="00002B9A" w:rsidP="00256FC7">
            <w:pPr>
              <w:spacing w:after="0" w:line="240" w:lineRule="auto"/>
              <w:rPr>
                <w:rFonts w:ascii="Times New Roman" w:eastAsia="Times New Roman" w:hAnsi="Times New Roman"/>
                <w:color w:val="000000" w:themeColor="text1"/>
                <w:sz w:val="24"/>
                <w:lang w:val="en-US"/>
              </w:rPr>
            </w:pPr>
            <w:r w:rsidRPr="005B49B1">
              <w:rPr>
                <w:rFonts w:ascii="Times New Roman" w:eastAsia="Times New Roman" w:hAnsi="Times New Roman"/>
                <w:color w:val="000000" w:themeColor="text1"/>
                <w:sz w:val="24"/>
              </w:rPr>
              <w:t>JOU3040</w:t>
            </w:r>
          </w:p>
        </w:tc>
        <w:tc>
          <w:tcPr>
            <w:tcW w:w="3686" w:type="dxa"/>
          </w:tcPr>
          <w:p w:rsidR="00002B9A" w:rsidRPr="005B49B1" w:rsidRDefault="00002B9A" w:rsidP="00256FC7">
            <w:pPr>
              <w:spacing w:after="0" w:line="240" w:lineRule="auto"/>
              <w:rPr>
                <w:rFonts w:ascii="Times New Roman" w:hAnsi="Times New Roman"/>
                <w:color w:val="000000" w:themeColor="text1"/>
                <w:sz w:val="24"/>
                <w:szCs w:val="24"/>
                <w:lang w:val="en-US"/>
              </w:rPr>
            </w:pPr>
            <w:r w:rsidRPr="005B49B1">
              <w:rPr>
                <w:rFonts w:ascii="Times New Roman" w:hAnsi="Times New Roman"/>
                <w:color w:val="000000" w:themeColor="text1"/>
                <w:sz w:val="24"/>
                <w:szCs w:val="24"/>
                <w:lang w:val="en-US"/>
              </w:rPr>
              <w:t>Kỹ năng viết cho PT –TH</w:t>
            </w:r>
          </w:p>
        </w:tc>
        <w:tc>
          <w:tcPr>
            <w:tcW w:w="954" w:type="dxa"/>
          </w:tcPr>
          <w:p w:rsidR="00002B9A" w:rsidRPr="005B49B1" w:rsidRDefault="00002B9A" w:rsidP="00256FC7">
            <w:pPr>
              <w:spacing w:after="0" w:line="240" w:lineRule="auto"/>
              <w:rPr>
                <w:rFonts w:ascii="Times New Roman" w:hAnsi="Times New Roman"/>
                <w:color w:val="000000" w:themeColor="text1"/>
                <w:sz w:val="24"/>
                <w:szCs w:val="24"/>
                <w:lang w:val="en-US"/>
              </w:rPr>
            </w:pPr>
            <w:r w:rsidRPr="005B49B1">
              <w:rPr>
                <w:rFonts w:ascii="Times New Roman" w:hAnsi="Times New Roman"/>
                <w:color w:val="000000" w:themeColor="text1"/>
                <w:sz w:val="24"/>
                <w:szCs w:val="24"/>
                <w:lang w:val="en-US"/>
              </w:rPr>
              <w:t>4</w:t>
            </w:r>
          </w:p>
        </w:tc>
        <w:tc>
          <w:tcPr>
            <w:tcW w:w="909"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1375"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r>
      <w:tr w:rsidR="005B49B1" w:rsidRPr="005B49B1" w:rsidTr="00256FC7">
        <w:tc>
          <w:tcPr>
            <w:tcW w:w="537" w:type="dxa"/>
          </w:tcPr>
          <w:p w:rsidR="00002B9A" w:rsidRPr="005B49B1" w:rsidRDefault="00002B9A" w:rsidP="00993B87">
            <w:pPr>
              <w:pStyle w:val="ListParagraph"/>
              <w:numPr>
                <w:ilvl w:val="0"/>
                <w:numId w:val="68"/>
              </w:numPr>
              <w:spacing w:before="0"/>
              <w:ind w:left="0" w:firstLine="0"/>
              <w:rPr>
                <w:color w:val="000000" w:themeColor="text1"/>
                <w:sz w:val="24"/>
                <w:szCs w:val="24"/>
                <w:lang w:val="en-US"/>
              </w:rPr>
            </w:pPr>
          </w:p>
        </w:tc>
        <w:tc>
          <w:tcPr>
            <w:tcW w:w="847"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851"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1275"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3686" w:type="dxa"/>
          </w:tcPr>
          <w:p w:rsidR="00002B9A" w:rsidRPr="005B49B1" w:rsidRDefault="00002B9A" w:rsidP="00256FC7">
            <w:pPr>
              <w:spacing w:after="0" w:line="240" w:lineRule="auto"/>
              <w:rPr>
                <w:rFonts w:ascii="Times New Roman" w:hAnsi="Times New Roman"/>
                <w:i/>
                <w:color w:val="000000" w:themeColor="text1"/>
                <w:sz w:val="24"/>
                <w:szCs w:val="24"/>
                <w:lang w:val="en-US"/>
              </w:rPr>
            </w:pPr>
            <w:r w:rsidRPr="005B49B1">
              <w:rPr>
                <w:rFonts w:ascii="Times New Roman" w:hAnsi="Times New Roman"/>
                <w:i/>
                <w:color w:val="000000" w:themeColor="text1"/>
                <w:sz w:val="24"/>
                <w:szCs w:val="24"/>
                <w:lang w:val="en-US"/>
              </w:rPr>
              <w:t xml:space="preserve">Định hướng kiến thức chuyên ngành </w:t>
            </w:r>
          </w:p>
        </w:tc>
        <w:tc>
          <w:tcPr>
            <w:tcW w:w="954" w:type="dxa"/>
          </w:tcPr>
          <w:p w:rsidR="00002B9A" w:rsidRPr="005B49B1" w:rsidRDefault="00002B9A" w:rsidP="00256FC7">
            <w:pPr>
              <w:spacing w:after="0" w:line="240" w:lineRule="auto"/>
              <w:rPr>
                <w:rFonts w:ascii="Times New Roman" w:hAnsi="Times New Roman"/>
                <w:i/>
                <w:color w:val="000000" w:themeColor="text1"/>
                <w:sz w:val="24"/>
                <w:szCs w:val="24"/>
                <w:lang w:val="en-US"/>
              </w:rPr>
            </w:pPr>
          </w:p>
        </w:tc>
        <w:tc>
          <w:tcPr>
            <w:tcW w:w="909" w:type="dxa"/>
          </w:tcPr>
          <w:p w:rsidR="00002B9A" w:rsidRPr="005B49B1" w:rsidRDefault="00002B9A" w:rsidP="00256FC7">
            <w:pPr>
              <w:spacing w:after="0" w:line="240" w:lineRule="auto"/>
              <w:rPr>
                <w:rFonts w:ascii="Times New Roman" w:hAnsi="Times New Roman"/>
                <w:i/>
                <w:color w:val="000000" w:themeColor="text1"/>
                <w:sz w:val="24"/>
                <w:szCs w:val="24"/>
                <w:lang w:val="en-US"/>
              </w:rPr>
            </w:pPr>
            <w:r w:rsidRPr="005B49B1">
              <w:rPr>
                <w:rFonts w:ascii="Times New Roman" w:hAnsi="Times New Roman"/>
                <w:i/>
                <w:color w:val="000000" w:themeColor="text1"/>
                <w:sz w:val="24"/>
                <w:szCs w:val="24"/>
                <w:lang w:val="en-US"/>
              </w:rPr>
              <w:t>6/12</w:t>
            </w:r>
          </w:p>
        </w:tc>
        <w:tc>
          <w:tcPr>
            <w:tcW w:w="1375" w:type="dxa"/>
            <w:vMerge w:val="restart"/>
          </w:tcPr>
          <w:p w:rsidR="00002B9A" w:rsidRPr="005B49B1" w:rsidRDefault="00002B9A" w:rsidP="00256FC7">
            <w:pPr>
              <w:spacing w:after="0" w:line="240" w:lineRule="auto"/>
              <w:rPr>
                <w:rFonts w:ascii="Times New Roman" w:hAnsi="Times New Roman"/>
                <w:color w:val="000000" w:themeColor="text1"/>
                <w:sz w:val="24"/>
                <w:szCs w:val="24"/>
                <w:lang w:val="en-US"/>
              </w:rPr>
            </w:pPr>
            <w:r w:rsidRPr="005B49B1">
              <w:rPr>
                <w:rFonts w:ascii="Times New Roman" w:hAnsi="Times New Roman"/>
                <w:color w:val="000000" w:themeColor="text1"/>
                <w:sz w:val="24"/>
                <w:szCs w:val="24"/>
                <w:lang w:val="en-US"/>
              </w:rPr>
              <w:t>Chọn 6 TC thuộc 1 trong 2 nhóm kiến thức định hướng chuyên ngành hoặc liên ngành</w:t>
            </w:r>
          </w:p>
        </w:tc>
      </w:tr>
      <w:tr w:rsidR="005B49B1" w:rsidRPr="005B49B1" w:rsidTr="00256FC7">
        <w:tc>
          <w:tcPr>
            <w:tcW w:w="537" w:type="dxa"/>
          </w:tcPr>
          <w:p w:rsidR="00002B9A" w:rsidRPr="005B49B1" w:rsidRDefault="00002B9A" w:rsidP="00993B87">
            <w:pPr>
              <w:pStyle w:val="ListParagraph"/>
              <w:numPr>
                <w:ilvl w:val="0"/>
                <w:numId w:val="68"/>
              </w:numPr>
              <w:spacing w:before="0"/>
              <w:ind w:left="0" w:firstLine="0"/>
              <w:rPr>
                <w:color w:val="000000" w:themeColor="text1"/>
                <w:sz w:val="24"/>
                <w:szCs w:val="24"/>
                <w:lang w:val="en-US"/>
              </w:rPr>
            </w:pPr>
          </w:p>
        </w:tc>
        <w:tc>
          <w:tcPr>
            <w:tcW w:w="847"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851"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1275" w:type="dxa"/>
            <w:vAlign w:val="center"/>
          </w:tcPr>
          <w:p w:rsidR="00002B9A" w:rsidRPr="005B49B1" w:rsidRDefault="00002B9A" w:rsidP="00256FC7">
            <w:pPr>
              <w:spacing w:after="0" w:line="240"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JOU1152</w:t>
            </w:r>
          </w:p>
        </w:tc>
        <w:tc>
          <w:tcPr>
            <w:tcW w:w="3686" w:type="dxa"/>
          </w:tcPr>
          <w:p w:rsidR="00002B9A" w:rsidRPr="005B49B1" w:rsidRDefault="00002B9A" w:rsidP="00256FC7">
            <w:pPr>
              <w:spacing w:after="0" w:line="240" w:lineRule="auto"/>
              <w:rPr>
                <w:rFonts w:ascii="Times New Roman" w:hAnsi="Times New Roman"/>
                <w:color w:val="000000" w:themeColor="text1"/>
                <w:sz w:val="24"/>
                <w:szCs w:val="24"/>
              </w:rPr>
            </w:pPr>
            <w:r w:rsidRPr="005B49B1">
              <w:rPr>
                <w:rFonts w:ascii="Times New Roman" w:hAnsi="Times New Roman"/>
                <w:color w:val="000000" w:themeColor="text1"/>
                <w:sz w:val="24"/>
                <w:szCs w:val="24"/>
              </w:rPr>
              <w:t>Tổ chức và quản trị nội dung tạp chí in và điện tử</w:t>
            </w:r>
          </w:p>
        </w:tc>
        <w:tc>
          <w:tcPr>
            <w:tcW w:w="954" w:type="dxa"/>
          </w:tcPr>
          <w:p w:rsidR="00002B9A" w:rsidRPr="005B49B1" w:rsidRDefault="00002B9A" w:rsidP="00256FC7">
            <w:pPr>
              <w:spacing w:after="0" w:line="240" w:lineRule="auto"/>
              <w:rPr>
                <w:rFonts w:ascii="Times New Roman" w:hAnsi="Times New Roman"/>
                <w:color w:val="000000" w:themeColor="text1"/>
                <w:sz w:val="24"/>
                <w:szCs w:val="24"/>
              </w:rPr>
            </w:pPr>
          </w:p>
        </w:tc>
        <w:tc>
          <w:tcPr>
            <w:tcW w:w="909" w:type="dxa"/>
          </w:tcPr>
          <w:p w:rsidR="00002B9A" w:rsidRPr="005B49B1" w:rsidRDefault="00002B9A" w:rsidP="00256FC7">
            <w:pPr>
              <w:spacing w:after="0" w:line="240" w:lineRule="auto"/>
              <w:rPr>
                <w:rFonts w:ascii="Times New Roman" w:hAnsi="Times New Roman"/>
                <w:color w:val="000000" w:themeColor="text1"/>
                <w:sz w:val="24"/>
                <w:szCs w:val="24"/>
                <w:lang w:val="en-US"/>
              </w:rPr>
            </w:pPr>
            <w:r w:rsidRPr="005B49B1">
              <w:rPr>
                <w:rFonts w:ascii="Times New Roman" w:hAnsi="Times New Roman"/>
                <w:color w:val="000000" w:themeColor="text1"/>
                <w:sz w:val="24"/>
                <w:szCs w:val="24"/>
                <w:lang w:val="en-US"/>
              </w:rPr>
              <w:t>3</w:t>
            </w:r>
          </w:p>
        </w:tc>
        <w:tc>
          <w:tcPr>
            <w:tcW w:w="1375" w:type="dxa"/>
            <w:vMerge/>
          </w:tcPr>
          <w:p w:rsidR="00002B9A" w:rsidRPr="005B49B1" w:rsidRDefault="00002B9A" w:rsidP="00256FC7">
            <w:pPr>
              <w:spacing w:after="0" w:line="240" w:lineRule="auto"/>
              <w:rPr>
                <w:rFonts w:ascii="Times New Roman" w:hAnsi="Times New Roman"/>
                <w:color w:val="000000" w:themeColor="text1"/>
                <w:sz w:val="24"/>
                <w:szCs w:val="24"/>
                <w:lang w:val="en-US"/>
              </w:rPr>
            </w:pPr>
          </w:p>
        </w:tc>
      </w:tr>
      <w:tr w:rsidR="005B49B1" w:rsidRPr="005B49B1" w:rsidTr="00256FC7">
        <w:tc>
          <w:tcPr>
            <w:tcW w:w="537" w:type="dxa"/>
          </w:tcPr>
          <w:p w:rsidR="00002B9A" w:rsidRPr="005B49B1" w:rsidRDefault="00002B9A" w:rsidP="00993B87">
            <w:pPr>
              <w:pStyle w:val="ListParagraph"/>
              <w:numPr>
                <w:ilvl w:val="0"/>
                <w:numId w:val="68"/>
              </w:numPr>
              <w:spacing w:before="0"/>
              <w:ind w:left="0" w:firstLine="0"/>
              <w:rPr>
                <w:color w:val="000000" w:themeColor="text1"/>
                <w:sz w:val="24"/>
                <w:szCs w:val="24"/>
                <w:lang w:val="en-US"/>
              </w:rPr>
            </w:pPr>
          </w:p>
        </w:tc>
        <w:tc>
          <w:tcPr>
            <w:tcW w:w="847"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851"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1275" w:type="dxa"/>
            <w:vAlign w:val="center"/>
          </w:tcPr>
          <w:p w:rsidR="00002B9A" w:rsidRPr="005B49B1" w:rsidRDefault="00002B9A" w:rsidP="00256FC7">
            <w:pPr>
              <w:spacing w:after="0" w:line="240"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JOU3046</w:t>
            </w:r>
          </w:p>
        </w:tc>
        <w:tc>
          <w:tcPr>
            <w:tcW w:w="3686" w:type="dxa"/>
          </w:tcPr>
          <w:p w:rsidR="00002B9A" w:rsidRPr="005B49B1" w:rsidRDefault="00002B9A" w:rsidP="00256FC7">
            <w:pPr>
              <w:spacing w:after="0" w:line="240" w:lineRule="auto"/>
              <w:rPr>
                <w:rFonts w:ascii="Times New Roman" w:hAnsi="Times New Roman"/>
                <w:color w:val="000000" w:themeColor="text1"/>
                <w:sz w:val="24"/>
                <w:szCs w:val="24"/>
              </w:rPr>
            </w:pPr>
            <w:r w:rsidRPr="005B49B1">
              <w:rPr>
                <w:rFonts w:ascii="Times New Roman" w:hAnsi="Times New Roman"/>
                <w:color w:val="000000" w:themeColor="text1"/>
                <w:sz w:val="24"/>
                <w:szCs w:val="24"/>
              </w:rPr>
              <w:t>Tổ chức và hoạt động của các cơ quan báo chí truyền thông</w:t>
            </w:r>
          </w:p>
        </w:tc>
        <w:tc>
          <w:tcPr>
            <w:tcW w:w="954" w:type="dxa"/>
          </w:tcPr>
          <w:p w:rsidR="00002B9A" w:rsidRPr="005B49B1" w:rsidRDefault="00002B9A" w:rsidP="00256FC7">
            <w:pPr>
              <w:spacing w:after="0" w:line="240" w:lineRule="auto"/>
              <w:rPr>
                <w:rFonts w:ascii="Times New Roman" w:hAnsi="Times New Roman"/>
                <w:color w:val="000000" w:themeColor="text1"/>
                <w:sz w:val="24"/>
                <w:szCs w:val="24"/>
              </w:rPr>
            </w:pPr>
          </w:p>
        </w:tc>
        <w:tc>
          <w:tcPr>
            <w:tcW w:w="909" w:type="dxa"/>
          </w:tcPr>
          <w:p w:rsidR="00002B9A" w:rsidRPr="005B49B1" w:rsidRDefault="00002B9A" w:rsidP="00256FC7">
            <w:pPr>
              <w:spacing w:after="0" w:line="240" w:lineRule="auto"/>
              <w:rPr>
                <w:rFonts w:ascii="Times New Roman" w:hAnsi="Times New Roman"/>
                <w:color w:val="000000" w:themeColor="text1"/>
                <w:sz w:val="24"/>
                <w:szCs w:val="24"/>
                <w:lang w:val="en-US"/>
              </w:rPr>
            </w:pPr>
            <w:r w:rsidRPr="005B49B1">
              <w:rPr>
                <w:rFonts w:ascii="Times New Roman" w:hAnsi="Times New Roman"/>
                <w:color w:val="000000" w:themeColor="text1"/>
                <w:sz w:val="24"/>
                <w:szCs w:val="24"/>
                <w:lang w:val="en-US"/>
              </w:rPr>
              <w:t>2</w:t>
            </w:r>
          </w:p>
        </w:tc>
        <w:tc>
          <w:tcPr>
            <w:tcW w:w="1375" w:type="dxa"/>
            <w:vMerge/>
          </w:tcPr>
          <w:p w:rsidR="00002B9A" w:rsidRPr="005B49B1" w:rsidRDefault="00002B9A" w:rsidP="00256FC7">
            <w:pPr>
              <w:spacing w:after="0" w:line="240" w:lineRule="auto"/>
              <w:rPr>
                <w:rFonts w:ascii="Times New Roman" w:hAnsi="Times New Roman"/>
                <w:color w:val="000000" w:themeColor="text1"/>
                <w:sz w:val="24"/>
                <w:szCs w:val="24"/>
                <w:lang w:val="en-US"/>
              </w:rPr>
            </w:pPr>
          </w:p>
        </w:tc>
      </w:tr>
      <w:tr w:rsidR="005B49B1" w:rsidRPr="005B49B1" w:rsidTr="00256FC7">
        <w:tc>
          <w:tcPr>
            <w:tcW w:w="537" w:type="dxa"/>
          </w:tcPr>
          <w:p w:rsidR="00002B9A" w:rsidRPr="005B49B1" w:rsidRDefault="00002B9A" w:rsidP="00993B87">
            <w:pPr>
              <w:pStyle w:val="ListParagraph"/>
              <w:numPr>
                <w:ilvl w:val="0"/>
                <w:numId w:val="68"/>
              </w:numPr>
              <w:spacing w:before="0"/>
              <w:ind w:left="0" w:firstLine="0"/>
              <w:rPr>
                <w:color w:val="000000" w:themeColor="text1"/>
                <w:sz w:val="24"/>
                <w:szCs w:val="24"/>
                <w:lang w:val="en-US"/>
              </w:rPr>
            </w:pPr>
          </w:p>
        </w:tc>
        <w:tc>
          <w:tcPr>
            <w:tcW w:w="847"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851"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1275" w:type="dxa"/>
            <w:vAlign w:val="center"/>
          </w:tcPr>
          <w:p w:rsidR="00002B9A" w:rsidRPr="005B49B1" w:rsidRDefault="00002B9A" w:rsidP="00256FC7">
            <w:pPr>
              <w:spacing w:after="0" w:line="240"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JOU3041</w:t>
            </w:r>
          </w:p>
        </w:tc>
        <w:tc>
          <w:tcPr>
            <w:tcW w:w="3686" w:type="dxa"/>
          </w:tcPr>
          <w:p w:rsidR="00002B9A" w:rsidRPr="005B49B1" w:rsidRDefault="00002B9A" w:rsidP="00256FC7">
            <w:pPr>
              <w:spacing w:after="0" w:line="240" w:lineRule="auto"/>
              <w:rPr>
                <w:rFonts w:ascii="Times New Roman" w:hAnsi="Times New Roman"/>
                <w:color w:val="000000" w:themeColor="text1"/>
                <w:sz w:val="24"/>
                <w:szCs w:val="24"/>
              </w:rPr>
            </w:pPr>
            <w:r w:rsidRPr="005B49B1">
              <w:rPr>
                <w:rFonts w:ascii="Times New Roman" w:hAnsi="Times New Roman"/>
                <w:color w:val="000000" w:themeColor="text1"/>
                <w:sz w:val="24"/>
                <w:szCs w:val="24"/>
              </w:rPr>
              <w:t>Lịch sử báo chí VN và thế giới</w:t>
            </w:r>
          </w:p>
        </w:tc>
        <w:tc>
          <w:tcPr>
            <w:tcW w:w="954" w:type="dxa"/>
          </w:tcPr>
          <w:p w:rsidR="00002B9A" w:rsidRPr="005B49B1" w:rsidRDefault="00002B9A" w:rsidP="00256FC7">
            <w:pPr>
              <w:spacing w:after="0" w:line="240" w:lineRule="auto"/>
              <w:rPr>
                <w:rFonts w:ascii="Times New Roman" w:hAnsi="Times New Roman"/>
                <w:color w:val="000000" w:themeColor="text1"/>
                <w:sz w:val="24"/>
                <w:szCs w:val="24"/>
              </w:rPr>
            </w:pPr>
          </w:p>
        </w:tc>
        <w:tc>
          <w:tcPr>
            <w:tcW w:w="909" w:type="dxa"/>
          </w:tcPr>
          <w:p w:rsidR="00002B9A" w:rsidRPr="005B49B1" w:rsidRDefault="00002B9A" w:rsidP="00256FC7">
            <w:pPr>
              <w:spacing w:after="0" w:line="240" w:lineRule="auto"/>
              <w:rPr>
                <w:rFonts w:ascii="Times New Roman" w:hAnsi="Times New Roman"/>
                <w:color w:val="000000" w:themeColor="text1"/>
                <w:sz w:val="24"/>
                <w:szCs w:val="24"/>
                <w:lang w:val="en-US"/>
              </w:rPr>
            </w:pPr>
            <w:r w:rsidRPr="005B49B1">
              <w:rPr>
                <w:rFonts w:ascii="Times New Roman" w:hAnsi="Times New Roman"/>
                <w:color w:val="000000" w:themeColor="text1"/>
                <w:sz w:val="24"/>
                <w:szCs w:val="24"/>
                <w:lang w:val="en-US"/>
              </w:rPr>
              <w:t>4</w:t>
            </w:r>
          </w:p>
        </w:tc>
        <w:tc>
          <w:tcPr>
            <w:tcW w:w="1375" w:type="dxa"/>
            <w:vMerge/>
          </w:tcPr>
          <w:p w:rsidR="00002B9A" w:rsidRPr="005B49B1" w:rsidRDefault="00002B9A" w:rsidP="00256FC7">
            <w:pPr>
              <w:spacing w:after="0" w:line="240" w:lineRule="auto"/>
              <w:rPr>
                <w:rFonts w:ascii="Times New Roman" w:hAnsi="Times New Roman"/>
                <w:color w:val="000000" w:themeColor="text1"/>
                <w:sz w:val="24"/>
                <w:szCs w:val="24"/>
                <w:lang w:val="en-US"/>
              </w:rPr>
            </w:pPr>
          </w:p>
        </w:tc>
      </w:tr>
      <w:tr w:rsidR="005B49B1" w:rsidRPr="005B49B1" w:rsidTr="00256FC7">
        <w:tc>
          <w:tcPr>
            <w:tcW w:w="537" w:type="dxa"/>
          </w:tcPr>
          <w:p w:rsidR="00002B9A" w:rsidRPr="005B49B1" w:rsidRDefault="00002B9A" w:rsidP="00993B87">
            <w:pPr>
              <w:pStyle w:val="ListParagraph"/>
              <w:numPr>
                <w:ilvl w:val="0"/>
                <w:numId w:val="68"/>
              </w:numPr>
              <w:spacing w:before="0"/>
              <w:ind w:left="0" w:firstLine="0"/>
              <w:rPr>
                <w:color w:val="000000" w:themeColor="text1"/>
                <w:sz w:val="24"/>
                <w:szCs w:val="24"/>
                <w:lang w:val="en-US"/>
              </w:rPr>
            </w:pPr>
          </w:p>
        </w:tc>
        <w:tc>
          <w:tcPr>
            <w:tcW w:w="847"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851"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1275" w:type="dxa"/>
            <w:vAlign w:val="center"/>
          </w:tcPr>
          <w:p w:rsidR="00002B9A" w:rsidRPr="005B49B1" w:rsidRDefault="00002B9A" w:rsidP="00256FC7">
            <w:pPr>
              <w:spacing w:after="0" w:line="240"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JOU3051</w:t>
            </w:r>
          </w:p>
        </w:tc>
        <w:tc>
          <w:tcPr>
            <w:tcW w:w="3686" w:type="dxa"/>
          </w:tcPr>
          <w:p w:rsidR="00002B9A" w:rsidRPr="005B49B1" w:rsidRDefault="00002B9A" w:rsidP="00256FC7">
            <w:pPr>
              <w:spacing w:after="0" w:line="240" w:lineRule="auto"/>
              <w:rPr>
                <w:rFonts w:ascii="Times New Roman" w:hAnsi="Times New Roman"/>
                <w:color w:val="000000" w:themeColor="text1"/>
                <w:sz w:val="24"/>
                <w:szCs w:val="24"/>
                <w:lang w:val="en-US"/>
              </w:rPr>
            </w:pPr>
            <w:r w:rsidRPr="005B49B1">
              <w:rPr>
                <w:rFonts w:ascii="Times New Roman" w:hAnsi="Times New Roman"/>
                <w:color w:val="000000" w:themeColor="text1"/>
                <w:sz w:val="24"/>
                <w:szCs w:val="24"/>
                <w:lang w:val="en-US"/>
              </w:rPr>
              <w:t>Niên luận</w:t>
            </w:r>
          </w:p>
        </w:tc>
        <w:tc>
          <w:tcPr>
            <w:tcW w:w="954"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909" w:type="dxa"/>
          </w:tcPr>
          <w:p w:rsidR="00002B9A" w:rsidRPr="005B49B1" w:rsidRDefault="00002B9A" w:rsidP="00256FC7">
            <w:pPr>
              <w:spacing w:after="0" w:line="240" w:lineRule="auto"/>
              <w:rPr>
                <w:rFonts w:ascii="Times New Roman" w:hAnsi="Times New Roman"/>
                <w:color w:val="000000" w:themeColor="text1"/>
                <w:sz w:val="24"/>
                <w:szCs w:val="24"/>
                <w:lang w:val="en-US"/>
              </w:rPr>
            </w:pPr>
            <w:r w:rsidRPr="005B49B1">
              <w:rPr>
                <w:rFonts w:ascii="Times New Roman" w:hAnsi="Times New Roman"/>
                <w:color w:val="000000" w:themeColor="text1"/>
                <w:sz w:val="24"/>
                <w:szCs w:val="24"/>
                <w:lang w:val="en-US"/>
              </w:rPr>
              <w:t>3</w:t>
            </w:r>
          </w:p>
        </w:tc>
        <w:tc>
          <w:tcPr>
            <w:tcW w:w="1375" w:type="dxa"/>
            <w:vMerge/>
          </w:tcPr>
          <w:p w:rsidR="00002B9A" w:rsidRPr="005B49B1" w:rsidRDefault="00002B9A" w:rsidP="00256FC7">
            <w:pPr>
              <w:spacing w:after="0" w:line="240" w:lineRule="auto"/>
              <w:rPr>
                <w:rFonts w:ascii="Times New Roman" w:hAnsi="Times New Roman"/>
                <w:color w:val="000000" w:themeColor="text1"/>
                <w:sz w:val="24"/>
                <w:szCs w:val="24"/>
                <w:lang w:val="en-US"/>
              </w:rPr>
            </w:pPr>
          </w:p>
        </w:tc>
      </w:tr>
      <w:tr w:rsidR="005B49B1" w:rsidRPr="005B49B1" w:rsidTr="00256FC7">
        <w:tc>
          <w:tcPr>
            <w:tcW w:w="537" w:type="dxa"/>
          </w:tcPr>
          <w:p w:rsidR="00002B9A" w:rsidRPr="005B49B1" w:rsidRDefault="00002B9A" w:rsidP="00993B87">
            <w:pPr>
              <w:pStyle w:val="ListParagraph"/>
              <w:numPr>
                <w:ilvl w:val="0"/>
                <w:numId w:val="68"/>
              </w:numPr>
              <w:spacing w:before="0"/>
              <w:ind w:left="0" w:firstLine="0"/>
              <w:rPr>
                <w:color w:val="000000" w:themeColor="text1"/>
                <w:sz w:val="24"/>
                <w:szCs w:val="24"/>
                <w:lang w:val="en-US"/>
              </w:rPr>
            </w:pPr>
          </w:p>
        </w:tc>
        <w:tc>
          <w:tcPr>
            <w:tcW w:w="847"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851"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1275"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3686" w:type="dxa"/>
          </w:tcPr>
          <w:p w:rsidR="00002B9A" w:rsidRPr="005B49B1" w:rsidRDefault="00002B9A" w:rsidP="00256FC7">
            <w:pPr>
              <w:spacing w:after="0" w:line="240" w:lineRule="auto"/>
              <w:rPr>
                <w:rFonts w:ascii="Times New Roman" w:hAnsi="Times New Roman"/>
                <w:i/>
                <w:color w:val="000000" w:themeColor="text1"/>
                <w:sz w:val="24"/>
                <w:szCs w:val="24"/>
                <w:lang w:val="en-US"/>
              </w:rPr>
            </w:pPr>
            <w:r w:rsidRPr="005B49B1">
              <w:rPr>
                <w:rFonts w:ascii="Times New Roman" w:hAnsi="Times New Roman"/>
                <w:i/>
                <w:color w:val="000000" w:themeColor="text1"/>
                <w:sz w:val="24"/>
                <w:szCs w:val="24"/>
                <w:lang w:val="en-US"/>
              </w:rPr>
              <w:t>Định hướng kiến thức liên ngành</w:t>
            </w:r>
          </w:p>
        </w:tc>
        <w:tc>
          <w:tcPr>
            <w:tcW w:w="954" w:type="dxa"/>
          </w:tcPr>
          <w:p w:rsidR="00002B9A" w:rsidRPr="005B49B1" w:rsidRDefault="00002B9A" w:rsidP="00256FC7">
            <w:pPr>
              <w:spacing w:after="0" w:line="240" w:lineRule="auto"/>
              <w:rPr>
                <w:rFonts w:ascii="Times New Roman" w:hAnsi="Times New Roman"/>
                <w:i/>
                <w:color w:val="000000" w:themeColor="text1"/>
                <w:sz w:val="24"/>
                <w:szCs w:val="24"/>
                <w:lang w:val="en-US"/>
              </w:rPr>
            </w:pPr>
          </w:p>
        </w:tc>
        <w:tc>
          <w:tcPr>
            <w:tcW w:w="909" w:type="dxa"/>
          </w:tcPr>
          <w:p w:rsidR="00002B9A" w:rsidRPr="005B49B1" w:rsidRDefault="00002B9A" w:rsidP="00256FC7">
            <w:pPr>
              <w:spacing w:after="0" w:line="240" w:lineRule="auto"/>
              <w:rPr>
                <w:rFonts w:ascii="Times New Roman" w:hAnsi="Times New Roman"/>
                <w:i/>
                <w:color w:val="000000" w:themeColor="text1"/>
                <w:sz w:val="24"/>
                <w:szCs w:val="24"/>
                <w:lang w:val="en-US"/>
              </w:rPr>
            </w:pPr>
            <w:r w:rsidRPr="005B49B1">
              <w:rPr>
                <w:rFonts w:ascii="Times New Roman" w:hAnsi="Times New Roman"/>
                <w:i/>
                <w:color w:val="000000" w:themeColor="text1"/>
                <w:sz w:val="24"/>
                <w:szCs w:val="24"/>
                <w:lang w:val="en-US"/>
              </w:rPr>
              <w:t>6/36</w:t>
            </w:r>
          </w:p>
        </w:tc>
        <w:tc>
          <w:tcPr>
            <w:tcW w:w="1375" w:type="dxa"/>
            <w:vMerge/>
          </w:tcPr>
          <w:p w:rsidR="00002B9A" w:rsidRPr="005B49B1" w:rsidRDefault="00002B9A" w:rsidP="00256FC7">
            <w:pPr>
              <w:spacing w:after="0" w:line="240" w:lineRule="auto"/>
              <w:rPr>
                <w:rFonts w:ascii="Times New Roman" w:hAnsi="Times New Roman"/>
                <w:color w:val="000000" w:themeColor="text1"/>
                <w:sz w:val="24"/>
                <w:szCs w:val="24"/>
                <w:lang w:val="en-US"/>
              </w:rPr>
            </w:pPr>
          </w:p>
        </w:tc>
      </w:tr>
      <w:tr w:rsidR="005B49B1" w:rsidRPr="005B49B1" w:rsidTr="00256FC7">
        <w:tc>
          <w:tcPr>
            <w:tcW w:w="537" w:type="dxa"/>
          </w:tcPr>
          <w:p w:rsidR="00002B9A" w:rsidRPr="005B49B1" w:rsidRDefault="00002B9A" w:rsidP="00993B87">
            <w:pPr>
              <w:pStyle w:val="ListParagraph"/>
              <w:numPr>
                <w:ilvl w:val="0"/>
                <w:numId w:val="68"/>
              </w:numPr>
              <w:spacing w:before="0"/>
              <w:ind w:left="0" w:firstLine="0"/>
              <w:rPr>
                <w:color w:val="000000" w:themeColor="text1"/>
                <w:sz w:val="24"/>
                <w:szCs w:val="24"/>
                <w:lang w:val="en-US"/>
              </w:rPr>
            </w:pPr>
          </w:p>
        </w:tc>
        <w:tc>
          <w:tcPr>
            <w:tcW w:w="847"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851"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1275" w:type="dxa"/>
            <w:vAlign w:val="center"/>
          </w:tcPr>
          <w:p w:rsidR="00002B9A" w:rsidRPr="005B49B1" w:rsidRDefault="00002B9A" w:rsidP="00256FC7">
            <w:pPr>
              <w:spacing w:after="0" w:line="240"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POL3034</w:t>
            </w:r>
          </w:p>
        </w:tc>
        <w:tc>
          <w:tcPr>
            <w:tcW w:w="3686" w:type="dxa"/>
          </w:tcPr>
          <w:p w:rsidR="00002B9A" w:rsidRPr="005B49B1" w:rsidRDefault="00002B9A" w:rsidP="00256FC7">
            <w:pPr>
              <w:spacing w:after="0" w:line="240" w:lineRule="auto"/>
              <w:rPr>
                <w:rFonts w:ascii="Times New Roman" w:hAnsi="Times New Roman"/>
                <w:color w:val="000000" w:themeColor="text1"/>
                <w:sz w:val="24"/>
                <w:szCs w:val="24"/>
              </w:rPr>
            </w:pPr>
            <w:r w:rsidRPr="005B49B1">
              <w:rPr>
                <w:rFonts w:ascii="Times New Roman" w:hAnsi="Times New Roman"/>
                <w:color w:val="000000" w:themeColor="text1"/>
                <w:sz w:val="24"/>
                <w:szCs w:val="24"/>
              </w:rPr>
              <w:t>Chính trị và truyền thông</w:t>
            </w:r>
          </w:p>
        </w:tc>
        <w:tc>
          <w:tcPr>
            <w:tcW w:w="954" w:type="dxa"/>
          </w:tcPr>
          <w:p w:rsidR="00002B9A" w:rsidRPr="005B49B1" w:rsidRDefault="00002B9A" w:rsidP="00256FC7">
            <w:pPr>
              <w:spacing w:after="0" w:line="240" w:lineRule="auto"/>
              <w:rPr>
                <w:rFonts w:ascii="Times New Roman" w:hAnsi="Times New Roman"/>
                <w:color w:val="000000" w:themeColor="text1"/>
                <w:sz w:val="24"/>
                <w:szCs w:val="24"/>
              </w:rPr>
            </w:pPr>
          </w:p>
        </w:tc>
        <w:tc>
          <w:tcPr>
            <w:tcW w:w="909" w:type="dxa"/>
          </w:tcPr>
          <w:p w:rsidR="00002B9A" w:rsidRPr="005B49B1" w:rsidRDefault="00002B9A" w:rsidP="00256FC7">
            <w:pPr>
              <w:spacing w:after="0" w:line="240" w:lineRule="auto"/>
              <w:rPr>
                <w:rFonts w:ascii="Times New Roman" w:hAnsi="Times New Roman"/>
                <w:color w:val="000000" w:themeColor="text1"/>
                <w:sz w:val="24"/>
                <w:szCs w:val="24"/>
                <w:lang w:val="en-US"/>
              </w:rPr>
            </w:pPr>
            <w:r w:rsidRPr="005B49B1">
              <w:rPr>
                <w:rFonts w:ascii="Times New Roman" w:hAnsi="Times New Roman"/>
                <w:color w:val="000000" w:themeColor="text1"/>
                <w:sz w:val="24"/>
                <w:szCs w:val="24"/>
                <w:lang w:val="en-US"/>
              </w:rPr>
              <w:t>3</w:t>
            </w:r>
          </w:p>
        </w:tc>
        <w:tc>
          <w:tcPr>
            <w:tcW w:w="1375" w:type="dxa"/>
            <w:vMerge/>
          </w:tcPr>
          <w:p w:rsidR="00002B9A" w:rsidRPr="005B49B1" w:rsidRDefault="00002B9A" w:rsidP="00256FC7">
            <w:pPr>
              <w:spacing w:after="0" w:line="240" w:lineRule="auto"/>
              <w:rPr>
                <w:rFonts w:ascii="Times New Roman" w:hAnsi="Times New Roman"/>
                <w:color w:val="000000" w:themeColor="text1"/>
                <w:sz w:val="24"/>
                <w:szCs w:val="24"/>
                <w:lang w:val="en-US"/>
              </w:rPr>
            </w:pPr>
          </w:p>
        </w:tc>
      </w:tr>
      <w:tr w:rsidR="005B49B1" w:rsidRPr="005B49B1" w:rsidTr="00256FC7">
        <w:tc>
          <w:tcPr>
            <w:tcW w:w="537" w:type="dxa"/>
          </w:tcPr>
          <w:p w:rsidR="00002B9A" w:rsidRPr="005B49B1" w:rsidRDefault="00002B9A" w:rsidP="00993B87">
            <w:pPr>
              <w:pStyle w:val="ListParagraph"/>
              <w:numPr>
                <w:ilvl w:val="0"/>
                <w:numId w:val="68"/>
              </w:numPr>
              <w:spacing w:before="0"/>
              <w:ind w:left="0" w:firstLine="0"/>
              <w:rPr>
                <w:color w:val="000000" w:themeColor="text1"/>
                <w:sz w:val="24"/>
                <w:szCs w:val="24"/>
                <w:lang w:val="en-US"/>
              </w:rPr>
            </w:pPr>
          </w:p>
        </w:tc>
        <w:tc>
          <w:tcPr>
            <w:tcW w:w="847"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851"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1275" w:type="dxa"/>
            <w:vAlign w:val="center"/>
          </w:tcPr>
          <w:p w:rsidR="00002B9A" w:rsidRPr="005B49B1" w:rsidRDefault="00002B9A" w:rsidP="00256FC7">
            <w:pPr>
              <w:spacing w:after="0" w:line="240"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SOC3006</w:t>
            </w:r>
          </w:p>
        </w:tc>
        <w:tc>
          <w:tcPr>
            <w:tcW w:w="3686" w:type="dxa"/>
          </w:tcPr>
          <w:p w:rsidR="00002B9A" w:rsidRPr="005B49B1" w:rsidRDefault="00002B9A" w:rsidP="00256FC7">
            <w:pPr>
              <w:spacing w:after="0" w:line="240" w:lineRule="auto"/>
              <w:rPr>
                <w:rFonts w:ascii="Times New Roman" w:hAnsi="Times New Roman"/>
                <w:color w:val="000000" w:themeColor="text1"/>
                <w:sz w:val="24"/>
                <w:szCs w:val="24"/>
              </w:rPr>
            </w:pPr>
            <w:r w:rsidRPr="005B49B1">
              <w:rPr>
                <w:rFonts w:ascii="Times New Roman" w:hAnsi="Times New Roman"/>
                <w:color w:val="000000" w:themeColor="text1"/>
                <w:sz w:val="24"/>
                <w:szCs w:val="24"/>
              </w:rPr>
              <w:t>Xã hội học truyền thôgn đại chúng</w:t>
            </w:r>
          </w:p>
        </w:tc>
        <w:tc>
          <w:tcPr>
            <w:tcW w:w="954" w:type="dxa"/>
          </w:tcPr>
          <w:p w:rsidR="00002B9A" w:rsidRPr="005B49B1" w:rsidRDefault="00002B9A" w:rsidP="00256FC7">
            <w:pPr>
              <w:spacing w:after="0" w:line="240" w:lineRule="auto"/>
              <w:rPr>
                <w:rFonts w:ascii="Times New Roman" w:hAnsi="Times New Roman"/>
                <w:color w:val="000000" w:themeColor="text1"/>
                <w:sz w:val="24"/>
                <w:szCs w:val="24"/>
              </w:rPr>
            </w:pPr>
          </w:p>
        </w:tc>
        <w:tc>
          <w:tcPr>
            <w:tcW w:w="909" w:type="dxa"/>
          </w:tcPr>
          <w:p w:rsidR="00002B9A" w:rsidRPr="005B49B1" w:rsidRDefault="00002B9A" w:rsidP="00256FC7">
            <w:pPr>
              <w:spacing w:after="0" w:line="240" w:lineRule="auto"/>
              <w:rPr>
                <w:rFonts w:ascii="Times New Roman" w:hAnsi="Times New Roman"/>
                <w:color w:val="000000" w:themeColor="text1"/>
                <w:sz w:val="24"/>
                <w:szCs w:val="24"/>
                <w:lang w:val="en-US"/>
              </w:rPr>
            </w:pPr>
            <w:r w:rsidRPr="005B49B1">
              <w:rPr>
                <w:rFonts w:ascii="Times New Roman" w:hAnsi="Times New Roman"/>
                <w:color w:val="000000" w:themeColor="text1"/>
                <w:sz w:val="24"/>
                <w:szCs w:val="24"/>
                <w:lang w:val="en-US"/>
              </w:rPr>
              <w:t>3</w:t>
            </w:r>
          </w:p>
        </w:tc>
        <w:tc>
          <w:tcPr>
            <w:tcW w:w="1375" w:type="dxa"/>
            <w:vMerge/>
          </w:tcPr>
          <w:p w:rsidR="00002B9A" w:rsidRPr="005B49B1" w:rsidRDefault="00002B9A" w:rsidP="00256FC7">
            <w:pPr>
              <w:spacing w:after="0" w:line="240" w:lineRule="auto"/>
              <w:rPr>
                <w:rFonts w:ascii="Times New Roman" w:hAnsi="Times New Roman"/>
                <w:color w:val="000000" w:themeColor="text1"/>
                <w:sz w:val="24"/>
                <w:szCs w:val="24"/>
                <w:lang w:val="en-US"/>
              </w:rPr>
            </w:pPr>
          </w:p>
        </w:tc>
      </w:tr>
      <w:tr w:rsidR="005B49B1" w:rsidRPr="005B49B1" w:rsidTr="00256FC7">
        <w:tc>
          <w:tcPr>
            <w:tcW w:w="537" w:type="dxa"/>
          </w:tcPr>
          <w:p w:rsidR="00002B9A" w:rsidRPr="005B49B1" w:rsidRDefault="00002B9A" w:rsidP="00993B87">
            <w:pPr>
              <w:pStyle w:val="ListParagraph"/>
              <w:numPr>
                <w:ilvl w:val="0"/>
                <w:numId w:val="68"/>
              </w:numPr>
              <w:spacing w:before="0"/>
              <w:ind w:left="0" w:firstLine="0"/>
              <w:rPr>
                <w:color w:val="000000" w:themeColor="text1"/>
                <w:sz w:val="24"/>
                <w:szCs w:val="24"/>
                <w:lang w:val="en-US"/>
              </w:rPr>
            </w:pPr>
          </w:p>
        </w:tc>
        <w:tc>
          <w:tcPr>
            <w:tcW w:w="847"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851"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1275" w:type="dxa"/>
            <w:vAlign w:val="center"/>
          </w:tcPr>
          <w:p w:rsidR="00002B9A" w:rsidRPr="005B49B1" w:rsidRDefault="00002B9A" w:rsidP="00256FC7">
            <w:pPr>
              <w:spacing w:after="0" w:line="240"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LIN2033</w:t>
            </w:r>
          </w:p>
        </w:tc>
        <w:tc>
          <w:tcPr>
            <w:tcW w:w="3686" w:type="dxa"/>
          </w:tcPr>
          <w:p w:rsidR="00002B9A" w:rsidRPr="005B49B1" w:rsidRDefault="00002B9A" w:rsidP="00256FC7">
            <w:pPr>
              <w:spacing w:after="0" w:line="240" w:lineRule="auto"/>
              <w:rPr>
                <w:rFonts w:ascii="Times New Roman" w:hAnsi="Times New Roman"/>
                <w:color w:val="000000" w:themeColor="text1"/>
                <w:sz w:val="24"/>
                <w:szCs w:val="24"/>
              </w:rPr>
            </w:pPr>
            <w:r w:rsidRPr="005B49B1">
              <w:rPr>
                <w:rFonts w:ascii="Times New Roman" w:hAnsi="Times New Roman"/>
                <w:color w:val="000000" w:themeColor="text1"/>
                <w:sz w:val="24"/>
                <w:szCs w:val="24"/>
              </w:rPr>
              <w:t>Dẫn luận ngôn ngữ học</w:t>
            </w:r>
          </w:p>
        </w:tc>
        <w:tc>
          <w:tcPr>
            <w:tcW w:w="954" w:type="dxa"/>
          </w:tcPr>
          <w:p w:rsidR="00002B9A" w:rsidRPr="005B49B1" w:rsidRDefault="00002B9A" w:rsidP="00256FC7">
            <w:pPr>
              <w:spacing w:after="0" w:line="240" w:lineRule="auto"/>
              <w:rPr>
                <w:rFonts w:ascii="Times New Roman" w:hAnsi="Times New Roman"/>
                <w:color w:val="000000" w:themeColor="text1"/>
                <w:sz w:val="24"/>
                <w:szCs w:val="24"/>
              </w:rPr>
            </w:pPr>
          </w:p>
        </w:tc>
        <w:tc>
          <w:tcPr>
            <w:tcW w:w="909" w:type="dxa"/>
          </w:tcPr>
          <w:p w:rsidR="00002B9A" w:rsidRPr="005B49B1" w:rsidRDefault="00002B9A" w:rsidP="00256FC7">
            <w:pPr>
              <w:spacing w:after="0" w:line="240" w:lineRule="auto"/>
              <w:rPr>
                <w:rFonts w:ascii="Times New Roman" w:hAnsi="Times New Roman"/>
                <w:color w:val="000000" w:themeColor="text1"/>
                <w:sz w:val="24"/>
                <w:szCs w:val="24"/>
                <w:lang w:val="en-US"/>
              </w:rPr>
            </w:pPr>
            <w:r w:rsidRPr="005B49B1">
              <w:rPr>
                <w:rFonts w:ascii="Times New Roman" w:hAnsi="Times New Roman"/>
                <w:color w:val="000000" w:themeColor="text1"/>
                <w:sz w:val="24"/>
                <w:szCs w:val="24"/>
                <w:lang w:val="en-US"/>
              </w:rPr>
              <w:t>3</w:t>
            </w:r>
          </w:p>
        </w:tc>
        <w:tc>
          <w:tcPr>
            <w:tcW w:w="1375" w:type="dxa"/>
            <w:vMerge/>
          </w:tcPr>
          <w:p w:rsidR="00002B9A" w:rsidRPr="005B49B1" w:rsidRDefault="00002B9A" w:rsidP="00256FC7">
            <w:pPr>
              <w:spacing w:after="0" w:line="240" w:lineRule="auto"/>
              <w:rPr>
                <w:rFonts w:ascii="Times New Roman" w:hAnsi="Times New Roman"/>
                <w:color w:val="000000" w:themeColor="text1"/>
                <w:sz w:val="24"/>
                <w:szCs w:val="24"/>
                <w:lang w:val="en-US"/>
              </w:rPr>
            </w:pPr>
          </w:p>
        </w:tc>
      </w:tr>
      <w:tr w:rsidR="005B49B1" w:rsidRPr="005B49B1" w:rsidTr="00256FC7">
        <w:tc>
          <w:tcPr>
            <w:tcW w:w="537" w:type="dxa"/>
          </w:tcPr>
          <w:p w:rsidR="00002B9A" w:rsidRPr="005B49B1" w:rsidRDefault="00002B9A" w:rsidP="00993B87">
            <w:pPr>
              <w:pStyle w:val="ListParagraph"/>
              <w:numPr>
                <w:ilvl w:val="0"/>
                <w:numId w:val="68"/>
              </w:numPr>
              <w:spacing w:before="0"/>
              <w:ind w:left="0" w:firstLine="0"/>
              <w:rPr>
                <w:color w:val="000000" w:themeColor="text1"/>
                <w:sz w:val="24"/>
                <w:szCs w:val="24"/>
                <w:lang w:val="en-US"/>
              </w:rPr>
            </w:pPr>
          </w:p>
        </w:tc>
        <w:tc>
          <w:tcPr>
            <w:tcW w:w="847"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851"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1275" w:type="dxa"/>
            <w:vAlign w:val="center"/>
          </w:tcPr>
          <w:p w:rsidR="00002B9A" w:rsidRPr="005B49B1" w:rsidRDefault="00002B9A" w:rsidP="00256FC7">
            <w:pPr>
              <w:spacing w:after="0" w:line="240"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PRS3002</w:t>
            </w:r>
          </w:p>
        </w:tc>
        <w:tc>
          <w:tcPr>
            <w:tcW w:w="3686" w:type="dxa"/>
          </w:tcPr>
          <w:p w:rsidR="00002B9A" w:rsidRPr="005B49B1" w:rsidRDefault="00002B9A" w:rsidP="00256FC7">
            <w:pPr>
              <w:spacing w:after="0" w:line="240" w:lineRule="auto"/>
              <w:rPr>
                <w:rFonts w:ascii="Times New Roman" w:hAnsi="Times New Roman"/>
                <w:color w:val="000000" w:themeColor="text1"/>
                <w:sz w:val="24"/>
                <w:szCs w:val="24"/>
              </w:rPr>
            </w:pPr>
            <w:r w:rsidRPr="005B49B1">
              <w:rPr>
                <w:rFonts w:ascii="Times New Roman" w:hAnsi="Times New Roman"/>
                <w:color w:val="000000" w:themeColor="text1"/>
                <w:sz w:val="24"/>
                <w:szCs w:val="24"/>
              </w:rPr>
              <w:t xml:space="preserve">Các chương trình quan hệ công chúng </w:t>
            </w:r>
          </w:p>
        </w:tc>
        <w:tc>
          <w:tcPr>
            <w:tcW w:w="954" w:type="dxa"/>
          </w:tcPr>
          <w:p w:rsidR="00002B9A" w:rsidRPr="005B49B1" w:rsidRDefault="00002B9A" w:rsidP="00256FC7">
            <w:pPr>
              <w:spacing w:after="0" w:line="240" w:lineRule="auto"/>
              <w:rPr>
                <w:rFonts w:ascii="Times New Roman" w:hAnsi="Times New Roman"/>
                <w:color w:val="000000" w:themeColor="text1"/>
                <w:sz w:val="24"/>
                <w:szCs w:val="24"/>
              </w:rPr>
            </w:pPr>
          </w:p>
        </w:tc>
        <w:tc>
          <w:tcPr>
            <w:tcW w:w="909" w:type="dxa"/>
          </w:tcPr>
          <w:p w:rsidR="00002B9A" w:rsidRPr="005B49B1" w:rsidRDefault="00002B9A" w:rsidP="00256FC7">
            <w:pPr>
              <w:spacing w:after="0" w:line="240" w:lineRule="auto"/>
              <w:rPr>
                <w:rFonts w:ascii="Times New Roman" w:hAnsi="Times New Roman"/>
                <w:color w:val="000000" w:themeColor="text1"/>
                <w:sz w:val="24"/>
                <w:szCs w:val="24"/>
                <w:lang w:val="en-US"/>
              </w:rPr>
            </w:pPr>
            <w:r w:rsidRPr="005B49B1">
              <w:rPr>
                <w:rFonts w:ascii="Times New Roman" w:hAnsi="Times New Roman"/>
                <w:color w:val="000000" w:themeColor="text1"/>
                <w:sz w:val="24"/>
                <w:szCs w:val="24"/>
                <w:lang w:val="en-US"/>
              </w:rPr>
              <w:t>3</w:t>
            </w:r>
          </w:p>
        </w:tc>
        <w:tc>
          <w:tcPr>
            <w:tcW w:w="1375" w:type="dxa"/>
            <w:vMerge/>
          </w:tcPr>
          <w:p w:rsidR="00002B9A" w:rsidRPr="005B49B1" w:rsidRDefault="00002B9A" w:rsidP="00256FC7">
            <w:pPr>
              <w:spacing w:after="0" w:line="240" w:lineRule="auto"/>
              <w:rPr>
                <w:rFonts w:ascii="Times New Roman" w:hAnsi="Times New Roman"/>
                <w:color w:val="000000" w:themeColor="text1"/>
                <w:sz w:val="24"/>
                <w:szCs w:val="24"/>
                <w:lang w:val="en-US"/>
              </w:rPr>
            </w:pPr>
          </w:p>
        </w:tc>
      </w:tr>
      <w:tr w:rsidR="005B49B1" w:rsidRPr="005B49B1" w:rsidTr="00256FC7">
        <w:tc>
          <w:tcPr>
            <w:tcW w:w="537" w:type="dxa"/>
          </w:tcPr>
          <w:p w:rsidR="00002B9A" w:rsidRPr="005B49B1" w:rsidRDefault="00002B9A" w:rsidP="00993B87">
            <w:pPr>
              <w:pStyle w:val="ListParagraph"/>
              <w:numPr>
                <w:ilvl w:val="0"/>
                <w:numId w:val="68"/>
              </w:numPr>
              <w:spacing w:before="0"/>
              <w:ind w:left="0" w:firstLine="0"/>
              <w:rPr>
                <w:color w:val="000000" w:themeColor="text1"/>
                <w:sz w:val="24"/>
                <w:szCs w:val="24"/>
                <w:lang w:val="en-US"/>
              </w:rPr>
            </w:pPr>
          </w:p>
        </w:tc>
        <w:tc>
          <w:tcPr>
            <w:tcW w:w="847"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851"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1275" w:type="dxa"/>
            <w:vAlign w:val="center"/>
          </w:tcPr>
          <w:p w:rsidR="00002B9A" w:rsidRPr="005B49B1" w:rsidRDefault="00002B9A" w:rsidP="00256FC7">
            <w:pPr>
              <w:spacing w:after="0" w:line="240"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PRS3004</w:t>
            </w:r>
          </w:p>
        </w:tc>
        <w:tc>
          <w:tcPr>
            <w:tcW w:w="3686" w:type="dxa"/>
          </w:tcPr>
          <w:p w:rsidR="00002B9A" w:rsidRPr="005B49B1" w:rsidRDefault="00002B9A" w:rsidP="00256FC7">
            <w:pPr>
              <w:spacing w:after="0" w:line="240" w:lineRule="auto"/>
              <w:rPr>
                <w:rFonts w:ascii="Times New Roman" w:hAnsi="Times New Roman"/>
                <w:color w:val="000000" w:themeColor="text1"/>
                <w:sz w:val="24"/>
                <w:szCs w:val="24"/>
                <w:lang w:val="en-US"/>
              </w:rPr>
            </w:pPr>
            <w:r w:rsidRPr="005B49B1">
              <w:rPr>
                <w:rFonts w:ascii="Times New Roman" w:hAnsi="Times New Roman"/>
                <w:color w:val="000000" w:themeColor="text1"/>
                <w:sz w:val="24"/>
                <w:szCs w:val="24"/>
                <w:lang w:val="en-US"/>
              </w:rPr>
              <w:t>Tổ chức sự kiện</w:t>
            </w:r>
          </w:p>
        </w:tc>
        <w:tc>
          <w:tcPr>
            <w:tcW w:w="954"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909" w:type="dxa"/>
          </w:tcPr>
          <w:p w:rsidR="00002B9A" w:rsidRPr="005B49B1" w:rsidRDefault="00002B9A" w:rsidP="00256FC7">
            <w:pPr>
              <w:spacing w:after="0" w:line="240" w:lineRule="auto"/>
              <w:rPr>
                <w:rFonts w:ascii="Times New Roman" w:hAnsi="Times New Roman"/>
                <w:color w:val="000000" w:themeColor="text1"/>
                <w:sz w:val="24"/>
                <w:szCs w:val="24"/>
                <w:lang w:val="en-US"/>
              </w:rPr>
            </w:pPr>
            <w:r w:rsidRPr="005B49B1">
              <w:rPr>
                <w:rFonts w:ascii="Times New Roman" w:hAnsi="Times New Roman"/>
                <w:color w:val="000000" w:themeColor="text1"/>
                <w:sz w:val="24"/>
                <w:szCs w:val="24"/>
                <w:lang w:val="en-US"/>
              </w:rPr>
              <w:t>3</w:t>
            </w:r>
          </w:p>
        </w:tc>
        <w:tc>
          <w:tcPr>
            <w:tcW w:w="1375" w:type="dxa"/>
            <w:vMerge/>
          </w:tcPr>
          <w:p w:rsidR="00002B9A" w:rsidRPr="005B49B1" w:rsidRDefault="00002B9A" w:rsidP="00256FC7">
            <w:pPr>
              <w:spacing w:after="0" w:line="240" w:lineRule="auto"/>
              <w:rPr>
                <w:rFonts w:ascii="Times New Roman" w:hAnsi="Times New Roman"/>
                <w:color w:val="000000" w:themeColor="text1"/>
                <w:sz w:val="24"/>
                <w:szCs w:val="24"/>
                <w:lang w:val="en-US"/>
              </w:rPr>
            </w:pPr>
          </w:p>
        </w:tc>
      </w:tr>
      <w:tr w:rsidR="005B49B1" w:rsidRPr="005B49B1" w:rsidTr="00256FC7">
        <w:tc>
          <w:tcPr>
            <w:tcW w:w="537" w:type="dxa"/>
          </w:tcPr>
          <w:p w:rsidR="00002B9A" w:rsidRPr="005B49B1" w:rsidRDefault="00002B9A" w:rsidP="00993B87">
            <w:pPr>
              <w:pStyle w:val="ListParagraph"/>
              <w:numPr>
                <w:ilvl w:val="0"/>
                <w:numId w:val="68"/>
              </w:numPr>
              <w:spacing w:before="0"/>
              <w:ind w:left="0" w:firstLine="0"/>
              <w:rPr>
                <w:color w:val="000000" w:themeColor="text1"/>
                <w:sz w:val="24"/>
                <w:szCs w:val="24"/>
                <w:lang w:val="en-US"/>
              </w:rPr>
            </w:pPr>
          </w:p>
        </w:tc>
        <w:tc>
          <w:tcPr>
            <w:tcW w:w="847"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851"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1275" w:type="dxa"/>
            <w:vAlign w:val="center"/>
          </w:tcPr>
          <w:p w:rsidR="00002B9A" w:rsidRPr="005B49B1" w:rsidRDefault="00002B9A" w:rsidP="00256FC7">
            <w:pPr>
              <w:spacing w:after="0" w:line="240"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ORS 2005</w:t>
            </w:r>
          </w:p>
        </w:tc>
        <w:tc>
          <w:tcPr>
            <w:tcW w:w="3686" w:type="dxa"/>
          </w:tcPr>
          <w:p w:rsidR="00002B9A" w:rsidRPr="005B49B1" w:rsidRDefault="00002B9A" w:rsidP="00256FC7">
            <w:pPr>
              <w:spacing w:after="0" w:line="240" w:lineRule="auto"/>
              <w:rPr>
                <w:rFonts w:ascii="Times New Roman" w:hAnsi="Times New Roman"/>
                <w:color w:val="000000" w:themeColor="text1"/>
                <w:sz w:val="24"/>
                <w:szCs w:val="24"/>
              </w:rPr>
            </w:pPr>
            <w:r w:rsidRPr="005B49B1">
              <w:rPr>
                <w:rFonts w:ascii="Times New Roman" w:hAnsi="Times New Roman"/>
                <w:color w:val="000000" w:themeColor="text1"/>
                <w:sz w:val="24"/>
                <w:szCs w:val="24"/>
              </w:rPr>
              <w:t>Văn hóa, văn minh phương Đông</w:t>
            </w:r>
          </w:p>
        </w:tc>
        <w:tc>
          <w:tcPr>
            <w:tcW w:w="954" w:type="dxa"/>
          </w:tcPr>
          <w:p w:rsidR="00002B9A" w:rsidRPr="005B49B1" w:rsidRDefault="00002B9A" w:rsidP="00256FC7">
            <w:pPr>
              <w:spacing w:after="0" w:line="240" w:lineRule="auto"/>
              <w:rPr>
                <w:rFonts w:ascii="Times New Roman" w:hAnsi="Times New Roman"/>
                <w:color w:val="000000" w:themeColor="text1"/>
                <w:sz w:val="24"/>
                <w:szCs w:val="24"/>
              </w:rPr>
            </w:pPr>
          </w:p>
        </w:tc>
        <w:tc>
          <w:tcPr>
            <w:tcW w:w="909" w:type="dxa"/>
          </w:tcPr>
          <w:p w:rsidR="00002B9A" w:rsidRPr="005B49B1" w:rsidRDefault="00002B9A" w:rsidP="00256FC7">
            <w:pPr>
              <w:spacing w:after="0" w:line="240" w:lineRule="auto"/>
              <w:rPr>
                <w:rFonts w:ascii="Times New Roman" w:hAnsi="Times New Roman"/>
                <w:color w:val="000000" w:themeColor="text1"/>
                <w:sz w:val="24"/>
                <w:szCs w:val="24"/>
                <w:lang w:val="en-US"/>
              </w:rPr>
            </w:pPr>
            <w:r w:rsidRPr="005B49B1">
              <w:rPr>
                <w:rFonts w:ascii="Times New Roman" w:hAnsi="Times New Roman"/>
                <w:color w:val="000000" w:themeColor="text1"/>
                <w:sz w:val="24"/>
                <w:szCs w:val="24"/>
                <w:lang w:val="en-US"/>
              </w:rPr>
              <w:t>3</w:t>
            </w:r>
          </w:p>
        </w:tc>
        <w:tc>
          <w:tcPr>
            <w:tcW w:w="1375" w:type="dxa"/>
            <w:vMerge/>
          </w:tcPr>
          <w:p w:rsidR="00002B9A" w:rsidRPr="005B49B1" w:rsidRDefault="00002B9A" w:rsidP="00256FC7">
            <w:pPr>
              <w:spacing w:after="0" w:line="240" w:lineRule="auto"/>
              <w:rPr>
                <w:rFonts w:ascii="Times New Roman" w:hAnsi="Times New Roman"/>
                <w:color w:val="000000" w:themeColor="text1"/>
                <w:sz w:val="24"/>
                <w:szCs w:val="24"/>
                <w:lang w:val="en-US"/>
              </w:rPr>
            </w:pPr>
          </w:p>
        </w:tc>
      </w:tr>
      <w:tr w:rsidR="005B49B1" w:rsidRPr="005B49B1" w:rsidTr="00256FC7">
        <w:tc>
          <w:tcPr>
            <w:tcW w:w="537" w:type="dxa"/>
          </w:tcPr>
          <w:p w:rsidR="00002B9A" w:rsidRPr="005B49B1" w:rsidRDefault="00002B9A" w:rsidP="00993B87">
            <w:pPr>
              <w:pStyle w:val="ListParagraph"/>
              <w:numPr>
                <w:ilvl w:val="0"/>
                <w:numId w:val="68"/>
              </w:numPr>
              <w:spacing w:before="0"/>
              <w:ind w:left="0" w:firstLine="0"/>
              <w:rPr>
                <w:color w:val="000000" w:themeColor="text1"/>
                <w:sz w:val="24"/>
                <w:szCs w:val="24"/>
                <w:lang w:val="en-US"/>
              </w:rPr>
            </w:pPr>
          </w:p>
        </w:tc>
        <w:tc>
          <w:tcPr>
            <w:tcW w:w="847"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851"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1275" w:type="dxa"/>
            <w:vAlign w:val="center"/>
          </w:tcPr>
          <w:p w:rsidR="00002B9A" w:rsidRPr="005B49B1" w:rsidRDefault="00002B9A" w:rsidP="00256FC7">
            <w:pPr>
              <w:spacing w:after="0" w:line="240"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ANT3009</w:t>
            </w:r>
          </w:p>
        </w:tc>
        <w:tc>
          <w:tcPr>
            <w:tcW w:w="3686" w:type="dxa"/>
          </w:tcPr>
          <w:p w:rsidR="00002B9A" w:rsidRPr="005B49B1" w:rsidRDefault="00002B9A" w:rsidP="00256FC7">
            <w:pPr>
              <w:spacing w:after="0" w:line="240" w:lineRule="auto"/>
              <w:rPr>
                <w:rFonts w:ascii="Times New Roman" w:hAnsi="Times New Roman"/>
                <w:color w:val="000000" w:themeColor="text1"/>
                <w:sz w:val="24"/>
                <w:szCs w:val="24"/>
              </w:rPr>
            </w:pPr>
            <w:r w:rsidRPr="005B49B1">
              <w:rPr>
                <w:rFonts w:ascii="Times New Roman" w:hAnsi="Times New Roman"/>
                <w:color w:val="000000" w:themeColor="text1"/>
                <w:sz w:val="24"/>
                <w:szCs w:val="24"/>
              </w:rPr>
              <w:t>Văn hóa và xã hội VN đương đại</w:t>
            </w:r>
          </w:p>
        </w:tc>
        <w:tc>
          <w:tcPr>
            <w:tcW w:w="954" w:type="dxa"/>
          </w:tcPr>
          <w:p w:rsidR="00002B9A" w:rsidRPr="005B49B1" w:rsidRDefault="00002B9A" w:rsidP="00256FC7">
            <w:pPr>
              <w:spacing w:after="0" w:line="240" w:lineRule="auto"/>
              <w:rPr>
                <w:rFonts w:ascii="Times New Roman" w:hAnsi="Times New Roman"/>
                <w:color w:val="000000" w:themeColor="text1"/>
                <w:sz w:val="24"/>
                <w:szCs w:val="24"/>
              </w:rPr>
            </w:pPr>
          </w:p>
        </w:tc>
        <w:tc>
          <w:tcPr>
            <w:tcW w:w="909" w:type="dxa"/>
          </w:tcPr>
          <w:p w:rsidR="00002B9A" w:rsidRPr="005B49B1" w:rsidRDefault="00002B9A" w:rsidP="00256FC7">
            <w:pPr>
              <w:spacing w:after="0" w:line="240" w:lineRule="auto"/>
              <w:rPr>
                <w:rFonts w:ascii="Times New Roman" w:hAnsi="Times New Roman"/>
                <w:color w:val="000000" w:themeColor="text1"/>
                <w:sz w:val="24"/>
                <w:szCs w:val="24"/>
                <w:lang w:val="en-US"/>
              </w:rPr>
            </w:pPr>
            <w:r w:rsidRPr="005B49B1">
              <w:rPr>
                <w:rFonts w:ascii="Times New Roman" w:hAnsi="Times New Roman"/>
                <w:color w:val="000000" w:themeColor="text1"/>
                <w:sz w:val="24"/>
                <w:szCs w:val="24"/>
                <w:lang w:val="en-US"/>
              </w:rPr>
              <w:t>3</w:t>
            </w:r>
          </w:p>
        </w:tc>
        <w:tc>
          <w:tcPr>
            <w:tcW w:w="1375" w:type="dxa"/>
            <w:vMerge/>
          </w:tcPr>
          <w:p w:rsidR="00002B9A" w:rsidRPr="005B49B1" w:rsidRDefault="00002B9A" w:rsidP="00256FC7">
            <w:pPr>
              <w:spacing w:after="0" w:line="240" w:lineRule="auto"/>
              <w:rPr>
                <w:rFonts w:ascii="Times New Roman" w:hAnsi="Times New Roman"/>
                <w:color w:val="000000" w:themeColor="text1"/>
                <w:sz w:val="24"/>
                <w:szCs w:val="24"/>
                <w:lang w:val="en-US"/>
              </w:rPr>
            </w:pPr>
          </w:p>
        </w:tc>
      </w:tr>
      <w:tr w:rsidR="005B49B1" w:rsidRPr="005B49B1" w:rsidTr="00256FC7">
        <w:tc>
          <w:tcPr>
            <w:tcW w:w="537" w:type="dxa"/>
          </w:tcPr>
          <w:p w:rsidR="00002B9A" w:rsidRPr="005B49B1" w:rsidRDefault="00002B9A" w:rsidP="00993B87">
            <w:pPr>
              <w:pStyle w:val="ListParagraph"/>
              <w:numPr>
                <w:ilvl w:val="0"/>
                <w:numId w:val="68"/>
              </w:numPr>
              <w:spacing w:before="0"/>
              <w:ind w:left="0" w:firstLine="0"/>
              <w:rPr>
                <w:color w:val="000000" w:themeColor="text1"/>
                <w:sz w:val="24"/>
                <w:szCs w:val="24"/>
                <w:lang w:val="en-US"/>
              </w:rPr>
            </w:pPr>
          </w:p>
        </w:tc>
        <w:tc>
          <w:tcPr>
            <w:tcW w:w="847"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851"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1275" w:type="dxa"/>
            <w:vAlign w:val="center"/>
          </w:tcPr>
          <w:p w:rsidR="00002B9A" w:rsidRPr="005B49B1" w:rsidRDefault="00002B9A" w:rsidP="00256FC7">
            <w:pPr>
              <w:spacing w:after="0" w:line="240"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POL3012</w:t>
            </w:r>
          </w:p>
        </w:tc>
        <w:tc>
          <w:tcPr>
            <w:tcW w:w="3686" w:type="dxa"/>
          </w:tcPr>
          <w:p w:rsidR="00002B9A" w:rsidRPr="005B49B1" w:rsidRDefault="00002B9A" w:rsidP="00256FC7">
            <w:pPr>
              <w:spacing w:after="0" w:line="240" w:lineRule="auto"/>
              <w:rPr>
                <w:rFonts w:ascii="Times New Roman" w:hAnsi="Times New Roman"/>
                <w:color w:val="000000" w:themeColor="text1"/>
                <w:sz w:val="24"/>
                <w:szCs w:val="24"/>
                <w:lang w:val="en-US"/>
              </w:rPr>
            </w:pPr>
            <w:r w:rsidRPr="005B49B1">
              <w:rPr>
                <w:rFonts w:ascii="Times New Roman" w:hAnsi="Times New Roman"/>
                <w:color w:val="000000" w:themeColor="text1"/>
                <w:sz w:val="24"/>
                <w:szCs w:val="24"/>
                <w:lang w:val="en-US"/>
              </w:rPr>
              <w:t>Quyền lực chính trị</w:t>
            </w:r>
          </w:p>
        </w:tc>
        <w:tc>
          <w:tcPr>
            <w:tcW w:w="954"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909" w:type="dxa"/>
          </w:tcPr>
          <w:p w:rsidR="00002B9A" w:rsidRPr="005B49B1" w:rsidRDefault="00002B9A" w:rsidP="00256FC7">
            <w:pPr>
              <w:spacing w:after="0" w:line="240" w:lineRule="auto"/>
              <w:rPr>
                <w:rFonts w:ascii="Times New Roman" w:hAnsi="Times New Roman"/>
                <w:color w:val="000000" w:themeColor="text1"/>
                <w:sz w:val="24"/>
                <w:szCs w:val="24"/>
                <w:lang w:val="en-US"/>
              </w:rPr>
            </w:pPr>
            <w:r w:rsidRPr="005B49B1">
              <w:rPr>
                <w:rFonts w:ascii="Times New Roman" w:hAnsi="Times New Roman"/>
                <w:color w:val="000000" w:themeColor="text1"/>
                <w:sz w:val="24"/>
                <w:szCs w:val="24"/>
                <w:lang w:val="en-US"/>
              </w:rPr>
              <w:t>3</w:t>
            </w:r>
          </w:p>
        </w:tc>
        <w:tc>
          <w:tcPr>
            <w:tcW w:w="1375" w:type="dxa"/>
            <w:vMerge/>
          </w:tcPr>
          <w:p w:rsidR="00002B9A" w:rsidRPr="005B49B1" w:rsidRDefault="00002B9A" w:rsidP="00256FC7">
            <w:pPr>
              <w:spacing w:after="0" w:line="240" w:lineRule="auto"/>
              <w:rPr>
                <w:rFonts w:ascii="Times New Roman" w:hAnsi="Times New Roman"/>
                <w:color w:val="000000" w:themeColor="text1"/>
                <w:sz w:val="24"/>
                <w:szCs w:val="24"/>
                <w:lang w:val="en-US"/>
              </w:rPr>
            </w:pPr>
          </w:p>
        </w:tc>
      </w:tr>
      <w:tr w:rsidR="005B49B1" w:rsidRPr="005B49B1" w:rsidTr="00256FC7">
        <w:tc>
          <w:tcPr>
            <w:tcW w:w="537" w:type="dxa"/>
          </w:tcPr>
          <w:p w:rsidR="00002B9A" w:rsidRPr="005B49B1" w:rsidRDefault="00002B9A" w:rsidP="00993B87">
            <w:pPr>
              <w:pStyle w:val="ListParagraph"/>
              <w:numPr>
                <w:ilvl w:val="0"/>
                <w:numId w:val="68"/>
              </w:numPr>
              <w:spacing w:before="0"/>
              <w:ind w:left="0" w:firstLine="0"/>
              <w:rPr>
                <w:color w:val="000000" w:themeColor="text1"/>
                <w:sz w:val="24"/>
                <w:szCs w:val="24"/>
                <w:lang w:val="en-US"/>
              </w:rPr>
            </w:pPr>
          </w:p>
        </w:tc>
        <w:tc>
          <w:tcPr>
            <w:tcW w:w="847"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851"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1275" w:type="dxa"/>
            <w:vAlign w:val="center"/>
          </w:tcPr>
          <w:p w:rsidR="00002B9A" w:rsidRPr="005B49B1" w:rsidRDefault="00002B9A" w:rsidP="00256FC7">
            <w:pPr>
              <w:spacing w:after="0" w:line="240"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LIN1102</w:t>
            </w:r>
          </w:p>
        </w:tc>
        <w:tc>
          <w:tcPr>
            <w:tcW w:w="3686" w:type="dxa"/>
          </w:tcPr>
          <w:p w:rsidR="00002B9A" w:rsidRPr="005B49B1" w:rsidRDefault="00002B9A" w:rsidP="00256FC7">
            <w:pPr>
              <w:spacing w:after="0" w:line="240" w:lineRule="auto"/>
              <w:rPr>
                <w:rFonts w:ascii="Times New Roman" w:hAnsi="Times New Roman"/>
                <w:color w:val="000000" w:themeColor="text1"/>
                <w:sz w:val="24"/>
                <w:szCs w:val="24"/>
                <w:lang w:val="en-US"/>
              </w:rPr>
            </w:pPr>
            <w:r w:rsidRPr="005B49B1">
              <w:rPr>
                <w:rFonts w:ascii="Times New Roman" w:hAnsi="Times New Roman"/>
                <w:color w:val="000000" w:themeColor="text1"/>
                <w:sz w:val="24"/>
                <w:szCs w:val="24"/>
                <w:lang w:val="en-US"/>
              </w:rPr>
              <w:t>Phong cách học tiếng Việt</w:t>
            </w:r>
          </w:p>
        </w:tc>
        <w:tc>
          <w:tcPr>
            <w:tcW w:w="954"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909" w:type="dxa"/>
          </w:tcPr>
          <w:p w:rsidR="00002B9A" w:rsidRPr="005B49B1" w:rsidRDefault="00002B9A" w:rsidP="00256FC7">
            <w:pPr>
              <w:spacing w:after="0" w:line="240" w:lineRule="auto"/>
              <w:rPr>
                <w:rFonts w:ascii="Times New Roman" w:hAnsi="Times New Roman"/>
                <w:color w:val="000000" w:themeColor="text1"/>
                <w:sz w:val="24"/>
                <w:szCs w:val="24"/>
                <w:lang w:val="en-US"/>
              </w:rPr>
            </w:pPr>
            <w:r w:rsidRPr="005B49B1">
              <w:rPr>
                <w:rFonts w:ascii="Times New Roman" w:hAnsi="Times New Roman"/>
                <w:color w:val="000000" w:themeColor="text1"/>
                <w:sz w:val="24"/>
                <w:szCs w:val="24"/>
                <w:lang w:val="en-US"/>
              </w:rPr>
              <w:t>3</w:t>
            </w:r>
          </w:p>
        </w:tc>
        <w:tc>
          <w:tcPr>
            <w:tcW w:w="1375" w:type="dxa"/>
            <w:vMerge/>
          </w:tcPr>
          <w:p w:rsidR="00002B9A" w:rsidRPr="005B49B1" w:rsidRDefault="00002B9A" w:rsidP="00256FC7">
            <w:pPr>
              <w:spacing w:after="0" w:line="240" w:lineRule="auto"/>
              <w:rPr>
                <w:rFonts w:ascii="Times New Roman" w:hAnsi="Times New Roman"/>
                <w:color w:val="000000" w:themeColor="text1"/>
                <w:sz w:val="24"/>
                <w:szCs w:val="24"/>
                <w:lang w:val="en-US"/>
              </w:rPr>
            </w:pPr>
          </w:p>
        </w:tc>
      </w:tr>
      <w:tr w:rsidR="005B49B1" w:rsidRPr="005B49B1" w:rsidTr="00256FC7">
        <w:tc>
          <w:tcPr>
            <w:tcW w:w="537" w:type="dxa"/>
          </w:tcPr>
          <w:p w:rsidR="00002B9A" w:rsidRPr="005B49B1" w:rsidRDefault="00002B9A" w:rsidP="00993B87">
            <w:pPr>
              <w:pStyle w:val="ListParagraph"/>
              <w:numPr>
                <w:ilvl w:val="0"/>
                <w:numId w:val="68"/>
              </w:numPr>
              <w:spacing w:before="0"/>
              <w:ind w:left="0" w:firstLine="0"/>
              <w:rPr>
                <w:color w:val="000000" w:themeColor="text1"/>
                <w:sz w:val="24"/>
                <w:szCs w:val="24"/>
                <w:lang w:val="en-US"/>
              </w:rPr>
            </w:pPr>
          </w:p>
        </w:tc>
        <w:tc>
          <w:tcPr>
            <w:tcW w:w="847"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851"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1275" w:type="dxa"/>
            <w:vAlign w:val="center"/>
          </w:tcPr>
          <w:p w:rsidR="00002B9A" w:rsidRPr="005B49B1" w:rsidRDefault="00002B9A" w:rsidP="00256FC7">
            <w:pPr>
              <w:spacing w:after="0" w:line="240"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REL1101</w:t>
            </w:r>
          </w:p>
        </w:tc>
        <w:tc>
          <w:tcPr>
            <w:tcW w:w="3686" w:type="dxa"/>
          </w:tcPr>
          <w:p w:rsidR="00002B9A" w:rsidRPr="005B49B1" w:rsidRDefault="00002B9A" w:rsidP="00256FC7">
            <w:pPr>
              <w:spacing w:after="0" w:line="240" w:lineRule="auto"/>
              <w:rPr>
                <w:rFonts w:ascii="Times New Roman" w:hAnsi="Times New Roman"/>
                <w:color w:val="000000" w:themeColor="text1"/>
                <w:sz w:val="24"/>
                <w:szCs w:val="24"/>
              </w:rPr>
            </w:pPr>
            <w:r w:rsidRPr="005B49B1">
              <w:rPr>
                <w:rFonts w:ascii="Times New Roman" w:hAnsi="Times New Roman"/>
                <w:color w:val="000000" w:themeColor="text1"/>
                <w:sz w:val="24"/>
                <w:szCs w:val="24"/>
              </w:rPr>
              <w:t>Lễ hội trong tín ngướng, tôn giáo  ở VN</w:t>
            </w:r>
          </w:p>
        </w:tc>
        <w:tc>
          <w:tcPr>
            <w:tcW w:w="954" w:type="dxa"/>
          </w:tcPr>
          <w:p w:rsidR="00002B9A" w:rsidRPr="005B49B1" w:rsidRDefault="00002B9A" w:rsidP="00256FC7">
            <w:pPr>
              <w:spacing w:after="0" w:line="240" w:lineRule="auto"/>
              <w:rPr>
                <w:rFonts w:ascii="Times New Roman" w:hAnsi="Times New Roman"/>
                <w:color w:val="000000" w:themeColor="text1"/>
                <w:sz w:val="24"/>
                <w:szCs w:val="24"/>
              </w:rPr>
            </w:pPr>
          </w:p>
        </w:tc>
        <w:tc>
          <w:tcPr>
            <w:tcW w:w="909" w:type="dxa"/>
          </w:tcPr>
          <w:p w:rsidR="00002B9A" w:rsidRPr="005B49B1" w:rsidRDefault="00002B9A" w:rsidP="00256FC7">
            <w:pPr>
              <w:spacing w:after="0" w:line="240" w:lineRule="auto"/>
              <w:rPr>
                <w:rFonts w:ascii="Times New Roman" w:hAnsi="Times New Roman"/>
                <w:color w:val="000000" w:themeColor="text1"/>
                <w:sz w:val="24"/>
                <w:szCs w:val="24"/>
                <w:lang w:val="en-US"/>
              </w:rPr>
            </w:pPr>
            <w:r w:rsidRPr="005B49B1">
              <w:rPr>
                <w:rFonts w:ascii="Times New Roman" w:hAnsi="Times New Roman"/>
                <w:color w:val="000000" w:themeColor="text1"/>
                <w:sz w:val="24"/>
                <w:szCs w:val="24"/>
                <w:lang w:val="en-US"/>
              </w:rPr>
              <w:t>3</w:t>
            </w:r>
          </w:p>
        </w:tc>
        <w:tc>
          <w:tcPr>
            <w:tcW w:w="1375" w:type="dxa"/>
            <w:vMerge/>
          </w:tcPr>
          <w:p w:rsidR="00002B9A" w:rsidRPr="005B49B1" w:rsidRDefault="00002B9A" w:rsidP="00256FC7">
            <w:pPr>
              <w:spacing w:after="0" w:line="240" w:lineRule="auto"/>
              <w:rPr>
                <w:rFonts w:ascii="Times New Roman" w:hAnsi="Times New Roman"/>
                <w:color w:val="000000" w:themeColor="text1"/>
                <w:sz w:val="24"/>
                <w:szCs w:val="24"/>
                <w:lang w:val="en-US"/>
              </w:rPr>
            </w:pPr>
          </w:p>
        </w:tc>
      </w:tr>
      <w:tr w:rsidR="005B49B1" w:rsidRPr="005B49B1" w:rsidTr="00256FC7">
        <w:tc>
          <w:tcPr>
            <w:tcW w:w="537" w:type="dxa"/>
          </w:tcPr>
          <w:p w:rsidR="00002B9A" w:rsidRPr="005B49B1" w:rsidRDefault="00002B9A" w:rsidP="00993B87">
            <w:pPr>
              <w:pStyle w:val="ListParagraph"/>
              <w:numPr>
                <w:ilvl w:val="0"/>
                <w:numId w:val="68"/>
              </w:numPr>
              <w:spacing w:before="0"/>
              <w:ind w:left="0" w:firstLine="0"/>
              <w:rPr>
                <w:color w:val="000000" w:themeColor="text1"/>
                <w:sz w:val="24"/>
                <w:szCs w:val="24"/>
                <w:lang w:val="en-US"/>
              </w:rPr>
            </w:pPr>
          </w:p>
        </w:tc>
        <w:tc>
          <w:tcPr>
            <w:tcW w:w="847"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851"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1275" w:type="dxa"/>
            <w:vAlign w:val="center"/>
          </w:tcPr>
          <w:p w:rsidR="00002B9A" w:rsidRPr="005B49B1" w:rsidRDefault="00002B9A" w:rsidP="00256FC7">
            <w:pPr>
              <w:spacing w:after="0" w:line="240"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ANT1101</w:t>
            </w:r>
          </w:p>
        </w:tc>
        <w:tc>
          <w:tcPr>
            <w:tcW w:w="3686" w:type="dxa"/>
          </w:tcPr>
          <w:p w:rsidR="00002B9A" w:rsidRPr="005B49B1" w:rsidRDefault="00002B9A" w:rsidP="00256FC7">
            <w:pPr>
              <w:spacing w:after="0" w:line="240" w:lineRule="auto"/>
              <w:rPr>
                <w:rFonts w:ascii="Times New Roman" w:hAnsi="Times New Roman"/>
                <w:color w:val="000000" w:themeColor="text1"/>
                <w:sz w:val="24"/>
                <w:szCs w:val="24"/>
              </w:rPr>
            </w:pPr>
            <w:r w:rsidRPr="005B49B1">
              <w:rPr>
                <w:rFonts w:ascii="Times New Roman" w:hAnsi="Times New Roman"/>
                <w:color w:val="000000" w:themeColor="text1"/>
                <w:sz w:val="24"/>
                <w:szCs w:val="24"/>
              </w:rPr>
              <w:t>Các dân tộc và chính sách dân tộc ở  VN</w:t>
            </w:r>
          </w:p>
        </w:tc>
        <w:tc>
          <w:tcPr>
            <w:tcW w:w="954" w:type="dxa"/>
          </w:tcPr>
          <w:p w:rsidR="00002B9A" w:rsidRPr="005B49B1" w:rsidRDefault="00002B9A" w:rsidP="00256FC7">
            <w:pPr>
              <w:spacing w:after="0" w:line="240" w:lineRule="auto"/>
              <w:rPr>
                <w:rFonts w:ascii="Times New Roman" w:hAnsi="Times New Roman"/>
                <w:color w:val="000000" w:themeColor="text1"/>
                <w:sz w:val="24"/>
                <w:szCs w:val="24"/>
              </w:rPr>
            </w:pPr>
          </w:p>
        </w:tc>
        <w:tc>
          <w:tcPr>
            <w:tcW w:w="909" w:type="dxa"/>
          </w:tcPr>
          <w:p w:rsidR="00002B9A" w:rsidRPr="005B49B1" w:rsidRDefault="00002B9A" w:rsidP="00256FC7">
            <w:pPr>
              <w:spacing w:after="0" w:line="240" w:lineRule="auto"/>
              <w:rPr>
                <w:rFonts w:ascii="Times New Roman" w:hAnsi="Times New Roman"/>
                <w:color w:val="000000" w:themeColor="text1"/>
                <w:sz w:val="24"/>
                <w:szCs w:val="24"/>
                <w:lang w:val="en-US"/>
              </w:rPr>
            </w:pPr>
            <w:r w:rsidRPr="005B49B1">
              <w:rPr>
                <w:rFonts w:ascii="Times New Roman" w:hAnsi="Times New Roman"/>
                <w:color w:val="000000" w:themeColor="text1"/>
                <w:sz w:val="24"/>
                <w:szCs w:val="24"/>
                <w:lang w:val="en-US"/>
              </w:rPr>
              <w:t>3</w:t>
            </w:r>
          </w:p>
        </w:tc>
        <w:tc>
          <w:tcPr>
            <w:tcW w:w="1375" w:type="dxa"/>
            <w:vMerge/>
          </w:tcPr>
          <w:p w:rsidR="00002B9A" w:rsidRPr="005B49B1" w:rsidRDefault="00002B9A" w:rsidP="00256FC7">
            <w:pPr>
              <w:spacing w:after="0" w:line="240" w:lineRule="auto"/>
              <w:rPr>
                <w:rFonts w:ascii="Times New Roman" w:hAnsi="Times New Roman"/>
                <w:color w:val="000000" w:themeColor="text1"/>
                <w:sz w:val="24"/>
                <w:szCs w:val="24"/>
                <w:lang w:val="en-US"/>
              </w:rPr>
            </w:pPr>
          </w:p>
        </w:tc>
      </w:tr>
      <w:tr w:rsidR="005B49B1" w:rsidRPr="005B49B1" w:rsidTr="00256FC7">
        <w:tc>
          <w:tcPr>
            <w:tcW w:w="537" w:type="dxa"/>
          </w:tcPr>
          <w:p w:rsidR="00002B9A" w:rsidRPr="005B49B1" w:rsidRDefault="00002B9A" w:rsidP="00993B87">
            <w:pPr>
              <w:pStyle w:val="ListParagraph"/>
              <w:numPr>
                <w:ilvl w:val="0"/>
                <w:numId w:val="68"/>
              </w:numPr>
              <w:spacing w:before="0"/>
              <w:ind w:left="0" w:firstLine="0"/>
              <w:rPr>
                <w:color w:val="000000" w:themeColor="text1"/>
                <w:sz w:val="24"/>
                <w:szCs w:val="24"/>
                <w:lang w:val="en-US"/>
              </w:rPr>
            </w:pPr>
          </w:p>
        </w:tc>
        <w:tc>
          <w:tcPr>
            <w:tcW w:w="847"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851"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1275" w:type="dxa"/>
            <w:vAlign w:val="center"/>
          </w:tcPr>
          <w:p w:rsidR="00002B9A" w:rsidRPr="005B49B1" w:rsidRDefault="00002B9A" w:rsidP="00256FC7">
            <w:pPr>
              <w:spacing w:after="0" w:line="240"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ARO1160</w:t>
            </w:r>
          </w:p>
        </w:tc>
        <w:tc>
          <w:tcPr>
            <w:tcW w:w="3686" w:type="dxa"/>
          </w:tcPr>
          <w:p w:rsidR="00002B9A" w:rsidRPr="005B49B1" w:rsidRDefault="00002B9A" w:rsidP="00256FC7">
            <w:pPr>
              <w:spacing w:after="0" w:line="240" w:lineRule="auto"/>
              <w:rPr>
                <w:rFonts w:ascii="Times New Roman" w:hAnsi="Times New Roman"/>
                <w:color w:val="000000" w:themeColor="text1"/>
                <w:sz w:val="24"/>
                <w:szCs w:val="24"/>
              </w:rPr>
            </w:pPr>
            <w:r w:rsidRPr="005B49B1">
              <w:rPr>
                <w:rFonts w:ascii="Times New Roman" w:hAnsi="Times New Roman"/>
                <w:color w:val="000000" w:themeColor="text1"/>
                <w:sz w:val="24"/>
                <w:szCs w:val="24"/>
              </w:rPr>
              <w:t>Các lý thuyết quản trị</w:t>
            </w:r>
          </w:p>
        </w:tc>
        <w:tc>
          <w:tcPr>
            <w:tcW w:w="954" w:type="dxa"/>
          </w:tcPr>
          <w:p w:rsidR="00002B9A" w:rsidRPr="005B49B1" w:rsidRDefault="00002B9A" w:rsidP="00256FC7">
            <w:pPr>
              <w:spacing w:after="0" w:line="240" w:lineRule="auto"/>
              <w:rPr>
                <w:rFonts w:ascii="Times New Roman" w:hAnsi="Times New Roman"/>
                <w:color w:val="000000" w:themeColor="text1"/>
                <w:sz w:val="24"/>
                <w:szCs w:val="24"/>
              </w:rPr>
            </w:pPr>
          </w:p>
        </w:tc>
        <w:tc>
          <w:tcPr>
            <w:tcW w:w="909" w:type="dxa"/>
          </w:tcPr>
          <w:p w:rsidR="00002B9A" w:rsidRPr="005B49B1" w:rsidRDefault="00002B9A" w:rsidP="00256FC7">
            <w:pPr>
              <w:spacing w:after="0" w:line="240" w:lineRule="auto"/>
              <w:rPr>
                <w:rFonts w:ascii="Times New Roman" w:hAnsi="Times New Roman"/>
                <w:color w:val="000000" w:themeColor="text1"/>
                <w:sz w:val="24"/>
                <w:szCs w:val="24"/>
                <w:lang w:val="en-US"/>
              </w:rPr>
            </w:pPr>
            <w:r w:rsidRPr="005B49B1">
              <w:rPr>
                <w:rFonts w:ascii="Times New Roman" w:hAnsi="Times New Roman"/>
                <w:color w:val="000000" w:themeColor="text1"/>
                <w:sz w:val="24"/>
                <w:szCs w:val="24"/>
                <w:lang w:val="en-US"/>
              </w:rPr>
              <w:t>3</w:t>
            </w:r>
          </w:p>
        </w:tc>
        <w:tc>
          <w:tcPr>
            <w:tcW w:w="1375" w:type="dxa"/>
            <w:vMerge/>
          </w:tcPr>
          <w:p w:rsidR="00002B9A" w:rsidRPr="005B49B1" w:rsidRDefault="00002B9A" w:rsidP="00256FC7">
            <w:pPr>
              <w:spacing w:after="0" w:line="240" w:lineRule="auto"/>
              <w:rPr>
                <w:rFonts w:ascii="Times New Roman" w:hAnsi="Times New Roman"/>
                <w:color w:val="000000" w:themeColor="text1"/>
                <w:sz w:val="24"/>
                <w:szCs w:val="24"/>
                <w:lang w:val="en-US"/>
              </w:rPr>
            </w:pPr>
          </w:p>
        </w:tc>
      </w:tr>
      <w:tr w:rsidR="005B49B1" w:rsidRPr="005B49B1" w:rsidTr="00256FC7">
        <w:tc>
          <w:tcPr>
            <w:tcW w:w="537" w:type="dxa"/>
          </w:tcPr>
          <w:p w:rsidR="00002B9A" w:rsidRPr="005B49B1" w:rsidRDefault="00002B9A" w:rsidP="00256FC7">
            <w:pPr>
              <w:spacing w:after="0" w:line="240" w:lineRule="auto"/>
              <w:ind w:left="360"/>
              <w:rPr>
                <w:rFonts w:ascii="Times New Roman" w:hAnsi="Times New Roman"/>
                <w:color w:val="000000" w:themeColor="text1"/>
                <w:sz w:val="24"/>
                <w:szCs w:val="24"/>
                <w:lang w:val="en-US"/>
              </w:rPr>
            </w:pPr>
          </w:p>
        </w:tc>
        <w:tc>
          <w:tcPr>
            <w:tcW w:w="847"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851"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1275"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3686" w:type="dxa"/>
          </w:tcPr>
          <w:p w:rsidR="00002B9A" w:rsidRPr="005B49B1" w:rsidRDefault="00002B9A" w:rsidP="00256FC7">
            <w:pPr>
              <w:spacing w:after="0" w:line="240" w:lineRule="auto"/>
              <w:rPr>
                <w:rFonts w:ascii="Times New Roman" w:hAnsi="Times New Roman"/>
                <w:color w:val="000000" w:themeColor="text1"/>
                <w:sz w:val="24"/>
                <w:szCs w:val="24"/>
                <w:lang w:val="en-US"/>
              </w:rPr>
            </w:pPr>
            <w:r w:rsidRPr="005B49B1">
              <w:rPr>
                <w:rFonts w:ascii="Times New Roman" w:hAnsi="Times New Roman"/>
                <w:color w:val="000000" w:themeColor="text1"/>
                <w:sz w:val="24"/>
                <w:szCs w:val="24"/>
                <w:lang w:val="en-US"/>
              </w:rPr>
              <w:t>Tổng cộng kỳ 6</w:t>
            </w:r>
          </w:p>
        </w:tc>
        <w:tc>
          <w:tcPr>
            <w:tcW w:w="954" w:type="dxa"/>
          </w:tcPr>
          <w:p w:rsidR="00002B9A" w:rsidRPr="005B49B1" w:rsidRDefault="00002B9A" w:rsidP="00256FC7">
            <w:pPr>
              <w:spacing w:after="0" w:line="240" w:lineRule="auto"/>
              <w:rPr>
                <w:rFonts w:ascii="Times New Roman" w:hAnsi="Times New Roman"/>
                <w:color w:val="000000" w:themeColor="text1"/>
                <w:sz w:val="24"/>
                <w:szCs w:val="24"/>
                <w:lang w:val="en-US"/>
              </w:rPr>
            </w:pPr>
            <w:r w:rsidRPr="005B49B1">
              <w:rPr>
                <w:rFonts w:ascii="Times New Roman" w:hAnsi="Times New Roman"/>
                <w:color w:val="000000" w:themeColor="text1"/>
                <w:sz w:val="24"/>
                <w:szCs w:val="24"/>
                <w:lang w:val="en-US"/>
              </w:rPr>
              <w:t>17 TC</w:t>
            </w:r>
          </w:p>
        </w:tc>
        <w:tc>
          <w:tcPr>
            <w:tcW w:w="909"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1375"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r>
      <w:tr w:rsidR="005B49B1" w:rsidRPr="005B49B1" w:rsidTr="00256FC7">
        <w:tc>
          <w:tcPr>
            <w:tcW w:w="537" w:type="dxa"/>
          </w:tcPr>
          <w:p w:rsidR="00002B9A" w:rsidRPr="005B49B1" w:rsidRDefault="00002B9A" w:rsidP="00993B87">
            <w:pPr>
              <w:pStyle w:val="ListParagraph"/>
              <w:numPr>
                <w:ilvl w:val="0"/>
                <w:numId w:val="68"/>
              </w:numPr>
              <w:spacing w:before="0"/>
              <w:ind w:left="0" w:firstLine="0"/>
              <w:rPr>
                <w:color w:val="000000" w:themeColor="text1"/>
                <w:sz w:val="24"/>
                <w:szCs w:val="24"/>
                <w:lang w:val="en-US"/>
              </w:rPr>
            </w:pPr>
          </w:p>
        </w:tc>
        <w:tc>
          <w:tcPr>
            <w:tcW w:w="847"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851" w:type="dxa"/>
          </w:tcPr>
          <w:p w:rsidR="00002B9A" w:rsidRPr="005B49B1" w:rsidRDefault="00002B9A" w:rsidP="00256FC7">
            <w:pPr>
              <w:spacing w:after="0" w:line="240" w:lineRule="auto"/>
              <w:rPr>
                <w:rFonts w:ascii="Times New Roman" w:hAnsi="Times New Roman"/>
                <w:color w:val="000000" w:themeColor="text1"/>
                <w:sz w:val="24"/>
                <w:szCs w:val="24"/>
                <w:lang w:val="en-US"/>
              </w:rPr>
            </w:pPr>
            <w:r w:rsidRPr="005B49B1">
              <w:rPr>
                <w:rFonts w:ascii="Times New Roman" w:hAnsi="Times New Roman"/>
                <w:color w:val="000000" w:themeColor="text1"/>
                <w:sz w:val="24"/>
                <w:szCs w:val="24"/>
                <w:lang w:val="en-US"/>
              </w:rPr>
              <w:t>Học kỳ hè</w:t>
            </w:r>
          </w:p>
        </w:tc>
        <w:tc>
          <w:tcPr>
            <w:tcW w:w="1275" w:type="dxa"/>
            <w:vAlign w:val="center"/>
          </w:tcPr>
          <w:p w:rsidR="00002B9A" w:rsidRPr="005B49B1" w:rsidRDefault="00002B9A" w:rsidP="00256FC7">
            <w:pPr>
              <w:spacing w:after="0" w:line="240"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JOU4050</w:t>
            </w:r>
          </w:p>
        </w:tc>
        <w:tc>
          <w:tcPr>
            <w:tcW w:w="3686" w:type="dxa"/>
          </w:tcPr>
          <w:p w:rsidR="00002B9A" w:rsidRPr="005B49B1" w:rsidRDefault="00002B9A" w:rsidP="00256FC7">
            <w:pPr>
              <w:spacing w:after="0" w:line="240" w:lineRule="auto"/>
              <w:rPr>
                <w:rFonts w:ascii="Times New Roman" w:hAnsi="Times New Roman"/>
                <w:color w:val="000000" w:themeColor="text1"/>
                <w:sz w:val="24"/>
                <w:szCs w:val="24"/>
                <w:lang w:val="en-US"/>
              </w:rPr>
            </w:pPr>
            <w:r w:rsidRPr="005B49B1">
              <w:rPr>
                <w:rFonts w:ascii="Times New Roman" w:hAnsi="Times New Roman"/>
                <w:color w:val="000000" w:themeColor="text1"/>
                <w:sz w:val="24"/>
                <w:szCs w:val="24"/>
                <w:lang w:val="en-US"/>
              </w:rPr>
              <w:t xml:space="preserve">Thực tập </w:t>
            </w:r>
          </w:p>
        </w:tc>
        <w:tc>
          <w:tcPr>
            <w:tcW w:w="954" w:type="dxa"/>
          </w:tcPr>
          <w:p w:rsidR="00002B9A" w:rsidRPr="005B49B1" w:rsidRDefault="00002B9A" w:rsidP="00256FC7">
            <w:pPr>
              <w:spacing w:after="0" w:line="240" w:lineRule="auto"/>
              <w:rPr>
                <w:rFonts w:ascii="Times New Roman" w:hAnsi="Times New Roman"/>
                <w:color w:val="000000" w:themeColor="text1"/>
                <w:sz w:val="24"/>
                <w:szCs w:val="24"/>
                <w:lang w:val="en-US"/>
              </w:rPr>
            </w:pPr>
            <w:r w:rsidRPr="005B49B1">
              <w:rPr>
                <w:rFonts w:ascii="Times New Roman" w:hAnsi="Times New Roman"/>
                <w:color w:val="000000" w:themeColor="text1"/>
                <w:sz w:val="24"/>
                <w:szCs w:val="24"/>
                <w:lang w:val="en-US"/>
              </w:rPr>
              <w:t>5</w:t>
            </w:r>
          </w:p>
        </w:tc>
        <w:tc>
          <w:tcPr>
            <w:tcW w:w="909"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1375"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r>
      <w:tr w:rsidR="005B49B1" w:rsidRPr="005B49B1" w:rsidTr="00256FC7">
        <w:tc>
          <w:tcPr>
            <w:tcW w:w="537" w:type="dxa"/>
          </w:tcPr>
          <w:p w:rsidR="00002B9A" w:rsidRPr="005B49B1" w:rsidRDefault="00002B9A" w:rsidP="00256FC7">
            <w:pPr>
              <w:spacing w:after="0" w:line="240" w:lineRule="auto"/>
              <w:ind w:left="360"/>
              <w:rPr>
                <w:rFonts w:ascii="Times New Roman" w:hAnsi="Times New Roman"/>
                <w:color w:val="000000" w:themeColor="text1"/>
                <w:sz w:val="24"/>
                <w:szCs w:val="24"/>
                <w:lang w:val="en-US"/>
              </w:rPr>
            </w:pPr>
          </w:p>
        </w:tc>
        <w:tc>
          <w:tcPr>
            <w:tcW w:w="847"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851"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1275"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3686"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954"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909"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1375"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r>
      <w:tr w:rsidR="005B49B1" w:rsidRPr="005B49B1" w:rsidTr="00256FC7">
        <w:tc>
          <w:tcPr>
            <w:tcW w:w="537" w:type="dxa"/>
          </w:tcPr>
          <w:p w:rsidR="00002B9A" w:rsidRPr="005B49B1" w:rsidRDefault="00002B9A" w:rsidP="00993B87">
            <w:pPr>
              <w:pStyle w:val="ListParagraph"/>
              <w:numPr>
                <w:ilvl w:val="0"/>
                <w:numId w:val="68"/>
              </w:numPr>
              <w:spacing w:before="0"/>
              <w:ind w:left="0" w:firstLine="0"/>
              <w:rPr>
                <w:color w:val="000000" w:themeColor="text1"/>
                <w:sz w:val="24"/>
                <w:szCs w:val="24"/>
                <w:lang w:val="en-US"/>
              </w:rPr>
            </w:pPr>
          </w:p>
        </w:tc>
        <w:tc>
          <w:tcPr>
            <w:tcW w:w="847" w:type="dxa"/>
          </w:tcPr>
          <w:p w:rsidR="00002B9A" w:rsidRPr="005B49B1" w:rsidRDefault="00002B9A" w:rsidP="00256FC7">
            <w:pPr>
              <w:spacing w:after="0" w:line="240" w:lineRule="auto"/>
              <w:rPr>
                <w:rFonts w:ascii="Times New Roman" w:hAnsi="Times New Roman"/>
                <w:color w:val="000000" w:themeColor="text1"/>
                <w:sz w:val="24"/>
                <w:szCs w:val="24"/>
                <w:lang w:val="en-US"/>
              </w:rPr>
            </w:pPr>
            <w:r w:rsidRPr="005B49B1">
              <w:rPr>
                <w:rFonts w:ascii="Times New Roman" w:hAnsi="Times New Roman"/>
                <w:color w:val="000000" w:themeColor="text1"/>
                <w:sz w:val="24"/>
                <w:szCs w:val="24"/>
                <w:lang w:val="en-US"/>
              </w:rPr>
              <w:t>IV</w:t>
            </w:r>
          </w:p>
        </w:tc>
        <w:tc>
          <w:tcPr>
            <w:tcW w:w="851" w:type="dxa"/>
          </w:tcPr>
          <w:p w:rsidR="00002B9A" w:rsidRPr="005B49B1" w:rsidRDefault="00002B9A" w:rsidP="00256FC7">
            <w:pPr>
              <w:spacing w:after="0" w:line="240" w:lineRule="auto"/>
              <w:rPr>
                <w:rFonts w:ascii="Times New Roman" w:hAnsi="Times New Roman"/>
                <w:color w:val="000000" w:themeColor="text1"/>
                <w:sz w:val="24"/>
                <w:szCs w:val="24"/>
                <w:lang w:val="en-US"/>
              </w:rPr>
            </w:pPr>
            <w:r w:rsidRPr="005B49B1">
              <w:rPr>
                <w:rFonts w:ascii="Times New Roman" w:hAnsi="Times New Roman"/>
                <w:color w:val="000000" w:themeColor="text1"/>
                <w:sz w:val="24"/>
                <w:szCs w:val="24"/>
                <w:lang w:val="en-US"/>
              </w:rPr>
              <w:t>7</w:t>
            </w:r>
          </w:p>
        </w:tc>
        <w:tc>
          <w:tcPr>
            <w:tcW w:w="1275" w:type="dxa"/>
          </w:tcPr>
          <w:p w:rsidR="00002B9A" w:rsidRPr="005B49B1" w:rsidRDefault="00002B9A" w:rsidP="00256FC7">
            <w:pPr>
              <w:spacing w:after="0" w:line="240" w:lineRule="auto"/>
              <w:rPr>
                <w:rFonts w:ascii="Times New Roman" w:hAnsi="Times New Roman"/>
                <w:color w:val="000000" w:themeColor="text1"/>
                <w:sz w:val="24"/>
                <w:szCs w:val="24"/>
                <w:lang w:val="en-US"/>
              </w:rPr>
            </w:pPr>
            <w:r w:rsidRPr="005B49B1">
              <w:rPr>
                <w:rFonts w:ascii="Times New Roman" w:eastAsia="Times New Roman" w:hAnsi="Times New Roman"/>
                <w:color w:val="000000" w:themeColor="text1"/>
                <w:sz w:val="24"/>
              </w:rPr>
              <w:t>MNS1054</w:t>
            </w:r>
          </w:p>
        </w:tc>
        <w:tc>
          <w:tcPr>
            <w:tcW w:w="3686" w:type="dxa"/>
          </w:tcPr>
          <w:p w:rsidR="00002B9A" w:rsidRPr="005B49B1" w:rsidRDefault="00002B9A" w:rsidP="00256FC7">
            <w:pPr>
              <w:spacing w:after="0" w:line="240" w:lineRule="auto"/>
              <w:rPr>
                <w:rFonts w:ascii="Times New Roman" w:hAnsi="Times New Roman"/>
                <w:color w:val="000000" w:themeColor="text1"/>
                <w:sz w:val="24"/>
                <w:szCs w:val="24"/>
                <w:lang w:val="en-US"/>
              </w:rPr>
            </w:pPr>
            <w:r w:rsidRPr="005B49B1">
              <w:rPr>
                <w:rFonts w:ascii="Times New Roman" w:hAnsi="Times New Roman"/>
                <w:color w:val="000000" w:themeColor="text1"/>
                <w:sz w:val="24"/>
                <w:szCs w:val="24"/>
                <w:lang w:val="en-US"/>
              </w:rPr>
              <w:t>Khởi nghiệp</w:t>
            </w:r>
          </w:p>
        </w:tc>
        <w:tc>
          <w:tcPr>
            <w:tcW w:w="954" w:type="dxa"/>
          </w:tcPr>
          <w:p w:rsidR="00002B9A" w:rsidRPr="005B49B1" w:rsidRDefault="00002B9A" w:rsidP="00256FC7">
            <w:pPr>
              <w:spacing w:after="0" w:line="240" w:lineRule="auto"/>
              <w:rPr>
                <w:rFonts w:ascii="Times New Roman" w:hAnsi="Times New Roman"/>
                <w:color w:val="000000" w:themeColor="text1"/>
                <w:sz w:val="24"/>
                <w:szCs w:val="24"/>
                <w:lang w:val="en-US"/>
              </w:rPr>
            </w:pPr>
            <w:r w:rsidRPr="005B49B1">
              <w:rPr>
                <w:rFonts w:ascii="Times New Roman" w:hAnsi="Times New Roman"/>
                <w:color w:val="000000" w:themeColor="text1"/>
                <w:sz w:val="24"/>
                <w:szCs w:val="24"/>
                <w:lang w:val="en-US"/>
              </w:rPr>
              <w:t>3</w:t>
            </w:r>
          </w:p>
        </w:tc>
        <w:tc>
          <w:tcPr>
            <w:tcW w:w="909"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1375"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r>
      <w:tr w:rsidR="005B49B1" w:rsidRPr="005B49B1" w:rsidTr="00256FC7">
        <w:tc>
          <w:tcPr>
            <w:tcW w:w="537" w:type="dxa"/>
          </w:tcPr>
          <w:p w:rsidR="00002B9A" w:rsidRPr="005B49B1" w:rsidRDefault="00002B9A" w:rsidP="00993B87">
            <w:pPr>
              <w:pStyle w:val="ListParagraph"/>
              <w:numPr>
                <w:ilvl w:val="0"/>
                <w:numId w:val="68"/>
              </w:numPr>
              <w:spacing w:before="0"/>
              <w:ind w:left="0" w:firstLine="0"/>
              <w:rPr>
                <w:color w:val="000000" w:themeColor="text1"/>
                <w:sz w:val="24"/>
                <w:szCs w:val="24"/>
                <w:lang w:val="en-US"/>
              </w:rPr>
            </w:pPr>
          </w:p>
        </w:tc>
        <w:tc>
          <w:tcPr>
            <w:tcW w:w="847"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851"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1275" w:type="dxa"/>
            <w:vAlign w:val="center"/>
          </w:tcPr>
          <w:p w:rsidR="00002B9A" w:rsidRPr="005B49B1" w:rsidRDefault="00002B9A" w:rsidP="00256FC7">
            <w:pPr>
              <w:spacing w:after="0" w:line="240"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JOU2019</w:t>
            </w:r>
          </w:p>
        </w:tc>
        <w:tc>
          <w:tcPr>
            <w:tcW w:w="3686" w:type="dxa"/>
          </w:tcPr>
          <w:p w:rsidR="00002B9A" w:rsidRPr="005B49B1" w:rsidRDefault="00002B9A" w:rsidP="00256FC7">
            <w:pPr>
              <w:spacing w:after="0" w:line="240" w:lineRule="auto"/>
              <w:rPr>
                <w:rFonts w:ascii="Times New Roman" w:hAnsi="Times New Roman"/>
                <w:color w:val="000000" w:themeColor="text1"/>
                <w:sz w:val="24"/>
                <w:szCs w:val="24"/>
              </w:rPr>
            </w:pPr>
            <w:r w:rsidRPr="005B49B1">
              <w:rPr>
                <w:rFonts w:ascii="Times New Roman" w:hAnsi="Times New Roman"/>
                <w:color w:val="000000" w:themeColor="text1"/>
                <w:sz w:val="24"/>
                <w:szCs w:val="24"/>
              </w:rPr>
              <w:t>Pháp luật và đạo đức báo chí truyền thông</w:t>
            </w:r>
          </w:p>
        </w:tc>
        <w:tc>
          <w:tcPr>
            <w:tcW w:w="954" w:type="dxa"/>
          </w:tcPr>
          <w:p w:rsidR="00002B9A" w:rsidRPr="005B49B1" w:rsidRDefault="00002B9A" w:rsidP="00256FC7">
            <w:pPr>
              <w:spacing w:after="0" w:line="240" w:lineRule="auto"/>
              <w:rPr>
                <w:rFonts w:ascii="Times New Roman" w:hAnsi="Times New Roman"/>
                <w:color w:val="000000" w:themeColor="text1"/>
                <w:sz w:val="24"/>
                <w:szCs w:val="24"/>
                <w:lang w:val="en-US"/>
              </w:rPr>
            </w:pPr>
            <w:r w:rsidRPr="005B49B1">
              <w:rPr>
                <w:rFonts w:ascii="Times New Roman" w:hAnsi="Times New Roman"/>
                <w:color w:val="000000" w:themeColor="text1"/>
                <w:sz w:val="24"/>
                <w:szCs w:val="24"/>
                <w:lang w:val="en-US"/>
              </w:rPr>
              <w:t>3</w:t>
            </w:r>
          </w:p>
        </w:tc>
        <w:tc>
          <w:tcPr>
            <w:tcW w:w="909"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1375"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r>
      <w:tr w:rsidR="005B49B1" w:rsidRPr="005B49B1" w:rsidTr="00256FC7">
        <w:tc>
          <w:tcPr>
            <w:tcW w:w="537" w:type="dxa"/>
          </w:tcPr>
          <w:p w:rsidR="00002B9A" w:rsidRPr="005B49B1" w:rsidRDefault="00002B9A" w:rsidP="00993B87">
            <w:pPr>
              <w:pStyle w:val="ListParagraph"/>
              <w:numPr>
                <w:ilvl w:val="0"/>
                <w:numId w:val="68"/>
              </w:numPr>
              <w:spacing w:before="0"/>
              <w:ind w:left="0" w:firstLine="0"/>
              <w:rPr>
                <w:color w:val="000000" w:themeColor="text1"/>
                <w:sz w:val="24"/>
                <w:szCs w:val="24"/>
                <w:lang w:val="en-US"/>
              </w:rPr>
            </w:pPr>
          </w:p>
        </w:tc>
        <w:tc>
          <w:tcPr>
            <w:tcW w:w="847"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851"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1275" w:type="dxa"/>
            <w:vAlign w:val="center"/>
          </w:tcPr>
          <w:p w:rsidR="00002B9A" w:rsidRPr="005B49B1" w:rsidRDefault="00002B9A" w:rsidP="00256FC7">
            <w:pPr>
              <w:spacing w:after="0" w:line="240"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JOU3071</w:t>
            </w:r>
          </w:p>
        </w:tc>
        <w:tc>
          <w:tcPr>
            <w:tcW w:w="3686" w:type="dxa"/>
          </w:tcPr>
          <w:p w:rsidR="00002B9A" w:rsidRPr="005B49B1" w:rsidRDefault="00002B9A" w:rsidP="00256FC7">
            <w:pPr>
              <w:spacing w:after="0" w:line="240" w:lineRule="auto"/>
              <w:rPr>
                <w:rFonts w:ascii="Times New Roman" w:hAnsi="Times New Roman"/>
                <w:color w:val="000000" w:themeColor="text1"/>
                <w:sz w:val="24"/>
                <w:szCs w:val="24"/>
                <w:lang w:val="en-US"/>
              </w:rPr>
            </w:pPr>
            <w:r w:rsidRPr="005B49B1">
              <w:rPr>
                <w:rFonts w:ascii="Times New Roman" w:hAnsi="Times New Roman"/>
                <w:color w:val="000000" w:themeColor="text1"/>
                <w:sz w:val="24"/>
                <w:szCs w:val="24"/>
                <w:lang w:val="en-US"/>
              </w:rPr>
              <w:t>Quản trị nội dung website</w:t>
            </w:r>
          </w:p>
        </w:tc>
        <w:tc>
          <w:tcPr>
            <w:tcW w:w="954" w:type="dxa"/>
          </w:tcPr>
          <w:p w:rsidR="00002B9A" w:rsidRPr="005B49B1" w:rsidRDefault="00002B9A" w:rsidP="00256FC7">
            <w:pPr>
              <w:spacing w:after="0" w:line="240" w:lineRule="auto"/>
              <w:rPr>
                <w:rFonts w:ascii="Times New Roman" w:hAnsi="Times New Roman"/>
                <w:color w:val="000000" w:themeColor="text1"/>
                <w:sz w:val="24"/>
                <w:szCs w:val="24"/>
                <w:lang w:val="en-US"/>
              </w:rPr>
            </w:pPr>
            <w:r w:rsidRPr="005B49B1">
              <w:rPr>
                <w:rFonts w:ascii="Times New Roman" w:hAnsi="Times New Roman"/>
                <w:color w:val="000000" w:themeColor="text1"/>
                <w:sz w:val="24"/>
                <w:szCs w:val="24"/>
                <w:lang w:val="en-US"/>
              </w:rPr>
              <w:t>3</w:t>
            </w:r>
          </w:p>
        </w:tc>
        <w:tc>
          <w:tcPr>
            <w:tcW w:w="909"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1375"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r>
      <w:tr w:rsidR="005B49B1" w:rsidRPr="005B49B1" w:rsidTr="00256FC7">
        <w:tc>
          <w:tcPr>
            <w:tcW w:w="537" w:type="dxa"/>
          </w:tcPr>
          <w:p w:rsidR="00002B9A" w:rsidRPr="005B49B1" w:rsidRDefault="00002B9A" w:rsidP="00993B87">
            <w:pPr>
              <w:pStyle w:val="ListParagraph"/>
              <w:numPr>
                <w:ilvl w:val="0"/>
                <w:numId w:val="68"/>
              </w:numPr>
              <w:spacing w:before="0"/>
              <w:ind w:left="0" w:firstLine="0"/>
              <w:rPr>
                <w:color w:val="000000" w:themeColor="text1"/>
                <w:sz w:val="24"/>
                <w:szCs w:val="24"/>
                <w:lang w:val="en-US"/>
              </w:rPr>
            </w:pPr>
          </w:p>
        </w:tc>
        <w:tc>
          <w:tcPr>
            <w:tcW w:w="847"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851"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1275" w:type="dxa"/>
            <w:vAlign w:val="center"/>
          </w:tcPr>
          <w:p w:rsidR="00002B9A" w:rsidRPr="005B49B1" w:rsidRDefault="00002B9A" w:rsidP="00256FC7">
            <w:pPr>
              <w:spacing w:after="0" w:line="240"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JOU3002</w:t>
            </w:r>
          </w:p>
        </w:tc>
        <w:tc>
          <w:tcPr>
            <w:tcW w:w="3686" w:type="dxa"/>
          </w:tcPr>
          <w:p w:rsidR="00002B9A" w:rsidRPr="005B49B1" w:rsidRDefault="00002B9A" w:rsidP="00256FC7">
            <w:pPr>
              <w:spacing w:after="0" w:line="240" w:lineRule="auto"/>
              <w:rPr>
                <w:rFonts w:ascii="Times New Roman" w:hAnsi="Times New Roman"/>
                <w:color w:val="000000" w:themeColor="text1"/>
                <w:sz w:val="24"/>
                <w:szCs w:val="24"/>
              </w:rPr>
            </w:pPr>
            <w:r w:rsidRPr="005B49B1">
              <w:rPr>
                <w:rFonts w:ascii="Times New Roman" w:hAnsi="Times New Roman"/>
                <w:color w:val="000000" w:themeColor="text1"/>
                <w:sz w:val="24"/>
                <w:szCs w:val="24"/>
              </w:rPr>
              <w:t>Biên tập văn bản báo chí</w:t>
            </w:r>
          </w:p>
        </w:tc>
        <w:tc>
          <w:tcPr>
            <w:tcW w:w="954" w:type="dxa"/>
          </w:tcPr>
          <w:p w:rsidR="00002B9A" w:rsidRPr="005B49B1" w:rsidRDefault="00002B9A" w:rsidP="00256FC7">
            <w:pPr>
              <w:spacing w:after="0" w:line="240" w:lineRule="auto"/>
              <w:rPr>
                <w:rFonts w:ascii="Times New Roman" w:hAnsi="Times New Roman"/>
                <w:color w:val="000000" w:themeColor="text1"/>
                <w:sz w:val="24"/>
                <w:szCs w:val="24"/>
                <w:lang w:val="en-US"/>
              </w:rPr>
            </w:pPr>
            <w:r w:rsidRPr="005B49B1">
              <w:rPr>
                <w:rFonts w:ascii="Times New Roman" w:hAnsi="Times New Roman"/>
                <w:color w:val="000000" w:themeColor="text1"/>
                <w:sz w:val="24"/>
                <w:szCs w:val="24"/>
                <w:lang w:val="en-US"/>
              </w:rPr>
              <w:t>2</w:t>
            </w:r>
          </w:p>
        </w:tc>
        <w:tc>
          <w:tcPr>
            <w:tcW w:w="909"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1375"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r>
      <w:tr w:rsidR="005B49B1" w:rsidRPr="005B49B1" w:rsidTr="00256FC7">
        <w:tc>
          <w:tcPr>
            <w:tcW w:w="537" w:type="dxa"/>
          </w:tcPr>
          <w:p w:rsidR="00002B9A" w:rsidRPr="005B49B1" w:rsidRDefault="00002B9A" w:rsidP="00993B87">
            <w:pPr>
              <w:pStyle w:val="ListParagraph"/>
              <w:numPr>
                <w:ilvl w:val="0"/>
                <w:numId w:val="68"/>
              </w:numPr>
              <w:spacing w:before="0"/>
              <w:ind w:left="0" w:firstLine="0"/>
              <w:rPr>
                <w:color w:val="000000" w:themeColor="text1"/>
                <w:sz w:val="24"/>
                <w:szCs w:val="24"/>
                <w:lang w:val="en-US"/>
              </w:rPr>
            </w:pPr>
          </w:p>
        </w:tc>
        <w:tc>
          <w:tcPr>
            <w:tcW w:w="847"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851"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1275" w:type="dxa"/>
            <w:vAlign w:val="center"/>
          </w:tcPr>
          <w:p w:rsidR="00002B9A" w:rsidRPr="005B49B1" w:rsidRDefault="00002B9A" w:rsidP="00256FC7">
            <w:pPr>
              <w:spacing w:after="0" w:line="240"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JOU3072</w:t>
            </w:r>
          </w:p>
        </w:tc>
        <w:tc>
          <w:tcPr>
            <w:tcW w:w="3686" w:type="dxa"/>
          </w:tcPr>
          <w:p w:rsidR="00002B9A" w:rsidRPr="005B49B1" w:rsidRDefault="00002B9A" w:rsidP="00256FC7">
            <w:pPr>
              <w:spacing w:after="0" w:line="240" w:lineRule="auto"/>
              <w:rPr>
                <w:rFonts w:ascii="Times New Roman" w:hAnsi="Times New Roman"/>
                <w:color w:val="000000" w:themeColor="text1"/>
                <w:sz w:val="24"/>
                <w:szCs w:val="24"/>
              </w:rPr>
            </w:pPr>
            <w:r w:rsidRPr="005B49B1">
              <w:rPr>
                <w:rFonts w:ascii="Times New Roman" w:hAnsi="Times New Roman"/>
                <w:color w:val="000000" w:themeColor="text1"/>
                <w:sz w:val="24"/>
                <w:szCs w:val="24"/>
              </w:rPr>
              <w:t>Đại cương về kinh tê báo chí truyền thông</w:t>
            </w:r>
          </w:p>
        </w:tc>
        <w:tc>
          <w:tcPr>
            <w:tcW w:w="954" w:type="dxa"/>
          </w:tcPr>
          <w:p w:rsidR="00002B9A" w:rsidRPr="005B49B1" w:rsidRDefault="00002B9A" w:rsidP="00256FC7">
            <w:pPr>
              <w:spacing w:after="0" w:line="240" w:lineRule="auto"/>
              <w:rPr>
                <w:rFonts w:ascii="Times New Roman" w:hAnsi="Times New Roman"/>
                <w:color w:val="000000" w:themeColor="text1"/>
                <w:sz w:val="24"/>
                <w:szCs w:val="24"/>
                <w:lang w:val="en-US"/>
              </w:rPr>
            </w:pPr>
            <w:r w:rsidRPr="005B49B1">
              <w:rPr>
                <w:rFonts w:ascii="Times New Roman" w:hAnsi="Times New Roman"/>
                <w:color w:val="000000" w:themeColor="text1"/>
                <w:sz w:val="24"/>
                <w:szCs w:val="24"/>
                <w:lang w:val="en-US"/>
              </w:rPr>
              <w:t>3</w:t>
            </w:r>
          </w:p>
        </w:tc>
        <w:tc>
          <w:tcPr>
            <w:tcW w:w="909"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1375"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r>
      <w:tr w:rsidR="005B49B1" w:rsidRPr="005B49B1" w:rsidTr="00256FC7">
        <w:tc>
          <w:tcPr>
            <w:tcW w:w="537" w:type="dxa"/>
          </w:tcPr>
          <w:p w:rsidR="00002B9A" w:rsidRPr="005B49B1" w:rsidRDefault="00002B9A" w:rsidP="00256FC7">
            <w:pPr>
              <w:spacing w:after="0" w:line="240" w:lineRule="auto"/>
              <w:ind w:left="360"/>
              <w:rPr>
                <w:rFonts w:ascii="Times New Roman" w:hAnsi="Times New Roman"/>
                <w:color w:val="000000" w:themeColor="text1"/>
                <w:sz w:val="24"/>
                <w:szCs w:val="24"/>
                <w:lang w:val="en-US"/>
              </w:rPr>
            </w:pPr>
          </w:p>
        </w:tc>
        <w:tc>
          <w:tcPr>
            <w:tcW w:w="847"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851"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1275"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3686" w:type="dxa"/>
          </w:tcPr>
          <w:p w:rsidR="00002B9A" w:rsidRPr="005B49B1" w:rsidRDefault="00002B9A" w:rsidP="00256FC7">
            <w:pPr>
              <w:spacing w:after="0" w:line="240" w:lineRule="auto"/>
              <w:rPr>
                <w:rFonts w:ascii="Times New Roman" w:hAnsi="Times New Roman"/>
                <w:color w:val="000000" w:themeColor="text1"/>
                <w:sz w:val="24"/>
                <w:szCs w:val="24"/>
                <w:lang w:val="en-US"/>
              </w:rPr>
            </w:pPr>
            <w:r w:rsidRPr="005B49B1">
              <w:rPr>
                <w:rFonts w:ascii="Times New Roman" w:hAnsi="Times New Roman"/>
                <w:color w:val="000000" w:themeColor="text1"/>
                <w:sz w:val="24"/>
                <w:szCs w:val="24"/>
                <w:lang w:val="en-US"/>
              </w:rPr>
              <w:t>Tổng cộng kỳ 7</w:t>
            </w:r>
          </w:p>
        </w:tc>
        <w:tc>
          <w:tcPr>
            <w:tcW w:w="954" w:type="dxa"/>
          </w:tcPr>
          <w:p w:rsidR="00002B9A" w:rsidRPr="005B49B1" w:rsidRDefault="00002B9A" w:rsidP="00256FC7">
            <w:pPr>
              <w:spacing w:after="0" w:line="240" w:lineRule="auto"/>
              <w:rPr>
                <w:rFonts w:ascii="Times New Roman" w:hAnsi="Times New Roman"/>
                <w:color w:val="000000" w:themeColor="text1"/>
                <w:sz w:val="24"/>
                <w:szCs w:val="24"/>
                <w:lang w:val="en-US"/>
              </w:rPr>
            </w:pPr>
            <w:r w:rsidRPr="005B49B1">
              <w:rPr>
                <w:rFonts w:ascii="Times New Roman" w:hAnsi="Times New Roman"/>
                <w:color w:val="000000" w:themeColor="text1"/>
                <w:sz w:val="24"/>
                <w:szCs w:val="24"/>
                <w:lang w:val="en-US"/>
              </w:rPr>
              <w:t>14 TC</w:t>
            </w:r>
          </w:p>
        </w:tc>
        <w:tc>
          <w:tcPr>
            <w:tcW w:w="909"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1375"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r>
      <w:tr w:rsidR="005B49B1" w:rsidRPr="005B49B1" w:rsidTr="00256FC7">
        <w:tc>
          <w:tcPr>
            <w:tcW w:w="537" w:type="dxa"/>
          </w:tcPr>
          <w:p w:rsidR="00002B9A" w:rsidRPr="005B49B1" w:rsidRDefault="00002B9A" w:rsidP="00256FC7">
            <w:pPr>
              <w:spacing w:after="0" w:line="240" w:lineRule="auto"/>
              <w:ind w:left="360"/>
              <w:rPr>
                <w:rFonts w:ascii="Times New Roman" w:hAnsi="Times New Roman"/>
                <w:color w:val="000000" w:themeColor="text1"/>
                <w:sz w:val="24"/>
                <w:szCs w:val="24"/>
                <w:lang w:val="en-US"/>
              </w:rPr>
            </w:pPr>
          </w:p>
        </w:tc>
        <w:tc>
          <w:tcPr>
            <w:tcW w:w="847"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851"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1275"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3686"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954"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909"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1375"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r>
      <w:tr w:rsidR="005B49B1" w:rsidRPr="005B49B1" w:rsidTr="00256FC7">
        <w:tc>
          <w:tcPr>
            <w:tcW w:w="537" w:type="dxa"/>
          </w:tcPr>
          <w:p w:rsidR="00002B9A" w:rsidRPr="005B49B1" w:rsidRDefault="00002B9A" w:rsidP="00993B87">
            <w:pPr>
              <w:pStyle w:val="ListParagraph"/>
              <w:numPr>
                <w:ilvl w:val="0"/>
                <w:numId w:val="68"/>
              </w:numPr>
              <w:spacing w:before="0"/>
              <w:ind w:left="0" w:firstLine="0"/>
              <w:rPr>
                <w:color w:val="000000" w:themeColor="text1"/>
                <w:sz w:val="24"/>
                <w:szCs w:val="24"/>
                <w:lang w:val="en-US"/>
              </w:rPr>
            </w:pPr>
          </w:p>
        </w:tc>
        <w:tc>
          <w:tcPr>
            <w:tcW w:w="847" w:type="dxa"/>
          </w:tcPr>
          <w:p w:rsidR="00002B9A" w:rsidRPr="005B49B1" w:rsidRDefault="00002B9A" w:rsidP="00256FC7">
            <w:pPr>
              <w:spacing w:after="0" w:line="240" w:lineRule="auto"/>
              <w:rPr>
                <w:rFonts w:ascii="Times New Roman" w:hAnsi="Times New Roman"/>
                <w:color w:val="000000" w:themeColor="text1"/>
                <w:sz w:val="24"/>
                <w:szCs w:val="24"/>
                <w:lang w:val="en-US"/>
              </w:rPr>
            </w:pPr>
            <w:r w:rsidRPr="005B49B1">
              <w:rPr>
                <w:rFonts w:ascii="Times New Roman" w:hAnsi="Times New Roman"/>
                <w:color w:val="000000" w:themeColor="text1"/>
                <w:sz w:val="24"/>
                <w:szCs w:val="24"/>
                <w:lang w:val="en-US"/>
              </w:rPr>
              <w:t>IV</w:t>
            </w:r>
          </w:p>
        </w:tc>
        <w:tc>
          <w:tcPr>
            <w:tcW w:w="851" w:type="dxa"/>
          </w:tcPr>
          <w:p w:rsidR="00002B9A" w:rsidRPr="005B49B1" w:rsidRDefault="00002B9A" w:rsidP="00256FC7">
            <w:pPr>
              <w:spacing w:after="0" w:line="240" w:lineRule="auto"/>
              <w:rPr>
                <w:rFonts w:ascii="Times New Roman" w:hAnsi="Times New Roman"/>
                <w:color w:val="000000" w:themeColor="text1"/>
                <w:sz w:val="24"/>
                <w:szCs w:val="24"/>
                <w:lang w:val="en-US"/>
              </w:rPr>
            </w:pPr>
            <w:r w:rsidRPr="005B49B1">
              <w:rPr>
                <w:rFonts w:ascii="Times New Roman" w:hAnsi="Times New Roman"/>
                <w:color w:val="000000" w:themeColor="text1"/>
                <w:sz w:val="24"/>
                <w:szCs w:val="24"/>
                <w:lang w:val="en-US"/>
              </w:rPr>
              <w:t>8</w:t>
            </w:r>
          </w:p>
        </w:tc>
        <w:tc>
          <w:tcPr>
            <w:tcW w:w="1275" w:type="dxa"/>
            <w:vAlign w:val="center"/>
          </w:tcPr>
          <w:p w:rsidR="00002B9A" w:rsidRPr="005B49B1" w:rsidRDefault="00002B9A" w:rsidP="00256FC7">
            <w:pPr>
              <w:spacing w:after="0" w:line="240"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JOU3045</w:t>
            </w:r>
          </w:p>
        </w:tc>
        <w:tc>
          <w:tcPr>
            <w:tcW w:w="3686" w:type="dxa"/>
          </w:tcPr>
          <w:p w:rsidR="00002B9A" w:rsidRPr="005B49B1" w:rsidRDefault="00002B9A" w:rsidP="00256FC7">
            <w:pPr>
              <w:spacing w:after="0" w:line="240" w:lineRule="auto"/>
              <w:rPr>
                <w:rFonts w:ascii="Times New Roman" w:hAnsi="Times New Roman"/>
                <w:color w:val="000000" w:themeColor="text1"/>
                <w:sz w:val="24"/>
                <w:szCs w:val="24"/>
                <w:lang w:val="en-US"/>
              </w:rPr>
            </w:pPr>
            <w:r w:rsidRPr="005B49B1">
              <w:rPr>
                <w:rFonts w:ascii="Times New Roman" w:hAnsi="Times New Roman"/>
                <w:color w:val="000000" w:themeColor="text1"/>
                <w:sz w:val="24"/>
                <w:szCs w:val="24"/>
                <w:lang w:val="en-US"/>
              </w:rPr>
              <w:t>Báo chí chuyên biệt</w:t>
            </w:r>
          </w:p>
        </w:tc>
        <w:tc>
          <w:tcPr>
            <w:tcW w:w="954" w:type="dxa"/>
          </w:tcPr>
          <w:p w:rsidR="00002B9A" w:rsidRPr="005B49B1" w:rsidRDefault="00002B9A" w:rsidP="00256FC7">
            <w:pPr>
              <w:spacing w:after="0" w:line="240" w:lineRule="auto"/>
              <w:rPr>
                <w:rFonts w:ascii="Times New Roman" w:hAnsi="Times New Roman"/>
                <w:color w:val="000000" w:themeColor="text1"/>
                <w:sz w:val="24"/>
                <w:szCs w:val="24"/>
                <w:lang w:val="en-US"/>
              </w:rPr>
            </w:pPr>
            <w:r w:rsidRPr="005B49B1">
              <w:rPr>
                <w:rFonts w:ascii="Times New Roman" w:hAnsi="Times New Roman"/>
                <w:color w:val="000000" w:themeColor="text1"/>
                <w:sz w:val="24"/>
                <w:szCs w:val="24"/>
                <w:lang w:val="en-US"/>
              </w:rPr>
              <w:t>4</w:t>
            </w:r>
          </w:p>
        </w:tc>
        <w:tc>
          <w:tcPr>
            <w:tcW w:w="909"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1375"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r>
      <w:tr w:rsidR="005B49B1" w:rsidRPr="005B49B1" w:rsidTr="00256FC7">
        <w:tc>
          <w:tcPr>
            <w:tcW w:w="537" w:type="dxa"/>
          </w:tcPr>
          <w:p w:rsidR="00002B9A" w:rsidRPr="005B49B1" w:rsidRDefault="00002B9A" w:rsidP="00256FC7">
            <w:pPr>
              <w:spacing w:after="0" w:line="240" w:lineRule="auto"/>
              <w:ind w:left="360"/>
              <w:rPr>
                <w:rFonts w:ascii="Times New Roman" w:hAnsi="Times New Roman"/>
                <w:color w:val="000000" w:themeColor="text1"/>
                <w:sz w:val="24"/>
                <w:szCs w:val="24"/>
                <w:lang w:val="en-US"/>
              </w:rPr>
            </w:pPr>
          </w:p>
        </w:tc>
        <w:tc>
          <w:tcPr>
            <w:tcW w:w="847"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851"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1275"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3686" w:type="dxa"/>
          </w:tcPr>
          <w:p w:rsidR="00002B9A" w:rsidRPr="005B49B1" w:rsidRDefault="00002B9A" w:rsidP="00256FC7">
            <w:pPr>
              <w:spacing w:after="0" w:line="240" w:lineRule="auto"/>
              <w:rPr>
                <w:rFonts w:ascii="Times New Roman" w:hAnsi="Times New Roman"/>
                <w:b/>
                <w:color w:val="000000" w:themeColor="text1"/>
                <w:sz w:val="24"/>
                <w:szCs w:val="24"/>
                <w:lang w:val="en-US"/>
              </w:rPr>
            </w:pPr>
            <w:r w:rsidRPr="005B49B1">
              <w:rPr>
                <w:rFonts w:ascii="Times New Roman" w:hAnsi="Times New Roman"/>
                <w:b/>
                <w:color w:val="000000" w:themeColor="text1"/>
                <w:sz w:val="24"/>
                <w:szCs w:val="24"/>
                <w:lang w:val="en-US"/>
              </w:rPr>
              <w:t>Tự chọn 1: Báo in – Báo điện tử</w:t>
            </w:r>
          </w:p>
        </w:tc>
        <w:tc>
          <w:tcPr>
            <w:tcW w:w="954"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909" w:type="dxa"/>
          </w:tcPr>
          <w:p w:rsidR="00002B9A" w:rsidRPr="005B49B1" w:rsidRDefault="00002B9A" w:rsidP="00256FC7">
            <w:pPr>
              <w:spacing w:after="0" w:line="240" w:lineRule="auto"/>
              <w:rPr>
                <w:rFonts w:ascii="Times New Roman" w:hAnsi="Times New Roman"/>
                <w:color w:val="000000" w:themeColor="text1"/>
                <w:sz w:val="24"/>
                <w:szCs w:val="24"/>
                <w:lang w:val="en-US"/>
              </w:rPr>
            </w:pPr>
            <w:r w:rsidRPr="005B49B1">
              <w:rPr>
                <w:rFonts w:ascii="Times New Roman" w:hAnsi="Times New Roman"/>
                <w:color w:val="000000" w:themeColor="text1"/>
                <w:sz w:val="24"/>
                <w:szCs w:val="24"/>
                <w:lang w:val="en-US"/>
              </w:rPr>
              <w:t>6</w:t>
            </w:r>
          </w:p>
        </w:tc>
        <w:tc>
          <w:tcPr>
            <w:tcW w:w="1375" w:type="dxa"/>
            <w:vMerge w:val="restart"/>
          </w:tcPr>
          <w:p w:rsidR="00002B9A" w:rsidRPr="005B49B1" w:rsidRDefault="00002B9A" w:rsidP="00256FC7">
            <w:pPr>
              <w:spacing w:after="0" w:line="240" w:lineRule="auto"/>
              <w:rPr>
                <w:rFonts w:ascii="Times New Roman" w:hAnsi="Times New Roman"/>
                <w:color w:val="000000" w:themeColor="text1"/>
                <w:sz w:val="24"/>
                <w:szCs w:val="24"/>
                <w:lang w:val="en-US"/>
              </w:rPr>
            </w:pPr>
            <w:r w:rsidRPr="005B49B1">
              <w:rPr>
                <w:rFonts w:ascii="Times New Roman" w:hAnsi="Times New Roman"/>
                <w:color w:val="000000" w:themeColor="text1"/>
                <w:sz w:val="24"/>
                <w:szCs w:val="24"/>
                <w:lang w:val="en-US"/>
              </w:rPr>
              <w:t>Chọn 1 trong 3 nhóm Tự chọn</w:t>
            </w:r>
          </w:p>
        </w:tc>
      </w:tr>
      <w:tr w:rsidR="005B49B1" w:rsidRPr="005B49B1" w:rsidTr="00256FC7">
        <w:tc>
          <w:tcPr>
            <w:tcW w:w="537" w:type="dxa"/>
          </w:tcPr>
          <w:p w:rsidR="00002B9A" w:rsidRPr="005B49B1" w:rsidRDefault="00002B9A" w:rsidP="00993B87">
            <w:pPr>
              <w:pStyle w:val="ListParagraph"/>
              <w:numPr>
                <w:ilvl w:val="0"/>
                <w:numId w:val="68"/>
              </w:numPr>
              <w:spacing w:before="0"/>
              <w:ind w:left="0" w:firstLine="0"/>
              <w:rPr>
                <w:color w:val="000000" w:themeColor="text1"/>
                <w:sz w:val="24"/>
                <w:szCs w:val="24"/>
                <w:lang w:val="en-US"/>
              </w:rPr>
            </w:pPr>
          </w:p>
        </w:tc>
        <w:tc>
          <w:tcPr>
            <w:tcW w:w="847"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851"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1275" w:type="dxa"/>
            <w:vAlign w:val="center"/>
          </w:tcPr>
          <w:p w:rsidR="00002B9A" w:rsidRPr="005B49B1" w:rsidRDefault="00002B9A" w:rsidP="00256FC7">
            <w:pPr>
              <w:spacing w:after="0" w:line="240"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JOU3049</w:t>
            </w:r>
          </w:p>
        </w:tc>
        <w:tc>
          <w:tcPr>
            <w:tcW w:w="3686" w:type="dxa"/>
          </w:tcPr>
          <w:p w:rsidR="00002B9A" w:rsidRPr="005B49B1" w:rsidRDefault="00002B9A" w:rsidP="00256FC7">
            <w:pPr>
              <w:spacing w:after="0" w:line="240" w:lineRule="auto"/>
              <w:rPr>
                <w:rFonts w:ascii="Times New Roman" w:hAnsi="Times New Roman"/>
                <w:color w:val="000000" w:themeColor="text1"/>
                <w:sz w:val="24"/>
                <w:szCs w:val="24"/>
              </w:rPr>
            </w:pPr>
            <w:r w:rsidRPr="005B49B1">
              <w:rPr>
                <w:rFonts w:ascii="Times New Roman" w:hAnsi="Times New Roman"/>
                <w:color w:val="000000" w:themeColor="text1"/>
                <w:sz w:val="24"/>
                <w:szCs w:val="24"/>
              </w:rPr>
              <w:t>Truyền thông đa phương tiện</w:t>
            </w:r>
          </w:p>
        </w:tc>
        <w:tc>
          <w:tcPr>
            <w:tcW w:w="954" w:type="dxa"/>
          </w:tcPr>
          <w:p w:rsidR="00002B9A" w:rsidRPr="005B49B1" w:rsidRDefault="00002B9A" w:rsidP="00256FC7">
            <w:pPr>
              <w:spacing w:after="0" w:line="240" w:lineRule="auto"/>
              <w:rPr>
                <w:rFonts w:ascii="Times New Roman" w:hAnsi="Times New Roman"/>
                <w:color w:val="000000" w:themeColor="text1"/>
                <w:sz w:val="24"/>
                <w:szCs w:val="24"/>
              </w:rPr>
            </w:pPr>
          </w:p>
        </w:tc>
        <w:tc>
          <w:tcPr>
            <w:tcW w:w="909" w:type="dxa"/>
          </w:tcPr>
          <w:p w:rsidR="00002B9A" w:rsidRPr="005B49B1" w:rsidRDefault="00002B9A" w:rsidP="00256FC7">
            <w:pPr>
              <w:spacing w:after="0" w:line="240" w:lineRule="auto"/>
              <w:rPr>
                <w:rFonts w:ascii="Times New Roman" w:hAnsi="Times New Roman"/>
                <w:color w:val="000000" w:themeColor="text1"/>
                <w:sz w:val="24"/>
                <w:szCs w:val="24"/>
                <w:lang w:val="en-US"/>
              </w:rPr>
            </w:pPr>
            <w:r w:rsidRPr="005B49B1">
              <w:rPr>
                <w:rFonts w:ascii="Times New Roman" w:hAnsi="Times New Roman"/>
                <w:color w:val="000000" w:themeColor="text1"/>
                <w:sz w:val="24"/>
                <w:szCs w:val="24"/>
                <w:lang w:val="en-US"/>
              </w:rPr>
              <w:t>3</w:t>
            </w:r>
          </w:p>
        </w:tc>
        <w:tc>
          <w:tcPr>
            <w:tcW w:w="1375" w:type="dxa"/>
            <w:vMerge/>
          </w:tcPr>
          <w:p w:rsidR="00002B9A" w:rsidRPr="005B49B1" w:rsidRDefault="00002B9A" w:rsidP="00256FC7">
            <w:pPr>
              <w:spacing w:after="0" w:line="240" w:lineRule="auto"/>
              <w:rPr>
                <w:rFonts w:ascii="Times New Roman" w:hAnsi="Times New Roman"/>
                <w:color w:val="000000" w:themeColor="text1"/>
                <w:sz w:val="24"/>
                <w:szCs w:val="24"/>
                <w:lang w:val="en-US"/>
              </w:rPr>
            </w:pPr>
          </w:p>
        </w:tc>
      </w:tr>
      <w:tr w:rsidR="005B49B1" w:rsidRPr="005B49B1" w:rsidTr="00256FC7">
        <w:tc>
          <w:tcPr>
            <w:tcW w:w="537" w:type="dxa"/>
          </w:tcPr>
          <w:p w:rsidR="00002B9A" w:rsidRPr="005B49B1" w:rsidRDefault="00002B9A" w:rsidP="00993B87">
            <w:pPr>
              <w:pStyle w:val="ListParagraph"/>
              <w:numPr>
                <w:ilvl w:val="0"/>
                <w:numId w:val="68"/>
              </w:numPr>
              <w:spacing w:before="0"/>
              <w:ind w:left="0" w:firstLine="0"/>
              <w:rPr>
                <w:color w:val="000000" w:themeColor="text1"/>
                <w:sz w:val="24"/>
                <w:szCs w:val="24"/>
                <w:lang w:val="en-US"/>
              </w:rPr>
            </w:pPr>
          </w:p>
        </w:tc>
        <w:tc>
          <w:tcPr>
            <w:tcW w:w="847"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851"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1275" w:type="dxa"/>
            <w:vAlign w:val="center"/>
          </w:tcPr>
          <w:p w:rsidR="00002B9A" w:rsidRPr="005B49B1" w:rsidRDefault="00002B9A" w:rsidP="00256FC7">
            <w:pPr>
              <w:spacing w:after="0" w:line="240"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JOU3077</w:t>
            </w:r>
          </w:p>
        </w:tc>
        <w:tc>
          <w:tcPr>
            <w:tcW w:w="3686" w:type="dxa"/>
          </w:tcPr>
          <w:p w:rsidR="00002B9A" w:rsidRPr="005B49B1" w:rsidRDefault="00002B9A" w:rsidP="00256FC7">
            <w:pPr>
              <w:spacing w:after="0" w:line="240" w:lineRule="auto"/>
              <w:rPr>
                <w:rFonts w:ascii="Times New Roman" w:hAnsi="Times New Roman"/>
                <w:color w:val="000000" w:themeColor="text1"/>
                <w:sz w:val="24"/>
                <w:szCs w:val="24"/>
              </w:rPr>
            </w:pPr>
            <w:r w:rsidRPr="005B49B1">
              <w:rPr>
                <w:rFonts w:ascii="Times New Roman" w:hAnsi="Times New Roman"/>
                <w:color w:val="000000" w:themeColor="text1"/>
                <w:sz w:val="24"/>
                <w:szCs w:val="24"/>
              </w:rPr>
              <w:t>Sản xuất ấn phẩm báo chí truyền thông</w:t>
            </w:r>
          </w:p>
        </w:tc>
        <w:tc>
          <w:tcPr>
            <w:tcW w:w="954" w:type="dxa"/>
          </w:tcPr>
          <w:p w:rsidR="00002B9A" w:rsidRPr="005B49B1" w:rsidRDefault="00002B9A" w:rsidP="00256FC7">
            <w:pPr>
              <w:spacing w:after="0" w:line="240" w:lineRule="auto"/>
              <w:rPr>
                <w:rFonts w:ascii="Times New Roman" w:hAnsi="Times New Roman"/>
                <w:color w:val="000000" w:themeColor="text1"/>
                <w:sz w:val="24"/>
                <w:szCs w:val="24"/>
              </w:rPr>
            </w:pPr>
          </w:p>
        </w:tc>
        <w:tc>
          <w:tcPr>
            <w:tcW w:w="909" w:type="dxa"/>
          </w:tcPr>
          <w:p w:rsidR="00002B9A" w:rsidRPr="005B49B1" w:rsidRDefault="00002B9A" w:rsidP="00256FC7">
            <w:pPr>
              <w:spacing w:after="0" w:line="240" w:lineRule="auto"/>
              <w:rPr>
                <w:rFonts w:ascii="Times New Roman" w:hAnsi="Times New Roman"/>
                <w:color w:val="000000" w:themeColor="text1"/>
                <w:sz w:val="24"/>
                <w:szCs w:val="24"/>
                <w:lang w:val="en-US"/>
              </w:rPr>
            </w:pPr>
            <w:r w:rsidRPr="005B49B1">
              <w:rPr>
                <w:rFonts w:ascii="Times New Roman" w:hAnsi="Times New Roman"/>
                <w:color w:val="000000" w:themeColor="text1"/>
                <w:sz w:val="24"/>
                <w:szCs w:val="24"/>
                <w:lang w:val="en-US"/>
              </w:rPr>
              <w:t>3</w:t>
            </w:r>
          </w:p>
        </w:tc>
        <w:tc>
          <w:tcPr>
            <w:tcW w:w="1375" w:type="dxa"/>
            <w:vMerge/>
          </w:tcPr>
          <w:p w:rsidR="00002B9A" w:rsidRPr="005B49B1" w:rsidRDefault="00002B9A" w:rsidP="00256FC7">
            <w:pPr>
              <w:spacing w:after="0" w:line="240" w:lineRule="auto"/>
              <w:rPr>
                <w:rFonts w:ascii="Times New Roman" w:hAnsi="Times New Roman"/>
                <w:color w:val="000000" w:themeColor="text1"/>
                <w:sz w:val="24"/>
                <w:szCs w:val="24"/>
                <w:lang w:val="en-US"/>
              </w:rPr>
            </w:pPr>
          </w:p>
        </w:tc>
      </w:tr>
      <w:tr w:rsidR="005B49B1" w:rsidRPr="005B49B1" w:rsidTr="00256FC7">
        <w:tc>
          <w:tcPr>
            <w:tcW w:w="537" w:type="dxa"/>
          </w:tcPr>
          <w:p w:rsidR="00002B9A" w:rsidRPr="005B49B1" w:rsidRDefault="00002B9A" w:rsidP="00256FC7">
            <w:pPr>
              <w:spacing w:after="0" w:line="240" w:lineRule="auto"/>
              <w:ind w:left="360"/>
              <w:rPr>
                <w:rFonts w:ascii="Times New Roman" w:hAnsi="Times New Roman"/>
                <w:color w:val="000000" w:themeColor="text1"/>
                <w:sz w:val="24"/>
                <w:szCs w:val="24"/>
                <w:lang w:val="en-US"/>
              </w:rPr>
            </w:pPr>
          </w:p>
        </w:tc>
        <w:tc>
          <w:tcPr>
            <w:tcW w:w="847"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851"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1275" w:type="dxa"/>
            <w:vAlign w:val="center"/>
          </w:tcPr>
          <w:p w:rsidR="00002B9A" w:rsidRPr="005B49B1" w:rsidRDefault="00002B9A" w:rsidP="00256FC7">
            <w:pPr>
              <w:spacing w:after="0" w:line="240"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 </w:t>
            </w:r>
          </w:p>
        </w:tc>
        <w:tc>
          <w:tcPr>
            <w:tcW w:w="3686" w:type="dxa"/>
          </w:tcPr>
          <w:p w:rsidR="00002B9A" w:rsidRPr="005B49B1" w:rsidRDefault="00002B9A" w:rsidP="00256FC7">
            <w:pPr>
              <w:spacing w:after="0" w:line="240" w:lineRule="auto"/>
              <w:rPr>
                <w:rFonts w:ascii="Times New Roman" w:hAnsi="Times New Roman"/>
                <w:b/>
                <w:color w:val="000000" w:themeColor="text1"/>
                <w:sz w:val="24"/>
                <w:szCs w:val="24"/>
                <w:lang w:val="en-US"/>
              </w:rPr>
            </w:pPr>
            <w:r w:rsidRPr="005B49B1">
              <w:rPr>
                <w:rFonts w:ascii="Times New Roman" w:hAnsi="Times New Roman"/>
                <w:b/>
                <w:color w:val="000000" w:themeColor="text1"/>
                <w:sz w:val="24"/>
                <w:szCs w:val="24"/>
                <w:lang w:val="en-US"/>
              </w:rPr>
              <w:t>Tự chọn 2: PT – TH</w:t>
            </w:r>
          </w:p>
        </w:tc>
        <w:tc>
          <w:tcPr>
            <w:tcW w:w="954"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909" w:type="dxa"/>
          </w:tcPr>
          <w:p w:rsidR="00002B9A" w:rsidRPr="005B49B1" w:rsidRDefault="00002B9A" w:rsidP="00256FC7">
            <w:pPr>
              <w:spacing w:after="0" w:line="240" w:lineRule="auto"/>
              <w:rPr>
                <w:rFonts w:ascii="Times New Roman" w:hAnsi="Times New Roman"/>
                <w:color w:val="000000" w:themeColor="text1"/>
                <w:sz w:val="24"/>
                <w:szCs w:val="24"/>
                <w:lang w:val="en-US"/>
              </w:rPr>
            </w:pPr>
            <w:r w:rsidRPr="005B49B1">
              <w:rPr>
                <w:rFonts w:ascii="Times New Roman" w:hAnsi="Times New Roman"/>
                <w:color w:val="000000" w:themeColor="text1"/>
                <w:sz w:val="24"/>
                <w:szCs w:val="24"/>
                <w:lang w:val="en-US"/>
              </w:rPr>
              <w:t>6</w:t>
            </w:r>
          </w:p>
        </w:tc>
        <w:tc>
          <w:tcPr>
            <w:tcW w:w="1375" w:type="dxa"/>
            <w:vMerge/>
          </w:tcPr>
          <w:p w:rsidR="00002B9A" w:rsidRPr="005B49B1" w:rsidRDefault="00002B9A" w:rsidP="00256FC7">
            <w:pPr>
              <w:spacing w:after="0" w:line="240" w:lineRule="auto"/>
              <w:rPr>
                <w:rFonts w:ascii="Times New Roman" w:hAnsi="Times New Roman"/>
                <w:color w:val="000000" w:themeColor="text1"/>
                <w:sz w:val="24"/>
                <w:szCs w:val="24"/>
                <w:lang w:val="en-US"/>
              </w:rPr>
            </w:pPr>
          </w:p>
        </w:tc>
      </w:tr>
      <w:tr w:rsidR="005B49B1" w:rsidRPr="005B49B1" w:rsidTr="00256FC7">
        <w:tc>
          <w:tcPr>
            <w:tcW w:w="537" w:type="dxa"/>
          </w:tcPr>
          <w:p w:rsidR="00002B9A" w:rsidRPr="005B49B1" w:rsidRDefault="00002B9A" w:rsidP="00993B87">
            <w:pPr>
              <w:pStyle w:val="ListParagraph"/>
              <w:numPr>
                <w:ilvl w:val="0"/>
                <w:numId w:val="68"/>
              </w:numPr>
              <w:spacing w:before="0"/>
              <w:ind w:left="0" w:firstLine="0"/>
              <w:rPr>
                <w:color w:val="000000" w:themeColor="text1"/>
                <w:sz w:val="24"/>
                <w:szCs w:val="24"/>
                <w:lang w:val="en-US"/>
              </w:rPr>
            </w:pPr>
          </w:p>
        </w:tc>
        <w:tc>
          <w:tcPr>
            <w:tcW w:w="847"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851"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1275" w:type="dxa"/>
            <w:vAlign w:val="center"/>
          </w:tcPr>
          <w:p w:rsidR="00002B9A" w:rsidRPr="005B49B1" w:rsidRDefault="00002B9A" w:rsidP="00256FC7">
            <w:pPr>
              <w:spacing w:after="0" w:line="240"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JOU3080</w:t>
            </w:r>
          </w:p>
        </w:tc>
        <w:tc>
          <w:tcPr>
            <w:tcW w:w="3686" w:type="dxa"/>
          </w:tcPr>
          <w:p w:rsidR="00002B9A" w:rsidRPr="005B49B1" w:rsidRDefault="00002B9A" w:rsidP="00256FC7">
            <w:pPr>
              <w:spacing w:after="0" w:line="240" w:lineRule="auto"/>
              <w:rPr>
                <w:rFonts w:ascii="Times New Roman" w:hAnsi="Times New Roman"/>
                <w:color w:val="000000" w:themeColor="text1"/>
                <w:sz w:val="24"/>
                <w:szCs w:val="24"/>
              </w:rPr>
            </w:pPr>
            <w:r w:rsidRPr="005B49B1">
              <w:rPr>
                <w:rFonts w:ascii="Times New Roman" w:hAnsi="Times New Roman"/>
                <w:color w:val="000000" w:themeColor="text1"/>
                <w:sz w:val="24"/>
                <w:szCs w:val="24"/>
              </w:rPr>
              <w:t>Sản xuất chương trình tin tức/ thời sự</w:t>
            </w:r>
          </w:p>
        </w:tc>
        <w:tc>
          <w:tcPr>
            <w:tcW w:w="954" w:type="dxa"/>
          </w:tcPr>
          <w:p w:rsidR="00002B9A" w:rsidRPr="005B49B1" w:rsidRDefault="00002B9A" w:rsidP="00256FC7">
            <w:pPr>
              <w:spacing w:after="0" w:line="240" w:lineRule="auto"/>
              <w:rPr>
                <w:rFonts w:ascii="Times New Roman" w:hAnsi="Times New Roman"/>
                <w:color w:val="000000" w:themeColor="text1"/>
                <w:sz w:val="24"/>
                <w:szCs w:val="24"/>
              </w:rPr>
            </w:pPr>
          </w:p>
        </w:tc>
        <w:tc>
          <w:tcPr>
            <w:tcW w:w="909" w:type="dxa"/>
          </w:tcPr>
          <w:p w:rsidR="00002B9A" w:rsidRPr="005B49B1" w:rsidRDefault="00002B9A" w:rsidP="00256FC7">
            <w:pPr>
              <w:spacing w:after="0" w:line="240" w:lineRule="auto"/>
              <w:rPr>
                <w:rFonts w:ascii="Times New Roman" w:hAnsi="Times New Roman"/>
                <w:color w:val="000000" w:themeColor="text1"/>
                <w:sz w:val="24"/>
                <w:szCs w:val="24"/>
                <w:lang w:val="en-US"/>
              </w:rPr>
            </w:pPr>
            <w:r w:rsidRPr="005B49B1">
              <w:rPr>
                <w:rFonts w:ascii="Times New Roman" w:hAnsi="Times New Roman"/>
                <w:color w:val="000000" w:themeColor="text1"/>
                <w:sz w:val="24"/>
                <w:szCs w:val="24"/>
                <w:lang w:val="en-US"/>
              </w:rPr>
              <w:t>3</w:t>
            </w:r>
          </w:p>
        </w:tc>
        <w:tc>
          <w:tcPr>
            <w:tcW w:w="1375" w:type="dxa"/>
            <w:vMerge/>
          </w:tcPr>
          <w:p w:rsidR="00002B9A" w:rsidRPr="005B49B1" w:rsidRDefault="00002B9A" w:rsidP="00256FC7">
            <w:pPr>
              <w:spacing w:after="0" w:line="240" w:lineRule="auto"/>
              <w:rPr>
                <w:rFonts w:ascii="Times New Roman" w:hAnsi="Times New Roman"/>
                <w:color w:val="000000" w:themeColor="text1"/>
                <w:sz w:val="24"/>
                <w:szCs w:val="24"/>
                <w:lang w:val="en-US"/>
              </w:rPr>
            </w:pPr>
          </w:p>
        </w:tc>
      </w:tr>
      <w:tr w:rsidR="005B49B1" w:rsidRPr="005B49B1" w:rsidTr="00256FC7">
        <w:tc>
          <w:tcPr>
            <w:tcW w:w="537" w:type="dxa"/>
          </w:tcPr>
          <w:p w:rsidR="00002B9A" w:rsidRPr="005B49B1" w:rsidRDefault="00002B9A" w:rsidP="00993B87">
            <w:pPr>
              <w:pStyle w:val="ListParagraph"/>
              <w:numPr>
                <w:ilvl w:val="0"/>
                <w:numId w:val="68"/>
              </w:numPr>
              <w:spacing w:before="0"/>
              <w:ind w:left="0" w:firstLine="0"/>
              <w:rPr>
                <w:color w:val="000000" w:themeColor="text1"/>
                <w:sz w:val="24"/>
                <w:szCs w:val="24"/>
                <w:lang w:val="en-US"/>
              </w:rPr>
            </w:pPr>
          </w:p>
        </w:tc>
        <w:tc>
          <w:tcPr>
            <w:tcW w:w="847"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851"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1275" w:type="dxa"/>
            <w:vAlign w:val="center"/>
          </w:tcPr>
          <w:p w:rsidR="00002B9A" w:rsidRPr="005B49B1" w:rsidRDefault="00002B9A" w:rsidP="00256FC7">
            <w:pPr>
              <w:spacing w:after="0" w:line="240"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JOU3081</w:t>
            </w:r>
          </w:p>
        </w:tc>
        <w:tc>
          <w:tcPr>
            <w:tcW w:w="3686" w:type="dxa"/>
          </w:tcPr>
          <w:p w:rsidR="00002B9A" w:rsidRPr="005B49B1" w:rsidRDefault="00002B9A" w:rsidP="00256FC7">
            <w:pPr>
              <w:spacing w:after="0" w:line="240" w:lineRule="auto"/>
              <w:rPr>
                <w:rFonts w:ascii="Times New Roman" w:hAnsi="Times New Roman"/>
                <w:color w:val="000000" w:themeColor="text1"/>
                <w:sz w:val="24"/>
                <w:szCs w:val="24"/>
              </w:rPr>
            </w:pPr>
            <w:r w:rsidRPr="005B49B1">
              <w:rPr>
                <w:rFonts w:ascii="Times New Roman" w:hAnsi="Times New Roman"/>
                <w:color w:val="000000" w:themeColor="text1"/>
                <w:sz w:val="24"/>
                <w:szCs w:val="24"/>
              </w:rPr>
              <w:t>Sản xuất chương trình chuyên đề</w:t>
            </w:r>
          </w:p>
        </w:tc>
        <w:tc>
          <w:tcPr>
            <w:tcW w:w="954" w:type="dxa"/>
          </w:tcPr>
          <w:p w:rsidR="00002B9A" w:rsidRPr="005B49B1" w:rsidRDefault="00002B9A" w:rsidP="00256FC7">
            <w:pPr>
              <w:spacing w:after="0" w:line="240" w:lineRule="auto"/>
              <w:rPr>
                <w:rFonts w:ascii="Times New Roman" w:hAnsi="Times New Roman"/>
                <w:color w:val="000000" w:themeColor="text1"/>
                <w:sz w:val="24"/>
                <w:szCs w:val="24"/>
              </w:rPr>
            </w:pPr>
          </w:p>
        </w:tc>
        <w:tc>
          <w:tcPr>
            <w:tcW w:w="909" w:type="dxa"/>
          </w:tcPr>
          <w:p w:rsidR="00002B9A" w:rsidRPr="005B49B1" w:rsidRDefault="00002B9A" w:rsidP="00256FC7">
            <w:pPr>
              <w:spacing w:after="0" w:line="240" w:lineRule="auto"/>
              <w:rPr>
                <w:rFonts w:ascii="Times New Roman" w:hAnsi="Times New Roman"/>
                <w:color w:val="000000" w:themeColor="text1"/>
                <w:sz w:val="24"/>
                <w:szCs w:val="24"/>
                <w:lang w:val="en-US"/>
              </w:rPr>
            </w:pPr>
            <w:r w:rsidRPr="005B49B1">
              <w:rPr>
                <w:rFonts w:ascii="Times New Roman" w:hAnsi="Times New Roman"/>
                <w:color w:val="000000" w:themeColor="text1"/>
                <w:sz w:val="24"/>
                <w:szCs w:val="24"/>
                <w:lang w:val="en-US"/>
              </w:rPr>
              <w:t>3</w:t>
            </w:r>
          </w:p>
        </w:tc>
        <w:tc>
          <w:tcPr>
            <w:tcW w:w="1375" w:type="dxa"/>
            <w:vMerge/>
          </w:tcPr>
          <w:p w:rsidR="00002B9A" w:rsidRPr="005B49B1" w:rsidRDefault="00002B9A" w:rsidP="00256FC7">
            <w:pPr>
              <w:spacing w:after="0" w:line="240" w:lineRule="auto"/>
              <w:rPr>
                <w:rFonts w:ascii="Times New Roman" w:hAnsi="Times New Roman"/>
                <w:color w:val="000000" w:themeColor="text1"/>
                <w:sz w:val="24"/>
                <w:szCs w:val="24"/>
                <w:lang w:val="en-US"/>
              </w:rPr>
            </w:pPr>
          </w:p>
        </w:tc>
      </w:tr>
      <w:tr w:rsidR="005B49B1" w:rsidRPr="005B49B1" w:rsidTr="00256FC7">
        <w:tc>
          <w:tcPr>
            <w:tcW w:w="537" w:type="dxa"/>
          </w:tcPr>
          <w:p w:rsidR="00002B9A" w:rsidRPr="005B49B1" w:rsidRDefault="00002B9A" w:rsidP="00256FC7">
            <w:pPr>
              <w:spacing w:after="0" w:line="240" w:lineRule="auto"/>
              <w:ind w:left="360"/>
              <w:rPr>
                <w:rFonts w:ascii="Times New Roman" w:hAnsi="Times New Roman"/>
                <w:color w:val="000000" w:themeColor="text1"/>
                <w:sz w:val="24"/>
                <w:szCs w:val="24"/>
                <w:lang w:val="en-US"/>
              </w:rPr>
            </w:pPr>
          </w:p>
        </w:tc>
        <w:tc>
          <w:tcPr>
            <w:tcW w:w="847"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851"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1275" w:type="dxa"/>
            <w:vAlign w:val="center"/>
          </w:tcPr>
          <w:p w:rsidR="00002B9A" w:rsidRPr="005B49B1" w:rsidRDefault="00002B9A" w:rsidP="00256FC7">
            <w:pPr>
              <w:spacing w:after="0" w:line="240"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 </w:t>
            </w:r>
          </w:p>
        </w:tc>
        <w:tc>
          <w:tcPr>
            <w:tcW w:w="3686" w:type="dxa"/>
          </w:tcPr>
          <w:p w:rsidR="00002B9A" w:rsidRPr="005B49B1" w:rsidRDefault="00002B9A" w:rsidP="00256FC7">
            <w:pPr>
              <w:spacing w:after="0" w:line="240" w:lineRule="auto"/>
              <w:rPr>
                <w:rFonts w:ascii="Times New Roman" w:hAnsi="Times New Roman"/>
                <w:b/>
                <w:color w:val="000000" w:themeColor="text1"/>
                <w:sz w:val="24"/>
                <w:szCs w:val="24"/>
                <w:lang w:val="en-US"/>
              </w:rPr>
            </w:pPr>
            <w:r w:rsidRPr="005B49B1">
              <w:rPr>
                <w:rFonts w:ascii="Times New Roman" w:hAnsi="Times New Roman"/>
                <w:b/>
                <w:color w:val="000000" w:themeColor="text1"/>
                <w:sz w:val="24"/>
                <w:szCs w:val="24"/>
                <w:lang w:val="en-US"/>
              </w:rPr>
              <w:t>Tự chọn 3: QHCC</w:t>
            </w:r>
          </w:p>
        </w:tc>
        <w:tc>
          <w:tcPr>
            <w:tcW w:w="954"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909" w:type="dxa"/>
          </w:tcPr>
          <w:p w:rsidR="00002B9A" w:rsidRPr="005B49B1" w:rsidRDefault="00002B9A" w:rsidP="00256FC7">
            <w:pPr>
              <w:spacing w:after="0" w:line="240" w:lineRule="auto"/>
              <w:rPr>
                <w:rFonts w:ascii="Times New Roman" w:hAnsi="Times New Roman"/>
                <w:color w:val="000000" w:themeColor="text1"/>
                <w:sz w:val="24"/>
                <w:szCs w:val="24"/>
                <w:lang w:val="en-US"/>
              </w:rPr>
            </w:pPr>
            <w:r w:rsidRPr="005B49B1">
              <w:rPr>
                <w:rFonts w:ascii="Times New Roman" w:hAnsi="Times New Roman"/>
                <w:color w:val="000000" w:themeColor="text1"/>
                <w:sz w:val="24"/>
                <w:szCs w:val="24"/>
                <w:lang w:val="en-US"/>
              </w:rPr>
              <w:t>6</w:t>
            </w:r>
          </w:p>
        </w:tc>
        <w:tc>
          <w:tcPr>
            <w:tcW w:w="1375" w:type="dxa"/>
            <w:vMerge/>
          </w:tcPr>
          <w:p w:rsidR="00002B9A" w:rsidRPr="005B49B1" w:rsidRDefault="00002B9A" w:rsidP="00256FC7">
            <w:pPr>
              <w:spacing w:after="0" w:line="240" w:lineRule="auto"/>
              <w:rPr>
                <w:rFonts w:ascii="Times New Roman" w:hAnsi="Times New Roman"/>
                <w:color w:val="000000" w:themeColor="text1"/>
                <w:sz w:val="24"/>
                <w:szCs w:val="24"/>
                <w:lang w:val="en-US"/>
              </w:rPr>
            </w:pPr>
          </w:p>
        </w:tc>
      </w:tr>
      <w:tr w:rsidR="005B49B1" w:rsidRPr="005B49B1" w:rsidTr="00256FC7">
        <w:tc>
          <w:tcPr>
            <w:tcW w:w="537" w:type="dxa"/>
          </w:tcPr>
          <w:p w:rsidR="00002B9A" w:rsidRPr="005B49B1" w:rsidRDefault="00002B9A" w:rsidP="00993B87">
            <w:pPr>
              <w:pStyle w:val="ListParagraph"/>
              <w:numPr>
                <w:ilvl w:val="0"/>
                <w:numId w:val="68"/>
              </w:numPr>
              <w:spacing w:before="0"/>
              <w:ind w:left="0" w:firstLine="0"/>
              <w:rPr>
                <w:color w:val="000000" w:themeColor="text1"/>
                <w:sz w:val="24"/>
                <w:szCs w:val="24"/>
                <w:lang w:val="en-US"/>
              </w:rPr>
            </w:pPr>
          </w:p>
        </w:tc>
        <w:tc>
          <w:tcPr>
            <w:tcW w:w="847"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851"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1275" w:type="dxa"/>
            <w:vAlign w:val="center"/>
          </w:tcPr>
          <w:p w:rsidR="00002B9A" w:rsidRPr="005B49B1" w:rsidRDefault="00002B9A" w:rsidP="00256FC7">
            <w:pPr>
              <w:spacing w:after="0" w:line="240"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PRS3005</w:t>
            </w:r>
          </w:p>
        </w:tc>
        <w:tc>
          <w:tcPr>
            <w:tcW w:w="3686" w:type="dxa"/>
          </w:tcPr>
          <w:p w:rsidR="00002B9A" w:rsidRPr="005B49B1" w:rsidRDefault="00002B9A" w:rsidP="00256FC7">
            <w:pPr>
              <w:spacing w:after="0" w:line="240" w:lineRule="auto"/>
              <w:rPr>
                <w:rFonts w:ascii="Times New Roman" w:hAnsi="Times New Roman"/>
                <w:color w:val="000000" w:themeColor="text1"/>
                <w:sz w:val="24"/>
                <w:szCs w:val="24"/>
              </w:rPr>
            </w:pPr>
            <w:r w:rsidRPr="005B49B1">
              <w:rPr>
                <w:rFonts w:ascii="Times New Roman" w:hAnsi="Times New Roman"/>
                <w:color w:val="000000" w:themeColor="text1"/>
                <w:sz w:val="24"/>
                <w:szCs w:val="24"/>
              </w:rPr>
              <w:t>Đại cương về quảng cáo</w:t>
            </w:r>
          </w:p>
        </w:tc>
        <w:tc>
          <w:tcPr>
            <w:tcW w:w="954" w:type="dxa"/>
          </w:tcPr>
          <w:p w:rsidR="00002B9A" w:rsidRPr="005B49B1" w:rsidRDefault="00002B9A" w:rsidP="00256FC7">
            <w:pPr>
              <w:spacing w:after="0" w:line="240" w:lineRule="auto"/>
              <w:rPr>
                <w:rFonts w:ascii="Times New Roman" w:hAnsi="Times New Roman"/>
                <w:color w:val="000000" w:themeColor="text1"/>
                <w:sz w:val="24"/>
                <w:szCs w:val="24"/>
              </w:rPr>
            </w:pPr>
          </w:p>
        </w:tc>
        <w:tc>
          <w:tcPr>
            <w:tcW w:w="909" w:type="dxa"/>
          </w:tcPr>
          <w:p w:rsidR="00002B9A" w:rsidRPr="005B49B1" w:rsidRDefault="00002B9A" w:rsidP="00256FC7">
            <w:pPr>
              <w:spacing w:after="0" w:line="240" w:lineRule="auto"/>
              <w:rPr>
                <w:rFonts w:ascii="Times New Roman" w:hAnsi="Times New Roman"/>
                <w:color w:val="000000" w:themeColor="text1"/>
                <w:sz w:val="24"/>
                <w:szCs w:val="24"/>
                <w:lang w:val="en-US"/>
              </w:rPr>
            </w:pPr>
            <w:r w:rsidRPr="005B49B1">
              <w:rPr>
                <w:rFonts w:ascii="Times New Roman" w:hAnsi="Times New Roman"/>
                <w:color w:val="000000" w:themeColor="text1"/>
                <w:sz w:val="24"/>
                <w:szCs w:val="24"/>
                <w:lang w:val="en-US"/>
              </w:rPr>
              <w:t>3</w:t>
            </w:r>
          </w:p>
        </w:tc>
        <w:tc>
          <w:tcPr>
            <w:tcW w:w="1375" w:type="dxa"/>
            <w:vMerge/>
          </w:tcPr>
          <w:p w:rsidR="00002B9A" w:rsidRPr="005B49B1" w:rsidRDefault="00002B9A" w:rsidP="00256FC7">
            <w:pPr>
              <w:spacing w:after="0" w:line="240" w:lineRule="auto"/>
              <w:rPr>
                <w:rFonts w:ascii="Times New Roman" w:hAnsi="Times New Roman"/>
                <w:color w:val="000000" w:themeColor="text1"/>
                <w:sz w:val="24"/>
                <w:szCs w:val="24"/>
                <w:lang w:val="en-US"/>
              </w:rPr>
            </w:pPr>
          </w:p>
        </w:tc>
      </w:tr>
      <w:tr w:rsidR="005B49B1" w:rsidRPr="005B49B1" w:rsidTr="00256FC7">
        <w:tc>
          <w:tcPr>
            <w:tcW w:w="537" w:type="dxa"/>
          </w:tcPr>
          <w:p w:rsidR="00002B9A" w:rsidRPr="005B49B1" w:rsidRDefault="00002B9A" w:rsidP="00993B87">
            <w:pPr>
              <w:pStyle w:val="ListParagraph"/>
              <w:numPr>
                <w:ilvl w:val="0"/>
                <w:numId w:val="68"/>
              </w:numPr>
              <w:spacing w:before="0"/>
              <w:ind w:left="0" w:firstLine="0"/>
              <w:rPr>
                <w:color w:val="000000" w:themeColor="text1"/>
                <w:sz w:val="24"/>
                <w:szCs w:val="24"/>
                <w:lang w:val="en-US"/>
              </w:rPr>
            </w:pPr>
          </w:p>
        </w:tc>
        <w:tc>
          <w:tcPr>
            <w:tcW w:w="847"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851"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1275" w:type="dxa"/>
            <w:vAlign w:val="center"/>
          </w:tcPr>
          <w:p w:rsidR="00002B9A" w:rsidRPr="005B49B1" w:rsidRDefault="00002B9A" w:rsidP="00256FC7">
            <w:pPr>
              <w:spacing w:after="0" w:line="240"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PRS3003</w:t>
            </w:r>
          </w:p>
        </w:tc>
        <w:tc>
          <w:tcPr>
            <w:tcW w:w="3686" w:type="dxa"/>
          </w:tcPr>
          <w:p w:rsidR="00002B9A" w:rsidRPr="005B49B1" w:rsidRDefault="00002B9A" w:rsidP="00256FC7">
            <w:pPr>
              <w:spacing w:after="0" w:line="240" w:lineRule="auto"/>
              <w:rPr>
                <w:rFonts w:ascii="Times New Roman" w:hAnsi="Times New Roman"/>
                <w:color w:val="000000" w:themeColor="text1"/>
                <w:sz w:val="24"/>
                <w:szCs w:val="24"/>
                <w:lang w:val="en-US"/>
              </w:rPr>
            </w:pPr>
            <w:r w:rsidRPr="005B49B1">
              <w:rPr>
                <w:rFonts w:ascii="Times New Roman" w:hAnsi="Times New Roman"/>
                <w:color w:val="000000" w:themeColor="text1"/>
                <w:sz w:val="24"/>
                <w:szCs w:val="24"/>
                <w:lang w:val="en-US"/>
              </w:rPr>
              <w:t>Kỹ năng viết cho QHCC</w:t>
            </w:r>
          </w:p>
        </w:tc>
        <w:tc>
          <w:tcPr>
            <w:tcW w:w="954"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909" w:type="dxa"/>
          </w:tcPr>
          <w:p w:rsidR="00002B9A" w:rsidRPr="005B49B1" w:rsidRDefault="00002B9A" w:rsidP="00256FC7">
            <w:pPr>
              <w:spacing w:after="0" w:line="240" w:lineRule="auto"/>
              <w:rPr>
                <w:rFonts w:ascii="Times New Roman" w:hAnsi="Times New Roman"/>
                <w:color w:val="000000" w:themeColor="text1"/>
                <w:sz w:val="24"/>
                <w:szCs w:val="24"/>
                <w:lang w:val="en-US"/>
              </w:rPr>
            </w:pPr>
            <w:r w:rsidRPr="005B49B1">
              <w:rPr>
                <w:rFonts w:ascii="Times New Roman" w:hAnsi="Times New Roman"/>
                <w:color w:val="000000" w:themeColor="text1"/>
                <w:sz w:val="24"/>
                <w:szCs w:val="24"/>
                <w:lang w:val="en-US"/>
              </w:rPr>
              <w:t>3</w:t>
            </w:r>
          </w:p>
        </w:tc>
        <w:tc>
          <w:tcPr>
            <w:tcW w:w="1375" w:type="dxa"/>
            <w:vMerge/>
          </w:tcPr>
          <w:p w:rsidR="00002B9A" w:rsidRPr="005B49B1" w:rsidRDefault="00002B9A" w:rsidP="00256FC7">
            <w:pPr>
              <w:spacing w:after="0" w:line="240" w:lineRule="auto"/>
              <w:rPr>
                <w:rFonts w:ascii="Times New Roman" w:hAnsi="Times New Roman"/>
                <w:color w:val="000000" w:themeColor="text1"/>
                <w:sz w:val="24"/>
                <w:szCs w:val="24"/>
                <w:lang w:val="en-US"/>
              </w:rPr>
            </w:pPr>
          </w:p>
        </w:tc>
      </w:tr>
      <w:tr w:rsidR="005B49B1" w:rsidRPr="005B49B1" w:rsidTr="00256FC7">
        <w:tc>
          <w:tcPr>
            <w:tcW w:w="537" w:type="dxa"/>
          </w:tcPr>
          <w:p w:rsidR="00002B9A" w:rsidRPr="005B49B1" w:rsidRDefault="00002B9A" w:rsidP="00993B87">
            <w:pPr>
              <w:pStyle w:val="ListParagraph"/>
              <w:numPr>
                <w:ilvl w:val="0"/>
                <w:numId w:val="68"/>
              </w:numPr>
              <w:spacing w:before="0"/>
              <w:ind w:left="0" w:firstLine="0"/>
              <w:rPr>
                <w:color w:val="000000" w:themeColor="text1"/>
                <w:sz w:val="24"/>
                <w:szCs w:val="24"/>
                <w:lang w:val="en-US"/>
              </w:rPr>
            </w:pPr>
          </w:p>
        </w:tc>
        <w:tc>
          <w:tcPr>
            <w:tcW w:w="847"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851"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1275" w:type="dxa"/>
          </w:tcPr>
          <w:p w:rsidR="00002B9A" w:rsidRPr="005B49B1" w:rsidRDefault="00002B9A" w:rsidP="00256FC7">
            <w:pPr>
              <w:spacing w:after="0" w:line="240" w:lineRule="auto"/>
              <w:rPr>
                <w:rFonts w:ascii="Times New Roman" w:hAnsi="Times New Roman"/>
                <w:color w:val="000000" w:themeColor="text1"/>
                <w:sz w:val="24"/>
                <w:szCs w:val="24"/>
                <w:lang w:val="en-US"/>
              </w:rPr>
            </w:pPr>
            <w:r w:rsidRPr="005B49B1">
              <w:rPr>
                <w:rFonts w:ascii="Times New Roman" w:eastAsia="Times New Roman" w:hAnsi="Times New Roman"/>
                <w:color w:val="000000" w:themeColor="text1"/>
                <w:sz w:val="24"/>
              </w:rPr>
              <w:t>JOU4051</w:t>
            </w:r>
          </w:p>
        </w:tc>
        <w:tc>
          <w:tcPr>
            <w:tcW w:w="3686" w:type="dxa"/>
          </w:tcPr>
          <w:p w:rsidR="00002B9A" w:rsidRPr="005B49B1" w:rsidRDefault="00002B9A" w:rsidP="00256FC7">
            <w:pPr>
              <w:spacing w:after="0" w:line="240" w:lineRule="auto"/>
              <w:rPr>
                <w:rFonts w:ascii="Times New Roman" w:hAnsi="Times New Roman"/>
                <w:color w:val="000000" w:themeColor="text1"/>
                <w:sz w:val="24"/>
                <w:szCs w:val="24"/>
                <w:lang w:val="en-US"/>
              </w:rPr>
            </w:pPr>
            <w:r w:rsidRPr="005B49B1">
              <w:rPr>
                <w:rFonts w:ascii="Times New Roman" w:hAnsi="Times New Roman"/>
                <w:color w:val="000000" w:themeColor="text1"/>
                <w:sz w:val="24"/>
                <w:szCs w:val="24"/>
                <w:lang w:val="en-US"/>
              </w:rPr>
              <w:t>Khóa luận tốt nghiệp</w:t>
            </w:r>
          </w:p>
        </w:tc>
        <w:tc>
          <w:tcPr>
            <w:tcW w:w="954"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909" w:type="dxa"/>
          </w:tcPr>
          <w:p w:rsidR="00002B9A" w:rsidRPr="005B49B1" w:rsidRDefault="00002B9A" w:rsidP="00256FC7">
            <w:pPr>
              <w:spacing w:after="0" w:line="240" w:lineRule="auto"/>
              <w:rPr>
                <w:rFonts w:ascii="Times New Roman" w:hAnsi="Times New Roman"/>
                <w:color w:val="000000" w:themeColor="text1"/>
                <w:sz w:val="24"/>
                <w:szCs w:val="24"/>
                <w:lang w:val="en-US"/>
              </w:rPr>
            </w:pPr>
            <w:r w:rsidRPr="005B49B1">
              <w:rPr>
                <w:rFonts w:ascii="Times New Roman" w:hAnsi="Times New Roman"/>
                <w:color w:val="000000" w:themeColor="text1"/>
                <w:sz w:val="24"/>
                <w:szCs w:val="24"/>
                <w:lang w:val="en-US"/>
              </w:rPr>
              <w:t>5</w:t>
            </w:r>
          </w:p>
        </w:tc>
        <w:tc>
          <w:tcPr>
            <w:tcW w:w="1375" w:type="dxa"/>
            <w:vMerge w:val="restart"/>
          </w:tcPr>
          <w:p w:rsidR="00002B9A" w:rsidRPr="005B49B1" w:rsidRDefault="00002B9A" w:rsidP="00256FC7">
            <w:pPr>
              <w:spacing w:after="0" w:line="240" w:lineRule="auto"/>
              <w:rPr>
                <w:rFonts w:ascii="Times New Roman" w:hAnsi="Times New Roman"/>
                <w:color w:val="000000" w:themeColor="text1"/>
                <w:sz w:val="24"/>
                <w:szCs w:val="24"/>
                <w:lang w:val="en-US"/>
              </w:rPr>
            </w:pPr>
            <w:r w:rsidRPr="005B49B1">
              <w:rPr>
                <w:rFonts w:ascii="Times New Roman" w:hAnsi="Times New Roman"/>
                <w:color w:val="000000" w:themeColor="text1"/>
                <w:sz w:val="24"/>
                <w:szCs w:val="24"/>
                <w:lang w:val="en-US"/>
              </w:rPr>
              <w:t>Chọn làm khóa luận TN hoặc thi 2 học phần thay thế khóa luận tốt nghiệp</w:t>
            </w:r>
          </w:p>
        </w:tc>
      </w:tr>
      <w:tr w:rsidR="005B49B1" w:rsidRPr="005B49B1" w:rsidTr="00256FC7">
        <w:tc>
          <w:tcPr>
            <w:tcW w:w="537" w:type="dxa"/>
          </w:tcPr>
          <w:p w:rsidR="00002B9A" w:rsidRPr="005B49B1" w:rsidRDefault="00002B9A" w:rsidP="00256FC7">
            <w:pPr>
              <w:spacing w:after="0" w:line="240" w:lineRule="auto"/>
              <w:ind w:left="360"/>
              <w:rPr>
                <w:rFonts w:ascii="Times New Roman" w:hAnsi="Times New Roman"/>
                <w:color w:val="000000" w:themeColor="text1"/>
                <w:sz w:val="24"/>
                <w:szCs w:val="24"/>
                <w:lang w:val="en-US"/>
              </w:rPr>
            </w:pPr>
          </w:p>
        </w:tc>
        <w:tc>
          <w:tcPr>
            <w:tcW w:w="847"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851"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1275"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3686" w:type="dxa"/>
          </w:tcPr>
          <w:p w:rsidR="00002B9A" w:rsidRPr="005B49B1" w:rsidRDefault="00002B9A" w:rsidP="00256FC7">
            <w:pPr>
              <w:spacing w:after="0" w:line="240" w:lineRule="auto"/>
              <w:rPr>
                <w:rFonts w:ascii="Times New Roman" w:hAnsi="Times New Roman"/>
                <w:i/>
                <w:color w:val="000000" w:themeColor="text1"/>
                <w:sz w:val="24"/>
                <w:szCs w:val="24"/>
                <w:lang w:val="en-US"/>
              </w:rPr>
            </w:pPr>
            <w:r w:rsidRPr="005B49B1">
              <w:rPr>
                <w:rFonts w:ascii="Times New Roman" w:hAnsi="Times New Roman"/>
                <w:i/>
                <w:color w:val="000000" w:themeColor="text1"/>
                <w:sz w:val="24"/>
                <w:szCs w:val="24"/>
                <w:lang w:val="en-US"/>
              </w:rPr>
              <w:t>Các học phần thay thế khóa luận tốt nghiệp</w:t>
            </w:r>
          </w:p>
        </w:tc>
        <w:tc>
          <w:tcPr>
            <w:tcW w:w="954"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909" w:type="dxa"/>
          </w:tcPr>
          <w:p w:rsidR="00002B9A" w:rsidRPr="005B49B1" w:rsidRDefault="00002B9A" w:rsidP="00256FC7">
            <w:pPr>
              <w:spacing w:after="0" w:line="240" w:lineRule="auto"/>
              <w:rPr>
                <w:rFonts w:ascii="Times New Roman" w:hAnsi="Times New Roman"/>
                <w:color w:val="000000" w:themeColor="text1"/>
                <w:sz w:val="24"/>
                <w:szCs w:val="24"/>
                <w:lang w:val="en-US"/>
              </w:rPr>
            </w:pPr>
            <w:r w:rsidRPr="005B49B1">
              <w:rPr>
                <w:rFonts w:ascii="Times New Roman" w:hAnsi="Times New Roman"/>
                <w:color w:val="000000" w:themeColor="text1"/>
                <w:sz w:val="24"/>
                <w:szCs w:val="24"/>
                <w:lang w:val="en-US"/>
              </w:rPr>
              <w:t>5</w:t>
            </w:r>
          </w:p>
        </w:tc>
        <w:tc>
          <w:tcPr>
            <w:tcW w:w="1375" w:type="dxa"/>
            <w:vMerge/>
          </w:tcPr>
          <w:p w:rsidR="00002B9A" w:rsidRPr="005B49B1" w:rsidRDefault="00002B9A" w:rsidP="00256FC7">
            <w:pPr>
              <w:spacing w:after="0" w:line="240" w:lineRule="auto"/>
              <w:rPr>
                <w:rFonts w:ascii="Times New Roman" w:hAnsi="Times New Roman"/>
                <w:color w:val="000000" w:themeColor="text1"/>
                <w:sz w:val="24"/>
                <w:szCs w:val="24"/>
                <w:lang w:val="en-US"/>
              </w:rPr>
            </w:pPr>
          </w:p>
        </w:tc>
      </w:tr>
      <w:tr w:rsidR="005B49B1" w:rsidRPr="005B49B1" w:rsidTr="00256FC7">
        <w:tc>
          <w:tcPr>
            <w:tcW w:w="537" w:type="dxa"/>
          </w:tcPr>
          <w:p w:rsidR="00002B9A" w:rsidRPr="005B49B1" w:rsidRDefault="00002B9A" w:rsidP="00993B87">
            <w:pPr>
              <w:pStyle w:val="ListParagraph"/>
              <w:numPr>
                <w:ilvl w:val="0"/>
                <w:numId w:val="68"/>
              </w:numPr>
              <w:spacing w:before="0"/>
              <w:ind w:left="0" w:firstLine="0"/>
              <w:rPr>
                <w:color w:val="000000" w:themeColor="text1"/>
                <w:sz w:val="24"/>
                <w:szCs w:val="24"/>
                <w:lang w:val="en-US"/>
              </w:rPr>
            </w:pPr>
          </w:p>
        </w:tc>
        <w:tc>
          <w:tcPr>
            <w:tcW w:w="847"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851"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1275" w:type="dxa"/>
            <w:vAlign w:val="center"/>
          </w:tcPr>
          <w:p w:rsidR="00002B9A" w:rsidRPr="005B49B1" w:rsidRDefault="00002B9A" w:rsidP="00256FC7">
            <w:pPr>
              <w:spacing w:after="0" w:line="240"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JOU4054</w:t>
            </w:r>
          </w:p>
        </w:tc>
        <w:tc>
          <w:tcPr>
            <w:tcW w:w="3686" w:type="dxa"/>
          </w:tcPr>
          <w:p w:rsidR="00002B9A" w:rsidRPr="005B49B1" w:rsidRDefault="00002B9A" w:rsidP="00256FC7">
            <w:pPr>
              <w:spacing w:after="0" w:line="240" w:lineRule="auto"/>
              <w:rPr>
                <w:rFonts w:ascii="Times New Roman" w:hAnsi="Times New Roman"/>
                <w:color w:val="000000" w:themeColor="text1"/>
                <w:sz w:val="24"/>
                <w:szCs w:val="24"/>
              </w:rPr>
            </w:pPr>
            <w:r w:rsidRPr="005B49B1">
              <w:rPr>
                <w:rFonts w:ascii="Times New Roman" w:hAnsi="Times New Roman"/>
                <w:color w:val="000000" w:themeColor="text1"/>
                <w:sz w:val="24"/>
                <w:szCs w:val="24"/>
              </w:rPr>
              <w:t>Các loại hình báo chí truyền thông</w:t>
            </w:r>
          </w:p>
        </w:tc>
        <w:tc>
          <w:tcPr>
            <w:tcW w:w="954" w:type="dxa"/>
          </w:tcPr>
          <w:p w:rsidR="00002B9A" w:rsidRPr="005B49B1" w:rsidRDefault="00002B9A" w:rsidP="00256FC7">
            <w:pPr>
              <w:spacing w:after="0" w:line="240" w:lineRule="auto"/>
              <w:rPr>
                <w:rFonts w:ascii="Times New Roman" w:hAnsi="Times New Roman"/>
                <w:color w:val="000000" w:themeColor="text1"/>
                <w:sz w:val="24"/>
                <w:szCs w:val="24"/>
              </w:rPr>
            </w:pPr>
          </w:p>
        </w:tc>
        <w:tc>
          <w:tcPr>
            <w:tcW w:w="909" w:type="dxa"/>
          </w:tcPr>
          <w:p w:rsidR="00002B9A" w:rsidRPr="005B49B1" w:rsidRDefault="00002B9A" w:rsidP="00256FC7">
            <w:pPr>
              <w:spacing w:after="0" w:line="240" w:lineRule="auto"/>
              <w:rPr>
                <w:rFonts w:ascii="Times New Roman" w:hAnsi="Times New Roman"/>
                <w:color w:val="000000" w:themeColor="text1"/>
                <w:sz w:val="24"/>
                <w:szCs w:val="24"/>
                <w:lang w:val="en-US"/>
              </w:rPr>
            </w:pPr>
            <w:r w:rsidRPr="005B49B1">
              <w:rPr>
                <w:rFonts w:ascii="Times New Roman" w:hAnsi="Times New Roman"/>
                <w:color w:val="000000" w:themeColor="text1"/>
                <w:sz w:val="24"/>
                <w:szCs w:val="24"/>
                <w:lang w:val="en-US"/>
              </w:rPr>
              <w:t>2</w:t>
            </w:r>
          </w:p>
        </w:tc>
        <w:tc>
          <w:tcPr>
            <w:tcW w:w="1375" w:type="dxa"/>
            <w:vMerge/>
          </w:tcPr>
          <w:p w:rsidR="00002B9A" w:rsidRPr="005B49B1" w:rsidRDefault="00002B9A" w:rsidP="00256FC7">
            <w:pPr>
              <w:spacing w:after="0" w:line="240" w:lineRule="auto"/>
              <w:rPr>
                <w:rFonts w:ascii="Times New Roman" w:hAnsi="Times New Roman"/>
                <w:color w:val="000000" w:themeColor="text1"/>
                <w:sz w:val="24"/>
                <w:szCs w:val="24"/>
                <w:lang w:val="en-US"/>
              </w:rPr>
            </w:pPr>
          </w:p>
        </w:tc>
      </w:tr>
      <w:tr w:rsidR="005B49B1" w:rsidRPr="005B49B1" w:rsidTr="00256FC7">
        <w:tc>
          <w:tcPr>
            <w:tcW w:w="537" w:type="dxa"/>
          </w:tcPr>
          <w:p w:rsidR="00002B9A" w:rsidRPr="005B49B1" w:rsidRDefault="00002B9A" w:rsidP="00993B87">
            <w:pPr>
              <w:pStyle w:val="ListParagraph"/>
              <w:numPr>
                <w:ilvl w:val="0"/>
                <w:numId w:val="68"/>
              </w:numPr>
              <w:spacing w:before="0"/>
              <w:ind w:left="0" w:firstLine="0"/>
              <w:rPr>
                <w:color w:val="000000" w:themeColor="text1"/>
                <w:sz w:val="24"/>
                <w:szCs w:val="24"/>
                <w:lang w:val="en-US"/>
              </w:rPr>
            </w:pPr>
          </w:p>
        </w:tc>
        <w:tc>
          <w:tcPr>
            <w:tcW w:w="847"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851"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1275" w:type="dxa"/>
            <w:vAlign w:val="center"/>
          </w:tcPr>
          <w:p w:rsidR="00002B9A" w:rsidRPr="005B49B1" w:rsidRDefault="00002B9A" w:rsidP="00256FC7">
            <w:pPr>
              <w:spacing w:after="0" w:line="240" w:lineRule="auto"/>
              <w:rPr>
                <w:rFonts w:ascii="Times New Roman" w:eastAsia="Times New Roman" w:hAnsi="Times New Roman"/>
                <w:color w:val="000000" w:themeColor="text1"/>
                <w:sz w:val="24"/>
              </w:rPr>
            </w:pPr>
            <w:r w:rsidRPr="005B49B1">
              <w:rPr>
                <w:rFonts w:ascii="Times New Roman" w:eastAsia="Times New Roman" w:hAnsi="Times New Roman"/>
                <w:color w:val="000000" w:themeColor="text1"/>
                <w:sz w:val="24"/>
              </w:rPr>
              <w:t>JOU4053</w:t>
            </w:r>
          </w:p>
        </w:tc>
        <w:tc>
          <w:tcPr>
            <w:tcW w:w="3686" w:type="dxa"/>
          </w:tcPr>
          <w:p w:rsidR="00002B9A" w:rsidRPr="005B49B1" w:rsidRDefault="00002B9A" w:rsidP="00256FC7">
            <w:pPr>
              <w:spacing w:after="0" w:line="240" w:lineRule="auto"/>
              <w:rPr>
                <w:rFonts w:ascii="Times New Roman" w:hAnsi="Times New Roman"/>
                <w:color w:val="000000" w:themeColor="text1"/>
                <w:sz w:val="24"/>
                <w:szCs w:val="24"/>
              </w:rPr>
            </w:pPr>
            <w:r w:rsidRPr="005B49B1">
              <w:rPr>
                <w:rFonts w:ascii="Times New Roman" w:hAnsi="Times New Roman"/>
                <w:color w:val="000000" w:themeColor="text1"/>
                <w:sz w:val="24"/>
                <w:szCs w:val="24"/>
              </w:rPr>
              <w:t>Lý luận và các thể loại báo chí TT</w:t>
            </w:r>
          </w:p>
        </w:tc>
        <w:tc>
          <w:tcPr>
            <w:tcW w:w="954" w:type="dxa"/>
          </w:tcPr>
          <w:p w:rsidR="00002B9A" w:rsidRPr="005B49B1" w:rsidRDefault="00002B9A" w:rsidP="00256FC7">
            <w:pPr>
              <w:spacing w:after="0" w:line="240" w:lineRule="auto"/>
              <w:rPr>
                <w:rFonts w:ascii="Times New Roman" w:hAnsi="Times New Roman"/>
                <w:color w:val="000000" w:themeColor="text1"/>
                <w:sz w:val="24"/>
                <w:szCs w:val="24"/>
              </w:rPr>
            </w:pPr>
          </w:p>
        </w:tc>
        <w:tc>
          <w:tcPr>
            <w:tcW w:w="909" w:type="dxa"/>
          </w:tcPr>
          <w:p w:rsidR="00002B9A" w:rsidRPr="005B49B1" w:rsidRDefault="00002B9A" w:rsidP="00256FC7">
            <w:pPr>
              <w:spacing w:after="0" w:line="240" w:lineRule="auto"/>
              <w:rPr>
                <w:rFonts w:ascii="Times New Roman" w:hAnsi="Times New Roman"/>
                <w:color w:val="000000" w:themeColor="text1"/>
                <w:sz w:val="24"/>
                <w:szCs w:val="24"/>
                <w:lang w:val="en-US"/>
              </w:rPr>
            </w:pPr>
            <w:r w:rsidRPr="005B49B1">
              <w:rPr>
                <w:rFonts w:ascii="Times New Roman" w:hAnsi="Times New Roman"/>
                <w:color w:val="000000" w:themeColor="text1"/>
                <w:sz w:val="24"/>
                <w:szCs w:val="24"/>
                <w:lang w:val="en-US"/>
              </w:rPr>
              <w:t>3</w:t>
            </w:r>
          </w:p>
        </w:tc>
        <w:tc>
          <w:tcPr>
            <w:tcW w:w="1375" w:type="dxa"/>
            <w:vMerge/>
          </w:tcPr>
          <w:p w:rsidR="00002B9A" w:rsidRPr="005B49B1" w:rsidRDefault="00002B9A" w:rsidP="00256FC7">
            <w:pPr>
              <w:spacing w:after="0" w:line="240" w:lineRule="auto"/>
              <w:rPr>
                <w:rFonts w:ascii="Times New Roman" w:hAnsi="Times New Roman"/>
                <w:color w:val="000000" w:themeColor="text1"/>
                <w:sz w:val="24"/>
                <w:szCs w:val="24"/>
                <w:lang w:val="en-US"/>
              </w:rPr>
            </w:pPr>
          </w:p>
        </w:tc>
      </w:tr>
      <w:tr w:rsidR="005B49B1" w:rsidRPr="005B49B1" w:rsidTr="00256FC7">
        <w:tc>
          <w:tcPr>
            <w:tcW w:w="537" w:type="dxa"/>
          </w:tcPr>
          <w:p w:rsidR="00002B9A" w:rsidRPr="005B49B1" w:rsidRDefault="00002B9A" w:rsidP="00256FC7">
            <w:pPr>
              <w:spacing w:after="0" w:line="240" w:lineRule="auto"/>
              <w:ind w:left="360"/>
              <w:rPr>
                <w:rFonts w:ascii="Times New Roman" w:hAnsi="Times New Roman"/>
                <w:color w:val="000000" w:themeColor="text1"/>
                <w:sz w:val="24"/>
                <w:szCs w:val="24"/>
                <w:lang w:val="en-US"/>
              </w:rPr>
            </w:pPr>
          </w:p>
        </w:tc>
        <w:tc>
          <w:tcPr>
            <w:tcW w:w="847"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851"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1275"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3686" w:type="dxa"/>
          </w:tcPr>
          <w:p w:rsidR="00002B9A" w:rsidRPr="005B49B1" w:rsidRDefault="00002B9A" w:rsidP="00256FC7">
            <w:pPr>
              <w:spacing w:after="0" w:line="240" w:lineRule="auto"/>
              <w:rPr>
                <w:rFonts w:ascii="Times New Roman" w:hAnsi="Times New Roman"/>
                <w:color w:val="000000" w:themeColor="text1"/>
                <w:sz w:val="24"/>
                <w:szCs w:val="24"/>
                <w:lang w:val="en-US"/>
              </w:rPr>
            </w:pPr>
            <w:r w:rsidRPr="005B49B1">
              <w:rPr>
                <w:rFonts w:ascii="Times New Roman" w:hAnsi="Times New Roman"/>
                <w:color w:val="000000" w:themeColor="text1"/>
                <w:sz w:val="24"/>
                <w:szCs w:val="24"/>
                <w:lang w:val="en-US"/>
              </w:rPr>
              <w:t>Tổng cộng kỳ 8</w:t>
            </w:r>
          </w:p>
        </w:tc>
        <w:tc>
          <w:tcPr>
            <w:tcW w:w="954" w:type="dxa"/>
          </w:tcPr>
          <w:p w:rsidR="00002B9A" w:rsidRPr="005B49B1" w:rsidRDefault="00002B9A" w:rsidP="00256FC7">
            <w:pPr>
              <w:spacing w:after="0" w:line="240" w:lineRule="auto"/>
              <w:rPr>
                <w:rFonts w:ascii="Times New Roman" w:hAnsi="Times New Roman"/>
                <w:color w:val="000000" w:themeColor="text1"/>
                <w:sz w:val="24"/>
                <w:szCs w:val="24"/>
                <w:lang w:val="en-US"/>
              </w:rPr>
            </w:pPr>
            <w:r w:rsidRPr="005B49B1">
              <w:rPr>
                <w:rFonts w:ascii="Times New Roman" w:hAnsi="Times New Roman"/>
                <w:color w:val="000000" w:themeColor="text1"/>
                <w:sz w:val="24"/>
                <w:szCs w:val="24"/>
                <w:lang w:val="en-US"/>
              </w:rPr>
              <w:t>15 TC</w:t>
            </w:r>
          </w:p>
        </w:tc>
        <w:tc>
          <w:tcPr>
            <w:tcW w:w="909"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c>
          <w:tcPr>
            <w:tcW w:w="1375" w:type="dxa"/>
          </w:tcPr>
          <w:p w:rsidR="00002B9A" w:rsidRPr="005B49B1" w:rsidRDefault="00002B9A" w:rsidP="00256FC7">
            <w:pPr>
              <w:spacing w:after="0" w:line="240" w:lineRule="auto"/>
              <w:rPr>
                <w:rFonts w:ascii="Times New Roman" w:hAnsi="Times New Roman"/>
                <w:color w:val="000000" w:themeColor="text1"/>
                <w:sz w:val="24"/>
                <w:szCs w:val="24"/>
                <w:lang w:val="en-US"/>
              </w:rPr>
            </w:pPr>
          </w:p>
        </w:tc>
      </w:tr>
    </w:tbl>
    <w:p w:rsidR="0052381C" w:rsidRPr="005B49B1" w:rsidRDefault="0052381C" w:rsidP="00256FC7">
      <w:pPr>
        <w:spacing w:after="0" w:line="312" w:lineRule="auto"/>
        <w:ind w:firstLine="720"/>
        <w:jc w:val="both"/>
        <w:rPr>
          <w:rFonts w:ascii="Times New Roman" w:hAnsi="Times New Roman"/>
          <w:color w:val="000000" w:themeColor="text1"/>
          <w:sz w:val="26"/>
          <w:szCs w:val="26"/>
        </w:rPr>
      </w:pPr>
    </w:p>
    <w:p w:rsidR="0052381C" w:rsidRPr="005B49B1" w:rsidRDefault="0052381C" w:rsidP="00256FC7">
      <w:pPr>
        <w:spacing w:after="0" w:line="312" w:lineRule="auto"/>
        <w:ind w:left="720"/>
        <w:rPr>
          <w:rFonts w:ascii="Times New Roman" w:hAnsi="Times New Roman"/>
          <w:color w:val="000000" w:themeColor="text1"/>
          <w:sz w:val="26"/>
          <w:szCs w:val="26"/>
          <w:lang w:val="de-DE"/>
        </w:rPr>
        <w:sectPr w:rsidR="0052381C" w:rsidRPr="005B49B1" w:rsidSect="00213EF1">
          <w:pgSz w:w="11907" w:h="16840" w:code="9"/>
          <w:pgMar w:top="1138" w:right="850" w:bottom="1138" w:left="1440" w:header="720" w:footer="720" w:gutter="0"/>
          <w:cols w:space="720"/>
        </w:sectPr>
      </w:pPr>
      <w:r w:rsidRPr="005B49B1">
        <w:rPr>
          <w:rFonts w:ascii="Times New Roman" w:hAnsi="Times New Roman"/>
          <w:color w:val="000000" w:themeColor="text1"/>
          <w:sz w:val="26"/>
          <w:szCs w:val="26"/>
        </w:rPr>
        <w:br w:type="page"/>
      </w:r>
    </w:p>
    <w:p w:rsidR="000817F3" w:rsidRPr="005B49B1" w:rsidRDefault="000817F3" w:rsidP="00993B87">
      <w:pPr>
        <w:pStyle w:val="Muc"/>
        <w:numPr>
          <w:ilvl w:val="0"/>
          <w:numId w:val="10"/>
        </w:numPr>
        <w:tabs>
          <w:tab w:val="left" w:pos="993"/>
        </w:tabs>
        <w:spacing w:before="0" w:after="0" w:line="312" w:lineRule="auto"/>
        <w:outlineLvl w:val="0"/>
        <w:rPr>
          <w:color w:val="000000" w:themeColor="text1"/>
        </w:rPr>
      </w:pPr>
      <w:bookmarkStart w:id="67" w:name="_Toc416164658"/>
      <w:bookmarkStart w:id="68" w:name="_Toc419670150"/>
      <w:bookmarkStart w:id="69" w:name="_Toc419670382"/>
      <w:bookmarkStart w:id="70" w:name="_Toc437524762"/>
      <w:bookmarkStart w:id="71" w:name="_Toc441484098"/>
      <w:bookmarkStart w:id="72" w:name="_Toc441506853"/>
      <w:bookmarkStart w:id="73" w:name="_Toc441413365"/>
      <w:bookmarkStart w:id="74" w:name="_Toc525828258"/>
      <w:bookmarkStart w:id="75" w:name="_Toc50643245"/>
      <w:r w:rsidRPr="005B49B1">
        <w:rPr>
          <w:color w:val="000000" w:themeColor="text1"/>
        </w:rPr>
        <w:t>So sánh chương trình đào tạo với một chương trình tiên tiến của nước ngoài</w:t>
      </w:r>
      <w:bookmarkEnd w:id="67"/>
      <w:bookmarkEnd w:id="68"/>
      <w:bookmarkEnd w:id="69"/>
      <w:bookmarkEnd w:id="70"/>
      <w:bookmarkEnd w:id="71"/>
      <w:bookmarkEnd w:id="72"/>
      <w:bookmarkEnd w:id="73"/>
      <w:bookmarkEnd w:id="74"/>
      <w:bookmarkEnd w:id="75"/>
    </w:p>
    <w:p w:rsidR="000817F3" w:rsidRPr="005B49B1" w:rsidRDefault="00C25442" w:rsidP="0034715E">
      <w:pPr>
        <w:spacing w:after="0" w:line="312" w:lineRule="auto"/>
        <w:ind w:firstLine="720"/>
        <w:outlineLvl w:val="0"/>
        <w:rPr>
          <w:rFonts w:ascii="Times New Roman" w:hAnsi="Times New Roman"/>
          <w:b/>
          <w:color w:val="000000" w:themeColor="text1"/>
          <w:sz w:val="26"/>
          <w:szCs w:val="26"/>
          <w:lang w:val="de-DE"/>
        </w:rPr>
      </w:pPr>
      <w:bookmarkStart w:id="76" w:name="_Toc525828259"/>
      <w:bookmarkStart w:id="77" w:name="_Toc50643246"/>
      <w:r w:rsidRPr="005B49B1">
        <w:rPr>
          <w:rFonts w:ascii="Times New Roman" w:hAnsi="Times New Roman"/>
          <w:b/>
          <w:color w:val="000000" w:themeColor="text1"/>
          <w:sz w:val="26"/>
          <w:szCs w:val="26"/>
        </w:rPr>
        <w:t xml:space="preserve">6.1. </w:t>
      </w:r>
      <w:r w:rsidR="000817F3" w:rsidRPr="005B49B1">
        <w:rPr>
          <w:rFonts w:ascii="Times New Roman" w:hAnsi="Times New Roman"/>
          <w:b/>
          <w:color w:val="000000" w:themeColor="text1"/>
          <w:sz w:val="26"/>
          <w:szCs w:val="26"/>
          <w:lang w:val="de-DE"/>
        </w:rPr>
        <w:t>Giới thiệu về chương trình đào tạo của City London:</w:t>
      </w:r>
      <w:bookmarkEnd w:id="76"/>
      <w:bookmarkEnd w:id="77"/>
    </w:p>
    <w:p w:rsidR="000817F3" w:rsidRPr="005B49B1" w:rsidRDefault="000817F3" w:rsidP="00256FC7">
      <w:pPr>
        <w:spacing w:after="0" w:line="312" w:lineRule="auto"/>
        <w:ind w:firstLine="720"/>
        <w:rPr>
          <w:rFonts w:ascii="Times New Roman" w:hAnsi="Times New Roman"/>
          <w:color w:val="000000" w:themeColor="text1"/>
          <w:sz w:val="26"/>
          <w:szCs w:val="26"/>
          <w:lang w:val="de-DE"/>
        </w:rPr>
      </w:pPr>
      <w:r w:rsidRPr="005B49B1">
        <w:rPr>
          <w:rFonts w:ascii="Times New Roman" w:hAnsi="Times New Roman"/>
          <w:color w:val="000000" w:themeColor="text1"/>
          <w:sz w:val="26"/>
          <w:szCs w:val="26"/>
          <w:lang w:val="de-DE"/>
        </w:rPr>
        <w:t>- Tên chương trình: Cử nhân Báo chí học (BA Journalism), tên bằng tốt nghiệp là BA Journalism</w:t>
      </w:r>
    </w:p>
    <w:p w:rsidR="000817F3" w:rsidRPr="005B49B1" w:rsidRDefault="000817F3" w:rsidP="00256FC7">
      <w:pPr>
        <w:spacing w:after="0" w:line="312" w:lineRule="auto"/>
        <w:ind w:left="720"/>
        <w:rPr>
          <w:rFonts w:ascii="Times New Roman" w:hAnsi="Times New Roman"/>
          <w:color w:val="000000" w:themeColor="text1"/>
          <w:sz w:val="26"/>
          <w:szCs w:val="26"/>
          <w:lang w:val="de-DE"/>
        </w:rPr>
      </w:pPr>
      <w:r w:rsidRPr="005B49B1">
        <w:rPr>
          <w:rFonts w:ascii="Times New Roman" w:hAnsi="Times New Roman"/>
          <w:color w:val="000000" w:themeColor="text1"/>
          <w:sz w:val="26"/>
          <w:szCs w:val="26"/>
          <w:lang w:val="de-DE"/>
        </w:rPr>
        <w:t xml:space="preserve">- Cơ sở đào tạo: Đại học City London (City University London), Vương Quốc Anh </w:t>
      </w:r>
      <w:r w:rsidRPr="005B49B1">
        <w:rPr>
          <w:rFonts w:ascii="Times New Roman" w:hAnsi="Times New Roman"/>
          <w:color w:val="000000" w:themeColor="text1"/>
          <w:sz w:val="26"/>
          <w:szCs w:val="26"/>
          <w:lang w:val="id-ID"/>
        </w:rPr>
        <w:t xml:space="preserve">(website của trường </w:t>
      </w:r>
      <w:r w:rsidRPr="005B49B1">
        <w:rPr>
          <w:rFonts w:ascii="Times New Roman" w:hAnsi="Times New Roman"/>
          <w:color w:val="000000" w:themeColor="text1"/>
          <w:sz w:val="26"/>
          <w:szCs w:val="26"/>
          <w:lang w:val="de-DE"/>
        </w:rPr>
        <w:t>City London</w:t>
      </w:r>
      <w:r w:rsidRPr="005B49B1">
        <w:rPr>
          <w:rFonts w:ascii="Times New Roman" w:hAnsi="Times New Roman"/>
          <w:color w:val="000000" w:themeColor="text1"/>
          <w:sz w:val="26"/>
          <w:szCs w:val="26"/>
          <w:lang w:val="id-ID"/>
        </w:rPr>
        <w:t xml:space="preserve">: </w:t>
      </w:r>
      <w:hyperlink r:id="rId29" w:history="1">
        <w:r w:rsidRPr="005B49B1">
          <w:rPr>
            <w:rStyle w:val="Hyperlink"/>
            <w:rFonts w:ascii="Times New Roman" w:hAnsi="Times New Roman"/>
            <w:color w:val="000000" w:themeColor="text1"/>
            <w:sz w:val="26"/>
            <w:szCs w:val="26"/>
            <w:lang w:val="id-ID"/>
          </w:rPr>
          <w:t>http://www.city.ac.uk/</w:t>
        </w:r>
      </w:hyperlink>
      <w:r w:rsidRPr="005B49B1">
        <w:rPr>
          <w:rFonts w:ascii="Times New Roman" w:hAnsi="Times New Roman"/>
          <w:color w:val="000000" w:themeColor="text1"/>
          <w:sz w:val="26"/>
          <w:szCs w:val="26"/>
          <w:lang w:val="id-ID"/>
        </w:rPr>
        <w:t>)</w:t>
      </w:r>
    </w:p>
    <w:p w:rsidR="000817F3" w:rsidRPr="005B49B1" w:rsidRDefault="000817F3" w:rsidP="00256FC7">
      <w:pPr>
        <w:spacing w:after="0" w:line="312" w:lineRule="auto"/>
        <w:ind w:firstLine="720"/>
        <w:rPr>
          <w:rFonts w:ascii="Times New Roman" w:hAnsi="Times New Roman"/>
          <w:color w:val="000000" w:themeColor="text1"/>
          <w:sz w:val="26"/>
          <w:szCs w:val="26"/>
        </w:rPr>
      </w:pPr>
      <w:r w:rsidRPr="005B49B1">
        <w:rPr>
          <w:rFonts w:ascii="Times New Roman" w:hAnsi="Times New Roman"/>
          <w:color w:val="000000" w:themeColor="text1"/>
          <w:sz w:val="26"/>
          <w:szCs w:val="26"/>
        </w:rPr>
        <w:t>- Xếp hạng của trường: Thứ 24 tại Vương Quốc Anh (theo Cẩm nang về các trường đại học của The Guardian)</w:t>
      </w:r>
    </w:p>
    <w:p w:rsidR="000817F3" w:rsidRPr="005B49B1" w:rsidRDefault="000817F3" w:rsidP="00256FC7">
      <w:pPr>
        <w:spacing w:after="0" w:line="312" w:lineRule="auto"/>
        <w:ind w:firstLine="720"/>
        <w:rPr>
          <w:rFonts w:ascii="Times New Roman" w:hAnsi="Times New Roman"/>
          <w:color w:val="000000" w:themeColor="text1"/>
          <w:sz w:val="26"/>
          <w:szCs w:val="26"/>
        </w:rPr>
      </w:pPr>
      <w:r w:rsidRPr="005B49B1">
        <w:rPr>
          <w:rFonts w:ascii="Times New Roman" w:hAnsi="Times New Roman"/>
          <w:color w:val="000000" w:themeColor="text1"/>
          <w:sz w:val="26"/>
          <w:szCs w:val="26"/>
        </w:rPr>
        <w:t xml:space="preserve">- Xếp hạng của ngành Báo chí học: Thứ 5 tại Vương Quốc Anh (theo Cẩm nang về các trường đại học của The Guardian) </w:t>
      </w:r>
    </w:p>
    <w:p w:rsidR="000817F3" w:rsidRPr="005B49B1" w:rsidRDefault="00C25442" w:rsidP="006A7E5F">
      <w:pPr>
        <w:spacing w:after="0" w:line="312" w:lineRule="auto"/>
        <w:ind w:firstLine="720"/>
        <w:outlineLvl w:val="0"/>
        <w:rPr>
          <w:rFonts w:ascii="Times New Roman" w:hAnsi="Times New Roman"/>
          <w:b/>
          <w:color w:val="000000" w:themeColor="text1"/>
          <w:sz w:val="26"/>
          <w:szCs w:val="26"/>
        </w:rPr>
      </w:pPr>
      <w:bookmarkStart w:id="78" w:name="_Toc525828260"/>
      <w:bookmarkStart w:id="79" w:name="_Toc50643247"/>
      <w:r w:rsidRPr="005B49B1">
        <w:rPr>
          <w:rFonts w:ascii="Times New Roman" w:hAnsi="Times New Roman"/>
          <w:b/>
          <w:color w:val="000000" w:themeColor="text1"/>
          <w:sz w:val="26"/>
          <w:szCs w:val="26"/>
        </w:rPr>
        <w:t xml:space="preserve">6.2. </w:t>
      </w:r>
      <w:r w:rsidR="00B85FAA" w:rsidRPr="005B49B1">
        <w:rPr>
          <w:rFonts w:ascii="Times New Roman" w:hAnsi="Times New Roman"/>
          <w:b/>
          <w:color w:val="000000" w:themeColor="text1"/>
          <w:sz w:val="26"/>
          <w:szCs w:val="26"/>
        </w:rPr>
        <w:t xml:space="preserve"> Bảng so sánh chương trình đào tạo</w:t>
      </w:r>
      <w:bookmarkEnd w:id="78"/>
      <w:bookmarkEnd w:id="79"/>
    </w:p>
    <w:tbl>
      <w:tblPr>
        <w:tblpPr w:leftFromText="180" w:rightFromText="180" w:horzAnchor="margin" w:tblpY="375"/>
        <w:tblW w:w="15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3303"/>
        <w:gridCol w:w="2161"/>
        <w:gridCol w:w="2520"/>
        <w:gridCol w:w="3029"/>
        <w:gridCol w:w="1170"/>
        <w:gridCol w:w="2430"/>
      </w:tblGrid>
      <w:tr w:rsidR="005B49B1" w:rsidRPr="005B49B1" w:rsidTr="00FC527C">
        <w:trPr>
          <w:trHeight w:val="551"/>
          <w:tblHeader/>
        </w:trPr>
        <w:tc>
          <w:tcPr>
            <w:tcW w:w="675" w:type="dxa"/>
            <w:vMerge w:val="restart"/>
            <w:shd w:val="clear" w:color="auto" w:fill="auto"/>
          </w:tcPr>
          <w:p w:rsidR="000817F3" w:rsidRPr="005B49B1" w:rsidRDefault="00FC527C" w:rsidP="00256FC7">
            <w:pPr>
              <w:spacing w:after="0" w:line="312" w:lineRule="auto"/>
              <w:rPr>
                <w:rFonts w:ascii="Times New Roman" w:hAnsi="Times New Roman"/>
                <w:b/>
                <w:color w:val="000000" w:themeColor="text1"/>
                <w:lang w:val="en-US"/>
              </w:rPr>
            </w:pPr>
            <w:r w:rsidRPr="005B49B1">
              <w:rPr>
                <w:rFonts w:ascii="Times New Roman" w:hAnsi="Times New Roman"/>
                <w:b/>
                <w:color w:val="000000" w:themeColor="text1"/>
                <w:lang w:val="en-US"/>
              </w:rPr>
              <w:t>TT</w:t>
            </w:r>
          </w:p>
        </w:tc>
        <w:tc>
          <w:tcPr>
            <w:tcW w:w="5464" w:type="dxa"/>
            <w:gridSpan w:val="2"/>
          </w:tcPr>
          <w:p w:rsidR="000817F3" w:rsidRPr="005B49B1" w:rsidRDefault="000817F3" w:rsidP="00256FC7">
            <w:pPr>
              <w:spacing w:after="0" w:line="312" w:lineRule="auto"/>
              <w:jc w:val="center"/>
              <w:rPr>
                <w:rFonts w:ascii="Times New Roman" w:hAnsi="Times New Roman"/>
                <w:b/>
                <w:color w:val="000000" w:themeColor="text1"/>
              </w:rPr>
            </w:pPr>
            <w:r w:rsidRPr="005B49B1">
              <w:rPr>
                <w:rFonts w:ascii="Times New Roman" w:hAnsi="Times New Roman"/>
                <w:b/>
                <w:color w:val="000000" w:themeColor="text1"/>
              </w:rPr>
              <w:t xml:space="preserve">TÊN </w:t>
            </w:r>
            <w:r w:rsidR="00E47976" w:rsidRPr="005B49B1">
              <w:rPr>
                <w:rFonts w:ascii="Times New Roman" w:hAnsi="Times New Roman"/>
                <w:b/>
                <w:color w:val="000000" w:themeColor="text1"/>
                <w:lang w:val="id-ID"/>
              </w:rPr>
              <w:t>HỌC PHẦN</w:t>
            </w:r>
            <w:r w:rsidRPr="005B49B1">
              <w:rPr>
                <w:rFonts w:ascii="Times New Roman" w:hAnsi="Times New Roman"/>
                <w:b/>
                <w:color w:val="000000" w:themeColor="text1"/>
                <w:lang w:val="id-ID"/>
              </w:rPr>
              <w:t xml:space="preserve"> CỦA </w:t>
            </w:r>
            <w:r w:rsidRPr="005B49B1">
              <w:rPr>
                <w:rFonts w:ascii="Times New Roman" w:hAnsi="Times New Roman"/>
                <w:b/>
                <w:color w:val="000000" w:themeColor="text1"/>
              </w:rPr>
              <w:t>CITY LONDON</w:t>
            </w:r>
          </w:p>
          <w:p w:rsidR="000817F3" w:rsidRPr="005B49B1" w:rsidRDefault="000817F3" w:rsidP="00256FC7">
            <w:pPr>
              <w:spacing w:after="0" w:line="312" w:lineRule="auto"/>
              <w:jc w:val="center"/>
              <w:rPr>
                <w:rFonts w:ascii="Times New Roman" w:hAnsi="Times New Roman"/>
                <w:b/>
                <w:color w:val="000000" w:themeColor="text1"/>
              </w:rPr>
            </w:pPr>
          </w:p>
        </w:tc>
        <w:tc>
          <w:tcPr>
            <w:tcW w:w="5549" w:type="dxa"/>
            <w:gridSpan w:val="2"/>
          </w:tcPr>
          <w:p w:rsidR="000817F3" w:rsidRPr="005B49B1" w:rsidRDefault="000817F3" w:rsidP="00256FC7">
            <w:pPr>
              <w:spacing w:after="0" w:line="312" w:lineRule="auto"/>
              <w:jc w:val="center"/>
              <w:rPr>
                <w:rFonts w:ascii="Times New Roman" w:hAnsi="Times New Roman"/>
                <w:b/>
                <w:color w:val="000000" w:themeColor="text1"/>
              </w:rPr>
            </w:pPr>
            <w:r w:rsidRPr="005B49B1">
              <w:rPr>
                <w:rFonts w:ascii="Times New Roman" w:hAnsi="Times New Roman"/>
                <w:b/>
                <w:color w:val="000000" w:themeColor="text1"/>
              </w:rPr>
              <w:t xml:space="preserve">TÊN </w:t>
            </w:r>
            <w:r w:rsidR="00E47976" w:rsidRPr="005B49B1">
              <w:rPr>
                <w:rFonts w:ascii="Times New Roman" w:hAnsi="Times New Roman"/>
                <w:b/>
                <w:color w:val="000000" w:themeColor="text1"/>
                <w:lang w:val="id-ID"/>
              </w:rPr>
              <w:t>HỌC PHẦN</w:t>
            </w:r>
            <w:r w:rsidRPr="005B49B1">
              <w:rPr>
                <w:rFonts w:ascii="Times New Roman" w:hAnsi="Times New Roman"/>
                <w:b/>
                <w:color w:val="000000" w:themeColor="text1"/>
                <w:lang w:val="id-ID"/>
              </w:rPr>
              <w:t xml:space="preserve"> CỦA</w:t>
            </w:r>
            <w:r w:rsidRPr="005B49B1">
              <w:rPr>
                <w:rFonts w:ascii="Times New Roman" w:hAnsi="Times New Roman"/>
                <w:b/>
                <w:color w:val="000000" w:themeColor="text1"/>
              </w:rPr>
              <w:t xml:space="preserve"> </w:t>
            </w:r>
            <w:r w:rsidR="00C51538" w:rsidRPr="005B49B1">
              <w:rPr>
                <w:rFonts w:ascii="Times New Roman" w:hAnsi="Times New Roman"/>
                <w:b/>
                <w:color w:val="000000" w:themeColor="text1"/>
              </w:rPr>
              <w:t>VIỆN ĐÀO TẠO BC VÀ TT</w:t>
            </w:r>
            <w:r w:rsidRPr="005B49B1">
              <w:rPr>
                <w:rFonts w:ascii="Times New Roman" w:hAnsi="Times New Roman"/>
                <w:b/>
                <w:color w:val="000000" w:themeColor="text1"/>
              </w:rPr>
              <w:t xml:space="preserve"> (VNU)</w:t>
            </w:r>
          </w:p>
        </w:tc>
        <w:tc>
          <w:tcPr>
            <w:tcW w:w="3600" w:type="dxa"/>
            <w:gridSpan w:val="2"/>
          </w:tcPr>
          <w:p w:rsidR="000817F3" w:rsidRPr="005B49B1" w:rsidRDefault="000817F3" w:rsidP="00256FC7">
            <w:pPr>
              <w:spacing w:after="0" w:line="312" w:lineRule="auto"/>
              <w:jc w:val="center"/>
              <w:rPr>
                <w:rFonts w:ascii="Times New Roman" w:hAnsi="Times New Roman"/>
                <w:b/>
                <w:color w:val="000000" w:themeColor="text1"/>
              </w:rPr>
            </w:pPr>
            <w:r w:rsidRPr="005B49B1">
              <w:rPr>
                <w:rFonts w:ascii="Times New Roman" w:hAnsi="Times New Roman"/>
                <w:b/>
                <w:color w:val="000000" w:themeColor="text1"/>
              </w:rPr>
              <w:t>THUYẾT MINH VỀ SỰ GIỐNG VÀ KHÁC NHAU</w:t>
            </w:r>
          </w:p>
        </w:tc>
      </w:tr>
      <w:tr w:rsidR="005B49B1" w:rsidRPr="005B49B1" w:rsidTr="00FC527C">
        <w:trPr>
          <w:trHeight w:val="551"/>
          <w:tblHeader/>
        </w:trPr>
        <w:tc>
          <w:tcPr>
            <w:tcW w:w="675" w:type="dxa"/>
            <w:vMerge/>
            <w:shd w:val="clear" w:color="auto" w:fill="auto"/>
          </w:tcPr>
          <w:p w:rsidR="000817F3" w:rsidRPr="005B49B1" w:rsidRDefault="000817F3" w:rsidP="00993B87">
            <w:pPr>
              <w:pStyle w:val="ListParagraph"/>
              <w:numPr>
                <w:ilvl w:val="0"/>
                <w:numId w:val="16"/>
              </w:numPr>
              <w:spacing w:before="0" w:line="312" w:lineRule="auto"/>
              <w:rPr>
                <w:b/>
                <w:color w:val="000000" w:themeColor="text1"/>
                <w:sz w:val="22"/>
                <w:lang w:val="id-ID"/>
              </w:rPr>
            </w:pPr>
          </w:p>
        </w:tc>
        <w:tc>
          <w:tcPr>
            <w:tcW w:w="3303" w:type="dxa"/>
          </w:tcPr>
          <w:p w:rsidR="000817F3" w:rsidRPr="005B49B1" w:rsidRDefault="000817F3" w:rsidP="00256FC7">
            <w:pPr>
              <w:spacing w:after="0" w:line="312" w:lineRule="auto"/>
              <w:jc w:val="center"/>
              <w:rPr>
                <w:rFonts w:ascii="Times New Roman" w:hAnsi="Times New Roman"/>
                <w:b/>
                <w:color w:val="000000" w:themeColor="text1"/>
              </w:rPr>
            </w:pPr>
            <w:r w:rsidRPr="005B49B1">
              <w:rPr>
                <w:rFonts w:ascii="Times New Roman" w:hAnsi="Times New Roman"/>
                <w:b/>
                <w:color w:val="000000" w:themeColor="text1"/>
              </w:rPr>
              <w:t>Tiếng Anh</w:t>
            </w:r>
          </w:p>
        </w:tc>
        <w:tc>
          <w:tcPr>
            <w:tcW w:w="2161" w:type="dxa"/>
          </w:tcPr>
          <w:p w:rsidR="000817F3" w:rsidRPr="005B49B1" w:rsidRDefault="000817F3" w:rsidP="00256FC7">
            <w:pPr>
              <w:spacing w:after="0" w:line="312" w:lineRule="auto"/>
              <w:jc w:val="center"/>
              <w:rPr>
                <w:rFonts w:ascii="Times New Roman" w:hAnsi="Times New Roman"/>
                <w:b/>
                <w:color w:val="000000" w:themeColor="text1"/>
              </w:rPr>
            </w:pPr>
            <w:r w:rsidRPr="005B49B1">
              <w:rPr>
                <w:rFonts w:ascii="Times New Roman" w:hAnsi="Times New Roman"/>
                <w:b/>
                <w:color w:val="000000" w:themeColor="text1"/>
              </w:rPr>
              <w:t>Tiếng Việt</w:t>
            </w:r>
          </w:p>
        </w:tc>
        <w:tc>
          <w:tcPr>
            <w:tcW w:w="2520" w:type="dxa"/>
          </w:tcPr>
          <w:p w:rsidR="000817F3" w:rsidRPr="005B49B1" w:rsidRDefault="000817F3" w:rsidP="00256FC7">
            <w:pPr>
              <w:spacing w:after="0" w:line="312" w:lineRule="auto"/>
              <w:jc w:val="center"/>
              <w:rPr>
                <w:rFonts w:ascii="Times New Roman" w:hAnsi="Times New Roman"/>
                <w:b/>
                <w:color w:val="000000" w:themeColor="text1"/>
              </w:rPr>
            </w:pPr>
            <w:r w:rsidRPr="005B49B1">
              <w:rPr>
                <w:rFonts w:ascii="Times New Roman" w:hAnsi="Times New Roman"/>
                <w:b/>
                <w:color w:val="000000" w:themeColor="text1"/>
              </w:rPr>
              <w:t>Tiếng Anh</w:t>
            </w:r>
          </w:p>
        </w:tc>
        <w:tc>
          <w:tcPr>
            <w:tcW w:w="3029" w:type="dxa"/>
          </w:tcPr>
          <w:p w:rsidR="000817F3" w:rsidRPr="005B49B1" w:rsidRDefault="000817F3" w:rsidP="00256FC7">
            <w:pPr>
              <w:spacing w:after="0" w:line="312" w:lineRule="auto"/>
              <w:jc w:val="center"/>
              <w:rPr>
                <w:rFonts w:ascii="Times New Roman" w:hAnsi="Times New Roman"/>
                <w:b/>
                <w:color w:val="000000" w:themeColor="text1"/>
              </w:rPr>
            </w:pPr>
            <w:r w:rsidRPr="005B49B1">
              <w:rPr>
                <w:rFonts w:ascii="Times New Roman" w:hAnsi="Times New Roman"/>
                <w:b/>
                <w:color w:val="000000" w:themeColor="text1"/>
              </w:rPr>
              <w:t>Tiếng Việt</w:t>
            </w:r>
          </w:p>
        </w:tc>
        <w:tc>
          <w:tcPr>
            <w:tcW w:w="1170" w:type="dxa"/>
          </w:tcPr>
          <w:p w:rsidR="000817F3" w:rsidRPr="005B49B1" w:rsidRDefault="000817F3" w:rsidP="00256FC7">
            <w:pPr>
              <w:spacing w:after="0" w:line="312" w:lineRule="auto"/>
              <w:jc w:val="center"/>
              <w:rPr>
                <w:rFonts w:ascii="Times New Roman" w:hAnsi="Times New Roman"/>
                <w:b/>
                <w:color w:val="000000" w:themeColor="text1"/>
              </w:rPr>
            </w:pPr>
            <w:r w:rsidRPr="005B49B1">
              <w:rPr>
                <w:rFonts w:ascii="Times New Roman" w:hAnsi="Times New Roman"/>
                <w:b/>
                <w:color w:val="000000" w:themeColor="text1"/>
              </w:rPr>
              <w:t>% giống nhau</w:t>
            </w:r>
          </w:p>
        </w:tc>
        <w:tc>
          <w:tcPr>
            <w:tcW w:w="2430" w:type="dxa"/>
          </w:tcPr>
          <w:p w:rsidR="000817F3" w:rsidRPr="005B49B1" w:rsidRDefault="000817F3" w:rsidP="00256FC7">
            <w:pPr>
              <w:spacing w:after="0" w:line="312" w:lineRule="auto"/>
              <w:jc w:val="center"/>
              <w:rPr>
                <w:rFonts w:ascii="Times New Roman" w:hAnsi="Times New Roman"/>
                <w:b/>
                <w:color w:val="000000" w:themeColor="text1"/>
              </w:rPr>
            </w:pPr>
            <w:r w:rsidRPr="005B49B1">
              <w:rPr>
                <w:rFonts w:ascii="Times New Roman" w:hAnsi="Times New Roman"/>
                <w:b/>
                <w:color w:val="000000" w:themeColor="text1"/>
              </w:rPr>
              <w:t xml:space="preserve">Thuyết minh </w:t>
            </w:r>
          </w:p>
        </w:tc>
      </w:tr>
      <w:tr w:rsidR="005B49B1" w:rsidRPr="005B49B1" w:rsidTr="00FC527C">
        <w:trPr>
          <w:trHeight w:val="551"/>
        </w:trPr>
        <w:tc>
          <w:tcPr>
            <w:tcW w:w="675" w:type="dxa"/>
            <w:shd w:val="clear" w:color="auto" w:fill="auto"/>
          </w:tcPr>
          <w:p w:rsidR="000817F3" w:rsidRPr="005B49B1" w:rsidRDefault="00FC527C" w:rsidP="00256FC7">
            <w:pPr>
              <w:spacing w:after="0" w:line="312" w:lineRule="auto"/>
              <w:rPr>
                <w:rFonts w:ascii="Times New Roman" w:hAnsi="Times New Roman"/>
                <w:b/>
                <w:color w:val="000000" w:themeColor="text1"/>
                <w:lang w:val="en-US"/>
              </w:rPr>
            </w:pPr>
            <w:r w:rsidRPr="005B49B1">
              <w:rPr>
                <w:rFonts w:ascii="Times New Roman" w:hAnsi="Times New Roman"/>
                <w:b/>
                <w:color w:val="000000" w:themeColor="text1"/>
                <w:lang w:val="en-US"/>
              </w:rPr>
              <w:t>I</w:t>
            </w:r>
          </w:p>
        </w:tc>
        <w:tc>
          <w:tcPr>
            <w:tcW w:w="3303" w:type="dxa"/>
          </w:tcPr>
          <w:p w:rsidR="000817F3" w:rsidRPr="005B49B1" w:rsidRDefault="000817F3" w:rsidP="00256FC7">
            <w:pPr>
              <w:spacing w:after="0" w:line="312" w:lineRule="auto"/>
              <w:ind w:right="-254"/>
              <w:rPr>
                <w:rFonts w:ascii="Times New Roman" w:hAnsi="Times New Roman"/>
                <w:b/>
                <w:color w:val="000000" w:themeColor="text1"/>
                <w:lang w:val="id-ID"/>
              </w:rPr>
            </w:pPr>
          </w:p>
        </w:tc>
        <w:tc>
          <w:tcPr>
            <w:tcW w:w="2161" w:type="dxa"/>
          </w:tcPr>
          <w:p w:rsidR="000817F3" w:rsidRPr="005B49B1" w:rsidRDefault="000817F3" w:rsidP="00256FC7">
            <w:pPr>
              <w:spacing w:after="0" w:line="312" w:lineRule="auto"/>
              <w:ind w:right="-254"/>
              <w:rPr>
                <w:rFonts w:ascii="Times New Roman" w:hAnsi="Times New Roman"/>
                <w:b/>
                <w:color w:val="000000" w:themeColor="text1"/>
                <w:lang w:val="id-ID"/>
              </w:rPr>
            </w:pPr>
          </w:p>
        </w:tc>
        <w:tc>
          <w:tcPr>
            <w:tcW w:w="2520" w:type="dxa"/>
          </w:tcPr>
          <w:p w:rsidR="000817F3" w:rsidRPr="005B49B1" w:rsidRDefault="000817F3" w:rsidP="00256FC7">
            <w:pPr>
              <w:spacing w:after="0" w:line="312" w:lineRule="auto"/>
              <w:ind w:right="-254"/>
              <w:rPr>
                <w:rFonts w:ascii="Times New Roman" w:hAnsi="Times New Roman"/>
                <w:b/>
                <w:color w:val="000000" w:themeColor="text1"/>
                <w:lang w:val="id-ID"/>
              </w:rPr>
            </w:pPr>
          </w:p>
        </w:tc>
        <w:tc>
          <w:tcPr>
            <w:tcW w:w="3029" w:type="dxa"/>
          </w:tcPr>
          <w:p w:rsidR="000817F3" w:rsidRPr="005B49B1" w:rsidRDefault="000817F3" w:rsidP="00256FC7">
            <w:pPr>
              <w:spacing w:after="0" w:line="312" w:lineRule="auto"/>
              <w:ind w:right="-254"/>
              <w:rPr>
                <w:rFonts w:ascii="Times New Roman" w:hAnsi="Times New Roman"/>
                <w:b/>
                <w:color w:val="000000" w:themeColor="text1"/>
                <w:lang w:val="id-ID"/>
              </w:rPr>
            </w:pPr>
            <w:r w:rsidRPr="005B49B1">
              <w:rPr>
                <w:rFonts w:ascii="Times New Roman" w:hAnsi="Times New Roman"/>
                <w:b/>
                <w:color w:val="000000" w:themeColor="text1"/>
                <w:lang w:val="id-ID"/>
              </w:rPr>
              <w:t>Khối kiến thức chung</w:t>
            </w:r>
          </w:p>
        </w:tc>
        <w:tc>
          <w:tcPr>
            <w:tcW w:w="1170" w:type="dxa"/>
          </w:tcPr>
          <w:p w:rsidR="000817F3" w:rsidRPr="005B49B1" w:rsidRDefault="000817F3" w:rsidP="00256FC7">
            <w:pPr>
              <w:spacing w:after="0" w:line="312" w:lineRule="auto"/>
              <w:jc w:val="center"/>
              <w:rPr>
                <w:rFonts w:ascii="Times New Roman" w:hAnsi="Times New Roman"/>
                <w:b/>
                <w:color w:val="000000" w:themeColor="text1"/>
                <w:lang w:val="id-ID"/>
              </w:rPr>
            </w:pPr>
          </w:p>
        </w:tc>
        <w:tc>
          <w:tcPr>
            <w:tcW w:w="2430" w:type="dxa"/>
          </w:tcPr>
          <w:p w:rsidR="000817F3" w:rsidRPr="005B49B1" w:rsidRDefault="000817F3" w:rsidP="00256FC7">
            <w:pPr>
              <w:spacing w:after="0" w:line="312" w:lineRule="auto"/>
              <w:rPr>
                <w:rFonts w:ascii="Times New Roman" w:hAnsi="Times New Roman"/>
                <w:b/>
                <w:color w:val="000000" w:themeColor="text1"/>
                <w:lang w:val="id-ID"/>
              </w:rPr>
            </w:pPr>
            <w:r w:rsidRPr="005B49B1">
              <w:rPr>
                <w:rFonts w:ascii="Times New Roman" w:hAnsi="Times New Roman"/>
                <w:b/>
                <w:color w:val="000000" w:themeColor="text1"/>
                <w:lang w:val="id-ID"/>
              </w:rPr>
              <w:t>Chương trình khung của bộ Giáo dục và Đào tạo</w:t>
            </w:r>
          </w:p>
        </w:tc>
      </w:tr>
      <w:tr w:rsidR="005B49B1" w:rsidRPr="005B49B1" w:rsidTr="00FC527C">
        <w:trPr>
          <w:trHeight w:val="146"/>
        </w:trPr>
        <w:tc>
          <w:tcPr>
            <w:tcW w:w="675" w:type="dxa"/>
            <w:shd w:val="clear" w:color="auto" w:fill="auto"/>
          </w:tcPr>
          <w:p w:rsidR="000817F3" w:rsidRPr="005B49B1" w:rsidRDefault="00FC527C" w:rsidP="00256FC7">
            <w:pPr>
              <w:spacing w:after="0" w:line="312" w:lineRule="auto"/>
              <w:rPr>
                <w:rFonts w:ascii="Times New Roman" w:hAnsi="Times New Roman"/>
                <w:b/>
                <w:color w:val="000000" w:themeColor="text1"/>
                <w:lang w:val="en-US"/>
              </w:rPr>
            </w:pPr>
            <w:r w:rsidRPr="005B49B1">
              <w:rPr>
                <w:rFonts w:ascii="Times New Roman" w:hAnsi="Times New Roman"/>
                <w:b/>
                <w:color w:val="000000" w:themeColor="text1"/>
                <w:lang w:val="en-US"/>
              </w:rPr>
              <w:t>II</w:t>
            </w:r>
          </w:p>
        </w:tc>
        <w:tc>
          <w:tcPr>
            <w:tcW w:w="3303" w:type="dxa"/>
          </w:tcPr>
          <w:p w:rsidR="000817F3" w:rsidRPr="005B49B1" w:rsidRDefault="000817F3" w:rsidP="00256FC7">
            <w:pPr>
              <w:spacing w:after="0" w:line="312" w:lineRule="auto"/>
              <w:jc w:val="both"/>
              <w:rPr>
                <w:rFonts w:ascii="Times New Roman" w:hAnsi="Times New Roman"/>
                <w:b/>
                <w:color w:val="000000" w:themeColor="text1"/>
              </w:rPr>
            </w:pPr>
          </w:p>
        </w:tc>
        <w:tc>
          <w:tcPr>
            <w:tcW w:w="2161" w:type="dxa"/>
          </w:tcPr>
          <w:p w:rsidR="000817F3" w:rsidRPr="005B49B1" w:rsidRDefault="000817F3" w:rsidP="00256FC7">
            <w:pPr>
              <w:spacing w:after="0" w:line="312" w:lineRule="auto"/>
              <w:jc w:val="both"/>
              <w:rPr>
                <w:rFonts w:ascii="Times New Roman" w:hAnsi="Times New Roman"/>
                <w:b/>
                <w:color w:val="000000" w:themeColor="text1"/>
              </w:rPr>
            </w:pPr>
          </w:p>
        </w:tc>
        <w:tc>
          <w:tcPr>
            <w:tcW w:w="2520" w:type="dxa"/>
          </w:tcPr>
          <w:p w:rsidR="000817F3" w:rsidRPr="005B49B1" w:rsidRDefault="000817F3" w:rsidP="00256FC7">
            <w:pPr>
              <w:spacing w:after="0" w:line="312" w:lineRule="auto"/>
              <w:jc w:val="both"/>
              <w:rPr>
                <w:rFonts w:ascii="Times New Roman" w:hAnsi="Times New Roman"/>
                <w:b/>
                <w:color w:val="000000" w:themeColor="text1"/>
              </w:rPr>
            </w:pPr>
          </w:p>
        </w:tc>
        <w:tc>
          <w:tcPr>
            <w:tcW w:w="3029" w:type="dxa"/>
          </w:tcPr>
          <w:p w:rsidR="000817F3" w:rsidRPr="005B49B1" w:rsidRDefault="000817F3" w:rsidP="00256FC7">
            <w:pPr>
              <w:spacing w:after="0" w:line="312" w:lineRule="auto"/>
              <w:jc w:val="both"/>
              <w:rPr>
                <w:rFonts w:ascii="Times New Roman" w:hAnsi="Times New Roman"/>
                <w:b/>
                <w:color w:val="000000" w:themeColor="text1"/>
              </w:rPr>
            </w:pPr>
            <w:r w:rsidRPr="005B49B1">
              <w:rPr>
                <w:rFonts w:ascii="Times New Roman" w:hAnsi="Times New Roman"/>
                <w:b/>
                <w:color w:val="000000" w:themeColor="text1"/>
              </w:rPr>
              <w:t>Khối kiến thức theo lĩnh vực</w:t>
            </w:r>
          </w:p>
        </w:tc>
        <w:tc>
          <w:tcPr>
            <w:tcW w:w="1170" w:type="dxa"/>
          </w:tcPr>
          <w:p w:rsidR="000817F3" w:rsidRPr="005B49B1" w:rsidRDefault="000817F3" w:rsidP="00256FC7">
            <w:pPr>
              <w:spacing w:after="0" w:line="312" w:lineRule="auto"/>
              <w:jc w:val="center"/>
              <w:rPr>
                <w:rFonts w:ascii="Times New Roman" w:hAnsi="Times New Roman"/>
                <w:b/>
                <w:color w:val="000000" w:themeColor="text1"/>
              </w:rPr>
            </w:pPr>
          </w:p>
        </w:tc>
        <w:tc>
          <w:tcPr>
            <w:tcW w:w="2430" w:type="dxa"/>
          </w:tcPr>
          <w:p w:rsidR="000817F3" w:rsidRPr="005B49B1" w:rsidRDefault="000817F3" w:rsidP="00256FC7">
            <w:pPr>
              <w:spacing w:after="0" w:line="312" w:lineRule="auto"/>
              <w:rPr>
                <w:rFonts w:ascii="Times New Roman" w:hAnsi="Times New Roman"/>
                <w:b/>
                <w:color w:val="000000" w:themeColor="text1"/>
              </w:rPr>
            </w:pPr>
            <w:r w:rsidRPr="005B49B1">
              <w:rPr>
                <w:rFonts w:ascii="Times New Roman" w:hAnsi="Times New Roman"/>
                <w:b/>
                <w:color w:val="000000" w:themeColor="text1"/>
              </w:rPr>
              <w:t>Chương trình đã được Nhà trường phê chuẩn</w:t>
            </w:r>
          </w:p>
        </w:tc>
      </w:tr>
      <w:tr w:rsidR="005B49B1" w:rsidRPr="005B49B1" w:rsidTr="00FC527C">
        <w:trPr>
          <w:trHeight w:val="551"/>
        </w:trPr>
        <w:tc>
          <w:tcPr>
            <w:tcW w:w="675" w:type="dxa"/>
            <w:shd w:val="clear" w:color="auto" w:fill="auto"/>
          </w:tcPr>
          <w:p w:rsidR="000817F3" w:rsidRPr="005B49B1" w:rsidRDefault="00FC527C" w:rsidP="00256FC7">
            <w:pPr>
              <w:spacing w:after="0" w:line="312" w:lineRule="auto"/>
              <w:rPr>
                <w:rFonts w:ascii="Times New Roman" w:hAnsi="Times New Roman"/>
                <w:b/>
                <w:color w:val="000000" w:themeColor="text1"/>
                <w:lang w:val="en-US"/>
              </w:rPr>
            </w:pPr>
            <w:r w:rsidRPr="005B49B1">
              <w:rPr>
                <w:rFonts w:ascii="Times New Roman" w:hAnsi="Times New Roman"/>
                <w:b/>
                <w:color w:val="000000" w:themeColor="text1"/>
                <w:lang w:val="en-US"/>
              </w:rPr>
              <w:t>III</w:t>
            </w:r>
          </w:p>
        </w:tc>
        <w:tc>
          <w:tcPr>
            <w:tcW w:w="3303" w:type="dxa"/>
          </w:tcPr>
          <w:p w:rsidR="000817F3" w:rsidRPr="005B49B1" w:rsidRDefault="000817F3" w:rsidP="00256FC7">
            <w:pPr>
              <w:spacing w:after="0" w:line="312" w:lineRule="auto"/>
              <w:rPr>
                <w:rFonts w:ascii="Times New Roman" w:hAnsi="Times New Roman"/>
                <w:b/>
                <w:color w:val="000000" w:themeColor="text1"/>
              </w:rPr>
            </w:pPr>
          </w:p>
        </w:tc>
        <w:tc>
          <w:tcPr>
            <w:tcW w:w="2161" w:type="dxa"/>
          </w:tcPr>
          <w:p w:rsidR="000817F3" w:rsidRPr="005B49B1" w:rsidRDefault="000817F3" w:rsidP="00256FC7">
            <w:pPr>
              <w:spacing w:after="0" w:line="312" w:lineRule="auto"/>
              <w:rPr>
                <w:rFonts w:ascii="Times New Roman" w:hAnsi="Times New Roman"/>
                <w:b/>
                <w:color w:val="000000" w:themeColor="text1"/>
              </w:rPr>
            </w:pPr>
          </w:p>
        </w:tc>
        <w:tc>
          <w:tcPr>
            <w:tcW w:w="2520" w:type="dxa"/>
          </w:tcPr>
          <w:p w:rsidR="000817F3" w:rsidRPr="005B49B1" w:rsidRDefault="000817F3" w:rsidP="00256FC7">
            <w:pPr>
              <w:spacing w:after="0" w:line="312" w:lineRule="auto"/>
              <w:rPr>
                <w:rFonts w:ascii="Times New Roman" w:hAnsi="Times New Roman"/>
                <w:b/>
                <w:color w:val="000000" w:themeColor="text1"/>
              </w:rPr>
            </w:pPr>
          </w:p>
        </w:tc>
        <w:tc>
          <w:tcPr>
            <w:tcW w:w="3029" w:type="dxa"/>
          </w:tcPr>
          <w:p w:rsidR="000817F3" w:rsidRPr="005B49B1" w:rsidRDefault="000817F3" w:rsidP="00256FC7">
            <w:pPr>
              <w:spacing w:after="0" w:line="312" w:lineRule="auto"/>
              <w:rPr>
                <w:rFonts w:ascii="Times New Roman" w:hAnsi="Times New Roman"/>
                <w:b/>
                <w:color w:val="000000" w:themeColor="text1"/>
              </w:rPr>
            </w:pPr>
            <w:r w:rsidRPr="005B49B1">
              <w:rPr>
                <w:rFonts w:ascii="Times New Roman" w:hAnsi="Times New Roman"/>
                <w:b/>
                <w:color w:val="000000" w:themeColor="text1"/>
              </w:rPr>
              <w:t>KHỐI KIẾN THỨC THEO KHỐI NGÀNH</w:t>
            </w:r>
          </w:p>
        </w:tc>
        <w:tc>
          <w:tcPr>
            <w:tcW w:w="1170" w:type="dxa"/>
          </w:tcPr>
          <w:p w:rsidR="000817F3" w:rsidRPr="005B49B1" w:rsidRDefault="000817F3" w:rsidP="00256FC7">
            <w:pPr>
              <w:spacing w:after="0" w:line="312" w:lineRule="auto"/>
              <w:jc w:val="center"/>
              <w:rPr>
                <w:rFonts w:ascii="Times New Roman" w:hAnsi="Times New Roman"/>
                <w:b/>
                <w:color w:val="000000" w:themeColor="text1"/>
              </w:rPr>
            </w:pPr>
          </w:p>
        </w:tc>
        <w:tc>
          <w:tcPr>
            <w:tcW w:w="2430" w:type="dxa"/>
          </w:tcPr>
          <w:p w:rsidR="000817F3" w:rsidRPr="005B49B1" w:rsidRDefault="000817F3" w:rsidP="00256FC7">
            <w:pPr>
              <w:spacing w:after="0" w:line="312" w:lineRule="auto"/>
              <w:jc w:val="both"/>
              <w:rPr>
                <w:rFonts w:ascii="Times New Roman" w:hAnsi="Times New Roman"/>
                <w:b/>
                <w:color w:val="000000" w:themeColor="text1"/>
              </w:rPr>
            </w:pPr>
          </w:p>
        </w:tc>
      </w:tr>
      <w:tr w:rsidR="005B49B1" w:rsidRPr="005B49B1" w:rsidTr="00FC527C">
        <w:trPr>
          <w:trHeight w:val="146"/>
        </w:trPr>
        <w:tc>
          <w:tcPr>
            <w:tcW w:w="675" w:type="dxa"/>
            <w:shd w:val="clear" w:color="auto" w:fill="auto"/>
          </w:tcPr>
          <w:p w:rsidR="000817F3" w:rsidRPr="005B49B1" w:rsidRDefault="000817F3" w:rsidP="00993B87">
            <w:pPr>
              <w:pStyle w:val="ListParagraph"/>
              <w:numPr>
                <w:ilvl w:val="0"/>
                <w:numId w:val="16"/>
              </w:numPr>
              <w:spacing w:before="0" w:line="312" w:lineRule="auto"/>
              <w:rPr>
                <w:color w:val="000000" w:themeColor="text1"/>
                <w:sz w:val="22"/>
              </w:rPr>
            </w:pPr>
          </w:p>
        </w:tc>
        <w:tc>
          <w:tcPr>
            <w:tcW w:w="3303" w:type="dxa"/>
          </w:tcPr>
          <w:p w:rsidR="000817F3" w:rsidRPr="005B49B1" w:rsidRDefault="000817F3" w:rsidP="00256FC7">
            <w:pPr>
              <w:spacing w:after="0" w:line="312" w:lineRule="auto"/>
              <w:rPr>
                <w:rFonts w:ascii="Times New Roman" w:hAnsi="Times New Roman"/>
                <w:color w:val="000000" w:themeColor="text1"/>
              </w:rPr>
            </w:pPr>
            <w:r w:rsidRPr="005B49B1">
              <w:rPr>
                <w:rFonts w:ascii="Times New Roman" w:hAnsi="Times New Roman"/>
                <w:color w:val="000000" w:themeColor="text1"/>
              </w:rPr>
              <w:t>Introduction to Mass Communication</w:t>
            </w:r>
          </w:p>
        </w:tc>
        <w:tc>
          <w:tcPr>
            <w:tcW w:w="2161" w:type="dxa"/>
          </w:tcPr>
          <w:p w:rsidR="000817F3" w:rsidRPr="005B49B1" w:rsidRDefault="00D121FF" w:rsidP="00256FC7">
            <w:pPr>
              <w:spacing w:after="0" w:line="312" w:lineRule="auto"/>
              <w:jc w:val="both"/>
              <w:rPr>
                <w:rFonts w:ascii="Times New Roman" w:hAnsi="Times New Roman"/>
                <w:bCs/>
                <w:color w:val="000000" w:themeColor="text1"/>
                <w:lang w:val="en-US"/>
              </w:rPr>
            </w:pPr>
            <w:r w:rsidRPr="005B49B1">
              <w:rPr>
                <w:rFonts w:ascii="Times New Roman" w:hAnsi="Times New Roman"/>
                <w:bCs/>
                <w:color w:val="000000" w:themeColor="text1"/>
                <w:lang w:val="en-US"/>
              </w:rPr>
              <w:t>Nhập môn</w:t>
            </w:r>
            <w:r w:rsidRPr="005B49B1">
              <w:rPr>
                <w:rFonts w:ascii="Times New Roman" w:hAnsi="Times New Roman"/>
                <w:bCs/>
                <w:color w:val="000000" w:themeColor="text1"/>
              </w:rPr>
              <w:t xml:space="preserve"> truyền thông </w:t>
            </w:r>
          </w:p>
        </w:tc>
        <w:tc>
          <w:tcPr>
            <w:tcW w:w="2520" w:type="dxa"/>
          </w:tcPr>
          <w:p w:rsidR="000817F3" w:rsidRPr="005B49B1" w:rsidRDefault="000817F3" w:rsidP="00256FC7">
            <w:pPr>
              <w:spacing w:after="0" w:line="312" w:lineRule="auto"/>
              <w:rPr>
                <w:rFonts w:ascii="Times New Roman" w:hAnsi="Times New Roman"/>
                <w:color w:val="000000" w:themeColor="text1"/>
                <w:lang w:val="es-ES"/>
              </w:rPr>
            </w:pPr>
            <w:r w:rsidRPr="005B49B1">
              <w:rPr>
                <w:rFonts w:ascii="Times New Roman" w:hAnsi="Times New Roman"/>
                <w:color w:val="000000" w:themeColor="text1"/>
              </w:rPr>
              <w:t>Introduction to Mass Communication</w:t>
            </w:r>
          </w:p>
        </w:tc>
        <w:tc>
          <w:tcPr>
            <w:tcW w:w="3029" w:type="dxa"/>
            <w:vAlign w:val="center"/>
          </w:tcPr>
          <w:p w:rsidR="00D121FF" w:rsidRPr="005B49B1" w:rsidRDefault="00D121FF" w:rsidP="00256FC7">
            <w:pPr>
              <w:spacing w:after="0" w:line="312" w:lineRule="auto"/>
              <w:jc w:val="both"/>
              <w:rPr>
                <w:rFonts w:ascii="Times New Roman" w:hAnsi="Times New Roman"/>
                <w:bCs/>
                <w:color w:val="000000" w:themeColor="text1"/>
                <w:lang w:val="es-ES"/>
              </w:rPr>
            </w:pPr>
            <w:r w:rsidRPr="005B49B1">
              <w:rPr>
                <w:rFonts w:ascii="Times New Roman" w:hAnsi="Times New Roman"/>
                <w:color w:val="000000" w:themeColor="text1"/>
              </w:rPr>
              <w:t>Báo chí truyền thông đại cương</w:t>
            </w:r>
          </w:p>
        </w:tc>
        <w:tc>
          <w:tcPr>
            <w:tcW w:w="1170" w:type="dxa"/>
          </w:tcPr>
          <w:p w:rsidR="000817F3" w:rsidRPr="005B49B1" w:rsidRDefault="000817F3" w:rsidP="00256FC7">
            <w:pPr>
              <w:spacing w:after="0" w:line="312" w:lineRule="auto"/>
              <w:jc w:val="center"/>
              <w:rPr>
                <w:rFonts w:ascii="Times New Roman" w:hAnsi="Times New Roman"/>
                <w:color w:val="000000" w:themeColor="text1"/>
                <w:lang w:val="id-ID"/>
              </w:rPr>
            </w:pPr>
            <w:r w:rsidRPr="005B49B1">
              <w:rPr>
                <w:rFonts w:ascii="Times New Roman" w:hAnsi="Times New Roman"/>
                <w:color w:val="000000" w:themeColor="text1"/>
              </w:rPr>
              <w:t>100%</w:t>
            </w:r>
          </w:p>
        </w:tc>
        <w:tc>
          <w:tcPr>
            <w:tcW w:w="2430" w:type="dxa"/>
          </w:tcPr>
          <w:p w:rsidR="000817F3" w:rsidRPr="005B49B1" w:rsidRDefault="000817F3" w:rsidP="00256FC7">
            <w:pPr>
              <w:spacing w:after="0" w:line="312" w:lineRule="auto"/>
              <w:jc w:val="both"/>
              <w:rPr>
                <w:rFonts w:ascii="Times New Roman" w:hAnsi="Times New Roman"/>
                <w:color w:val="000000" w:themeColor="text1"/>
              </w:rPr>
            </w:pPr>
          </w:p>
        </w:tc>
      </w:tr>
      <w:tr w:rsidR="005B49B1" w:rsidRPr="005B49B1" w:rsidTr="00FC527C">
        <w:trPr>
          <w:trHeight w:val="551"/>
        </w:trPr>
        <w:tc>
          <w:tcPr>
            <w:tcW w:w="675" w:type="dxa"/>
            <w:shd w:val="clear" w:color="auto" w:fill="auto"/>
          </w:tcPr>
          <w:p w:rsidR="000817F3" w:rsidRPr="005B49B1" w:rsidRDefault="000817F3" w:rsidP="00993B87">
            <w:pPr>
              <w:pStyle w:val="ListParagraph"/>
              <w:numPr>
                <w:ilvl w:val="0"/>
                <w:numId w:val="16"/>
              </w:numPr>
              <w:spacing w:before="0" w:line="312" w:lineRule="auto"/>
              <w:rPr>
                <w:color w:val="000000" w:themeColor="text1"/>
                <w:sz w:val="22"/>
              </w:rPr>
            </w:pPr>
          </w:p>
        </w:tc>
        <w:tc>
          <w:tcPr>
            <w:tcW w:w="3303" w:type="dxa"/>
          </w:tcPr>
          <w:p w:rsidR="000817F3" w:rsidRPr="005B49B1" w:rsidRDefault="000817F3" w:rsidP="00256FC7">
            <w:pPr>
              <w:shd w:val="clear" w:color="auto" w:fill="FFFFFF"/>
              <w:spacing w:after="0" w:line="312" w:lineRule="auto"/>
              <w:rPr>
                <w:rFonts w:ascii="Times New Roman" w:hAnsi="Times New Roman"/>
                <w:color w:val="000000" w:themeColor="text1"/>
              </w:rPr>
            </w:pPr>
            <w:r w:rsidRPr="005B49B1">
              <w:rPr>
                <w:rFonts w:ascii="Times New Roman" w:hAnsi="Times New Roman"/>
                <w:color w:val="000000" w:themeColor="text1"/>
              </w:rPr>
              <w:t>Foundation of Communication and Public relations</w:t>
            </w:r>
          </w:p>
        </w:tc>
        <w:tc>
          <w:tcPr>
            <w:tcW w:w="2161" w:type="dxa"/>
          </w:tcPr>
          <w:p w:rsidR="000817F3" w:rsidRPr="005B49B1" w:rsidRDefault="000817F3" w:rsidP="00256FC7">
            <w:pPr>
              <w:spacing w:after="0" w:line="312" w:lineRule="auto"/>
              <w:rPr>
                <w:rFonts w:ascii="Times New Roman" w:hAnsi="Times New Roman"/>
                <w:color w:val="000000" w:themeColor="text1"/>
                <w:lang w:val="id-ID"/>
              </w:rPr>
            </w:pPr>
            <w:r w:rsidRPr="005B49B1">
              <w:rPr>
                <w:rFonts w:ascii="Times New Roman" w:hAnsi="Times New Roman"/>
                <w:color w:val="000000" w:themeColor="text1"/>
                <w:lang w:val="id-ID"/>
              </w:rPr>
              <w:t>Quan hệ công chúng đại cương</w:t>
            </w:r>
          </w:p>
        </w:tc>
        <w:tc>
          <w:tcPr>
            <w:tcW w:w="2520" w:type="dxa"/>
          </w:tcPr>
          <w:p w:rsidR="000817F3" w:rsidRPr="005B49B1" w:rsidRDefault="000817F3" w:rsidP="00256FC7">
            <w:pPr>
              <w:spacing w:after="0" w:line="312" w:lineRule="auto"/>
              <w:rPr>
                <w:rFonts w:ascii="Times New Roman" w:hAnsi="Times New Roman"/>
                <w:color w:val="000000" w:themeColor="text1"/>
                <w:lang w:val="id-ID"/>
              </w:rPr>
            </w:pPr>
            <w:r w:rsidRPr="005B49B1">
              <w:rPr>
                <w:rFonts w:ascii="Times New Roman" w:hAnsi="Times New Roman"/>
                <w:color w:val="000000" w:themeColor="text1"/>
              </w:rPr>
              <w:t>Foundation of Communication and Public relations</w:t>
            </w:r>
          </w:p>
        </w:tc>
        <w:tc>
          <w:tcPr>
            <w:tcW w:w="3029" w:type="dxa"/>
            <w:vAlign w:val="center"/>
          </w:tcPr>
          <w:p w:rsidR="000817F3" w:rsidRPr="005B49B1" w:rsidRDefault="000817F3" w:rsidP="00256FC7">
            <w:pPr>
              <w:spacing w:after="0" w:line="312" w:lineRule="auto"/>
              <w:jc w:val="both"/>
              <w:rPr>
                <w:rFonts w:ascii="Times New Roman" w:hAnsi="Times New Roman"/>
                <w:bCs/>
                <w:color w:val="000000" w:themeColor="text1"/>
              </w:rPr>
            </w:pPr>
            <w:r w:rsidRPr="005B49B1">
              <w:rPr>
                <w:rFonts w:ascii="Times New Roman" w:hAnsi="Times New Roman"/>
                <w:bCs/>
                <w:color w:val="000000" w:themeColor="text1"/>
              </w:rPr>
              <w:t>Quan hệ công chúng đại cương</w:t>
            </w:r>
          </w:p>
        </w:tc>
        <w:tc>
          <w:tcPr>
            <w:tcW w:w="1170" w:type="dxa"/>
          </w:tcPr>
          <w:p w:rsidR="000817F3" w:rsidRPr="005B49B1" w:rsidRDefault="000817F3" w:rsidP="00256FC7">
            <w:pPr>
              <w:spacing w:after="0" w:line="312" w:lineRule="auto"/>
              <w:jc w:val="center"/>
              <w:rPr>
                <w:rFonts w:ascii="Times New Roman" w:hAnsi="Times New Roman"/>
                <w:color w:val="000000" w:themeColor="text1"/>
                <w:lang w:val="id-ID"/>
              </w:rPr>
            </w:pPr>
            <w:r w:rsidRPr="005B49B1">
              <w:rPr>
                <w:rFonts w:ascii="Times New Roman" w:hAnsi="Times New Roman"/>
                <w:color w:val="000000" w:themeColor="text1"/>
              </w:rPr>
              <w:t>100%</w:t>
            </w:r>
          </w:p>
        </w:tc>
        <w:tc>
          <w:tcPr>
            <w:tcW w:w="2430" w:type="dxa"/>
          </w:tcPr>
          <w:p w:rsidR="000817F3" w:rsidRPr="005B49B1" w:rsidRDefault="000817F3" w:rsidP="00256FC7">
            <w:pPr>
              <w:spacing w:after="0" w:line="312" w:lineRule="auto"/>
              <w:jc w:val="both"/>
              <w:rPr>
                <w:rFonts w:ascii="Times New Roman" w:hAnsi="Times New Roman"/>
                <w:color w:val="000000" w:themeColor="text1"/>
              </w:rPr>
            </w:pPr>
          </w:p>
        </w:tc>
      </w:tr>
      <w:tr w:rsidR="005B49B1" w:rsidRPr="005B49B1" w:rsidTr="00FC527C">
        <w:trPr>
          <w:trHeight w:val="551"/>
        </w:trPr>
        <w:tc>
          <w:tcPr>
            <w:tcW w:w="675" w:type="dxa"/>
            <w:shd w:val="clear" w:color="auto" w:fill="auto"/>
          </w:tcPr>
          <w:p w:rsidR="000817F3" w:rsidRPr="005B49B1" w:rsidRDefault="000817F3" w:rsidP="00993B87">
            <w:pPr>
              <w:pStyle w:val="ListParagraph"/>
              <w:numPr>
                <w:ilvl w:val="0"/>
                <w:numId w:val="16"/>
              </w:numPr>
              <w:spacing w:before="0" w:line="312" w:lineRule="auto"/>
              <w:rPr>
                <w:color w:val="000000" w:themeColor="text1"/>
                <w:sz w:val="22"/>
              </w:rPr>
            </w:pPr>
          </w:p>
        </w:tc>
        <w:tc>
          <w:tcPr>
            <w:tcW w:w="3303" w:type="dxa"/>
          </w:tcPr>
          <w:p w:rsidR="000817F3" w:rsidRPr="005B49B1" w:rsidRDefault="000817F3" w:rsidP="00256FC7">
            <w:pPr>
              <w:shd w:val="clear" w:color="auto" w:fill="FFFFFF"/>
              <w:spacing w:after="0" w:line="312" w:lineRule="auto"/>
              <w:rPr>
                <w:rFonts w:ascii="Times New Roman" w:hAnsi="Times New Roman"/>
                <w:color w:val="000000" w:themeColor="text1"/>
                <w:lang w:eastAsia="ko-KR"/>
              </w:rPr>
            </w:pPr>
            <w:r w:rsidRPr="005B49B1">
              <w:rPr>
                <w:rFonts w:ascii="Times New Roman" w:hAnsi="Times New Roman"/>
                <w:color w:val="000000" w:themeColor="text1"/>
                <w:lang w:eastAsia="ko-KR"/>
              </w:rPr>
              <w:t>Management Science</w:t>
            </w:r>
          </w:p>
        </w:tc>
        <w:tc>
          <w:tcPr>
            <w:tcW w:w="2161" w:type="dxa"/>
          </w:tcPr>
          <w:p w:rsidR="000817F3" w:rsidRPr="005B49B1" w:rsidRDefault="000817F3" w:rsidP="00256FC7">
            <w:pPr>
              <w:spacing w:after="0" w:line="312" w:lineRule="auto"/>
              <w:rPr>
                <w:rFonts w:ascii="Times New Roman" w:hAnsi="Times New Roman"/>
                <w:color w:val="000000" w:themeColor="text1"/>
                <w:lang w:eastAsia="ko-KR"/>
              </w:rPr>
            </w:pPr>
            <w:r w:rsidRPr="005B49B1">
              <w:rPr>
                <w:rFonts w:ascii="Times New Roman" w:hAnsi="Times New Roman"/>
                <w:color w:val="000000" w:themeColor="text1"/>
                <w:lang w:eastAsia="ko-KR"/>
              </w:rPr>
              <w:t xml:space="preserve">Khoa học Quản lí </w:t>
            </w:r>
          </w:p>
        </w:tc>
        <w:tc>
          <w:tcPr>
            <w:tcW w:w="2520" w:type="dxa"/>
          </w:tcPr>
          <w:p w:rsidR="000817F3" w:rsidRPr="005B49B1" w:rsidRDefault="000817F3" w:rsidP="00256FC7">
            <w:pPr>
              <w:spacing w:after="0" w:line="312" w:lineRule="auto"/>
              <w:rPr>
                <w:rFonts w:ascii="Times New Roman" w:hAnsi="Times New Roman"/>
                <w:color w:val="000000" w:themeColor="text1"/>
                <w:lang w:eastAsia="ko-KR"/>
              </w:rPr>
            </w:pPr>
            <w:r w:rsidRPr="005B49B1">
              <w:rPr>
                <w:rFonts w:ascii="Times New Roman" w:hAnsi="Times New Roman"/>
                <w:color w:val="000000" w:themeColor="text1"/>
                <w:lang w:eastAsia="ko-KR"/>
              </w:rPr>
              <w:t xml:space="preserve">Management Principles </w:t>
            </w:r>
          </w:p>
        </w:tc>
        <w:tc>
          <w:tcPr>
            <w:tcW w:w="3029" w:type="dxa"/>
          </w:tcPr>
          <w:p w:rsidR="000817F3" w:rsidRPr="005B49B1" w:rsidRDefault="000817F3" w:rsidP="00256FC7">
            <w:pPr>
              <w:spacing w:after="0" w:line="312" w:lineRule="auto"/>
              <w:jc w:val="both"/>
              <w:rPr>
                <w:rFonts w:ascii="Times New Roman" w:hAnsi="Times New Roman"/>
                <w:color w:val="000000" w:themeColor="text1"/>
                <w:lang w:eastAsia="ko-KR"/>
              </w:rPr>
            </w:pPr>
            <w:r w:rsidRPr="005B49B1">
              <w:rPr>
                <w:rFonts w:ascii="Times New Roman" w:hAnsi="Times New Roman"/>
                <w:color w:val="000000" w:themeColor="text1"/>
                <w:lang w:eastAsia="ko-KR"/>
              </w:rPr>
              <w:t>Khoa học quản lý đại cương</w:t>
            </w:r>
          </w:p>
        </w:tc>
        <w:tc>
          <w:tcPr>
            <w:tcW w:w="1170" w:type="dxa"/>
          </w:tcPr>
          <w:p w:rsidR="000817F3" w:rsidRPr="005B49B1" w:rsidRDefault="000817F3" w:rsidP="00256FC7">
            <w:pPr>
              <w:shd w:val="clear" w:color="auto" w:fill="FFFFFF"/>
              <w:spacing w:after="0" w:line="312" w:lineRule="auto"/>
              <w:jc w:val="center"/>
              <w:rPr>
                <w:rFonts w:ascii="Times New Roman" w:hAnsi="Times New Roman"/>
                <w:color w:val="000000" w:themeColor="text1"/>
              </w:rPr>
            </w:pPr>
            <w:r w:rsidRPr="005B49B1">
              <w:rPr>
                <w:rFonts w:ascii="Times New Roman" w:hAnsi="Times New Roman"/>
                <w:color w:val="000000" w:themeColor="text1"/>
              </w:rPr>
              <w:t>80%</w:t>
            </w:r>
          </w:p>
        </w:tc>
        <w:tc>
          <w:tcPr>
            <w:tcW w:w="2430" w:type="dxa"/>
          </w:tcPr>
          <w:p w:rsidR="000817F3" w:rsidRPr="005B49B1" w:rsidRDefault="000817F3" w:rsidP="00256FC7">
            <w:pPr>
              <w:spacing w:after="0" w:line="312" w:lineRule="auto"/>
              <w:jc w:val="both"/>
              <w:rPr>
                <w:rFonts w:ascii="Times New Roman" w:hAnsi="Times New Roman"/>
                <w:color w:val="000000" w:themeColor="text1"/>
              </w:rPr>
            </w:pPr>
            <w:r w:rsidRPr="005B49B1">
              <w:rPr>
                <w:rFonts w:ascii="Times New Roman" w:hAnsi="Times New Roman"/>
                <w:color w:val="000000" w:themeColor="text1"/>
              </w:rPr>
              <w:t>Nội dung nhiều phần giống nhau</w:t>
            </w:r>
          </w:p>
        </w:tc>
      </w:tr>
      <w:tr w:rsidR="005B49B1" w:rsidRPr="005B49B1" w:rsidTr="00DF6E28">
        <w:trPr>
          <w:trHeight w:val="146"/>
        </w:trPr>
        <w:tc>
          <w:tcPr>
            <w:tcW w:w="675" w:type="dxa"/>
            <w:shd w:val="clear" w:color="auto" w:fill="auto"/>
          </w:tcPr>
          <w:p w:rsidR="00D160A4" w:rsidRPr="005B49B1" w:rsidRDefault="00D160A4" w:rsidP="00993B87">
            <w:pPr>
              <w:pStyle w:val="ListParagraph"/>
              <w:numPr>
                <w:ilvl w:val="0"/>
                <w:numId w:val="16"/>
              </w:numPr>
              <w:spacing w:before="0" w:line="312" w:lineRule="auto"/>
              <w:rPr>
                <w:color w:val="000000" w:themeColor="text1"/>
                <w:sz w:val="22"/>
              </w:rPr>
            </w:pPr>
          </w:p>
        </w:tc>
        <w:tc>
          <w:tcPr>
            <w:tcW w:w="3303" w:type="dxa"/>
          </w:tcPr>
          <w:p w:rsidR="00D160A4" w:rsidRPr="005B49B1" w:rsidRDefault="00D160A4" w:rsidP="00256FC7">
            <w:pPr>
              <w:shd w:val="clear" w:color="auto" w:fill="FFFFFF"/>
              <w:spacing w:after="0" w:line="312" w:lineRule="auto"/>
              <w:rPr>
                <w:rFonts w:ascii="Times New Roman" w:hAnsi="Times New Roman"/>
                <w:color w:val="000000" w:themeColor="text1"/>
              </w:rPr>
            </w:pPr>
            <w:r w:rsidRPr="005B49B1">
              <w:rPr>
                <w:rFonts w:ascii="Times New Roman" w:hAnsi="Times New Roman"/>
                <w:color w:val="000000" w:themeColor="text1"/>
              </w:rPr>
              <w:t>Politics and Current Affairs</w:t>
            </w:r>
          </w:p>
          <w:p w:rsidR="00D160A4" w:rsidRPr="005B49B1" w:rsidRDefault="00D160A4" w:rsidP="00256FC7">
            <w:pPr>
              <w:shd w:val="clear" w:color="auto" w:fill="FFFFFF"/>
              <w:spacing w:after="0" w:line="312" w:lineRule="auto"/>
              <w:rPr>
                <w:rFonts w:ascii="Times New Roman" w:hAnsi="Times New Roman"/>
                <w:color w:val="000000" w:themeColor="text1"/>
              </w:rPr>
            </w:pPr>
            <w:r w:rsidRPr="005B49B1">
              <w:rPr>
                <w:rFonts w:ascii="Times New Roman" w:hAnsi="Times New Roman"/>
                <w:color w:val="000000" w:themeColor="text1"/>
              </w:rPr>
              <w:t>Political Change in Europe</w:t>
            </w:r>
          </w:p>
        </w:tc>
        <w:tc>
          <w:tcPr>
            <w:tcW w:w="2161" w:type="dxa"/>
          </w:tcPr>
          <w:p w:rsidR="00D160A4" w:rsidRPr="005B49B1" w:rsidRDefault="00D160A4" w:rsidP="00256FC7">
            <w:pPr>
              <w:spacing w:after="0" w:line="312" w:lineRule="auto"/>
              <w:rPr>
                <w:rFonts w:ascii="Times New Roman" w:hAnsi="Times New Roman"/>
                <w:color w:val="000000" w:themeColor="text1"/>
              </w:rPr>
            </w:pPr>
            <w:r w:rsidRPr="005B49B1">
              <w:rPr>
                <w:rFonts w:ascii="Times New Roman" w:hAnsi="Times New Roman"/>
                <w:color w:val="000000" w:themeColor="text1"/>
              </w:rPr>
              <w:t>Các vấn đề chính trị hiện nay</w:t>
            </w:r>
          </w:p>
        </w:tc>
        <w:tc>
          <w:tcPr>
            <w:tcW w:w="2520" w:type="dxa"/>
          </w:tcPr>
          <w:p w:rsidR="00D160A4" w:rsidRPr="005B49B1" w:rsidRDefault="00D160A4" w:rsidP="00256FC7">
            <w:pPr>
              <w:spacing w:after="0" w:line="312" w:lineRule="auto"/>
              <w:rPr>
                <w:rFonts w:ascii="Times New Roman" w:hAnsi="Times New Roman"/>
                <w:color w:val="000000" w:themeColor="text1"/>
              </w:rPr>
            </w:pPr>
            <w:r w:rsidRPr="005B49B1">
              <w:rPr>
                <w:rFonts w:ascii="Times New Roman" w:hAnsi="Times New Roman"/>
                <w:color w:val="000000" w:themeColor="text1"/>
                <w:lang w:val="en-US"/>
              </w:rPr>
              <w:t>Introduction to</w:t>
            </w:r>
            <w:r w:rsidRPr="005B49B1">
              <w:rPr>
                <w:rFonts w:ascii="Times New Roman" w:hAnsi="Times New Roman"/>
                <w:color w:val="000000" w:themeColor="text1"/>
              </w:rPr>
              <w:t xml:space="preserve"> Politics</w:t>
            </w:r>
          </w:p>
        </w:tc>
        <w:tc>
          <w:tcPr>
            <w:tcW w:w="3029" w:type="dxa"/>
            <w:vAlign w:val="center"/>
          </w:tcPr>
          <w:p w:rsidR="00D160A4" w:rsidRPr="005B49B1" w:rsidRDefault="00D160A4" w:rsidP="00256FC7">
            <w:pPr>
              <w:spacing w:after="0" w:line="312" w:lineRule="auto"/>
              <w:jc w:val="both"/>
              <w:rPr>
                <w:rFonts w:ascii="Times New Roman" w:hAnsi="Times New Roman"/>
                <w:bCs/>
                <w:color w:val="000000" w:themeColor="text1"/>
              </w:rPr>
            </w:pPr>
            <w:r w:rsidRPr="005B49B1">
              <w:rPr>
                <w:rFonts w:ascii="Times New Roman" w:hAnsi="Times New Roman"/>
                <w:bCs/>
                <w:color w:val="000000" w:themeColor="text1"/>
              </w:rPr>
              <w:t>Chính trị học đại cương</w:t>
            </w:r>
          </w:p>
        </w:tc>
        <w:tc>
          <w:tcPr>
            <w:tcW w:w="1170" w:type="dxa"/>
          </w:tcPr>
          <w:p w:rsidR="00D160A4" w:rsidRPr="005B49B1" w:rsidRDefault="00D160A4" w:rsidP="00256FC7">
            <w:pPr>
              <w:shd w:val="clear" w:color="auto" w:fill="FFFFFF"/>
              <w:spacing w:after="0" w:line="312" w:lineRule="auto"/>
              <w:jc w:val="center"/>
              <w:rPr>
                <w:rFonts w:ascii="Times New Roman" w:hAnsi="Times New Roman"/>
                <w:color w:val="000000" w:themeColor="text1"/>
              </w:rPr>
            </w:pPr>
            <w:r w:rsidRPr="005B49B1">
              <w:rPr>
                <w:rFonts w:ascii="Times New Roman" w:hAnsi="Times New Roman"/>
                <w:color w:val="000000" w:themeColor="text1"/>
                <w:lang w:val="en-US"/>
              </w:rPr>
              <w:t>8</w:t>
            </w:r>
            <w:r w:rsidRPr="005B49B1">
              <w:rPr>
                <w:rFonts w:ascii="Times New Roman" w:hAnsi="Times New Roman"/>
                <w:color w:val="000000" w:themeColor="text1"/>
              </w:rPr>
              <w:t>0%</w:t>
            </w:r>
          </w:p>
        </w:tc>
        <w:tc>
          <w:tcPr>
            <w:tcW w:w="2430" w:type="dxa"/>
          </w:tcPr>
          <w:p w:rsidR="00D160A4" w:rsidRPr="005B49B1" w:rsidRDefault="00D160A4" w:rsidP="00256FC7">
            <w:pPr>
              <w:spacing w:after="0" w:line="312" w:lineRule="auto"/>
              <w:jc w:val="both"/>
              <w:rPr>
                <w:rFonts w:ascii="Times New Roman" w:hAnsi="Times New Roman"/>
                <w:color w:val="000000" w:themeColor="text1"/>
              </w:rPr>
            </w:pPr>
          </w:p>
        </w:tc>
      </w:tr>
      <w:tr w:rsidR="005B49B1" w:rsidRPr="005B49B1" w:rsidTr="00FC527C">
        <w:trPr>
          <w:trHeight w:val="146"/>
        </w:trPr>
        <w:tc>
          <w:tcPr>
            <w:tcW w:w="675" w:type="dxa"/>
            <w:shd w:val="clear" w:color="auto" w:fill="auto"/>
          </w:tcPr>
          <w:p w:rsidR="00D160A4" w:rsidRPr="005B49B1" w:rsidRDefault="00D160A4" w:rsidP="00993B87">
            <w:pPr>
              <w:pStyle w:val="ListParagraph"/>
              <w:numPr>
                <w:ilvl w:val="0"/>
                <w:numId w:val="16"/>
              </w:numPr>
              <w:spacing w:before="0" w:line="312" w:lineRule="auto"/>
              <w:rPr>
                <w:color w:val="000000" w:themeColor="text1"/>
                <w:sz w:val="22"/>
              </w:rPr>
            </w:pPr>
          </w:p>
        </w:tc>
        <w:tc>
          <w:tcPr>
            <w:tcW w:w="3303" w:type="dxa"/>
          </w:tcPr>
          <w:p w:rsidR="00D160A4" w:rsidRPr="005B49B1" w:rsidRDefault="00D160A4" w:rsidP="00256FC7">
            <w:pPr>
              <w:shd w:val="clear" w:color="auto" w:fill="FFFFFF"/>
              <w:spacing w:after="0" w:line="312" w:lineRule="auto"/>
              <w:rPr>
                <w:rFonts w:ascii="Times New Roman" w:hAnsi="Times New Roman"/>
                <w:i/>
                <w:color w:val="000000" w:themeColor="text1"/>
              </w:rPr>
            </w:pPr>
            <w:r w:rsidRPr="005B49B1">
              <w:rPr>
                <w:rFonts w:ascii="Times New Roman" w:hAnsi="Times New Roman"/>
                <w:bCs/>
                <w:color w:val="000000" w:themeColor="text1"/>
              </w:rPr>
              <w:t>Theory of Contemporary Global Art Making</w:t>
            </w:r>
          </w:p>
        </w:tc>
        <w:tc>
          <w:tcPr>
            <w:tcW w:w="2161" w:type="dxa"/>
          </w:tcPr>
          <w:p w:rsidR="00D160A4" w:rsidRPr="005B49B1" w:rsidRDefault="00D160A4" w:rsidP="00256FC7">
            <w:pPr>
              <w:spacing w:after="0" w:line="312" w:lineRule="auto"/>
              <w:rPr>
                <w:rFonts w:ascii="Times New Roman" w:hAnsi="Times New Roman"/>
                <w:color w:val="000000" w:themeColor="text1"/>
              </w:rPr>
            </w:pPr>
            <w:r w:rsidRPr="005B49B1">
              <w:rPr>
                <w:rFonts w:ascii="Times New Roman" w:hAnsi="Times New Roman"/>
                <w:color w:val="000000" w:themeColor="text1"/>
              </w:rPr>
              <w:t>Lý thuyết về nghệ thuật đương đại của thế giới</w:t>
            </w:r>
          </w:p>
        </w:tc>
        <w:tc>
          <w:tcPr>
            <w:tcW w:w="2520" w:type="dxa"/>
          </w:tcPr>
          <w:p w:rsidR="00D160A4" w:rsidRPr="005B49B1" w:rsidRDefault="00D160A4" w:rsidP="00256FC7">
            <w:pPr>
              <w:spacing w:after="0" w:line="312" w:lineRule="auto"/>
              <w:rPr>
                <w:rFonts w:ascii="Times New Roman" w:hAnsi="Times New Roman"/>
                <w:color w:val="000000" w:themeColor="text1"/>
              </w:rPr>
            </w:pPr>
            <w:r w:rsidRPr="005B49B1">
              <w:rPr>
                <w:rFonts w:ascii="Times New Roman" w:hAnsi="Times New Roman"/>
                <w:color w:val="000000" w:themeColor="text1"/>
              </w:rPr>
              <w:t>Aesthetics</w:t>
            </w:r>
          </w:p>
        </w:tc>
        <w:tc>
          <w:tcPr>
            <w:tcW w:w="3029" w:type="dxa"/>
          </w:tcPr>
          <w:p w:rsidR="00D160A4" w:rsidRPr="005B49B1" w:rsidRDefault="00D160A4" w:rsidP="00256FC7">
            <w:pPr>
              <w:spacing w:after="0" w:line="312" w:lineRule="auto"/>
              <w:jc w:val="both"/>
              <w:rPr>
                <w:rFonts w:ascii="Times New Roman" w:hAnsi="Times New Roman"/>
                <w:color w:val="000000" w:themeColor="text1"/>
              </w:rPr>
            </w:pPr>
            <w:r w:rsidRPr="005B49B1">
              <w:rPr>
                <w:rFonts w:ascii="Times New Roman" w:hAnsi="Times New Roman"/>
                <w:color w:val="000000" w:themeColor="text1"/>
              </w:rPr>
              <w:t>Nghệ thuật học đại cương</w:t>
            </w:r>
          </w:p>
        </w:tc>
        <w:tc>
          <w:tcPr>
            <w:tcW w:w="1170" w:type="dxa"/>
          </w:tcPr>
          <w:p w:rsidR="00D160A4" w:rsidRPr="005B49B1" w:rsidRDefault="00D160A4" w:rsidP="00256FC7">
            <w:pPr>
              <w:shd w:val="clear" w:color="auto" w:fill="FFFFFF"/>
              <w:spacing w:after="0" w:line="312" w:lineRule="auto"/>
              <w:jc w:val="center"/>
              <w:rPr>
                <w:rFonts w:ascii="Times New Roman" w:hAnsi="Times New Roman"/>
                <w:color w:val="000000" w:themeColor="text1"/>
              </w:rPr>
            </w:pPr>
            <w:r w:rsidRPr="005B49B1">
              <w:rPr>
                <w:rFonts w:ascii="Times New Roman" w:hAnsi="Times New Roman"/>
                <w:color w:val="000000" w:themeColor="text1"/>
              </w:rPr>
              <w:t>90%</w:t>
            </w:r>
          </w:p>
        </w:tc>
        <w:tc>
          <w:tcPr>
            <w:tcW w:w="2430" w:type="dxa"/>
          </w:tcPr>
          <w:p w:rsidR="00D160A4" w:rsidRPr="005B49B1" w:rsidRDefault="00D160A4" w:rsidP="00256FC7">
            <w:pPr>
              <w:spacing w:after="0" w:line="312" w:lineRule="auto"/>
              <w:jc w:val="both"/>
              <w:rPr>
                <w:rFonts w:ascii="Times New Roman" w:hAnsi="Times New Roman"/>
                <w:color w:val="000000" w:themeColor="text1"/>
              </w:rPr>
            </w:pPr>
            <w:r w:rsidRPr="005B49B1">
              <w:rPr>
                <w:rFonts w:ascii="Times New Roman" w:hAnsi="Times New Roman"/>
                <w:color w:val="000000" w:themeColor="text1"/>
              </w:rPr>
              <w:t>Nội dung nhiều phần giống nhau</w:t>
            </w:r>
          </w:p>
        </w:tc>
      </w:tr>
      <w:tr w:rsidR="005B49B1" w:rsidRPr="005B49B1" w:rsidTr="00FC527C">
        <w:trPr>
          <w:trHeight w:val="146"/>
        </w:trPr>
        <w:tc>
          <w:tcPr>
            <w:tcW w:w="675" w:type="dxa"/>
            <w:shd w:val="clear" w:color="auto" w:fill="auto"/>
          </w:tcPr>
          <w:p w:rsidR="00D160A4" w:rsidRPr="005B49B1" w:rsidRDefault="00D160A4" w:rsidP="00256FC7">
            <w:pPr>
              <w:spacing w:after="0" w:line="312" w:lineRule="auto"/>
              <w:rPr>
                <w:rFonts w:ascii="Times New Roman" w:hAnsi="Times New Roman"/>
                <w:b/>
                <w:color w:val="000000" w:themeColor="text1"/>
                <w:lang w:val="en-US"/>
              </w:rPr>
            </w:pPr>
            <w:r w:rsidRPr="005B49B1">
              <w:rPr>
                <w:rFonts w:ascii="Times New Roman" w:hAnsi="Times New Roman"/>
                <w:b/>
                <w:color w:val="000000" w:themeColor="text1"/>
                <w:lang w:val="en-US"/>
              </w:rPr>
              <w:t>IV</w:t>
            </w:r>
          </w:p>
        </w:tc>
        <w:tc>
          <w:tcPr>
            <w:tcW w:w="3303" w:type="dxa"/>
          </w:tcPr>
          <w:p w:rsidR="00D160A4" w:rsidRPr="005B49B1" w:rsidRDefault="00D160A4" w:rsidP="00256FC7">
            <w:pPr>
              <w:pStyle w:val="NormalWeb"/>
              <w:spacing w:before="0" w:beforeAutospacing="0" w:after="0" w:afterAutospacing="0" w:line="312" w:lineRule="auto"/>
              <w:rPr>
                <w:bCs/>
                <w:color w:val="000000" w:themeColor="text1"/>
                <w:sz w:val="22"/>
                <w:szCs w:val="22"/>
              </w:rPr>
            </w:pPr>
          </w:p>
        </w:tc>
        <w:tc>
          <w:tcPr>
            <w:tcW w:w="2161" w:type="dxa"/>
          </w:tcPr>
          <w:p w:rsidR="00D160A4" w:rsidRPr="005B49B1" w:rsidRDefault="00D160A4" w:rsidP="00256FC7">
            <w:pPr>
              <w:spacing w:after="0" w:line="312" w:lineRule="auto"/>
              <w:rPr>
                <w:rFonts w:ascii="Times New Roman" w:hAnsi="Times New Roman"/>
                <w:b/>
                <w:color w:val="000000" w:themeColor="text1"/>
              </w:rPr>
            </w:pPr>
          </w:p>
        </w:tc>
        <w:tc>
          <w:tcPr>
            <w:tcW w:w="2520" w:type="dxa"/>
          </w:tcPr>
          <w:p w:rsidR="00D160A4" w:rsidRPr="005B49B1" w:rsidRDefault="00D160A4" w:rsidP="00256FC7">
            <w:pPr>
              <w:spacing w:after="0" w:line="312" w:lineRule="auto"/>
              <w:rPr>
                <w:rFonts w:ascii="Times New Roman" w:hAnsi="Times New Roman"/>
                <w:b/>
                <w:color w:val="000000" w:themeColor="text1"/>
              </w:rPr>
            </w:pPr>
          </w:p>
        </w:tc>
        <w:tc>
          <w:tcPr>
            <w:tcW w:w="3029" w:type="dxa"/>
          </w:tcPr>
          <w:p w:rsidR="00D160A4" w:rsidRPr="005B49B1" w:rsidRDefault="00D160A4" w:rsidP="00256FC7">
            <w:pPr>
              <w:spacing w:after="0" w:line="312" w:lineRule="auto"/>
              <w:jc w:val="center"/>
              <w:rPr>
                <w:rFonts w:ascii="Times New Roman" w:hAnsi="Times New Roman"/>
                <w:color w:val="000000" w:themeColor="text1"/>
              </w:rPr>
            </w:pPr>
            <w:r w:rsidRPr="005B49B1">
              <w:rPr>
                <w:rFonts w:ascii="Times New Roman" w:hAnsi="Times New Roman"/>
                <w:b/>
                <w:color w:val="000000" w:themeColor="text1"/>
              </w:rPr>
              <w:t>KHỐI KIẾN THỨC THEO NHÓM NGÀNH</w:t>
            </w:r>
          </w:p>
        </w:tc>
        <w:tc>
          <w:tcPr>
            <w:tcW w:w="1170" w:type="dxa"/>
          </w:tcPr>
          <w:p w:rsidR="00D160A4" w:rsidRPr="005B49B1" w:rsidRDefault="00D160A4" w:rsidP="00256FC7">
            <w:pPr>
              <w:shd w:val="clear" w:color="auto" w:fill="FFFFFF"/>
              <w:spacing w:after="0" w:line="312" w:lineRule="auto"/>
              <w:jc w:val="center"/>
              <w:rPr>
                <w:rFonts w:ascii="Times New Roman" w:hAnsi="Times New Roman"/>
                <w:color w:val="000000" w:themeColor="text1"/>
              </w:rPr>
            </w:pPr>
          </w:p>
        </w:tc>
        <w:tc>
          <w:tcPr>
            <w:tcW w:w="2430" w:type="dxa"/>
          </w:tcPr>
          <w:p w:rsidR="00D160A4" w:rsidRPr="005B49B1" w:rsidRDefault="00D160A4" w:rsidP="00256FC7">
            <w:pPr>
              <w:spacing w:after="0" w:line="312" w:lineRule="auto"/>
              <w:jc w:val="both"/>
              <w:rPr>
                <w:rFonts w:ascii="Times New Roman" w:hAnsi="Times New Roman"/>
                <w:color w:val="000000" w:themeColor="text1"/>
              </w:rPr>
            </w:pPr>
          </w:p>
        </w:tc>
      </w:tr>
      <w:tr w:rsidR="005B49B1" w:rsidRPr="005B49B1" w:rsidTr="00FC527C">
        <w:trPr>
          <w:trHeight w:val="146"/>
        </w:trPr>
        <w:tc>
          <w:tcPr>
            <w:tcW w:w="675" w:type="dxa"/>
            <w:shd w:val="clear" w:color="auto" w:fill="auto"/>
          </w:tcPr>
          <w:p w:rsidR="00D160A4" w:rsidRPr="005B49B1" w:rsidRDefault="00D160A4" w:rsidP="00993B87">
            <w:pPr>
              <w:pStyle w:val="ListParagraph"/>
              <w:numPr>
                <w:ilvl w:val="0"/>
                <w:numId w:val="16"/>
              </w:numPr>
              <w:spacing w:before="0" w:line="312" w:lineRule="auto"/>
              <w:rPr>
                <w:color w:val="000000" w:themeColor="text1"/>
                <w:sz w:val="22"/>
              </w:rPr>
            </w:pPr>
          </w:p>
        </w:tc>
        <w:tc>
          <w:tcPr>
            <w:tcW w:w="3303" w:type="dxa"/>
          </w:tcPr>
          <w:p w:rsidR="00D160A4" w:rsidRPr="005B49B1" w:rsidRDefault="00D160A4" w:rsidP="00256FC7">
            <w:pPr>
              <w:pStyle w:val="NormalWeb"/>
              <w:spacing w:before="0" w:beforeAutospacing="0" w:after="0" w:afterAutospacing="0" w:line="312" w:lineRule="auto"/>
              <w:rPr>
                <w:b/>
                <w:bCs/>
                <w:color w:val="000000" w:themeColor="text1"/>
                <w:sz w:val="22"/>
                <w:szCs w:val="22"/>
              </w:rPr>
            </w:pPr>
            <w:r w:rsidRPr="005B49B1">
              <w:rPr>
                <w:rStyle w:val="Strong"/>
                <w:b w:val="0"/>
                <w:color w:val="000000" w:themeColor="text1"/>
                <w:sz w:val="22"/>
                <w:szCs w:val="22"/>
              </w:rPr>
              <w:t>Communication Theory and Process</w:t>
            </w:r>
          </w:p>
        </w:tc>
        <w:tc>
          <w:tcPr>
            <w:tcW w:w="2161" w:type="dxa"/>
          </w:tcPr>
          <w:p w:rsidR="00D160A4" w:rsidRPr="005B49B1" w:rsidRDefault="00D160A4" w:rsidP="00256FC7">
            <w:pPr>
              <w:spacing w:after="0" w:line="312" w:lineRule="auto"/>
              <w:rPr>
                <w:rFonts w:ascii="Times New Roman" w:hAnsi="Times New Roman"/>
                <w:color w:val="000000" w:themeColor="text1"/>
              </w:rPr>
            </w:pPr>
            <w:r w:rsidRPr="005B49B1">
              <w:rPr>
                <w:rFonts w:ascii="Times New Roman" w:hAnsi="Times New Roman"/>
                <w:color w:val="000000" w:themeColor="text1"/>
              </w:rPr>
              <w:t>Lý luận báo chí truyền thông</w:t>
            </w:r>
          </w:p>
        </w:tc>
        <w:tc>
          <w:tcPr>
            <w:tcW w:w="2520" w:type="dxa"/>
          </w:tcPr>
          <w:p w:rsidR="00D160A4" w:rsidRPr="005B49B1" w:rsidRDefault="00D160A4" w:rsidP="00256FC7">
            <w:pPr>
              <w:spacing w:after="0" w:line="312" w:lineRule="auto"/>
              <w:rPr>
                <w:rFonts w:ascii="Times New Roman" w:hAnsi="Times New Roman"/>
                <w:color w:val="000000" w:themeColor="text1"/>
              </w:rPr>
            </w:pPr>
            <w:r w:rsidRPr="005B49B1">
              <w:rPr>
                <w:rStyle w:val="Strong"/>
                <w:rFonts w:ascii="Times New Roman" w:hAnsi="Times New Roman"/>
                <w:b w:val="0"/>
                <w:color w:val="000000" w:themeColor="text1"/>
              </w:rPr>
              <w:t>Communication Theories</w:t>
            </w:r>
          </w:p>
        </w:tc>
        <w:tc>
          <w:tcPr>
            <w:tcW w:w="3029" w:type="dxa"/>
          </w:tcPr>
          <w:p w:rsidR="00D160A4" w:rsidRPr="005B49B1" w:rsidRDefault="00D160A4" w:rsidP="00256FC7">
            <w:pPr>
              <w:spacing w:after="0" w:line="312" w:lineRule="auto"/>
              <w:jc w:val="both"/>
              <w:rPr>
                <w:rFonts w:ascii="Times New Roman" w:hAnsi="Times New Roman"/>
                <w:b/>
                <w:color w:val="000000" w:themeColor="text1"/>
              </w:rPr>
            </w:pPr>
            <w:r w:rsidRPr="005B49B1">
              <w:rPr>
                <w:rFonts w:ascii="Times New Roman" w:hAnsi="Times New Roman"/>
                <w:color w:val="000000" w:themeColor="text1"/>
              </w:rPr>
              <w:t xml:space="preserve">Lý luận báo chí truyền thông </w:t>
            </w:r>
          </w:p>
        </w:tc>
        <w:tc>
          <w:tcPr>
            <w:tcW w:w="1170" w:type="dxa"/>
          </w:tcPr>
          <w:p w:rsidR="00D160A4" w:rsidRPr="005B49B1" w:rsidRDefault="00D160A4" w:rsidP="00256FC7">
            <w:pPr>
              <w:shd w:val="clear" w:color="auto" w:fill="FFFFFF"/>
              <w:spacing w:after="0" w:line="312" w:lineRule="auto"/>
              <w:jc w:val="center"/>
              <w:rPr>
                <w:rFonts w:ascii="Times New Roman" w:hAnsi="Times New Roman"/>
                <w:color w:val="000000" w:themeColor="text1"/>
              </w:rPr>
            </w:pPr>
            <w:r w:rsidRPr="005B49B1">
              <w:rPr>
                <w:rFonts w:ascii="Times New Roman" w:hAnsi="Times New Roman"/>
                <w:color w:val="000000" w:themeColor="text1"/>
              </w:rPr>
              <w:t>100%</w:t>
            </w:r>
          </w:p>
        </w:tc>
        <w:tc>
          <w:tcPr>
            <w:tcW w:w="2430" w:type="dxa"/>
          </w:tcPr>
          <w:p w:rsidR="00D160A4" w:rsidRPr="005B49B1" w:rsidRDefault="00D160A4" w:rsidP="00256FC7">
            <w:pPr>
              <w:spacing w:after="0" w:line="312" w:lineRule="auto"/>
              <w:jc w:val="both"/>
              <w:rPr>
                <w:rFonts w:ascii="Times New Roman" w:hAnsi="Times New Roman"/>
                <w:color w:val="000000" w:themeColor="text1"/>
              </w:rPr>
            </w:pPr>
          </w:p>
        </w:tc>
      </w:tr>
      <w:tr w:rsidR="005B49B1" w:rsidRPr="005B49B1" w:rsidTr="00FC527C">
        <w:trPr>
          <w:trHeight w:val="146"/>
        </w:trPr>
        <w:tc>
          <w:tcPr>
            <w:tcW w:w="675" w:type="dxa"/>
            <w:shd w:val="clear" w:color="auto" w:fill="auto"/>
          </w:tcPr>
          <w:p w:rsidR="00D160A4" w:rsidRPr="005B49B1" w:rsidRDefault="00D160A4" w:rsidP="00993B87">
            <w:pPr>
              <w:pStyle w:val="ListParagraph"/>
              <w:numPr>
                <w:ilvl w:val="0"/>
                <w:numId w:val="16"/>
              </w:numPr>
              <w:spacing w:before="0" w:line="312" w:lineRule="auto"/>
              <w:rPr>
                <w:color w:val="000000" w:themeColor="text1"/>
                <w:sz w:val="22"/>
              </w:rPr>
            </w:pPr>
          </w:p>
        </w:tc>
        <w:tc>
          <w:tcPr>
            <w:tcW w:w="3303" w:type="dxa"/>
          </w:tcPr>
          <w:p w:rsidR="00D160A4" w:rsidRPr="005B49B1" w:rsidRDefault="00D160A4" w:rsidP="00256FC7">
            <w:pPr>
              <w:pStyle w:val="NormalWeb"/>
              <w:spacing w:before="0" w:beforeAutospacing="0" w:after="0" w:afterAutospacing="0" w:line="312" w:lineRule="auto"/>
              <w:rPr>
                <w:bCs/>
                <w:color w:val="000000" w:themeColor="text1"/>
                <w:sz w:val="22"/>
                <w:szCs w:val="22"/>
              </w:rPr>
            </w:pPr>
            <w:r w:rsidRPr="005B49B1">
              <w:rPr>
                <w:color w:val="000000" w:themeColor="text1"/>
                <w:sz w:val="22"/>
                <w:szCs w:val="22"/>
              </w:rPr>
              <w:t>Media, Law and Ethics</w:t>
            </w:r>
          </w:p>
        </w:tc>
        <w:tc>
          <w:tcPr>
            <w:tcW w:w="2161" w:type="dxa"/>
          </w:tcPr>
          <w:p w:rsidR="00D160A4" w:rsidRPr="005B49B1" w:rsidRDefault="00D160A4" w:rsidP="00256FC7">
            <w:pPr>
              <w:spacing w:after="0" w:line="312" w:lineRule="auto"/>
              <w:rPr>
                <w:rFonts w:ascii="Times New Roman" w:hAnsi="Times New Roman"/>
                <w:color w:val="000000" w:themeColor="text1"/>
              </w:rPr>
            </w:pPr>
            <w:r w:rsidRPr="005B49B1">
              <w:rPr>
                <w:rFonts w:ascii="Times New Roman" w:hAnsi="Times New Roman"/>
                <w:color w:val="000000" w:themeColor="text1"/>
              </w:rPr>
              <w:t>Pháp luật và đạo đức báo chí truyền thông</w:t>
            </w:r>
          </w:p>
        </w:tc>
        <w:tc>
          <w:tcPr>
            <w:tcW w:w="2520" w:type="dxa"/>
          </w:tcPr>
          <w:p w:rsidR="00D160A4" w:rsidRPr="005B49B1" w:rsidRDefault="00D160A4" w:rsidP="00256FC7">
            <w:pPr>
              <w:spacing w:after="0" w:line="312" w:lineRule="auto"/>
              <w:rPr>
                <w:rFonts w:ascii="Times New Roman" w:hAnsi="Times New Roman"/>
                <w:color w:val="000000" w:themeColor="text1"/>
              </w:rPr>
            </w:pPr>
            <w:r w:rsidRPr="005B49B1">
              <w:rPr>
                <w:rFonts w:ascii="Times New Roman" w:hAnsi="Times New Roman"/>
                <w:color w:val="000000" w:themeColor="text1"/>
              </w:rPr>
              <w:t>Media, Law and Ethics</w:t>
            </w:r>
          </w:p>
        </w:tc>
        <w:tc>
          <w:tcPr>
            <w:tcW w:w="3029" w:type="dxa"/>
          </w:tcPr>
          <w:p w:rsidR="00D160A4" w:rsidRPr="005B49B1" w:rsidRDefault="00D160A4" w:rsidP="00256FC7">
            <w:pPr>
              <w:spacing w:after="0" w:line="312" w:lineRule="auto"/>
              <w:jc w:val="both"/>
              <w:rPr>
                <w:rFonts w:ascii="Times New Roman" w:hAnsi="Times New Roman"/>
                <w:color w:val="000000" w:themeColor="text1"/>
              </w:rPr>
            </w:pPr>
            <w:r w:rsidRPr="005B49B1">
              <w:rPr>
                <w:rFonts w:ascii="Times New Roman" w:hAnsi="Times New Roman"/>
                <w:color w:val="000000" w:themeColor="text1"/>
              </w:rPr>
              <w:t>Pháp luật và đạo đức báo chí truyền thông</w:t>
            </w:r>
          </w:p>
        </w:tc>
        <w:tc>
          <w:tcPr>
            <w:tcW w:w="1170" w:type="dxa"/>
          </w:tcPr>
          <w:p w:rsidR="00D160A4" w:rsidRPr="005B49B1" w:rsidRDefault="00D160A4" w:rsidP="00256FC7">
            <w:pPr>
              <w:shd w:val="clear" w:color="auto" w:fill="FFFFFF"/>
              <w:spacing w:after="0" w:line="312" w:lineRule="auto"/>
              <w:jc w:val="center"/>
              <w:rPr>
                <w:rFonts w:ascii="Times New Roman" w:hAnsi="Times New Roman"/>
                <w:color w:val="000000" w:themeColor="text1"/>
              </w:rPr>
            </w:pPr>
            <w:r w:rsidRPr="005B49B1">
              <w:rPr>
                <w:rFonts w:ascii="Times New Roman" w:hAnsi="Times New Roman"/>
                <w:color w:val="000000" w:themeColor="text1"/>
              </w:rPr>
              <w:t>100%</w:t>
            </w:r>
          </w:p>
        </w:tc>
        <w:tc>
          <w:tcPr>
            <w:tcW w:w="2430" w:type="dxa"/>
          </w:tcPr>
          <w:p w:rsidR="00D160A4" w:rsidRPr="005B49B1" w:rsidRDefault="00D160A4" w:rsidP="00256FC7">
            <w:pPr>
              <w:spacing w:after="0" w:line="312" w:lineRule="auto"/>
              <w:jc w:val="both"/>
              <w:rPr>
                <w:rFonts w:ascii="Times New Roman" w:hAnsi="Times New Roman"/>
                <w:color w:val="000000" w:themeColor="text1"/>
              </w:rPr>
            </w:pPr>
          </w:p>
          <w:p w:rsidR="00D160A4" w:rsidRPr="005B49B1" w:rsidRDefault="00D160A4" w:rsidP="00256FC7">
            <w:pPr>
              <w:spacing w:after="0" w:line="312" w:lineRule="auto"/>
              <w:jc w:val="both"/>
              <w:rPr>
                <w:rFonts w:ascii="Times New Roman" w:hAnsi="Times New Roman"/>
                <w:color w:val="000000" w:themeColor="text1"/>
              </w:rPr>
            </w:pPr>
          </w:p>
        </w:tc>
      </w:tr>
      <w:tr w:rsidR="005B49B1" w:rsidRPr="005B49B1" w:rsidTr="00FC527C">
        <w:trPr>
          <w:trHeight w:val="146"/>
        </w:trPr>
        <w:tc>
          <w:tcPr>
            <w:tcW w:w="675" w:type="dxa"/>
            <w:shd w:val="clear" w:color="auto" w:fill="auto"/>
          </w:tcPr>
          <w:p w:rsidR="00D160A4" w:rsidRPr="005B49B1" w:rsidRDefault="00D160A4" w:rsidP="00993B87">
            <w:pPr>
              <w:pStyle w:val="ListParagraph"/>
              <w:numPr>
                <w:ilvl w:val="0"/>
                <w:numId w:val="16"/>
              </w:numPr>
              <w:spacing w:before="0" w:line="312" w:lineRule="auto"/>
              <w:rPr>
                <w:color w:val="000000" w:themeColor="text1"/>
                <w:sz w:val="22"/>
              </w:rPr>
            </w:pPr>
          </w:p>
        </w:tc>
        <w:tc>
          <w:tcPr>
            <w:tcW w:w="3303" w:type="dxa"/>
          </w:tcPr>
          <w:p w:rsidR="00D160A4" w:rsidRPr="005B49B1" w:rsidRDefault="00D160A4" w:rsidP="00256FC7">
            <w:pPr>
              <w:shd w:val="clear" w:color="auto" w:fill="FFFFFF"/>
              <w:spacing w:after="0" w:line="312" w:lineRule="auto"/>
              <w:rPr>
                <w:rFonts w:ascii="Times New Roman" w:hAnsi="Times New Roman"/>
                <w:color w:val="000000" w:themeColor="text1"/>
              </w:rPr>
            </w:pPr>
            <w:r w:rsidRPr="005B49B1">
              <w:rPr>
                <w:rFonts w:ascii="Times New Roman" w:hAnsi="Times New Roman"/>
                <w:color w:val="000000" w:themeColor="text1"/>
              </w:rPr>
              <w:t>Research Method in Communication</w:t>
            </w:r>
          </w:p>
        </w:tc>
        <w:tc>
          <w:tcPr>
            <w:tcW w:w="2161" w:type="dxa"/>
          </w:tcPr>
          <w:p w:rsidR="00D160A4" w:rsidRPr="005B49B1" w:rsidRDefault="00D160A4" w:rsidP="00256FC7">
            <w:pPr>
              <w:spacing w:after="0" w:line="312" w:lineRule="auto"/>
              <w:rPr>
                <w:rFonts w:ascii="Times New Roman" w:hAnsi="Times New Roman"/>
                <w:color w:val="000000" w:themeColor="text1"/>
              </w:rPr>
            </w:pPr>
            <w:r w:rsidRPr="005B49B1">
              <w:rPr>
                <w:rFonts w:ascii="Times New Roman" w:hAnsi="Times New Roman"/>
                <w:color w:val="000000" w:themeColor="text1"/>
              </w:rPr>
              <w:t>Các phương pháp nghiên cứu và đánh giá truyền thông</w:t>
            </w:r>
          </w:p>
        </w:tc>
        <w:tc>
          <w:tcPr>
            <w:tcW w:w="2520" w:type="dxa"/>
          </w:tcPr>
          <w:p w:rsidR="00D160A4" w:rsidRPr="005B49B1" w:rsidRDefault="00D160A4" w:rsidP="00256FC7">
            <w:pPr>
              <w:spacing w:after="0" w:line="312" w:lineRule="auto"/>
              <w:rPr>
                <w:rFonts w:ascii="Times New Roman" w:hAnsi="Times New Roman"/>
                <w:color w:val="000000" w:themeColor="text1"/>
              </w:rPr>
            </w:pPr>
            <w:r w:rsidRPr="005B49B1">
              <w:rPr>
                <w:rFonts w:ascii="Times New Roman" w:hAnsi="Times New Roman"/>
                <w:color w:val="000000" w:themeColor="text1"/>
              </w:rPr>
              <w:t>Research Method in Communication</w:t>
            </w:r>
          </w:p>
        </w:tc>
        <w:tc>
          <w:tcPr>
            <w:tcW w:w="3029" w:type="dxa"/>
          </w:tcPr>
          <w:p w:rsidR="00D160A4" w:rsidRPr="005B49B1" w:rsidRDefault="00D160A4" w:rsidP="00256FC7">
            <w:pPr>
              <w:spacing w:after="0" w:line="312" w:lineRule="auto"/>
              <w:rPr>
                <w:rFonts w:ascii="Times New Roman" w:hAnsi="Times New Roman"/>
                <w:color w:val="000000" w:themeColor="text1"/>
              </w:rPr>
            </w:pPr>
            <w:r w:rsidRPr="005B49B1">
              <w:rPr>
                <w:rFonts w:ascii="Times New Roman" w:hAnsi="Times New Roman"/>
                <w:color w:val="000000" w:themeColor="text1"/>
              </w:rPr>
              <w:t>Phương pháp cơ bản trong nghiên cứu truyền thông</w:t>
            </w:r>
          </w:p>
        </w:tc>
        <w:tc>
          <w:tcPr>
            <w:tcW w:w="1170" w:type="dxa"/>
          </w:tcPr>
          <w:p w:rsidR="00D160A4" w:rsidRPr="005B49B1" w:rsidRDefault="00D160A4" w:rsidP="00256FC7">
            <w:pPr>
              <w:shd w:val="clear" w:color="auto" w:fill="FFFFFF"/>
              <w:spacing w:after="0" w:line="312" w:lineRule="auto"/>
              <w:jc w:val="center"/>
              <w:rPr>
                <w:rFonts w:ascii="Times New Roman" w:hAnsi="Times New Roman"/>
                <w:color w:val="000000" w:themeColor="text1"/>
              </w:rPr>
            </w:pPr>
            <w:r w:rsidRPr="005B49B1">
              <w:rPr>
                <w:rFonts w:ascii="Times New Roman" w:hAnsi="Times New Roman"/>
                <w:color w:val="000000" w:themeColor="text1"/>
              </w:rPr>
              <w:t>100%</w:t>
            </w:r>
          </w:p>
        </w:tc>
        <w:tc>
          <w:tcPr>
            <w:tcW w:w="2430" w:type="dxa"/>
          </w:tcPr>
          <w:p w:rsidR="00D160A4" w:rsidRPr="005B49B1" w:rsidRDefault="00D160A4" w:rsidP="00256FC7">
            <w:pPr>
              <w:spacing w:after="0" w:line="312" w:lineRule="auto"/>
              <w:jc w:val="both"/>
              <w:rPr>
                <w:rFonts w:ascii="Times New Roman" w:hAnsi="Times New Roman"/>
                <w:color w:val="000000" w:themeColor="text1"/>
              </w:rPr>
            </w:pPr>
          </w:p>
        </w:tc>
      </w:tr>
      <w:tr w:rsidR="005B49B1" w:rsidRPr="005B49B1" w:rsidTr="00FC527C">
        <w:trPr>
          <w:trHeight w:val="146"/>
        </w:trPr>
        <w:tc>
          <w:tcPr>
            <w:tcW w:w="675" w:type="dxa"/>
            <w:shd w:val="clear" w:color="auto" w:fill="auto"/>
          </w:tcPr>
          <w:p w:rsidR="00D160A4" w:rsidRPr="005B49B1" w:rsidRDefault="00D160A4" w:rsidP="00993B87">
            <w:pPr>
              <w:pStyle w:val="ListParagraph"/>
              <w:numPr>
                <w:ilvl w:val="0"/>
                <w:numId w:val="16"/>
              </w:numPr>
              <w:spacing w:before="0" w:line="312" w:lineRule="auto"/>
              <w:rPr>
                <w:color w:val="000000" w:themeColor="text1"/>
                <w:sz w:val="22"/>
                <w:lang w:val="en-US"/>
              </w:rPr>
            </w:pPr>
          </w:p>
        </w:tc>
        <w:tc>
          <w:tcPr>
            <w:tcW w:w="3303" w:type="dxa"/>
          </w:tcPr>
          <w:p w:rsidR="00D160A4" w:rsidRPr="005B49B1" w:rsidRDefault="00D160A4" w:rsidP="00256FC7">
            <w:pPr>
              <w:shd w:val="clear" w:color="auto" w:fill="FFFFFF"/>
              <w:spacing w:after="0" w:line="312" w:lineRule="auto"/>
              <w:rPr>
                <w:rFonts w:ascii="Times New Roman" w:hAnsi="Times New Roman"/>
                <w:color w:val="000000" w:themeColor="text1"/>
              </w:rPr>
            </w:pPr>
          </w:p>
        </w:tc>
        <w:tc>
          <w:tcPr>
            <w:tcW w:w="2161" w:type="dxa"/>
          </w:tcPr>
          <w:p w:rsidR="00D160A4" w:rsidRPr="005B49B1" w:rsidRDefault="00D160A4" w:rsidP="00256FC7">
            <w:pPr>
              <w:spacing w:after="0" w:line="312" w:lineRule="auto"/>
              <w:rPr>
                <w:rFonts w:ascii="Times New Roman" w:hAnsi="Times New Roman"/>
                <w:color w:val="000000" w:themeColor="text1"/>
              </w:rPr>
            </w:pPr>
          </w:p>
        </w:tc>
        <w:tc>
          <w:tcPr>
            <w:tcW w:w="2520" w:type="dxa"/>
          </w:tcPr>
          <w:p w:rsidR="00D160A4" w:rsidRPr="005B49B1" w:rsidRDefault="00D160A4" w:rsidP="00256FC7">
            <w:pPr>
              <w:spacing w:after="0" w:line="312" w:lineRule="auto"/>
              <w:rPr>
                <w:rFonts w:ascii="Times New Roman" w:hAnsi="Times New Roman"/>
                <w:color w:val="000000" w:themeColor="text1"/>
              </w:rPr>
            </w:pPr>
            <w:r w:rsidRPr="005B49B1">
              <w:rPr>
                <w:rFonts w:ascii="Times New Roman" w:eastAsia="Times New Roman" w:hAnsi="Times New Roman"/>
                <w:color w:val="000000" w:themeColor="text1"/>
                <w:lang w:val="it-IT"/>
              </w:rPr>
              <w:t>Design and management of printed and e-magazines content</w:t>
            </w:r>
          </w:p>
        </w:tc>
        <w:tc>
          <w:tcPr>
            <w:tcW w:w="3029" w:type="dxa"/>
          </w:tcPr>
          <w:p w:rsidR="00D160A4" w:rsidRPr="005B49B1" w:rsidRDefault="00D160A4" w:rsidP="00256FC7">
            <w:pPr>
              <w:spacing w:after="0" w:line="312" w:lineRule="auto"/>
              <w:rPr>
                <w:rFonts w:ascii="Times New Roman" w:hAnsi="Times New Roman"/>
                <w:color w:val="000000" w:themeColor="text1"/>
              </w:rPr>
            </w:pPr>
            <w:r w:rsidRPr="005B49B1">
              <w:rPr>
                <w:rFonts w:ascii="Times New Roman" w:hAnsi="Times New Roman"/>
                <w:color w:val="000000" w:themeColor="text1"/>
              </w:rPr>
              <w:t>Tổ chức và quản trị nội dung tạp chí in và điện tử</w:t>
            </w:r>
          </w:p>
        </w:tc>
        <w:tc>
          <w:tcPr>
            <w:tcW w:w="1170" w:type="dxa"/>
          </w:tcPr>
          <w:p w:rsidR="00D160A4" w:rsidRPr="005B49B1" w:rsidRDefault="00D160A4" w:rsidP="00256FC7">
            <w:pPr>
              <w:shd w:val="clear" w:color="auto" w:fill="FFFFFF"/>
              <w:spacing w:after="0" w:line="312" w:lineRule="auto"/>
              <w:jc w:val="center"/>
              <w:rPr>
                <w:rFonts w:ascii="Times New Roman" w:hAnsi="Times New Roman"/>
                <w:color w:val="000000" w:themeColor="text1"/>
              </w:rPr>
            </w:pPr>
          </w:p>
        </w:tc>
        <w:tc>
          <w:tcPr>
            <w:tcW w:w="2430" w:type="dxa"/>
          </w:tcPr>
          <w:p w:rsidR="00D160A4" w:rsidRPr="005B49B1" w:rsidRDefault="00D160A4" w:rsidP="00256FC7">
            <w:pPr>
              <w:spacing w:after="0" w:line="312" w:lineRule="auto"/>
              <w:jc w:val="both"/>
              <w:rPr>
                <w:rFonts w:ascii="Times New Roman" w:hAnsi="Times New Roman"/>
                <w:color w:val="000000" w:themeColor="text1"/>
              </w:rPr>
            </w:pPr>
            <w:r w:rsidRPr="005B49B1">
              <w:rPr>
                <w:rFonts w:ascii="Times New Roman" w:hAnsi="Times New Roman"/>
                <w:color w:val="000000" w:themeColor="text1"/>
              </w:rPr>
              <w:t>Học phần mới trong khung CT của Viện Đào tạo BC và TT</w:t>
            </w:r>
          </w:p>
        </w:tc>
      </w:tr>
      <w:tr w:rsidR="005B49B1" w:rsidRPr="005B49B1" w:rsidTr="00DF6E28">
        <w:trPr>
          <w:trHeight w:val="146"/>
        </w:trPr>
        <w:tc>
          <w:tcPr>
            <w:tcW w:w="675" w:type="dxa"/>
            <w:vMerge w:val="restart"/>
            <w:shd w:val="clear" w:color="auto" w:fill="auto"/>
          </w:tcPr>
          <w:p w:rsidR="00D160A4" w:rsidRPr="005B49B1" w:rsidRDefault="00D160A4" w:rsidP="00993B87">
            <w:pPr>
              <w:pStyle w:val="ListParagraph"/>
              <w:numPr>
                <w:ilvl w:val="0"/>
                <w:numId w:val="16"/>
              </w:numPr>
              <w:spacing w:before="0" w:line="312" w:lineRule="auto"/>
              <w:rPr>
                <w:color w:val="000000" w:themeColor="text1"/>
                <w:sz w:val="22"/>
              </w:rPr>
            </w:pPr>
          </w:p>
        </w:tc>
        <w:tc>
          <w:tcPr>
            <w:tcW w:w="3303" w:type="dxa"/>
            <w:vMerge w:val="restart"/>
          </w:tcPr>
          <w:p w:rsidR="00D160A4" w:rsidRPr="005B49B1" w:rsidRDefault="00A40EA4" w:rsidP="00256FC7">
            <w:pPr>
              <w:spacing w:after="0" w:line="312" w:lineRule="auto"/>
              <w:rPr>
                <w:rFonts w:ascii="Times New Roman" w:hAnsi="Times New Roman"/>
                <w:b/>
                <w:color w:val="000000" w:themeColor="text1"/>
              </w:rPr>
            </w:pPr>
            <w:hyperlink r:id="rId30" w:history="1">
              <w:r w:rsidR="00D160A4" w:rsidRPr="005B49B1">
                <w:rPr>
                  <w:rStyle w:val="Hyperlink"/>
                  <w:rFonts w:ascii="Times New Roman" w:hAnsi="Times New Roman"/>
                  <w:color w:val="000000" w:themeColor="text1"/>
                </w:rPr>
                <w:t>Introduction to British media</w:t>
              </w:r>
            </w:hyperlink>
          </w:p>
        </w:tc>
        <w:tc>
          <w:tcPr>
            <w:tcW w:w="2161" w:type="dxa"/>
            <w:vMerge w:val="restart"/>
          </w:tcPr>
          <w:p w:rsidR="00D160A4" w:rsidRPr="005B49B1" w:rsidRDefault="00D160A4" w:rsidP="00256FC7">
            <w:pPr>
              <w:spacing w:after="0" w:line="312" w:lineRule="auto"/>
              <w:rPr>
                <w:rFonts w:ascii="Times New Roman" w:hAnsi="Times New Roman"/>
                <w:color w:val="000000" w:themeColor="text1"/>
              </w:rPr>
            </w:pPr>
            <w:r w:rsidRPr="005B49B1">
              <w:rPr>
                <w:rFonts w:ascii="Times New Roman" w:hAnsi="Times New Roman"/>
                <w:color w:val="000000" w:themeColor="text1"/>
              </w:rPr>
              <w:t>Tổng quan về báo giới Anh</w:t>
            </w:r>
          </w:p>
        </w:tc>
        <w:tc>
          <w:tcPr>
            <w:tcW w:w="2520" w:type="dxa"/>
            <w:vMerge w:val="restart"/>
          </w:tcPr>
          <w:p w:rsidR="00D160A4" w:rsidRPr="005B49B1" w:rsidRDefault="00D160A4" w:rsidP="00256FC7">
            <w:pPr>
              <w:spacing w:after="0" w:line="312" w:lineRule="auto"/>
              <w:rPr>
                <w:rFonts w:ascii="Times New Roman" w:hAnsi="Times New Roman"/>
                <w:color w:val="000000" w:themeColor="text1"/>
              </w:rPr>
            </w:pPr>
            <w:r w:rsidRPr="005B49B1">
              <w:rPr>
                <w:rFonts w:ascii="Times New Roman" w:hAnsi="Times New Roman"/>
                <w:color w:val="000000" w:themeColor="text1"/>
              </w:rPr>
              <w:t xml:space="preserve"> Organization of operation of media agencies</w:t>
            </w:r>
          </w:p>
        </w:tc>
        <w:tc>
          <w:tcPr>
            <w:tcW w:w="3029" w:type="dxa"/>
            <w:vAlign w:val="center"/>
          </w:tcPr>
          <w:p w:rsidR="00D160A4" w:rsidRPr="005B49B1" w:rsidRDefault="00D160A4" w:rsidP="00256FC7">
            <w:pPr>
              <w:spacing w:after="0" w:line="312" w:lineRule="auto"/>
              <w:jc w:val="both"/>
              <w:rPr>
                <w:rFonts w:ascii="Times New Roman" w:hAnsi="Times New Roman"/>
                <w:bCs/>
                <w:color w:val="000000" w:themeColor="text1"/>
              </w:rPr>
            </w:pPr>
            <w:r w:rsidRPr="005B49B1">
              <w:rPr>
                <w:rFonts w:ascii="Times New Roman" w:hAnsi="Times New Roman"/>
                <w:bCs/>
                <w:color w:val="000000" w:themeColor="text1"/>
              </w:rPr>
              <w:t>Tổ chức và hoạt động của các cơ quan báo chí truyền thông</w:t>
            </w:r>
          </w:p>
        </w:tc>
        <w:tc>
          <w:tcPr>
            <w:tcW w:w="1170" w:type="dxa"/>
          </w:tcPr>
          <w:p w:rsidR="00D160A4" w:rsidRPr="005B49B1" w:rsidRDefault="00D160A4" w:rsidP="00256FC7">
            <w:pPr>
              <w:spacing w:after="0" w:line="312" w:lineRule="auto"/>
              <w:jc w:val="center"/>
              <w:rPr>
                <w:rFonts w:ascii="Times New Roman" w:hAnsi="Times New Roman"/>
                <w:color w:val="000000" w:themeColor="text1"/>
              </w:rPr>
            </w:pPr>
            <w:r w:rsidRPr="005B49B1">
              <w:rPr>
                <w:rFonts w:ascii="Times New Roman" w:hAnsi="Times New Roman"/>
                <w:color w:val="000000" w:themeColor="text1"/>
                <w:lang w:val="en-US"/>
              </w:rPr>
              <w:t>7</w:t>
            </w:r>
            <w:r w:rsidRPr="005B49B1">
              <w:rPr>
                <w:rFonts w:ascii="Times New Roman" w:hAnsi="Times New Roman"/>
                <w:color w:val="000000" w:themeColor="text1"/>
              </w:rPr>
              <w:t>0%</w:t>
            </w:r>
          </w:p>
        </w:tc>
        <w:tc>
          <w:tcPr>
            <w:tcW w:w="2430" w:type="dxa"/>
          </w:tcPr>
          <w:p w:rsidR="00D160A4" w:rsidRPr="005B49B1" w:rsidRDefault="00D160A4" w:rsidP="00256FC7">
            <w:pPr>
              <w:spacing w:after="0" w:line="312" w:lineRule="auto"/>
              <w:jc w:val="both"/>
              <w:rPr>
                <w:rFonts w:ascii="Times New Roman" w:hAnsi="Times New Roman"/>
                <w:color w:val="000000" w:themeColor="text1"/>
              </w:rPr>
            </w:pPr>
            <w:r w:rsidRPr="005B49B1">
              <w:rPr>
                <w:rFonts w:ascii="Times New Roman" w:hAnsi="Times New Roman"/>
                <w:color w:val="000000" w:themeColor="text1"/>
              </w:rPr>
              <w:t>Tuy tên môn khác nhau nhưng nội dung phần lớn là giống nhau</w:t>
            </w:r>
          </w:p>
        </w:tc>
      </w:tr>
      <w:tr w:rsidR="005B49B1" w:rsidRPr="005B49B1" w:rsidTr="00DF6E28">
        <w:trPr>
          <w:trHeight w:val="146"/>
        </w:trPr>
        <w:tc>
          <w:tcPr>
            <w:tcW w:w="675" w:type="dxa"/>
            <w:vMerge/>
            <w:shd w:val="clear" w:color="auto" w:fill="auto"/>
          </w:tcPr>
          <w:p w:rsidR="00D160A4" w:rsidRPr="005B49B1" w:rsidRDefault="00D160A4" w:rsidP="00993B87">
            <w:pPr>
              <w:pStyle w:val="ListParagraph"/>
              <w:numPr>
                <w:ilvl w:val="0"/>
                <w:numId w:val="16"/>
              </w:numPr>
              <w:spacing w:before="0" w:line="312" w:lineRule="auto"/>
              <w:rPr>
                <w:color w:val="000000" w:themeColor="text1"/>
                <w:sz w:val="22"/>
              </w:rPr>
            </w:pPr>
          </w:p>
        </w:tc>
        <w:tc>
          <w:tcPr>
            <w:tcW w:w="3303" w:type="dxa"/>
            <w:vMerge/>
          </w:tcPr>
          <w:p w:rsidR="00D160A4" w:rsidRPr="005B49B1" w:rsidRDefault="00D160A4" w:rsidP="00256FC7">
            <w:pPr>
              <w:spacing w:after="0" w:line="312" w:lineRule="auto"/>
              <w:rPr>
                <w:rFonts w:ascii="Times New Roman" w:hAnsi="Times New Roman"/>
                <w:color w:val="000000" w:themeColor="text1"/>
              </w:rPr>
            </w:pPr>
          </w:p>
        </w:tc>
        <w:tc>
          <w:tcPr>
            <w:tcW w:w="2161" w:type="dxa"/>
            <w:vMerge/>
          </w:tcPr>
          <w:p w:rsidR="00D160A4" w:rsidRPr="005B49B1" w:rsidRDefault="00D160A4" w:rsidP="00256FC7">
            <w:pPr>
              <w:spacing w:after="0" w:line="312" w:lineRule="auto"/>
              <w:rPr>
                <w:rFonts w:ascii="Times New Roman" w:hAnsi="Times New Roman"/>
                <w:color w:val="000000" w:themeColor="text1"/>
              </w:rPr>
            </w:pPr>
          </w:p>
        </w:tc>
        <w:tc>
          <w:tcPr>
            <w:tcW w:w="2520" w:type="dxa"/>
            <w:vMerge/>
          </w:tcPr>
          <w:p w:rsidR="00D160A4" w:rsidRPr="005B49B1" w:rsidRDefault="00D160A4" w:rsidP="00256FC7">
            <w:pPr>
              <w:spacing w:after="0" w:line="312" w:lineRule="auto"/>
              <w:rPr>
                <w:rFonts w:ascii="Times New Roman" w:hAnsi="Times New Roman"/>
                <w:color w:val="000000" w:themeColor="text1"/>
              </w:rPr>
            </w:pPr>
          </w:p>
        </w:tc>
        <w:tc>
          <w:tcPr>
            <w:tcW w:w="3029" w:type="dxa"/>
            <w:vAlign w:val="center"/>
          </w:tcPr>
          <w:p w:rsidR="00D160A4" w:rsidRPr="005B49B1" w:rsidRDefault="00D160A4" w:rsidP="00256FC7">
            <w:pPr>
              <w:spacing w:after="0" w:line="312" w:lineRule="auto"/>
              <w:jc w:val="both"/>
              <w:rPr>
                <w:rFonts w:ascii="Times New Roman" w:hAnsi="Times New Roman"/>
                <w:bCs/>
                <w:color w:val="000000" w:themeColor="text1"/>
              </w:rPr>
            </w:pPr>
            <w:r w:rsidRPr="005B49B1">
              <w:rPr>
                <w:rFonts w:ascii="Times New Roman" w:hAnsi="Times New Roman"/>
                <w:bCs/>
                <w:color w:val="000000" w:themeColor="text1"/>
              </w:rPr>
              <w:t>Lịch sử báo chí Việt Nam và thế giới</w:t>
            </w:r>
          </w:p>
        </w:tc>
        <w:tc>
          <w:tcPr>
            <w:tcW w:w="1170" w:type="dxa"/>
          </w:tcPr>
          <w:p w:rsidR="00D160A4" w:rsidRPr="005B49B1" w:rsidRDefault="00D160A4" w:rsidP="00256FC7">
            <w:pPr>
              <w:spacing w:after="0" w:line="312" w:lineRule="auto"/>
              <w:jc w:val="center"/>
              <w:rPr>
                <w:rFonts w:ascii="Times New Roman" w:hAnsi="Times New Roman"/>
                <w:color w:val="000000" w:themeColor="text1"/>
                <w:lang w:val="en-US"/>
              </w:rPr>
            </w:pPr>
            <w:r w:rsidRPr="005B49B1">
              <w:rPr>
                <w:rFonts w:ascii="Times New Roman" w:hAnsi="Times New Roman"/>
                <w:color w:val="000000" w:themeColor="text1"/>
                <w:lang w:val="en-US"/>
              </w:rPr>
              <w:t>70%</w:t>
            </w:r>
          </w:p>
        </w:tc>
        <w:tc>
          <w:tcPr>
            <w:tcW w:w="2430" w:type="dxa"/>
          </w:tcPr>
          <w:p w:rsidR="00D160A4" w:rsidRPr="005B49B1" w:rsidRDefault="00D160A4" w:rsidP="00256FC7">
            <w:pPr>
              <w:spacing w:after="0" w:line="312" w:lineRule="auto"/>
              <w:jc w:val="both"/>
              <w:rPr>
                <w:rFonts w:ascii="Times New Roman" w:hAnsi="Times New Roman"/>
                <w:color w:val="000000" w:themeColor="text1"/>
              </w:rPr>
            </w:pPr>
            <w:r w:rsidRPr="005B49B1">
              <w:rPr>
                <w:rFonts w:ascii="Times New Roman" w:hAnsi="Times New Roman"/>
                <w:color w:val="000000" w:themeColor="text1"/>
              </w:rPr>
              <w:t>Tuy tên môn khác nhau nhưng nội dung phần lớn là giống nhau</w:t>
            </w:r>
          </w:p>
        </w:tc>
      </w:tr>
      <w:tr w:rsidR="005B49B1" w:rsidRPr="005B49B1" w:rsidTr="00DF6E28">
        <w:trPr>
          <w:trHeight w:val="146"/>
        </w:trPr>
        <w:tc>
          <w:tcPr>
            <w:tcW w:w="675" w:type="dxa"/>
            <w:shd w:val="clear" w:color="auto" w:fill="auto"/>
          </w:tcPr>
          <w:p w:rsidR="00D160A4" w:rsidRPr="005B49B1" w:rsidRDefault="00D160A4" w:rsidP="00993B87">
            <w:pPr>
              <w:pStyle w:val="ListParagraph"/>
              <w:numPr>
                <w:ilvl w:val="0"/>
                <w:numId w:val="16"/>
              </w:numPr>
              <w:spacing w:before="0" w:line="312" w:lineRule="auto"/>
              <w:rPr>
                <w:color w:val="000000" w:themeColor="text1"/>
                <w:sz w:val="22"/>
                <w:lang w:val="en-US"/>
              </w:rPr>
            </w:pPr>
          </w:p>
        </w:tc>
        <w:tc>
          <w:tcPr>
            <w:tcW w:w="3303" w:type="dxa"/>
          </w:tcPr>
          <w:p w:rsidR="00D160A4" w:rsidRPr="005B49B1" w:rsidRDefault="00D160A4" w:rsidP="00256FC7">
            <w:pPr>
              <w:shd w:val="clear" w:color="auto" w:fill="FFFFFF"/>
              <w:spacing w:after="0" w:line="312" w:lineRule="auto"/>
              <w:rPr>
                <w:rFonts w:ascii="Times New Roman" w:hAnsi="Times New Roman"/>
                <w:color w:val="000000" w:themeColor="text1"/>
              </w:rPr>
            </w:pPr>
          </w:p>
        </w:tc>
        <w:tc>
          <w:tcPr>
            <w:tcW w:w="2161" w:type="dxa"/>
          </w:tcPr>
          <w:p w:rsidR="00D160A4" w:rsidRPr="005B49B1" w:rsidRDefault="00D160A4" w:rsidP="00256FC7">
            <w:pPr>
              <w:spacing w:after="0" w:line="312" w:lineRule="auto"/>
              <w:rPr>
                <w:rFonts w:ascii="Times New Roman" w:hAnsi="Times New Roman"/>
                <w:color w:val="000000" w:themeColor="text1"/>
              </w:rPr>
            </w:pPr>
          </w:p>
        </w:tc>
        <w:tc>
          <w:tcPr>
            <w:tcW w:w="2520" w:type="dxa"/>
          </w:tcPr>
          <w:p w:rsidR="00D160A4" w:rsidRPr="005B49B1" w:rsidRDefault="00D160A4" w:rsidP="00256FC7">
            <w:pPr>
              <w:spacing w:after="0" w:line="312" w:lineRule="auto"/>
              <w:rPr>
                <w:rFonts w:ascii="Times New Roman" w:hAnsi="Times New Roman"/>
                <w:color w:val="000000" w:themeColor="text1"/>
              </w:rPr>
            </w:pPr>
            <w:r w:rsidRPr="005B49B1">
              <w:rPr>
                <w:rFonts w:ascii="Times New Roman" w:hAnsi="Times New Roman"/>
                <w:color w:val="000000" w:themeColor="text1"/>
              </w:rPr>
              <w:t>Annual report</w:t>
            </w:r>
          </w:p>
        </w:tc>
        <w:tc>
          <w:tcPr>
            <w:tcW w:w="3029" w:type="dxa"/>
          </w:tcPr>
          <w:p w:rsidR="00D160A4" w:rsidRPr="005B49B1" w:rsidRDefault="00D160A4" w:rsidP="00256FC7">
            <w:pPr>
              <w:spacing w:after="0" w:line="312" w:lineRule="auto"/>
              <w:rPr>
                <w:rFonts w:ascii="Times New Roman" w:hAnsi="Times New Roman"/>
                <w:color w:val="000000" w:themeColor="text1"/>
              </w:rPr>
            </w:pPr>
            <w:r w:rsidRPr="005B49B1">
              <w:rPr>
                <w:rFonts w:ascii="Times New Roman" w:hAnsi="Times New Roman"/>
                <w:color w:val="000000" w:themeColor="text1"/>
              </w:rPr>
              <w:t>Niên luận</w:t>
            </w:r>
          </w:p>
        </w:tc>
        <w:tc>
          <w:tcPr>
            <w:tcW w:w="1170" w:type="dxa"/>
          </w:tcPr>
          <w:p w:rsidR="00D160A4" w:rsidRPr="005B49B1" w:rsidRDefault="00D160A4" w:rsidP="00256FC7">
            <w:pPr>
              <w:shd w:val="clear" w:color="auto" w:fill="FFFFFF"/>
              <w:spacing w:after="0" w:line="312" w:lineRule="auto"/>
              <w:jc w:val="center"/>
              <w:rPr>
                <w:rFonts w:ascii="Times New Roman" w:hAnsi="Times New Roman"/>
                <w:color w:val="000000" w:themeColor="text1"/>
              </w:rPr>
            </w:pPr>
          </w:p>
        </w:tc>
        <w:tc>
          <w:tcPr>
            <w:tcW w:w="2430" w:type="dxa"/>
          </w:tcPr>
          <w:p w:rsidR="00D160A4" w:rsidRPr="005B49B1" w:rsidRDefault="00D160A4" w:rsidP="00256FC7">
            <w:pPr>
              <w:spacing w:after="0" w:line="312" w:lineRule="auto"/>
              <w:jc w:val="both"/>
              <w:rPr>
                <w:rFonts w:ascii="Times New Roman" w:hAnsi="Times New Roman"/>
                <w:color w:val="000000" w:themeColor="text1"/>
              </w:rPr>
            </w:pPr>
          </w:p>
        </w:tc>
      </w:tr>
      <w:tr w:rsidR="005B49B1" w:rsidRPr="005B49B1" w:rsidTr="00FC527C">
        <w:trPr>
          <w:trHeight w:val="146"/>
        </w:trPr>
        <w:tc>
          <w:tcPr>
            <w:tcW w:w="675" w:type="dxa"/>
            <w:shd w:val="clear" w:color="auto" w:fill="auto"/>
          </w:tcPr>
          <w:p w:rsidR="00D160A4" w:rsidRPr="005B49B1" w:rsidRDefault="00D160A4" w:rsidP="00993B87">
            <w:pPr>
              <w:pStyle w:val="ListParagraph"/>
              <w:numPr>
                <w:ilvl w:val="0"/>
                <w:numId w:val="16"/>
              </w:numPr>
              <w:spacing w:before="0" w:line="312" w:lineRule="auto"/>
              <w:rPr>
                <w:color w:val="000000" w:themeColor="text1"/>
                <w:sz w:val="22"/>
              </w:rPr>
            </w:pPr>
          </w:p>
        </w:tc>
        <w:tc>
          <w:tcPr>
            <w:tcW w:w="3303" w:type="dxa"/>
          </w:tcPr>
          <w:p w:rsidR="00D160A4" w:rsidRPr="005B49B1" w:rsidRDefault="00D160A4" w:rsidP="00256FC7">
            <w:pPr>
              <w:shd w:val="clear" w:color="auto" w:fill="FFFFFF"/>
              <w:spacing w:after="0" w:line="312" w:lineRule="auto"/>
              <w:rPr>
                <w:rFonts w:ascii="Times New Roman" w:hAnsi="Times New Roman"/>
                <w:b/>
                <w:color w:val="000000" w:themeColor="text1"/>
              </w:rPr>
            </w:pPr>
            <w:r w:rsidRPr="005B49B1">
              <w:rPr>
                <w:rFonts w:ascii="Times New Roman" w:hAnsi="Times New Roman"/>
                <w:color w:val="000000" w:themeColor="text1"/>
              </w:rPr>
              <w:t xml:space="preserve">Sociology of mass communication </w:t>
            </w:r>
          </w:p>
        </w:tc>
        <w:tc>
          <w:tcPr>
            <w:tcW w:w="2161" w:type="dxa"/>
          </w:tcPr>
          <w:p w:rsidR="00D160A4" w:rsidRPr="005B49B1" w:rsidRDefault="00D160A4" w:rsidP="00256FC7">
            <w:pPr>
              <w:spacing w:after="0" w:line="312" w:lineRule="auto"/>
              <w:rPr>
                <w:rFonts w:ascii="Times New Roman" w:hAnsi="Times New Roman"/>
                <w:color w:val="000000" w:themeColor="text1"/>
              </w:rPr>
            </w:pPr>
            <w:r w:rsidRPr="005B49B1">
              <w:rPr>
                <w:rFonts w:ascii="Times New Roman" w:hAnsi="Times New Roman"/>
                <w:color w:val="000000" w:themeColor="text1"/>
              </w:rPr>
              <w:t>Xã hội học về truyền thông đại chúng</w:t>
            </w:r>
          </w:p>
        </w:tc>
        <w:tc>
          <w:tcPr>
            <w:tcW w:w="2520" w:type="dxa"/>
          </w:tcPr>
          <w:p w:rsidR="00D160A4" w:rsidRPr="005B49B1" w:rsidRDefault="00D160A4" w:rsidP="00256FC7">
            <w:pPr>
              <w:spacing w:after="0" w:line="312" w:lineRule="auto"/>
              <w:rPr>
                <w:rFonts w:ascii="Times New Roman" w:hAnsi="Times New Roman"/>
                <w:color w:val="000000" w:themeColor="text1"/>
              </w:rPr>
            </w:pPr>
            <w:r w:rsidRPr="005B49B1">
              <w:rPr>
                <w:rFonts w:ascii="Times New Roman" w:hAnsi="Times New Roman"/>
                <w:color w:val="000000" w:themeColor="text1"/>
              </w:rPr>
              <w:t>Sociology of mass communication and public opinion</w:t>
            </w:r>
          </w:p>
        </w:tc>
        <w:tc>
          <w:tcPr>
            <w:tcW w:w="3029" w:type="dxa"/>
          </w:tcPr>
          <w:p w:rsidR="00D160A4" w:rsidRPr="005B49B1" w:rsidRDefault="00D160A4" w:rsidP="00256FC7">
            <w:pPr>
              <w:spacing w:after="0" w:line="312" w:lineRule="auto"/>
              <w:jc w:val="both"/>
              <w:rPr>
                <w:rFonts w:ascii="Times New Roman" w:hAnsi="Times New Roman"/>
                <w:color w:val="000000" w:themeColor="text1"/>
                <w:lang w:val="id-ID"/>
              </w:rPr>
            </w:pPr>
            <w:r w:rsidRPr="005B49B1">
              <w:rPr>
                <w:rFonts w:ascii="Times New Roman" w:hAnsi="Times New Roman"/>
                <w:color w:val="000000" w:themeColor="text1"/>
                <w:lang w:val="id-ID"/>
              </w:rPr>
              <w:t xml:space="preserve">Xã hội học truyền thông đại chúng và dư luận xã hội </w:t>
            </w:r>
          </w:p>
        </w:tc>
        <w:tc>
          <w:tcPr>
            <w:tcW w:w="1170" w:type="dxa"/>
          </w:tcPr>
          <w:p w:rsidR="00D160A4" w:rsidRPr="005B49B1" w:rsidRDefault="00D160A4" w:rsidP="00256FC7">
            <w:pPr>
              <w:shd w:val="clear" w:color="auto" w:fill="FFFFFF"/>
              <w:spacing w:after="0" w:line="312" w:lineRule="auto"/>
              <w:jc w:val="center"/>
              <w:rPr>
                <w:rFonts w:ascii="Times New Roman" w:hAnsi="Times New Roman"/>
                <w:b/>
                <w:color w:val="000000" w:themeColor="text1"/>
              </w:rPr>
            </w:pPr>
            <w:r w:rsidRPr="005B49B1">
              <w:rPr>
                <w:rFonts w:ascii="Times New Roman" w:hAnsi="Times New Roman"/>
                <w:color w:val="000000" w:themeColor="text1"/>
              </w:rPr>
              <w:t>80</w:t>
            </w:r>
            <w:r w:rsidRPr="005B49B1">
              <w:rPr>
                <w:rFonts w:ascii="Times New Roman" w:hAnsi="Times New Roman"/>
                <w:b/>
                <w:color w:val="000000" w:themeColor="text1"/>
              </w:rPr>
              <w:t>%</w:t>
            </w:r>
          </w:p>
        </w:tc>
        <w:tc>
          <w:tcPr>
            <w:tcW w:w="2430" w:type="dxa"/>
          </w:tcPr>
          <w:p w:rsidR="00D160A4" w:rsidRPr="005B49B1" w:rsidRDefault="00D160A4" w:rsidP="00256FC7">
            <w:pPr>
              <w:spacing w:after="0" w:line="312" w:lineRule="auto"/>
              <w:jc w:val="both"/>
              <w:rPr>
                <w:rFonts w:ascii="Times New Roman" w:hAnsi="Times New Roman"/>
                <w:color w:val="000000" w:themeColor="text1"/>
              </w:rPr>
            </w:pPr>
            <w:r w:rsidRPr="005B49B1">
              <w:rPr>
                <w:rFonts w:ascii="Times New Roman" w:hAnsi="Times New Roman"/>
                <w:color w:val="000000" w:themeColor="text1"/>
              </w:rPr>
              <w:t>Nội dung nhiều phần giống nhau</w:t>
            </w:r>
          </w:p>
        </w:tc>
      </w:tr>
      <w:tr w:rsidR="005B49B1" w:rsidRPr="005B49B1" w:rsidTr="00FC527C">
        <w:trPr>
          <w:trHeight w:val="146"/>
        </w:trPr>
        <w:tc>
          <w:tcPr>
            <w:tcW w:w="675" w:type="dxa"/>
            <w:shd w:val="clear" w:color="auto" w:fill="auto"/>
          </w:tcPr>
          <w:p w:rsidR="00D160A4" w:rsidRPr="005B49B1" w:rsidRDefault="00D160A4" w:rsidP="00256FC7">
            <w:pPr>
              <w:spacing w:after="0" w:line="312" w:lineRule="auto"/>
              <w:rPr>
                <w:rFonts w:ascii="Times New Roman" w:hAnsi="Times New Roman"/>
                <w:b/>
                <w:color w:val="000000" w:themeColor="text1"/>
                <w:lang w:val="en-US"/>
              </w:rPr>
            </w:pPr>
            <w:r w:rsidRPr="005B49B1">
              <w:rPr>
                <w:rFonts w:ascii="Times New Roman" w:hAnsi="Times New Roman"/>
                <w:b/>
                <w:color w:val="000000" w:themeColor="text1"/>
                <w:lang w:val="en-US"/>
              </w:rPr>
              <w:t>V</w:t>
            </w:r>
          </w:p>
        </w:tc>
        <w:tc>
          <w:tcPr>
            <w:tcW w:w="3303" w:type="dxa"/>
          </w:tcPr>
          <w:p w:rsidR="00D160A4" w:rsidRPr="005B49B1" w:rsidRDefault="00D160A4" w:rsidP="00256FC7">
            <w:pPr>
              <w:shd w:val="clear" w:color="auto" w:fill="FFFFFF"/>
              <w:spacing w:after="0" w:line="312" w:lineRule="auto"/>
              <w:rPr>
                <w:rFonts w:ascii="Times New Roman" w:hAnsi="Times New Roman"/>
                <w:b/>
                <w:color w:val="000000" w:themeColor="text1"/>
              </w:rPr>
            </w:pPr>
          </w:p>
        </w:tc>
        <w:tc>
          <w:tcPr>
            <w:tcW w:w="2161" w:type="dxa"/>
          </w:tcPr>
          <w:p w:rsidR="00D160A4" w:rsidRPr="005B49B1" w:rsidRDefault="00D160A4" w:rsidP="00256FC7">
            <w:pPr>
              <w:spacing w:after="0" w:line="312" w:lineRule="auto"/>
              <w:rPr>
                <w:rFonts w:ascii="Times New Roman" w:hAnsi="Times New Roman"/>
                <w:b/>
                <w:color w:val="000000" w:themeColor="text1"/>
              </w:rPr>
            </w:pPr>
          </w:p>
        </w:tc>
        <w:tc>
          <w:tcPr>
            <w:tcW w:w="2520" w:type="dxa"/>
          </w:tcPr>
          <w:p w:rsidR="00D160A4" w:rsidRPr="005B49B1" w:rsidRDefault="00D160A4" w:rsidP="00256FC7">
            <w:pPr>
              <w:spacing w:after="0" w:line="312" w:lineRule="auto"/>
              <w:rPr>
                <w:rFonts w:ascii="Times New Roman" w:hAnsi="Times New Roman"/>
                <w:b/>
                <w:color w:val="000000" w:themeColor="text1"/>
              </w:rPr>
            </w:pPr>
          </w:p>
        </w:tc>
        <w:tc>
          <w:tcPr>
            <w:tcW w:w="3029" w:type="dxa"/>
          </w:tcPr>
          <w:p w:rsidR="00D160A4" w:rsidRPr="005B49B1" w:rsidRDefault="00D160A4" w:rsidP="00256FC7">
            <w:pPr>
              <w:spacing w:after="0" w:line="312" w:lineRule="auto"/>
              <w:jc w:val="both"/>
              <w:rPr>
                <w:rFonts w:ascii="Times New Roman" w:hAnsi="Times New Roman"/>
                <w:b/>
                <w:color w:val="000000" w:themeColor="text1"/>
                <w:lang w:val="en-US"/>
              </w:rPr>
            </w:pPr>
            <w:r w:rsidRPr="005B49B1">
              <w:rPr>
                <w:rFonts w:ascii="Times New Roman" w:hAnsi="Times New Roman"/>
                <w:b/>
                <w:color w:val="000000" w:themeColor="text1"/>
                <w:lang w:val="en-US"/>
              </w:rPr>
              <w:t>KHỐI KIẾN THỨC NGÀNH</w:t>
            </w:r>
          </w:p>
        </w:tc>
        <w:tc>
          <w:tcPr>
            <w:tcW w:w="1170" w:type="dxa"/>
          </w:tcPr>
          <w:p w:rsidR="00D160A4" w:rsidRPr="005B49B1" w:rsidRDefault="00D160A4" w:rsidP="00256FC7">
            <w:pPr>
              <w:shd w:val="clear" w:color="auto" w:fill="FFFFFF"/>
              <w:spacing w:after="0" w:line="312" w:lineRule="auto"/>
              <w:jc w:val="center"/>
              <w:rPr>
                <w:rFonts w:ascii="Times New Roman" w:hAnsi="Times New Roman"/>
                <w:b/>
                <w:color w:val="000000" w:themeColor="text1"/>
              </w:rPr>
            </w:pPr>
          </w:p>
        </w:tc>
        <w:tc>
          <w:tcPr>
            <w:tcW w:w="2430" w:type="dxa"/>
          </w:tcPr>
          <w:p w:rsidR="00D160A4" w:rsidRPr="005B49B1" w:rsidRDefault="00D160A4" w:rsidP="00256FC7">
            <w:pPr>
              <w:spacing w:after="0" w:line="312" w:lineRule="auto"/>
              <w:jc w:val="both"/>
              <w:rPr>
                <w:rFonts w:ascii="Times New Roman" w:hAnsi="Times New Roman"/>
                <w:b/>
                <w:color w:val="000000" w:themeColor="text1"/>
              </w:rPr>
            </w:pPr>
          </w:p>
        </w:tc>
      </w:tr>
      <w:tr w:rsidR="005B49B1" w:rsidRPr="005B49B1" w:rsidTr="00DF6E28">
        <w:trPr>
          <w:trHeight w:val="551"/>
        </w:trPr>
        <w:tc>
          <w:tcPr>
            <w:tcW w:w="675" w:type="dxa"/>
            <w:shd w:val="clear" w:color="auto" w:fill="auto"/>
          </w:tcPr>
          <w:p w:rsidR="00D160A4" w:rsidRPr="005B49B1" w:rsidRDefault="00D160A4" w:rsidP="00993B87">
            <w:pPr>
              <w:pStyle w:val="ListParagraph"/>
              <w:numPr>
                <w:ilvl w:val="0"/>
                <w:numId w:val="16"/>
              </w:numPr>
              <w:spacing w:before="0" w:line="312" w:lineRule="auto"/>
              <w:rPr>
                <w:color w:val="000000" w:themeColor="text1"/>
                <w:sz w:val="22"/>
              </w:rPr>
            </w:pPr>
          </w:p>
        </w:tc>
        <w:tc>
          <w:tcPr>
            <w:tcW w:w="3303" w:type="dxa"/>
          </w:tcPr>
          <w:p w:rsidR="00D160A4" w:rsidRPr="005B49B1" w:rsidRDefault="00D160A4" w:rsidP="00256FC7">
            <w:pPr>
              <w:shd w:val="clear" w:color="auto" w:fill="FFFFFF"/>
              <w:spacing w:after="0" w:line="312" w:lineRule="auto"/>
              <w:rPr>
                <w:rFonts w:ascii="Times New Roman" w:hAnsi="Times New Roman"/>
                <w:b/>
                <w:color w:val="000000" w:themeColor="text1"/>
              </w:rPr>
            </w:pPr>
            <w:r w:rsidRPr="005B49B1">
              <w:rPr>
                <w:rStyle w:val="Strong"/>
                <w:rFonts w:ascii="Times New Roman" w:hAnsi="Times New Roman"/>
                <w:b w:val="0"/>
                <w:color w:val="000000" w:themeColor="text1"/>
              </w:rPr>
              <w:t>Language and Communication</w:t>
            </w:r>
          </w:p>
        </w:tc>
        <w:tc>
          <w:tcPr>
            <w:tcW w:w="2161" w:type="dxa"/>
          </w:tcPr>
          <w:p w:rsidR="00D160A4" w:rsidRPr="005B49B1" w:rsidRDefault="00D160A4" w:rsidP="00256FC7">
            <w:pPr>
              <w:spacing w:after="0" w:line="312" w:lineRule="auto"/>
              <w:rPr>
                <w:rFonts w:ascii="Times New Roman" w:hAnsi="Times New Roman"/>
                <w:color w:val="000000" w:themeColor="text1"/>
              </w:rPr>
            </w:pPr>
            <w:r w:rsidRPr="005B49B1">
              <w:rPr>
                <w:rFonts w:ascii="Times New Roman" w:hAnsi="Times New Roman"/>
                <w:color w:val="000000" w:themeColor="text1"/>
              </w:rPr>
              <w:t>Ngôn ngữ báo chí</w:t>
            </w:r>
          </w:p>
        </w:tc>
        <w:tc>
          <w:tcPr>
            <w:tcW w:w="2520" w:type="dxa"/>
          </w:tcPr>
          <w:p w:rsidR="00D160A4" w:rsidRPr="005B49B1" w:rsidRDefault="00D160A4" w:rsidP="00256FC7">
            <w:pPr>
              <w:shd w:val="clear" w:color="auto" w:fill="FFFFFF"/>
              <w:spacing w:after="0" w:line="312" w:lineRule="auto"/>
              <w:rPr>
                <w:rFonts w:ascii="Times New Roman" w:hAnsi="Times New Roman"/>
                <w:b/>
                <w:color w:val="000000" w:themeColor="text1"/>
              </w:rPr>
            </w:pPr>
            <w:r w:rsidRPr="005B49B1">
              <w:rPr>
                <w:rStyle w:val="Strong"/>
                <w:rFonts w:ascii="Times New Roman" w:hAnsi="Times New Roman"/>
                <w:b w:val="0"/>
                <w:color w:val="000000" w:themeColor="text1"/>
              </w:rPr>
              <w:t>Language and Communication</w:t>
            </w:r>
          </w:p>
        </w:tc>
        <w:tc>
          <w:tcPr>
            <w:tcW w:w="3029" w:type="dxa"/>
            <w:vAlign w:val="center"/>
          </w:tcPr>
          <w:p w:rsidR="00D160A4" w:rsidRPr="005B49B1" w:rsidRDefault="00D160A4" w:rsidP="00256FC7">
            <w:pPr>
              <w:spacing w:after="0" w:line="312" w:lineRule="auto"/>
              <w:jc w:val="both"/>
              <w:rPr>
                <w:rFonts w:ascii="Times New Roman" w:hAnsi="Times New Roman"/>
                <w:bCs/>
                <w:color w:val="000000" w:themeColor="text1"/>
              </w:rPr>
            </w:pPr>
            <w:r w:rsidRPr="005B49B1">
              <w:rPr>
                <w:rFonts w:ascii="Times New Roman" w:hAnsi="Times New Roman"/>
                <w:color w:val="000000" w:themeColor="text1"/>
              </w:rPr>
              <w:t>Ngôn ngữ báo chí</w:t>
            </w:r>
          </w:p>
        </w:tc>
        <w:tc>
          <w:tcPr>
            <w:tcW w:w="1170" w:type="dxa"/>
          </w:tcPr>
          <w:p w:rsidR="00D160A4" w:rsidRPr="005B49B1" w:rsidRDefault="00D160A4" w:rsidP="00256FC7">
            <w:pPr>
              <w:spacing w:after="0" w:line="312" w:lineRule="auto"/>
              <w:jc w:val="center"/>
              <w:rPr>
                <w:rFonts w:ascii="Times New Roman" w:hAnsi="Times New Roman"/>
                <w:color w:val="000000" w:themeColor="text1"/>
                <w:lang w:val="id-ID"/>
              </w:rPr>
            </w:pPr>
            <w:r w:rsidRPr="005B49B1">
              <w:rPr>
                <w:rFonts w:ascii="Times New Roman" w:hAnsi="Times New Roman"/>
                <w:color w:val="000000" w:themeColor="text1"/>
                <w:lang w:val="id-ID"/>
              </w:rPr>
              <w:t>100%</w:t>
            </w:r>
          </w:p>
        </w:tc>
        <w:tc>
          <w:tcPr>
            <w:tcW w:w="2430" w:type="dxa"/>
          </w:tcPr>
          <w:p w:rsidR="00D160A4" w:rsidRPr="005B49B1" w:rsidRDefault="00D160A4" w:rsidP="00256FC7">
            <w:pPr>
              <w:spacing w:after="0" w:line="312" w:lineRule="auto"/>
              <w:jc w:val="both"/>
              <w:rPr>
                <w:rFonts w:ascii="Times New Roman" w:hAnsi="Times New Roman"/>
                <w:color w:val="000000" w:themeColor="text1"/>
                <w:lang w:val="id-ID"/>
              </w:rPr>
            </w:pPr>
          </w:p>
        </w:tc>
      </w:tr>
      <w:tr w:rsidR="005B49B1" w:rsidRPr="005B49B1" w:rsidTr="00FC527C">
        <w:trPr>
          <w:trHeight w:val="146"/>
        </w:trPr>
        <w:tc>
          <w:tcPr>
            <w:tcW w:w="675" w:type="dxa"/>
            <w:vMerge w:val="restart"/>
            <w:shd w:val="clear" w:color="auto" w:fill="auto"/>
          </w:tcPr>
          <w:p w:rsidR="00D160A4" w:rsidRPr="005B49B1" w:rsidRDefault="00D160A4" w:rsidP="00993B87">
            <w:pPr>
              <w:pStyle w:val="ListParagraph"/>
              <w:numPr>
                <w:ilvl w:val="0"/>
                <w:numId w:val="16"/>
              </w:numPr>
              <w:spacing w:before="0" w:line="312" w:lineRule="auto"/>
              <w:rPr>
                <w:color w:val="000000" w:themeColor="text1"/>
                <w:sz w:val="22"/>
                <w:lang w:val="en-US"/>
              </w:rPr>
            </w:pPr>
          </w:p>
        </w:tc>
        <w:tc>
          <w:tcPr>
            <w:tcW w:w="3303" w:type="dxa"/>
            <w:vMerge w:val="restart"/>
          </w:tcPr>
          <w:p w:rsidR="00D160A4" w:rsidRPr="005B49B1" w:rsidRDefault="00D160A4" w:rsidP="00256FC7">
            <w:pPr>
              <w:shd w:val="clear" w:color="auto" w:fill="FFFFFF"/>
              <w:spacing w:after="0" w:line="312" w:lineRule="auto"/>
              <w:rPr>
                <w:rFonts w:ascii="Times New Roman" w:hAnsi="Times New Roman"/>
                <w:color w:val="000000" w:themeColor="text1"/>
              </w:rPr>
            </w:pPr>
            <w:r w:rsidRPr="005B49B1">
              <w:rPr>
                <w:rFonts w:ascii="Times New Roman" w:hAnsi="Times New Roman"/>
                <w:color w:val="000000" w:themeColor="text1"/>
              </w:rPr>
              <w:t>Introduction to Reporting and Writing</w:t>
            </w:r>
          </w:p>
          <w:p w:rsidR="00D160A4" w:rsidRPr="005B49B1" w:rsidRDefault="00D160A4" w:rsidP="00256FC7">
            <w:pPr>
              <w:shd w:val="clear" w:color="auto" w:fill="FFFFFF"/>
              <w:spacing w:after="0" w:line="312" w:lineRule="auto"/>
              <w:rPr>
                <w:rFonts w:ascii="Times New Roman" w:hAnsi="Times New Roman"/>
                <w:color w:val="000000" w:themeColor="text1"/>
              </w:rPr>
            </w:pPr>
          </w:p>
          <w:p w:rsidR="00D160A4" w:rsidRPr="005B49B1" w:rsidRDefault="00D160A4" w:rsidP="00256FC7">
            <w:pPr>
              <w:shd w:val="clear" w:color="auto" w:fill="FFFFFF"/>
              <w:spacing w:after="0" w:line="312" w:lineRule="auto"/>
              <w:rPr>
                <w:rFonts w:ascii="Times New Roman" w:hAnsi="Times New Roman"/>
                <w:color w:val="000000" w:themeColor="text1"/>
              </w:rPr>
            </w:pPr>
          </w:p>
          <w:p w:rsidR="00D160A4" w:rsidRPr="005B49B1" w:rsidRDefault="00D160A4" w:rsidP="00256FC7">
            <w:pPr>
              <w:shd w:val="clear" w:color="auto" w:fill="FFFFFF"/>
              <w:spacing w:after="0" w:line="312" w:lineRule="auto"/>
              <w:rPr>
                <w:rFonts w:ascii="Times New Roman" w:hAnsi="Times New Roman"/>
                <w:color w:val="000000" w:themeColor="text1"/>
              </w:rPr>
            </w:pPr>
            <w:r w:rsidRPr="005B49B1">
              <w:rPr>
                <w:rFonts w:ascii="Times New Roman" w:hAnsi="Times New Roman"/>
                <w:color w:val="000000" w:themeColor="text1"/>
              </w:rPr>
              <w:t>Writing and Reportage</w:t>
            </w:r>
          </w:p>
          <w:p w:rsidR="00D160A4" w:rsidRPr="005B49B1" w:rsidRDefault="00D160A4" w:rsidP="00256FC7">
            <w:pPr>
              <w:shd w:val="clear" w:color="auto" w:fill="FFFFFF"/>
              <w:spacing w:after="0" w:line="312" w:lineRule="auto"/>
              <w:rPr>
                <w:rFonts w:ascii="Times New Roman" w:hAnsi="Times New Roman"/>
                <w:color w:val="000000" w:themeColor="text1"/>
              </w:rPr>
            </w:pPr>
          </w:p>
          <w:p w:rsidR="00D160A4" w:rsidRPr="005B49B1" w:rsidRDefault="00D160A4" w:rsidP="00256FC7">
            <w:pPr>
              <w:shd w:val="clear" w:color="auto" w:fill="FFFFFF"/>
              <w:spacing w:after="0" w:line="312" w:lineRule="auto"/>
              <w:rPr>
                <w:rFonts w:ascii="Times New Roman" w:hAnsi="Times New Roman"/>
                <w:color w:val="000000" w:themeColor="text1"/>
              </w:rPr>
            </w:pPr>
          </w:p>
          <w:p w:rsidR="00D160A4" w:rsidRPr="005B49B1" w:rsidRDefault="00D160A4" w:rsidP="00256FC7">
            <w:pPr>
              <w:shd w:val="clear" w:color="auto" w:fill="FFFFFF"/>
              <w:spacing w:after="0" w:line="312" w:lineRule="auto"/>
              <w:rPr>
                <w:rFonts w:ascii="Times New Roman" w:hAnsi="Times New Roman"/>
                <w:color w:val="000000" w:themeColor="text1"/>
              </w:rPr>
            </w:pPr>
          </w:p>
        </w:tc>
        <w:tc>
          <w:tcPr>
            <w:tcW w:w="2161" w:type="dxa"/>
            <w:vMerge w:val="restart"/>
          </w:tcPr>
          <w:p w:rsidR="00D160A4" w:rsidRPr="005B49B1" w:rsidRDefault="00D160A4" w:rsidP="00256FC7">
            <w:pPr>
              <w:spacing w:after="0" w:line="312" w:lineRule="auto"/>
              <w:rPr>
                <w:rFonts w:ascii="Times New Roman" w:hAnsi="Times New Roman"/>
                <w:color w:val="000000" w:themeColor="text1"/>
              </w:rPr>
            </w:pPr>
            <w:r w:rsidRPr="005B49B1">
              <w:rPr>
                <w:rFonts w:ascii="Times New Roman" w:hAnsi="Times New Roman"/>
                <w:color w:val="000000" w:themeColor="text1"/>
              </w:rPr>
              <w:t>Nhập môn viết cho báo chí</w:t>
            </w:r>
          </w:p>
          <w:p w:rsidR="00D160A4" w:rsidRPr="005B49B1" w:rsidRDefault="00D160A4" w:rsidP="00256FC7">
            <w:pPr>
              <w:spacing w:after="0" w:line="312" w:lineRule="auto"/>
              <w:rPr>
                <w:rFonts w:ascii="Times New Roman" w:hAnsi="Times New Roman"/>
                <w:color w:val="000000" w:themeColor="text1"/>
              </w:rPr>
            </w:pPr>
          </w:p>
          <w:p w:rsidR="00D160A4" w:rsidRPr="005B49B1" w:rsidRDefault="00D160A4" w:rsidP="00256FC7">
            <w:pPr>
              <w:spacing w:after="0" w:line="312" w:lineRule="auto"/>
              <w:rPr>
                <w:rFonts w:ascii="Times New Roman" w:hAnsi="Times New Roman"/>
                <w:color w:val="000000" w:themeColor="text1"/>
              </w:rPr>
            </w:pPr>
          </w:p>
          <w:p w:rsidR="00D160A4" w:rsidRPr="005B49B1" w:rsidRDefault="00D160A4" w:rsidP="00256FC7">
            <w:pPr>
              <w:spacing w:after="0" w:line="312" w:lineRule="auto"/>
              <w:rPr>
                <w:rFonts w:ascii="Times New Roman" w:hAnsi="Times New Roman"/>
                <w:color w:val="000000" w:themeColor="text1"/>
              </w:rPr>
            </w:pPr>
          </w:p>
          <w:p w:rsidR="00D160A4" w:rsidRPr="005B49B1" w:rsidRDefault="00D160A4" w:rsidP="00256FC7">
            <w:pPr>
              <w:spacing w:after="0" w:line="312" w:lineRule="auto"/>
              <w:rPr>
                <w:rFonts w:ascii="Times New Roman" w:hAnsi="Times New Roman"/>
                <w:color w:val="000000" w:themeColor="text1"/>
              </w:rPr>
            </w:pPr>
            <w:r w:rsidRPr="005B49B1">
              <w:rPr>
                <w:rFonts w:ascii="Times New Roman" w:hAnsi="Times New Roman"/>
                <w:color w:val="000000" w:themeColor="text1"/>
              </w:rPr>
              <w:t>Kỹ năng viết</w:t>
            </w:r>
          </w:p>
        </w:tc>
        <w:tc>
          <w:tcPr>
            <w:tcW w:w="2520" w:type="dxa"/>
          </w:tcPr>
          <w:p w:rsidR="00D160A4" w:rsidRPr="005B49B1" w:rsidRDefault="00D160A4" w:rsidP="00256FC7">
            <w:pPr>
              <w:spacing w:after="0" w:line="312" w:lineRule="auto"/>
              <w:rPr>
                <w:rFonts w:ascii="Times New Roman" w:hAnsi="Times New Roman"/>
                <w:color w:val="000000" w:themeColor="text1"/>
              </w:rPr>
            </w:pPr>
            <w:r w:rsidRPr="005B49B1">
              <w:rPr>
                <w:rFonts w:ascii="Times New Roman" w:hAnsi="Times New Roman"/>
                <w:color w:val="000000" w:themeColor="text1"/>
              </w:rPr>
              <w:t>Writing for print newspapers</w:t>
            </w:r>
          </w:p>
        </w:tc>
        <w:tc>
          <w:tcPr>
            <w:tcW w:w="3029" w:type="dxa"/>
            <w:vAlign w:val="center"/>
          </w:tcPr>
          <w:p w:rsidR="00D160A4" w:rsidRPr="005B49B1" w:rsidRDefault="00D160A4" w:rsidP="00256FC7">
            <w:pPr>
              <w:spacing w:after="0" w:line="312" w:lineRule="auto"/>
              <w:jc w:val="both"/>
              <w:rPr>
                <w:rFonts w:ascii="Times New Roman" w:hAnsi="Times New Roman"/>
                <w:bCs/>
                <w:color w:val="000000" w:themeColor="text1"/>
              </w:rPr>
            </w:pPr>
            <w:r w:rsidRPr="005B49B1">
              <w:rPr>
                <w:rFonts w:ascii="Times New Roman" w:hAnsi="Times New Roman"/>
                <w:bCs/>
                <w:color w:val="000000" w:themeColor="text1"/>
              </w:rPr>
              <w:t xml:space="preserve">Kỹ năng viết cho báo in </w:t>
            </w:r>
          </w:p>
        </w:tc>
        <w:tc>
          <w:tcPr>
            <w:tcW w:w="1170" w:type="dxa"/>
            <w:vMerge w:val="restart"/>
          </w:tcPr>
          <w:p w:rsidR="00D160A4" w:rsidRPr="005B49B1" w:rsidRDefault="00D160A4" w:rsidP="00256FC7">
            <w:pPr>
              <w:shd w:val="clear" w:color="auto" w:fill="FFFFFF"/>
              <w:spacing w:after="0" w:line="312" w:lineRule="auto"/>
              <w:jc w:val="center"/>
              <w:rPr>
                <w:rFonts w:ascii="Times New Roman" w:hAnsi="Times New Roman"/>
                <w:color w:val="000000" w:themeColor="text1"/>
              </w:rPr>
            </w:pPr>
            <w:r w:rsidRPr="005B49B1">
              <w:rPr>
                <w:rFonts w:ascii="Times New Roman" w:hAnsi="Times New Roman"/>
                <w:color w:val="000000" w:themeColor="text1"/>
              </w:rPr>
              <w:t>100%</w:t>
            </w:r>
          </w:p>
          <w:p w:rsidR="00D160A4" w:rsidRPr="005B49B1" w:rsidRDefault="00D160A4" w:rsidP="00256FC7">
            <w:pPr>
              <w:shd w:val="clear" w:color="auto" w:fill="FFFFFF"/>
              <w:spacing w:after="0" w:line="312" w:lineRule="auto"/>
              <w:jc w:val="center"/>
              <w:rPr>
                <w:rFonts w:ascii="Times New Roman" w:hAnsi="Times New Roman"/>
                <w:color w:val="000000" w:themeColor="text1"/>
              </w:rPr>
            </w:pPr>
          </w:p>
        </w:tc>
        <w:tc>
          <w:tcPr>
            <w:tcW w:w="2430" w:type="dxa"/>
            <w:vMerge w:val="restart"/>
          </w:tcPr>
          <w:p w:rsidR="00D160A4" w:rsidRPr="005B49B1" w:rsidRDefault="00D160A4" w:rsidP="00256FC7">
            <w:pPr>
              <w:spacing w:after="0" w:line="312" w:lineRule="auto"/>
              <w:jc w:val="both"/>
              <w:rPr>
                <w:rFonts w:ascii="Times New Roman" w:hAnsi="Times New Roman"/>
                <w:color w:val="000000" w:themeColor="text1"/>
              </w:rPr>
            </w:pPr>
            <w:r w:rsidRPr="005B49B1">
              <w:rPr>
                <w:rFonts w:ascii="Times New Roman" w:hAnsi="Times New Roman"/>
                <w:color w:val="000000" w:themeColor="text1"/>
              </w:rPr>
              <w:t>Dù khác tên môn nhưng nội dung của hai môn của trường City London hoàn toàn khớp với nội dung của 3 môn của KCT Báo chí CLC về các kỹ năng viết cho các loại hình báo chí.</w:t>
            </w:r>
          </w:p>
        </w:tc>
      </w:tr>
      <w:tr w:rsidR="005B49B1" w:rsidRPr="005B49B1" w:rsidTr="00FC527C">
        <w:trPr>
          <w:trHeight w:val="146"/>
        </w:trPr>
        <w:tc>
          <w:tcPr>
            <w:tcW w:w="675" w:type="dxa"/>
            <w:vMerge/>
            <w:shd w:val="clear" w:color="auto" w:fill="auto"/>
          </w:tcPr>
          <w:p w:rsidR="00D160A4" w:rsidRPr="005B49B1" w:rsidRDefault="00D160A4" w:rsidP="00993B87">
            <w:pPr>
              <w:pStyle w:val="ListParagraph"/>
              <w:numPr>
                <w:ilvl w:val="0"/>
                <w:numId w:val="16"/>
              </w:numPr>
              <w:spacing w:before="0" w:line="312" w:lineRule="auto"/>
              <w:rPr>
                <w:color w:val="000000" w:themeColor="text1"/>
                <w:sz w:val="22"/>
              </w:rPr>
            </w:pPr>
          </w:p>
        </w:tc>
        <w:tc>
          <w:tcPr>
            <w:tcW w:w="3303" w:type="dxa"/>
            <w:vMerge/>
          </w:tcPr>
          <w:p w:rsidR="00D160A4" w:rsidRPr="005B49B1" w:rsidRDefault="00D160A4" w:rsidP="00256FC7">
            <w:pPr>
              <w:shd w:val="clear" w:color="auto" w:fill="FFFFFF"/>
              <w:spacing w:after="0" w:line="312" w:lineRule="auto"/>
              <w:rPr>
                <w:rFonts w:ascii="Times New Roman" w:hAnsi="Times New Roman"/>
                <w:color w:val="000000" w:themeColor="text1"/>
              </w:rPr>
            </w:pPr>
          </w:p>
        </w:tc>
        <w:tc>
          <w:tcPr>
            <w:tcW w:w="2161" w:type="dxa"/>
            <w:vMerge/>
          </w:tcPr>
          <w:p w:rsidR="00D160A4" w:rsidRPr="005B49B1" w:rsidRDefault="00D160A4" w:rsidP="00256FC7">
            <w:pPr>
              <w:spacing w:after="0" w:line="312" w:lineRule="auto"/>
              <w:rPr>
                <w:rFonts w:ascii="Times New Roman" w:hAnsi="Times New Roman"/>
                <w:color w:val="000000" w:themeColor="text1"/>
              </w:rPr>
            </w:pPr>
          </w:p>
        </w:tc>
        <w:tc>
          <w:tcPr>
            <w:tcW w:w="2520" w:type="dxa"/>
          </w:tcPr>
          <w:p w:rsidR="00D160A4" w:rsidRPr="005B49B1" w:rsidRDefault="00D160A4" w:rsidP="00256FC7">
            <w:pPr>
              <w:spacing w:after="0" w:line="312" w:lineRule="auto"/>
              <w:rPr>
                <w:rFonts w:ascii="Times New Roman" w:hAnsi="Times New Roman"/>
                <w:color w:val="000000" w:themeColor="text1"/>
              </w:rPr>
            </w:pPr>
            <w:r w:rsidRPr="005B49B1">
              <w:rPr>
                <w:rFonts w:ascii="Times New Roman" w:hAnsi="Times New Roman"/>
                <w:color w:val="000000" w:themeColor="text1"/>
              </w:rPr>
              <w:t>Writing for online journalism</w:t>
            </w:r>
          </w:p>
        </w:tc>
        <w:tc>
          <w:tcPr>
            <w:tcW w:w="3029" w:type="dxa"/>
            <w:vAlign w:val="center"/>
          </w:tcPr>
          <w:p w:rsidR="00D160A4" w:rsidRPr="005B49B1" w:rsidRDefault="00D160A4" w:rsidP="00256FC7">
            <w:pPr>
              <w:spacing w:after="0" w:line="312" w:lineRule="auto"/>
              <w:jc w:val="both"/>
              <w:rPr>
                <w:rFonts w:ascii="Times New Roman" w:hAnsi="Times New Roman"/>
                <w:bCs/>
                <w:color w:val="000000" w:themeColor="text1"/>
              </w:rPr>
            </w:pPr>
            <w:r w:rsidRPr="005B49B1">
              <w:rPr>
                <w:rFonts w:ascii="Times New Roman" w:hAnsi="Times New Roman"/>
                <w:bCs/>
                <w:color w:val="000000" w:themeColor="text1"/>
              </w:rPr>
              <w:t>Kỹ năng viết cho báo điện tử</w:t>
            </w:r>
          </w:p>
        </w:tc>
        <w:tc>
          <w:tcPr>
            <w:tcW w:w="1170" w:type="dxa"/>
            <w:vMerge/>
          </w:tcPr>
          <w:p w:rsidR="00D160A4" w:rsidRPr="005B49B1" w:rsidRDefault="00D160A4" w:rsidP="00256FC7">
            <w:pPr>
              <w:shd w:val="clear" w:color="auto" w:fill="FFFFFF"/>
              <w:spacing w:after="0" w:line="312" w:lineRule="auto"/>
              <w:jc w:val="center"/>
              <w:rPr>
                <w:rFonts w:ascii="Times New Roman" w:hAnsi="Times New Roman"/>
                <w:color w:val="000000" w:themeColor="text1"/>
              </w:rPr>
            </w:pPr>
          </w:p>
        </w:tc>
        <w:tc>
          <w:tcPr>
            <w:tcW w:w="2430" w:type="dxa"/>
            <w:vMerge/>
          </w:tcPr>
          <w:p w:rsidR="00D160A4" w:rsidRPr="005B49B1" w:rsidRDefault="00D160A4" w:rsidP="00256FC7">
            <w:pPr>
              <w:spacing w:after="0" w:line="312" w:lineRule="auto"/>
              <w:jc w:val="both"/>
              <w:rPr>
                <w:rFonts w:ascii="Times New Roman" w:hAnsi="Times New Roman"/>
                <w:color w:val="000000" w:themeColor="text1"/>
              </w:rPr>
            </w:pPr>
          </w:p>
        </w:tc>
      </w:tr>
      <w:tr w:rsidR="005B49B1" w:rsidRPr="005B49B1" w:rsidTr="00FC527C">
        <w:trPr>
          <w:trHeight w:val="146"/>
        </w:trPr>
        <w:tc>
          <w:tcPr>
            <w:tcW w:w="675" w:type="dxa"/>
            <w:shd w:val="clear" w:color="auto" w:fill="auto"/>
          </w:tcPr>
          <w:p w:rsidR="00D160A4" w:rsidRPr="005B49B1" w:rsidRDefault="00D160A4" w:rsidP="00993B87">
            <w:pPr>
              <w:pStyle w:val="ListParagraph"/>
              <w:numPr>
                <w:ilvl w:val="0"/>
                <w:numId w:val="16"/>
              </w:numPr>
              <w:spacing w:before="0" w:line="312" w:lineRule="auto"/>
              <w:rPr>
                <w:color w:val="000000" w:themeColor="text1"/>
                <w:sz w:val="22"/>
              </w:rPr>
            </w:pPr>
          </w:p>
        </w:tc>
        <w:tc>
          <w:tcPr>
            <w:tcW w:w="3303" w:type="dxa"/>
            <w:vMerge/>
          </w:tcPr>
          <w:p w:rsidR="00D160A4" w:rsidRPr="005B49B1" w:rsidRDefault="00D160A4" w:rsidP="00256FC7">
            <w:pPr>
              <w:shd w:val="clear" w:color="auto" w:fill="FFFFFF"/>
              <w:spacing w:after="0" w:line="312" w:lineRule="auto"/>
              <w:rPr>
                <w:rFonts w:ascii="Times New Roman" w:hAnsi="Times New Roman"/>
                <w:color w:val="000000" w:themeColor="text1"/>
              </w:rPr>
            </w:pPr>
          </w:p>
        </w:tc>
        <w:tc>
          <w:tcPr>
            <w:tcW w:w="2161" w:type="dxa"/>
            <w:vMerge/>
          </w:tcPr>
          <w:p w:rsidR="00D160A4" w:rsidRPr="005B49B1" w:rsidRDefault="00D160A4" w:rsidP="00256FC7">
            <w:pPr>
              <w:spacing w:after="0" w:line="312" w:lineRule="auto"/>
              <w:rPr>
                <w:rFonts w:ascii="Times New Roman" w:hAnsi="Times New Roman"/>
                <w:color w:val="000000" w:themeColor="text1"/>
              </w:rPr>
            </w:pPr>
          </w:p>
        </w:tc>
        <w:tc>
          <w:tcPr>
            <w:tcW w:w="2520" w:type="dxa"/>
          </w:tcPr>
          <w:p w:rsidR="00D160A4" w:rsidRPr="005B49B1" w:rsidRDefault="00D160A4" w:rsidP="00256FC7">
            <w:pPr>
              <w:spacing w:after="0" w:line="312" w:lineRule="auto"/>
              <w:rPr>
                <w:rFonts w:ascii="Times New Roman" w:hAnsi="Times New Roman"/>
                <w:color w:val="000000" w:themeColor="text1"/>
              </w:rPr>
            </w:pPr>
            <w:r w:rsidRPr="005B49B1">
              <w:rPr>
                <w:rFonts w:ascii="Times New Roman" w:hAnsi="Times New Roman"/>
                <w:color w:val="000000" w:themeColor="text1"/>
              </w:rPr>
              <w:t>Writing for broadcasting</w:t>
            </w:r>
          </w:p>
        </w:tc>
        <w:tc>
          <w:tcPr>
            <w:tcW w:w="3029" w:type="dxa"/>
            <w:vAlign w:val="center"/>
          </w:tcPr>
          <w:p w:rsidR="00D160A4" w:rsidRPr="005B49B1" w:rsidRDefault="00D160A4" w:rsidP="00256FC7">
            <w:pPr>
              <w:spacing w:after="0" w:line="312" w:lineRule="auto"/>
              <w:jc w:val="both"/>
              <w:rPr>
                <w:rFonts w:ascii="Times New Roman" w:hAnsi="Times New Roman"/>
                <w:bCs/>
                <w:color w:val="000000" w:themeColor="text1"/>
              </w:rPr>
            </w:pPr>
            <w:r w:rsidRPr="005B49B1">
              <w:rPr>
                <w:rFonts w:ascii="Times New Roman" w:hAnsi="Times New Roman"/>
                <w:bCs/>
                <w:color w:val="000000" w:themeColor="text1"/>
              </w:rPr>
              <w:t>Kỹ năng viết cho phát thanh và truyền hình</w:t>
            </w:r>
          </w:p>
        </w:tc>
        <w:tc>
          <w:tcPr>
            <w:tcW w:w="1170" w:type="dxa"/>
            <w:vMerge/>
          </w:tcPr>
          <w:p w:rsidR="00D160A4" w:rsidRPr="005B49B1" w:rsidRDefault="00D160A4" w:rsidP="00256FC7">
            <w:pPr>
              <w:shd w:val="clear" w:color="auto" w:fill="FFFFFF"/>
              <w:spacing w:after="0" w:line="312" w:lineRule="auto"/>
              <w:jc w:val="center"/>
              <w:rPr>
                <w:rFonts w:ascii="Times New Roman" w:hAnsi="Times New Roman"/>
                <w:color w:val="000000" w:themeColor="text1"/>
              </w:rPr>
            </w:pPr>
          </w:p>
        </w:tc>
        <w:tc>
          <w:tcPr>
            <w:tcW w:w="2430" w:type="dxa"/>
            <w:vMerge/>
          </w:tcPr>
          <w:p w:rsidR="00D160A4" w:rsidRPr="005B49B1" w:rsidRDefault="00D160A4" w:rsidP="00256FC7">
            <w:pPr>
              <w:spacing w:after="0" w:line="312" w:lineRule="auto"/>
              <w:jc w:val="both"/>
              <w:rPr>
                <w:rFonts w:ascii="Times New Roman" w:hAnsi="Times New Roman"/>
                <w:color w:val="000000" w:themeColor="text1"/>
              </w:rPr>
            </w:pPr>
          </w:p>
        </w:tc>
      </w:tr>
      <w:tr w:rsidR="005B49B1" w:rsidRPr="005B49B1" w:rsidTr="00FC527C">
        <w:trPr>
          <w:trHeight w:val="146"/>
        </w:trPr>
        <w:tc>
          <w:tcPr>
            <w:tcW w:w="675" w:type="dxa"/>
            <w:shd w:val="clear" w:color="auto" w:fill="auto"/>
          </w:tcPr>
          <w:p w:rsidR="00D160A4" w:rsidRPr="005B49B1" w:rsidRDefault="00D160A4" w:rsidP="00993B87">
            <w:pPr>
              <w:pStyle w:val="ListParagraph"/>
              <w:numPr>
                <w:ilvl w:val="0"/>
                <w:numId w:val="16"/>
              </w:numPr>
              <w:spacing w:before="0" w:line="312" w:lineRule="auto"/>
              <w:rPr>
                <w:color w:val="000000" w:themeColor="text1"/>
                <w:sz w:val="22"/>
              </w:rPr>
            </w:pPr>
          </w:p>
        </w:tc>
        <w:tc>
          <w:tcPr>
            <w:tcW w:w="3303" w:type="dxa"/>
          </w:tcPr>
          <w:p w:rsidR="00D160A4" w:rsidRPr="005B49B1" w:rsidRDefault="00D160A4" w:rsidP="00256FC7">
            <w:pPr>
              <w:shd w:val="clear" w:color="auto" w:fill="FFFFFF"/>
              <w:spacing w:after="0" w:line="312" w:lineRule="auto"/>
              <w:rPr>
                <w:rFonts w:ascii="Times New Roman" w:hAnsi="Times New Roman"/>
                <w:color w:val="000000" w:themeColor="text1"/>
              </w:rPr>
            </w:pPr>
            <w:r w:rsidRPr="005B49B1">
              <w:rPr>
                <w:rFonts w:ascii="Times New Roman" w:hAnsi="Times New Roman"/>
                <w:color w:val="000000" w:themeColor="text1"/>
              </w:rPr>
              <w:t>Broadcasting technologies</w:t>
            </w:r>
          </w:p>
        </w:tc>
        <w:tc>
          <w:tcPr>
            <w:tcW w:w="2161" w:type="dxa"/>
          </w:tcPr>
          <w:p w:rsidR="00D160A4" w:rsidRPr="005B49B1" w:rsidRDefault="00D160A4" w:rsidP="00256FC7">
            <w:pPr>
              <w:spacing w:after="0" w:line="312" w:lineRule="auto"/>
              <w:rPr>
                <w:rFonts w:ascii="Times New Roman" w:hAnsi="Times New Roman"/>
                <w:color w:val="000000" w:themeColor="text1"/>
              </w:rPr>
            </w:pPr>
            <w:r w:rsidRPr="005B49B1">
              <w:rPr>
                <w:rFonts w:ascii="Times New Roman" w:hAnsi="Times New Roman"/>
                <w:bCs/>
                <w:color w:val="000000" w:themeColor="text1"/>
              </w:rPr>
              <w:t>Kỹ thuật phát thanh và truyền hình</w:t>
            </w:r>
          </w:p>
        </w:tc>
        <w:tc>
          <w:tcPr>
            <w:tcW w:w="2520" w:type="dxa"/>
          </w:tcPr>
          <w:p w:rsidR="00D160A4" w:rsidRPr="005B49B1" w:rsidRDefault="00D160A4" w:rsidP="00256FC7">
            <w:pPr>
              <w:spacing w:after="0" w:line="312" w:lineRule="auto"/>
              <w:rPr>
                <w:rFonts w:ascii="Times New Roman" w:hAnsi="Times New Roman"/>
                <w:color w:val="000000" w:themeColor="text1"/>
              </w:rPr>
            </w:pPr>
            <w:r w:rsidRPr="005B49B1">
              <w:rPr>
                <w:rFonts w:ascii="Times New Roman" w:hAnsi="Times New Roman"/>
                <w:color w:val="000000" w:themeColor="text1"/>
              </w:rPr>
              <w:t>Broadcasting technologies</w:t>
            </w:r>
          </w:p>
        </w:tc>
        <w:tc>
          <w:tcPr>
            <w:tcW w:w="3029" w:type="dxa"/>
            <w:vAlign w:val="center"/>
          </w:tcPr>
          <w:p w:rsidR="00D160A4" w:rsidRPr="005B49B1" w:rsidRDefault="00D160A4" w:rsidP="00256FC7">
            <w:pPr>
              <w:spacing w:after="0" w:line="312" w:lineRule="auto"/>
              <w:jc w:val="both"/>
              <w:rPr>
                <w:rFonts w:ascii="Times New Roman" w:hAnsi="Times New Roman"/>
                <w:bCs/>
                <w:color w:val="000000" w:themeColor="text1"/>
              </w:rPr>
            </w:pPr>
            <w:r w:rsidRPr="005B49B1">
              <w:rPr>
                <w:rFonts w:ascii="Times New Roman" w:hAnsi="Times New Roman"/>
                <w:bCs/>
                <w:color w:val="000000" w:themeColor="text1"/>
              </w:rPr>
              <w:t>Kỹ thuật phát thanh và truyền hình</w:t>
            </w:r>
          </w:p>
        </w:tc>
        <w:tc>
          <w:tcPr>
            <w:tcW w:w="1170" w:type="dxa"/>
          </w:tcPr>
          <w:p w:rsidR="00D160A4" w:rsidRPr="005B49B1" w:rsidRDefault="00D160A4" w:rsidP="00256FC7">
            <w:pPr>
              <w:shd w:val="clear" w:color="auto" w:fill="FFFFFF"/>
              <w:spacing w:after="0" w:line="312" w:lineRule="auto"/>
              <w:jc w:val="center"/>
              <w:rPr>
                <w:rFonts w:ascii="Times New Roman" w:hAnsi="Times New Roman"/>
                <w:b/>
                <w:color w:val="000000" w:themeColor="text1"/>
              </w:rPr>
            </w:pPr>
            <w:r w:rsidRPr="005B49B1">
              <w:rPr>
                <w:rFonts w:ascii="Times New Roman" w:hAnsi="Times New Roman"/>
                <w:color w:val="000000" w:themeColor="text1"/>
              </w:rPr>
              <w:t>100</w:t>
            </w:r>
            <w:r w:rsidRPr="005B49B1">
              <w:rPr>
                <w:rFonts w:ascii="Times New Roman" w:hAnsi="Times New Roman"/>
                <w:b/>
                <w:color w:val="000000" w:themeColor="text1"/>
              </w:rPr>
              <w:t>%</w:t>
            </w:r>
          </w:p>
        </w:tc>
        <w:tc>
          <w:tcPr>
            <w:tcW w:w="2430" w:type="dxa"/>
          </w:tcPr>
          <w:p w:rsidR="00D160A4" w:rsidRPr="005B49B1" w:rsidRDefault="00D160A4" w:rsidP="00256FC7">
            <w:pPr>
              <w:spacing w:after="0" w:line="312" w:lineRule="auto"/>
              <w:jc w:val="both"/>
              <w:rPr>
                <w:rFonts w:ascii="Times New Roman" w:hAnsi="Times New Roman"/>
                <w:color w:val="000000" w:themeColor="text1"/>
              </w:rPr>
            </w:pPr>
          </w:p>
        </w:tc>
      </w:tr>
      <w:tr w:rsidR="005B49B1" w:rsidRPr="005B49B1" w:rsidTr="00FC527C">
        <w:trPr>
          <w:trHeight w:val="146"/>
        </w:trPr>
        <w:tc>
          <w:tcPr>
            <w:tcW w:w="675" w:type="dxa"/>
            <w:shd w:val="clear" w:color="auto" w:fill="auto"/>
          </w:tcPr>
          <w:p w:rsidR="00D160A4" w:rsidRPr="005B49B1" w:rsidRDefault="00D160A4" w:rsidP="00993B87">
            <w:pPr>
              <w:pStyle w:val="ListParagraph"/>
              <w:numPr>
                <w:ilvl w:val="0"/>
                <w:numId w:val="16"/>
              </w:numPr>
              <w:spacing w:before="0" w:line="312" w:lineRule="auto"/>
              <w:rPr>
                <w:color w:val="000000" w:themeColor="text1"/>
                <w:sz w:val="22"/>
                <w:lang w:val="en-US"/>
              </w:rPr>
            </w:pPr>
          </w:p>
        </w:tc>
        <w:tc>
          <w:tcPr>
            <w:tcW w:w="3303" w:type="dxa"/>
          </w:tcPr>
          <w:p w:rsidR="00D160A4" w:rsidRPr="005B49B1" w:rsidRDefault="00D160A4" w:rsidP="00256FC7">
            <w:pPr>
              <w:shd w:val="clear" w:color="auto" w:fill="FFFFFF"/>
              <w:spacing w:after="0" w:line="312" w:lineRule="auto"/>
              <w:rPr>
                <w:rStyle w:val="Strong"/>
                <w:rFonts w:ascii="Times New Roman" w:hAnsi="Times New Roman"/>
                <w:b w:val="0"/>
                <w:color w:val="000000" w:themeColor="text1"/>
              </w:rPr>
            </w:pPr>
            <w:r w:rsidRPr="005B49B1">
              <w:rPr>
                <w:rFonts w:ascii="Times New Roman" w:hAnsi="Times New Roman"/>
                <w:color w:val="000000" w:themeColor="text1"/>
              </w:rPr>
              <w:t>Introduction to audio and video journalism</w:t>
            </w:r>
          </w:p>
        </w:tc>
        <w:tc>
          <w:tcPr>
            <w:tcW w:w="2161" w:type="dxa"/>
          </w:tcPr>
          <w:p w:rsidR="00D160A4" w:rsidRPr="005B49B1" w:rsidRDefault="00D160A4" w:rsidP="00256FC7">
            <w:pPr>
              <w:spacing w:after="0" w:line="312" w:lineRule="auto"/>
              <w:rPr>
                <w:rFonts w:ascii="Times New Roman" w:hAnsi="Times New Roman"/>
                <w:color w:val="000000" w:themeColor="text1"/>
              </w:rPr>
            </w:pPr>
            <w:r w:rsidRPr="005B49B1">
              <w:rPr>
                <w:rFonts w:ascii="Times New Roman" w:hAnsi="Times New Roman"/>
                <w:color w:val="000000" w:themeColor="text1"/>
              </w:rPr>
              <w:t>Nhập môn phát thanh, truyền hình</w:t>
            </w:r>
          </w:p>
        </w:tc>
        <w:tc>
          <w:tcPr>
            <w:tcW w:w="2520" w:type="dxa"/>
          </w:tcPr>
          <w:p w:rsidR="00D160A4" w:rsidRPr="005B49B1" w:rsidRDefault="00D160A4" w:rsidP="00256FC7">
            <w:pPr>
              <w:spacing w:after="0" w:line="312" w:lineRule="auto"/>
              <w:rPr>
                <w:rFonts w:ascii="Times New Roman" w:hAnsi="Times New Roman"/>
                <w:i/>
                <w:color w:val="000000" w:themeColor="text1"/>
              </w:rPr>
            </w:pPr>
            <w:r w:rsidRPr="005B49B1">
              <w:rPr>
                <w:rFonts w:ascii="Times New Roman" w:hAnsi="Times New Roman"/>
                <w:i/>
                <w:color w:val="000000" w:themeColor="text1"/>
              </w:rPr>
              <w:t>Broadcast technology</w:t>
            </w:r>
          </w:p>
        </w:tc>
        <w:tc>
          <w:tcPr>
            <w:tcW w:w="3029" w:type="dxa"/>
          </w:tcPr>
          <w:p w:rsidR="00D160A4" w:rsidRPr="005B49B1" w:rsidRDefault="00D160A4" w:rsidP="00256FC7">
            <w:pPr>
              <w:spacing w:after="0" w:line="312" w:lineRule="auto"/>
              <w:rPr>
                <w:rFonts w:ascii="Times New Roman" w:hAnsi="Times New Roman"/>
                <w:color w:val="000000" w:themeColor="text1"/>
              </w:rPr>
            </w:pPr>
            <w:r w:rsidRPr="005B49B1">
              <w:rPr>
                <w:rFonts w:ascii="Times New Roman" w:hAnsi="Times New Roman"/>
                <w:color w:val="000000" w:themeColor="text1"/>
              </w:rPr>
              <w:t>Kỹ thuật phát thanh truyền hình</w:t>
            </w:r>
          </w:p>
        </w:tc>
        <w:tc>
          <w:tcPr>
            <w:tcW w:w="1170" w:type="dxa"/>
          </w:tcPr>
          <w:p w:rsidR="00D160A4" w:rsidRPr="005B49B1" w:rsidRDefault="00D160A4" w:rsidP="00256FC7">
            <w:pPr>
              <w:shd w:val="clear" w:color="auto" w:fill="FFFFFF"/>
              <w:spacing w:after="0" w:line="312" w:lineRule="auto"/>
              <w:jc w:val="center"/>
              <w:rPr>
                <w:rFonts w:ascii="Times New Roman" w:hAnsi="Times New Roman"/>
                <w:color w:val="000000" w:themeColor="text1"/>
              </w:rPr>
            </w:pPr>
            <w:r w:rsidRPr="005B49B1">
              <w:rPr>
                <w:rFonts w:ascii="Times New Roman" w:hAnsi="Times New Roman"/>
                <w:color w:val="000000" w:themeColor="text1"/>
              </w:rPr>
              <w:t>80%</w:t>
            </w:r>
          </w:p>
        </w:tc>
        <w:tc>
          <w:tcPr>
            <w:tcW w:w="2430" w:type="dxa"/>
          </w:tcPr>
          <w:p w:rsidR="00D160A4" w:rsidRPr="005B49B1" w:rsidRDefault="00D160A4" w:rsidP="00256FC7">
            <w:pPr>
              <w:spacing w:after="0" w:line="312" w:lineRule="auto"/>
              <w:jc w:val="both"/>
              <w:rPr>
                <w:rFonts w:ascii="Times New Roman" w:hAnsi="Times New Roman"/>
                <w:color w:val="000000" w:themeColor="text1"/>
              </w:rPr>
            </w:pPr>
          </w:p>
        </w:tc>
      </w:tr>
      <w:tr w:rsidR="005B49B1" w:rsidRPr="005B49B1" w:rsidTr="00D578F6">
        <w:trPr>
          <w:trHeight w:val="564"/>
        </w:trPr>
        <w:tc>
          <w:tcPr>
            <w:tcW w:w="675" w:type="dxa"/>
            <w:shd w:val="clear" w:color="auto" w:fill="auto"/>
          </w:tcPr>
          <w:p w:rsidR="00D160A4" w:rsidRPr="005B49B1" w:rsidRDefault="00D160A4" w:rsidP="00993B87">
            <w:pPr>
              <w:pStyle w:val="ListParagraph"/>
              <w:numPr>
                <w:ilvl w:val="0"/>
                <w:numId w:val="16"/>
              </w:numPr>
              <w:spacing w:before="0" w:line="312" w:lineRule="auto"/>
              <w:rPr>
                <w:color w:val="000000" w:themeColor="text1"/>
                <w:sz w:val="22"/>
                <w:lang w:val="en-US"/>
              </w:rPr>
            </w:pPr>
          </w:p>
        </w:tc>
        <w:tc>
          <w:tcPr>
            <w:tcW w:w="3303" w:type="dxa"/>
          </w:tcPr>
          <w:p w:rsidR="00D578F6" w:rsidRPr="005B49B1" w:rsidRDefault="00D578F6" w:rsidP="00256FC7">
            <w:pPr>
              <w:shd w:val="clear" w:color="auto" w:fill="FFFFFF"/>
              <w:spacing w:after="0" w:line="312" w:lineRule="auto"/>
              <w:rPr>
                <w:rFonts w:ascii="Times New Roman" w:hAnsi="Times New Roman"/>
                <w:color w:val="000000" w:themeColor="text1"/>
                <w:lang w:val="en-US"/>
              </w:rPr>
            </w:pPr>
          </w:p>
          <w:p w:rsidR="00D160A4" w:rsidRPr="005B49B1" w:rsidRDefault="00D160A4" w:rsidP="00256FC7">
            <w:pPr>
              <w:shd w:val="clear" w:color="auto" w:fill="FFFFFF"/>
              <w:spacing w:after="0" w:line="312" w:lineRule="auto"/>
              <w:rPr>
                <w:rFonts w:ascii="Times New Roman" w:hAnsi="Times New Roman"/>
                <w:b/>
                <w:color w:val="000000" w:themeColor="text1"/>
              </w:rPr>
            </w:pPr>
            <w:r w:rsidRPr="005B49B1">
              <w:rPr>
                <w:rFonts w:ascii="Times New Roman" w:hAnsi="Times New Roman"/>
                <w:color w:val="000000" w:themeColor="text1"/>
              </w:rPr>
              <w:t>Advanced Photojournalism</w:t>
            </w:r>
          </w:p>
        </w:tc>
        <w:tc>
          <w:tcPr>
            <w:tcW w:w="2161" w:type="dxa"/>
          </w:tcPr>
          <w:p w:rsidR="00D578F6" w:rsidRPr="005B49B1" w:rsidRDefault="00D578F6" w:rsidP="00256FC7">
            <w:pPr>
              <w:spacing w:after="0" w:line="312" w:lineRule="auto"/>
              <w:rPr>
                <w:rFonts w:ascii="Times New Roman" w:hAnsi="Times New Roman"/>
                <w:color w:val="000000" w:themeColor="text1"/>
                <w:lang w:val="en-US"/>
              </w:rPr>
            </w:pPr>
          </w:p>
          <w:p w:rsidR="00D160A4" w:rsidRPr="005B49B1" w:rsidRDefault="00D160A4" w:rsidP="00256FC7">
            <w:pPr>
              <w:spacing w:after="0" w:line="312" w:lineRule="auto"/>
              <w:rPr>
                <w:rFonts w:ascii="Times New Roman" w:hAnsi="Times New Roman"/>
                <w:color w:val="000000" w:themeColor="text1"/>
              </w:rPr>
            </w:pPr>
            <w:r w:rsidRPr="005B49B1">
              <w:rPr>
                <w:rFonts w:ascii="Times New Roman" w:hAnsi="Times New Roman"/>
                <w:color w:val="000000" w:themeColor="text1"/>
              </w:rPr>
              <w:t>Nhiếp ảnh báo chí</w:t>
            </w:r>
          </w:p>
        </w:tc>
        <w:tc>
          <w:tcPr>
            <w:tcW w:w="2520" w:type="dxa"/>
          </w:tcPr>
          <w:p w:rsidR="00D578F6" w:rsidRPr="005B49B1" w:rsidRDefault="00D578F6" w:rsidP="00256FC7">
            <w:pPr>
              <w:spacing w:after="0" w:line="312" w:lineRule="auto"/>
              <w:rPr>
                <w:rFonts w:ascii="Times New Roman" w:hAnsi="Times New Roman"/>
                <w:color w:val="000000" w:themeColor="text1"/>
                <w:lang w:val="en-US"/>
              </w:rPr>
            </w:pPr>
          </w:p>
          <w:p w:rsidR="00D160A4" w:rsidRPr="005B49B1" w:rsidRDefault="00D160A4" w:rsidP="00256FC7">
            <w:pPr>
              <w:spacing w:after="0" w:line="312" w:lineRule="auto"/>
              <w:rPr>
                <w:rFonts w:ascii="Times New Roman" w:hAnsi="Times New Roman"/>
                <w:color w:val="000000" w:themeColor="text1"/>
              </w:rPr>
            </w:pPr>
            <w:r w:rsidRPr="005B49B1">
              <w:rPr>
                <w:rFonts w:ascii="Times New Roman" w:hAnsi="Times New Roman"/>
                <w:color w:val="000000" w:themeColor="text1"/>
              </w:rPr>
              <w:t>Photojournalism</w:t>
            </w:r>
          </w:p>
        </w:tc>
        <w:tc>
          <w:tcPr>
            <w:tcW w:w="3029" w:type="dxa"/>
            <w:vAlign w:val="center"/>
          </w:tcPr>
          <w:p w:rsidR="00D160A4" w:rsidRPr="005B49B1" w:rsidRDefault="00D160A4" w:rsidP="00256FC7">
            <w:pPr>
              <w:spacing w:after="0" w:line="312" w:lineRule="auto"/>
              <w:jc w:val="both"/>
              <w:rPr>
                <w:rFonts w:ascii="Times New Roman" w:hAnsi="Times New Roman"/>
                <w:bCs/>
                <w:color w:val="000000" w:themeColor="text1"/>
                <w:lang w:val="en-US"/>
              </w:rPr>
            </w:pPr>
            <w:r w:rsidRPr="005B49B1">
              <w:rPr>
                <w:rFonts w:ascii="Times New Roman" w:hAnsi="Times New Roman"/>
                <w:bCs/>
                <w:color w:val="000000" w:themeColor="text1"/>
              </w:rPr>
              <w:t>Ảnh báo chí</w:t>
            </w:r>
          </w:p>
        </w:tc>
        <w:tc>
          <w:tcPr>
            <w:tcW w:w="1170" w:type="dxa"/>
          </w:tcPr>
          <w:p w:rsidR="00D578F6" w:rsidRPr="005B49B1" w:rsidRDefault="00D578F6" w:rsidP="00256FC7">
            <w:pPr>
              <w:shd w:val="clear" w:color="auto" w:fill="FFFFFF"/>
              <w:spacing w:after="0" w:line="312" w:lineRule="auto"/>
              <w:jc w:val="center"/>
              <w:rPr>
                <w:rFonts w:ascii="Times New Roman" w:hAnsi="Times New Roman"/>
                <w:color w:val="000000" w:themeColor="text1"/>
                <w:lang w:val="en-US"/>
              </w:rPr>
            </w:pPr>
          </w:p>
          <w:p w:rsidR="00D160A4" w:rsidRPr="005B49B1" w:rsidRDefault="00D160A4" w:rsidP="00256FC7">
            <w:pPr>
              <w:shd w:val="clear" w:color="auto" w:fill="FFFFFF"/>
              <w:spacing w:after="0" w:line="312" w:lineRule="auto"/>
              <w:jc w:val="center"/>
              <w:rPr>
                <w:rFonts w:ascii="Times New Roman" w:hAnsi="Times New Roman"/>
                <w:i/>
                <w:color w:val="000000" w:themeColor="text1"/>
              </w:rPr>
            </w:pPr>
            <w:r w:rsidRPr="005B49B1">
              <w:rPr>
                <w:rFonts w:ascii="Times New Roman" w:hAnsi="Times New Roman"/>
                <w:color w:val="000000" w:themeColor="text1"/>
              </w:rPr>
              <w:t>100%</w:t>
            </w:r>
          </w:p>
        </w:tc>
        <w:tc>
          <w:tcPr>
            <w:tcW w:w="2430" w:type="dxa"/>
          </w:tcPr>
          <w:p w:rsidR="00D160A4" w:rsidRPr="005B49B1" w:rsidRDefault="00D160A4" w:rsidP="00256FC7">
            <w:pPr>
              <w:spacing w:after="0" w:line="312" w:lineRule="auto"/>
              <w:jc w:val="both"/>
              <w:rPr>
                <w:rFonts w:ascii="Times New Roman" w:hAnsi="Times New Roman"/>
                <w:color w:val="000000" w:themeColor="text1"/>
              </w:rPr>
            </w:pPr>
          </w:p>
        </w:tc>
      </w:tr>
      <w:tr w:rsidR="005B49B1" w:rsidRPr="005B49B1" w:rsidTr="00D578F6">
        <w:trPr>
          <w:trHeight w:val="749"/>
        </w:trPr>
        <w:tc>
          <w:tcPr>
            <w:tcW w:w="675" w:type="dxa"/>
            <w:shd w:val="clear" w:color="auto" w:fill="auto"/>
          </w:tcPr>
          <w:p w:rsidR="00D160A4" w:rsidRPr="005B49B1" w:rsidRDefault="00D160A4" w:rsidP="00993B87">
            <w:pPr>
              <w:pStyle w:val="ListParagraph"/>
              <w:numPr>
                <w:ilvl w:val="0"/>
                <w:numId w:val="16"/>
              </w:numPr>
              <w:spacing w:before="0" w:line="312" w:lineRule="auto"/>
              <w:rPr>
                <w:color w:val="000000" w:themeColor="text1"/>
                <w:sz w:val="22"/>
                <w:lang w:val="en-US"/>
              </w:rPr>
            </w:pPr>
          </w:p>
        </w:tc>
        <w:tc>
          <w:tcPr>
            <w:tcW w:w="3303" w:type="dxa"/>
          </w:tcPr>
          <w:p w:rsidR="00D160A4" w:rsidRPr="005B49B1" w:rsidRDefault="00D160A4" w:rsidP="00256FC7">
            <w:pPr>
              <w:shd w:val="clear" w:color="auto" w:fill="FFFFFF"/>
              <w:spacing w:after="0" w:line="312" w:lineRule="auto"/>
              <w:rPr>
                <w:rStyle w:val="Strong"/>
                <w:rFonts w:ascii="Times New Roman" w:hAnsi="Times New Roman"/>
                <w:b w:val="0"/>
                <w:color w:val="000000" w:themeColor="text1"/>
              </w:rPr>
            </w:pPr>
            <w:r w:rsidRPr="005B49B1">
              <w:rPr>
                <w:rFonts w:ascii="Times New Roman" w:hAnsi="Times New Roman"/>
                <w:color w:val="000000" w:themeColor="text1"/>
              </w:rPr>
              <w:t>Introduction to digital Journalism</w:t>
            </w:r>
          </w:p>
        </w:tc>
        <w:tc>
          <w:tcPr>
            <w:tcW w:w="2161" w:type="dxa"/>
          </w:tcPr>
          <w:p w:rsidR="00D160A4" w:rsidRPr="005B49B1" w:rsidRDefault="00D160A4" w:rsidP="00256FC7">
            <w:pPr>
              <w:spacing w:after="0" w:line="312" w:lineRule="auto"/>
              <w:rPr>
                <w:rFonts w:ascii="Times New Roman" w:hAnsi="Times New Roman"/>
                <w:color w:val="000000" w:themeColor="text1"/>
              </w:rPr>
            </w:pPr>
            <w:r w:rsidRPr="005B49B1">
              <w:rPr>
                <w:rFonts w:ascii="Times New Roman" w:hAnsi="Times New Roman"/>
                <w:color w:val="000000" w:themeColor="text1"/>
              </w:rPr>
              <w:t>Nhập môn báo chí kỹ thuật số</w:t>
            </w:r>
          </w:p>
        </w:tc>
        <w:tc>
          <w:tcPr>
            <w:tcW w:w="2520" w:type="dxa"/>
          </w:tcPr>
          <w:p w:rsidR="00D160A4" w:rsidRPr="005B49B1" w:rsidRDefault="00D160A4" w:rsidP="00256FC7">
            <w:pPr>
              <w:spacing w:after="0" w:line="312" w:lineRule="auto"/>
              <w:rPr>
                <w:rFonts w:ascii="Times New Roman" w:hAnsi="Times New Roman"/>
                <w:color w:val="000000" w:themeColor="text1"/>
              </w:rPr>
            </w:pPr>
            <w:r w:rsidRPr="005B49B1">
              <w:rPr>
                <w:rFonts w:ascii="Times New Roman" w:eastAsia="Times New Roman" w:hAnsi="Times New Roman"/>
                <w:color w:val="000000" w:themeColor="text1"/>
                <w:lang w:val="it-IT"/>
              </w:rPr>
              <w:t>Management of website content</w:t>
            </w:r>
          </w:p>
        </w:tc>
        <w:tc>
          <w:tcPr>
            <w:tcW w:w="3029" w:type="dxa"/>
            <w:vAlign w:val="center"/>
          </w:tcPr>
          <w:p w:rsidR="00D160A4" w:rsidRPr="005B49B1" w:rsidRDefault="00D160A4" w:rsidP="00256FC7">
            <w:pPr>
              <w:spacing w:after="0" w:line="312" w:lineRule="auto"/>
              <w:rPr>
                <w:rFonts w:ascii="Times New Roman" w:hAnsi="Times New Roman"/>
                <w:bCs/>
                <w:color w:val="000000" w:themeColor="text1"/>
              </w:rPr>
            </w:pPr>
            <w:r w:rsidRPr="005B49B1">
              <w:rPr>
                <w:rFonts w:ascii="Times New Roman" w:hAnsi="Times New Roman"/>
                <w:color w:val="000000" w:themeColor="text1"/>
                <w:lang w:val="en-US"/>
              </w:rPr>
              <w:t>Q</w:t>
            </w:r>
            <w:r w:rsidRPr="005B49B1">
              <w:rPr>
                <w:rFonts w:ascii="Times New Roman" w:hAnsi="Times New Roman"/>
                <w:color w:val="000000" w:themeColor="text1"/>
              </w:rPr>
              <w:t>uản trị nội dung website</w:t>
            </w:r>
          </w:p>
        </w:tc>
        <w:tc>
          <w:tcPr>
            <w:tcW w:w="1170" w:type="dxa"/>
          </w:tcPr>
          <w:p w:rsidR="00D160A4" w:rsidRPr="005B49B1" w:rsidRDefault="00D160A4" w:rsidP="00256FC7">
            <w:pPr>
              <w:shd w:val="clear" w:color="auto" w:fill="FFFFFF"/>
              <w:spacing w:after="0" w:line="312" w:lineRule="auto"/>
              <w:jc w:val="center"/>
              <w:rPr>
                <w:rFonts w:ascii="Times New Roman" w:hAnsi="Times New Roman"/>
                <w:color w:val="000000" w:themeColor="text1"/>
              </w:rPr>
            </w:pPr>
            <w:r w:rsidRPr="005B49B1">
              <w:rPr>
                <w:rFonts w:ascii="Times New Roman" w:hAnsi="Times New Roman"/>
                <w:color w:val="000000" w:themeColor="text1"/>
              </w:rPr>
              <w:t>80%</w:t>
            </w:r>
          </w:p>
        </w:tc>
        <w:tc>
          <w:tcPr>
            <w:tcW w:w="2430" w:type="dxa"/>
          </w:tcPr>
          <w:p w:rsidR="00D160A4" w:rsidRPr="005B49B1" w:rsidRDefault="00D160A4" w:rsidP="00256FC7">
            <w:pPr>
              <w:spacing w:after="0" w:line="312" w:lineRule="auto"/>
              <w:jc w:val="both"/>
              <w:rPr>
                <w:rFonts w:ascii="Times New Roman" w:hAnsi="Times New Roman"/>
                <w:color w:val="000000" w:themeColor="text1"/>
              </w:rPr>
            </w:pPr>
          </w:p>
        </w:tc>
      </w:tr>
      <w:tr w:rsidR="005B49B1" w:rsidRPr="005B49B1" w:rsidTr="00D578F6">
        <w:trPr>
          <w:trHeight w:val="556"/>
        </w:trPr>
        <w:tc>
          <w:tcPr>
            <w:tcW w:w="675" w:type="dxa"/>
            <w:shd w:val="clear" w:color="auto" w:fill="auto"/>
          </w:tcPr>
          <w:p w:rsidR="00C156C7" w:rsidRPr="005B49B1" w:rsidRDefault="00C156C7" w:rsidP="00993B87">
            <w:pPr>
              <w:pStyle w:val="ListParagraph"/>
              <w:numPr>
                <w:ilvl w:val="0"/>
                <w:numId w:val="16"/>
              </w:numPr>
              <w:spacing w:before="0" w:line="312" w:lineRule="auto"/>
              <w:rPr>
                <w:color w:val="000000" w:themeColor="text1"/>
                <w:sz w:val="22"/>
                <w:lang w:val="en-US"/>
              </w:rPr>
            </w:pPr>
          </w:p>
        </w:tc>
        <w:tc>
          <w:tcPr>
            <w:tcW w:w="3303" w:type="dxa"/>
          </w:tcPr>
          <w:p w:rsidR="00C156C7" w:rsidRPr="005B49B1" w:rsidRDefault="00C156C7" w:rsidP="00256FC7">
            <w:pPr>
              <w:spacing w:after="0" w:line="312" w:lineRule="auto"/>
              <w:rPr>
                <w:rFonts w:ascii="Times New Roman" w:hAnsi="Times New Roman"/>
                <w:color w:val="000000" w:themeColor="text1"/>
              </w:rPr>
            </w:pPr>
            <w:r w:rsidRPr="005B49B1">
              <w:rPr>
                <w:rFonts w:ascii="Times New Roman" w:hAnsi="Times New Roman"/>
                <w:color w:val="000000" w:themeColor="text1"/>
              </w:rPr>
              <w:t>Editing</w:t>
            </w:r>
          </w:p>
        </w:tc>
        <w:tc>
          <w:tcPr>
            <w:tcW w:w="2161" w:type="dxa"/>
          </w:tcPr>
          <w:p w:rsidR="00C156C7" w:rsidRPr="005B49B1" w:rsidRDefault="00C156C7" w:rsidP="00256FC7">
            <w:pPr>
              <w:spacing w:after="0" w:line="312" w:lineRule="auto"/>
              <w:rPr>
                <w:rFonts w:ascii="Times New Roman" w:hAnsi="Times New Roman"/>
                <w:color w:val="000000" w:themeColor="text1"/>
              </w:rPr>
            </w:pPr>
            <w:r w:rsidRPr="005B49B1">
              <w:rPr>
                <w:rFonts w:ascii="Times New Roman" w:hAnsi="Times New Roman"/>
                <w:bCs/>
                <w:color w:val="000000" w:themeColor="text1"/>
              </w:rPr>
              <w:t xml:space="preserve">Biên tập </w:t>
            </w:r>
          </w:p>
        </w:tc>
        <w:tc>
          <w:tcPr>
            <w:tcW w:w="2520" w:type="dxa"/>
          </w:tcPr>
          <w:p w:rsidR="00C156C7" w:rsidRPr="005B49B1" w:rsidRDefault="00C156C7" w:rsidP="00256FC7">
            <w:pPr>
              <w:spacing w:after="0" w:line="312" w:lineRule="auto"/>
              <w:rPr>
                <w:rFonts w:ascii="Times New Roman" w:hAnsi="Times New Roman"/>
                <w:color w:val="000000" w:themeColor="text1"/>
                <w:lang w:val="en-US"/>
              </w:rPr>
            </w:pPr>
            <w:r w:rsidRPr="005B49B1">
              <w:rPr>
                <w:rFonts w:ascii="Times New Roman" w:hAnsi="Times New Roman"/>
                <w:color w:val="000000" w:themeColor="text1"/>
                <w:lang w:val="en-US"/>
              </w:rPr>
              <w:t>Editing</w:t>
            </w:r>
          </w:p>
        </w:tc>
        <w:tc>
          <w:tcPr>
            <w:tcW w:w="3029" w:type="dxa"/>
            <w:vAlign w:val="center"/>
          </w:tcPr>
          <w:p w:rsidR="00C156C7" w:rsidRPr="005B49B1" w:rsidRDefault="00C156C7" w:rsidP="00256FC7">
            <w:pPr>
              <w:spacing w:after="0" w:line="312" w:lineRule="auto"/>
              <w:rPr>
                <w:rFonts w:ascii="Times New Roman" w:hAnsi="Times New Roman"/>
                <w:color w:val="000000" w:themeColor="text1"/>
                <w:lang w:val="en-US"/>
              </w:rPr>
            </w:pPr>
            <w:r w:rsidRPr="005B49B1">
              <w:rPr>
                <w:rFonts w:ascii="Times New Roman" w:hAnsi="Times New Roman"/>
                <w:color w:val="000000" w:themeColor="text1"/>
                <w:lang w:val="en-US"/>
              </w:rPr>
              <w:t>Biên tập văn bản báo chí</w:t>
            </w:r>
          </w:p>
        </w:tc>
        <w:tc>
          <w:tcPr>
            <w:tcW w:w="1170" w:type="dxa"/>
          </w:tcPr>
          <w:p w:rsidR="00C156C7" w:rsidRPr="005B49B1" w:rsidRDefault="00C156C7" w:rsidP="00256FC7">
            <w:pPr>
              <w:shd w:val="clear" w:color="auto" w:fill="FFFFFF"/>
              <w:spacing w:after="0" w:line="312" w:lineRule="auto"/>
              <w:jc w:val="center"/>
              <w:rPr>
                <w:rFonts w:ascii="Times New Roman" w:hAnsi="Times New Roman"/>
                <w:color w:val="000000" w:themeColor="text1"/>
                <w:lang w:val="en-US"/>
              </w:rPr>
            </w:pPr>
            <w:r w:rsidRPr="005B49B1">
              <w:rPr>
                <w:rFonts w:ascii="Times New Roman" w:hAnsi="Times New Roman"/>
                <w:color w:val="000000" w:themeColor="text1"/>
                <w:lang w:val="en-US"/>
              </w:rPr>
              <w:t>100%</w:t>
            </w:r>
          </w:p>
        </w:tc>
        <w:tc>
          <w:tcPr>
            <w:tcW w:w="2430" w:type="dxa"/>
          </w:tcPr>
          <w:p w:rsidR="00C156C7" w:rsidRPr="005B49B1" w:rsidRDefault="00C156C7" w:rsidP="00256FC7">
            <w:pPr>
              <w:spacing w:after="0" w:line="312" w:lineRule="auto"/>
              <w:jc w:val="both"/>
              <w:rPr>
                <w:rFonts w:ascii="Times New Roman" w:hAnsi="Times New Roman"/>
                <w:color w:val="000000" w:themeColor="text1"/>
              </w:rPr>
            </w:pPr>
          </w:p>
        </w:tc>
      </w:tr>
      <w:tr w:rsidR="005B49B1" w:rsidRPr="005B49B1" w:rsidTr="00FC527C">
        <w:trPr>
          <w:trHeight w:val="146"/>
        </w:trPr>
        <w:tc>
          <w:tcPr>
            <w:tcW w:w="675" w:type="dxa"/>
            <w:shd w:val="clear" w:color="auto" w:fill="auto"/>
          </w:tcPr>
          <w:p w:rsidR="00B16A9F" w:rsidRPr="005B49B1" w:rsidRDefault="00B16A9F" w:rsidP="00993B87">
            <w:pPr>
              <w:pStyle w:val="ListParagraph"/>
              <w:numPr>
                <w:ilvl w:val="0"/>
                <w:numId w:val="16"/>
              </w:numPr>
              <w:spacing w:before="0" w:line="312" w:lineRule="auto"/>
              <w:rPr>
                <w:color w:val="000000" w:themeColor="text1"/>
                <w:sz w:val="22"/>
                <w:lang w:val="en-US"/>
              </w:rPr>
            </w:pPr>
          </w:p>
        </w:tc>
        <w:tc>
          <w:tcPr>
            <w:tcW w:w="3303" w:type="dxa"/>
          </w:tcPr>
          <w:p w:rsidR="00B16A9F" w:rsidRPr="005B49B1" w:rsidRDefault="00B16A9F" w:rsidP="00256FC7">
            <w:pPr>
              <w:shd w:val="clear" w:color="auto" w:fill="FFFFFF"/>
              <w:spacing w:after="0" w:line="312" w:lineRule="auto"/>
              <w:rPr>
                <w:rFonts w:ascii="Times New Roman" w:hAnsi="Times New Roman"/>
                <w:color w:val="000000" w:themeColor="text1"/>
              </w:rPr>
            </w:pPr>
            <w:r w:rsidRPr="005B49B1">
              <w:rPr>
                <w:rFonts w:ascii="Times New Roman" w:hAnsi="Times New Roman"/>
                <w:color w:val="000000" w:themeColor="text1"/>
              </w:rPr>
              <w:t>Reporting business</w:t>
            </w:r>
          </w:p>
        </w:tc>
        <w:tc>
          <w:tcPr>
            <w:tcW w:w="2161" w:type="dxa"/>
          </w:tcPr>
          <w:p w:rsidR="00B16A9F" w:rsidRPr="005B49B1" w:rsidRDefault="00B16A9F" w:rsidP="00256FC7">
            <w:pPr>
              <w:spacing w:after="0" w:line="312" w:lineRule="auto"/>
              <w:rPr>
                <w:rFonts w:ascii="Times New Roman" w:hAnsi="Times New Roman"/>
                <w:bCs/>
                <w:color w:val="000000" w:themeColor="text1"/>
              </w:rPr>
            </w:pPr>
            <w:r w:rsidRPr="005B49B1">
              <w:rPr>
                <w:rFonts w:ascii="Times New Roman" w:hAnsi="Times New Roman"/>
                <w:bCs/>
                <w:color w:val="000000" w:themeColor="text1"/>
              </w:rPr>
              <w:t>Báo chí kinh tế</w:t>
            </w:r>
          </w:p>
        </w:tc>
        <w:tc>
          <w:tcPr>
            <w:tcW w:w="2520" w:type="dxa"/>
            <w:vMerge w:val="restart"/>
          </w:tcPr>
          <w:p w:rsidR="00D578F6" w:rsidRPr="005B49B1" w:rsidRDefault="00D578F6" w:rsidP="00256FC7">
            <w:pPr>
              <w:spacing w:after="0" w:line="312" w:lineRule="auto"/>
              <w:rPr>
                <w:rFonts w:ascii="Times New Roman" w:hAnsi="Times New Roman"/>
                <w:color w:val="000000" w:themeColor="text1"/>
                <w:lang w:val="en-US"/>
              </w:rPr>
            </w:pPr>
          </w:p>
          <w:p w:rsidR="00B16A9F" w:rsidRPr="005B49B1" w:rsidRDefault="00B16A9F" w:rsidP="00256FC7">
            <w:pPr>
              <w:spacing w:after="0" w:line="312" w:lineRule="auto"/>
              <w:rPr>
                <w:rFonts w:ascii="Times New Roman" w:hAnsi="Times New Roman"/>
                <w:color w:val="000000" w:themeColor="text1"/>
              </w:rPr>
            </w:pPr>
            <w:r w:rsidRPr="005B49B1">
              <w:rPr>
                <w:rFonts w:ascii="Times New Roman" w:hAnsi="Times New Roman"/>
                <w:color w:val="000000" w:themeColor="text1"/>
                <w:lang w:val="en-US"/>
              </w:rPr>
              <w:t xml:space="preserve">Feature </w:t>
            </w:r>
            <w:r w:rsidRPr="005B49B1">
              <w:rPr>
                <w:rFonts w:ascii="Times New Roman" w:hAnsi="Times New Roman"/>
                <w:color w:val="000000" w:themeColor="text1"/>
              </w:rPr>
              <w:t xml:space="preserve">Writting </w:t>
            </w:r>
          </w:p>
        </w:tc>
        <w:tc>
          <w:tcPr>
            <w:tcW w:w="3029" w:type="dxa"/>
            <w:vMerge w:val="restart"/>
            <w:vAlign w:val="center"/>
          </w:tcPr>
          <w:p w:rsidR="00B16A9F" w:rsidRPr="005B49B1" w:rsidRDefault="00B16A9F" w:rsidP="00256FC7">
            <w:pPr>
              <w:spacing w:after="0" w:line="312" w:lineRule="auto"/>
              <w:jc w:val="both"/>
              <w:rPr>
                <w:rFonts w:ascii="Times New Roman" w:hAnsi="Times New Roman"/>
                <w:bCs/>
                <w:color w:val="000000" w:themeColor="text1"/>
              </w:rPr>
            </w:pPr>
            <w:r w:rsidRPr="005B49B1">
              <w:rPr>
                <w:rFonts w:ascii="Times New Roman" w:hAnsi="Times New Roman"/>
                <w:bCs/>
                <w:color w:val="000000" w:themeColor="text1"/>
              </w:rPr>
              <w:t xml:space="preserve">Báo chí chuyên biệt </w:t>
            </w:r>
          </w:p>
        </w:tc>
        <w:tc>
          <w:tcPr>
            <w:tcW w:w="1170" w:type="dxa"/>
            <w:vMerge w:val="restart"/>
          </w:tcPr>
          <w:p w:rsidR="00B16A9F" w:rsidRPr="005B49B1" w:rsidRDefault="00B16A9F" w:rsidP="00256FC7">
            <w:pPr>
              <w:shd w:val="clear" w:color="auto" w:fill="FFFFFF"/>
              <w:spacing w:after="0" w:line="312" w:lineRule="auto"/>
              <w:jc w:val="center"/>
              <w:rPr>
                <w:rFonts w:ascii="Times New Roman" w:hAnsi="Times New Roman"/>
                <w:i/>
                <w:color w:val="000000" w:themeColor="text1"/>
              </w:rPr>
            </w:pPr>
            <w:r w:rsidRPr="005B49B1">
              <w:rPr>
                <w:rFonts w:ascii="Times New Roman" w:hAnsi="Times New Roman"/>
                <w:color w:val="000000" w:themeColor="text1"/>
                <w:lang w:val="en-US"/>
              </w:rPr>
              <w:t>8</w:t>
            </w:r>
            <w:r w:rsidRPr="005B49B1">
              <w:rPr>
                <w:rFonts w:ascii="Times New Roman" w:hAnsi="Times New Roman"/>
                <w:color w:val="000000" w:themeColor="text1"/>
              </w:rPr>
              <w:t>0%</w:t>
            </w:r>
          </w:p>
        </w:tc>
        <w:tc>
          <w:tcPr>
            <w:tcW w:w="2430" w:type="dxa"/>
            <w:vMerge w:val="restart"/>
          </w:tcPr>
          <w:p w:rsidR="00B16A9F" w:rsidRPr="005B49B1" w:rsidRDefault="00B16A9F" w:rsidP="00256FC7">
            <w:pPr>
              <w:spacing w:after="0" w:line="312" w:lineRule="auto"/>
              <w:jc w:val="both"/>
              <w:rPr>
                <w:rFonts w:ascii="Times New Roman" w:hAnsi="Times New Roman"/>
                <w:color w:val="000000" w:themeColor="text1"/>
              </w:rPr>
            </w:pPr>
          </w:p>
        </w:tc>
      </w:tr>
      <w:tr w:rsidR="005B49B1" w:rsidRPr="005B49B1" w:rsidTr="00FC527C">
        <w:trPr>
          <w:trHeight w:val="146"/>
        </w:trPr>
        <w:tc>
          <w:tcPr>
            <w:tcW w:w="675" w:type="dxa"/>
            <w:shd w:val="clear" w:color="auto" w:fill="auto"/>
          </w:tcPr>
          <w:p w:rsidR="00B16A9F" w:rsidRPr="005B49B1" w:rsidRDefault="00B16A9F" w:rsidP="00993B87">
            <w:pPr>
              <w:pStyle w:val="ListParagraph"/>
              <w:numPr>
                <w:ilvl w:val="0"/>
                <w:numId w:val="16"/>
              </w:numPr>
              <w:spacing w:before="0" w:line="312" w:lineRule="auto"/>
              <w:rPr>
                <w:color w:val="000000" w:themeColor="text1"/>
                <w:sz w:val="22"/>
                <w:lang w:val="en-US"/>
              </w:rPr>
            </w:pPr>
          </w:p>
        </w:tc>
        <w:tc>
          <w:tcPr>
            <w:tcW w:w="3303" w:type="dxa"/>
          </w:tcPr>
          <w:p w:rsidR="00B16A9F" w:rsidRPr="005B49B1" w:rsidRDefault="00B16A9F" w:rsidP="00256FC7">
            <w:pPr>
              <w:shd w:val="clear" w:color="auto" w:fill="FFFFFF"/>
              <w:spacing w:after="0" w:line="312" w:lineRule="auto"/>
              <w:rPr>
                <w:rFonts w:ascii="Times New Roman" w:hAnsi="Times New Roman"/>
                <w:color w:val="000000" w:themeColor="text1"/>
              </w:rPr>
            </w:pPr>
            <w:r w:rsidRPr="005B49B1">
              <w:rPr>
                <w:rFonts w:ascii="Times New Roman" w:hAnsi="Times New Roman"/>
                <w:color w:val="000000" w:themeColor="text1"/>
              </w:rPr>
              <w:t>Arts and Culture Journalism</w:t>
            </w:r>
          </w:p>
        </w:tc>
        <w:tc>
          <w:tcPr>
            <w:tcW w:w="2161" w:type="dxa"/>
          </w:tcPr>
          <w:p w:rsidR="00B16A9F" w:rsidRPr="005B49B1" w:rsidRDefault="00B16A9F" w:rsidP="00256FC7">
            <w:pPr>
              <w:spacing w:after="0" w:line="312" w:lineRule="auto"/>
              <w:rPr>
                <w:rFonts w:ascii="Times New Roman" w:hAnsi="Times New Roman"/>
                <w:bCs/>
                <w:color w:val="000000" w:themeColor="text1"/>
              </w:rPr>
            </w:pPr>
            <w:r w:rsidRPr="005B49B1">
              <w:rPr>
                <w:rFonts w:ascii="Times New Roman" w:hAnsi="Times New Roman"/>
                <w:bCs/>
                <w:color w:val="000000" w:themeColor="text1"/>
              </w:rPr>
              <w:t>Báo chí về nghệ thuật và văn hóa</w:t>
            </w:r>
          </w:p>
        </w:tc>
        <w:tc>
          <w:tcPr>
            <w:tcW w:w="2520" w:type="dxa"/>
            <w:vMerge/>
          </w:tcPr>
          <w:p w:rsidR="00B16A9F" w:rsidRPr="005B49B1" w:rsidRDefault="00B16A9F" w:rsidP="00256FC7">
            <w:pPr>
              <w:spacing w:after="0" w:line="312" w:lineRule="auto"/>
              <w:rPr>
                <w:rFonts w:ascii="Times New Roman" w:hAnsi="Times New Roman"/>
                <w:color w:val="000000" w:themeColor="text1"/>
              </w:rPr>
            </w:pPr>
          </w:p>
        </w:tc>
        <w:tc>
          <w:tcPr>
            <w:tcW w:w="3029" w:type="dxa"/>
            <w:vMerge/>
            <w:vAlign w:val="center"/>
          </w:tcPr>
          <w:p w:rsidR="00B16A9F" w:rsidRPr="005B49B1" w:rsidRDefault="00B16A9F" w:rsidP="00256FC7">
            <w:pPr>
              <w:spacing w:after="0" w:line="312" w:lineRule="auto"/>
              <w:jc w:val="both"/>
              <w:rPr>
                <w:rFonts w:ascii="Times New Roman" w:hAnsi="Times New Roman"/>
                <w:bCs/>
                <w:color w:val="000000" w:themeColor="text1"/>
              </w:rPr>
            </w:pPr>
          </w:p>
        </w:tc>
        <w:tc>
          <w:tcPr>
            <w:tcW w:w="1170" w:type="dxa"/>
            <w:vMerge/>
          </w:tcPr>
          <w:p w:rsidR="00B16A9F" w:rsidRPr="005B49B1" w:rsidRDefault="00B16A9F" w:rsidP="00256FC7">
            <w:pPr>
              <w:shd w:val="clear" w:color="auto" w:fill="FFFFFF"/>
              <w:spacing w:after="0" w:line="312" w:lineRule="auto"/>
              <w:jc w:val="center"/>
              <w:rPr>
                <w:rFonts w:ascii="Times New Roman" w:hAnsi="Times New Roman"/>
                <w:i/>
                <w:color w:val="000000" w:themeColor="text1"/>
              </w:rPr>
            </w:pPr>
          </w:p>
        </w:tc>
        <w:tc>
          <w:tcPr>
            <w:tcW w:w="2430" w:type="dxa"/>
            <w:vMerge/>
          </w:tcPr>
          <w:p w:rsidR="00B16A9F" w:rsidRPr="005B49B1" w:rsidRDefault="00B16A9F" w:rsidP="00256FC7">
            <w:pPr>
              <w:spacing w:after="0" w:line="312" w:lineRule="auto"/>
              <w:jc w:val="both"/>
              <w:rPr>
                <w:rFonts w:ascii="Times New Roman" w:hAnsi="Times New Roman"/>
                <w:color w:val="000000" w:themeColor="text1"/>
              </w:rPr>
            </w:pPr>
          </w:p>
        </w:tc>
      </w:tr>
      <w:tr w:rsidR="005B49B1" w:rsidRPr="005B49B1" w:rsidTr="00DF6E28">
        <w:trPr>
          <w:trHeight w:val="146"/>
        </w:trPr>
        <w:tc>
          <w:tcPr>
            <w:tcW w:w="675" w:type="dxa"/>
            <w:shd w:val="clear" w:color="auto" w:fill="auto"/>
          </w:tcPr>
          <w:p w:rsidR="00B16A9F" w:rsidRPr="005B49B1" w:rsidRDefault="00B16A9F" w:rsidP="00993B87">
            <w:pPr>
              <w:pStyle w:val="ListParagraph"/>
              <w:numPr>
                <w:ilvl w:val="0"/>
                <w:numId w:val="16"/>
              </w:numPr>
              <w:spacing w:before="0" w:line="312" w:lineRule="auto"/>
              <w:rPr>
                <w:color w:val="000000" w:themeColor="text1"/>
                <w:sz w:val="22"/>
              </w:rPr>
            </w:pPr>
          </w:p>
        </w:tc>
        <w:tc>
          <w:tcPr>
            <w:tcW w:w="3303" w:type="dxa"/>
          </w:tcPr>
          <w:p w:rsidR="00B16A9F" w:rsidRPr="005B49B1" w:rsidRDefault="00B16A9F" w:rsidP="00256FC7">
            <w:pPr>
              <w:shd w:val="clear" w:color="auto" w:fill="FFFFFF"/>
              <w:spacing w:after="0" w:line="312" w:lineRule="auto"/>
              <w:rPr>
                <w:rStyle w:val="Strong"/>
                <w:rFonts w:ascii="Times New Roman" w:hAnsi="Times New Roman"/>
                <w:b w:val="0"/>
                <w:color w:val="000000" w:themeColor="text1"/>
              </w:rPr>
            </w:pPr>
            <w:r w:rsidRPr="005B49B1">
              <w:rPr>
                <w:rFonts w:ascii="Times New Roman" w:hAnsi="Times New Roman"/>
                <w:color w:val="000000" w:themeColor="text1"/>
              </w:rPr>
              <w:t>Employability and Enterprise skills for Journalism</w:t>
            </w:r>
          </w:p>
        </w:tc>
        <w:tc>
          <w:tcPr>
            <w:tcW w:w="2161" w:type="dxa"/>
          </w:tcPr>
          <w:p w:rsidR="00B16A9F" w:rsidRPr="005B49B1" w:rsidRDefault="00B16A9F" w:rsidP="00256FC7">
            <w:pPr>
              <w:spacing w:after="0" w:line="312" w:lineRule="auto"/>
              <w:rPr>
                <w:rFonts w:ascii="Times New Roman" w:hAnsi="Times New Roman"/>
                <w:color w:val="000000" w:themeColor="text1"/>
              </w:rPr>
            </w:pPr>
            <w:r w:rsidRPr="005B49B1">
              <w:rPr>
                <w:rFonts w:ascii="Times New Roman" w:hAnsi="Times New Roman"/>
                <w:bCs/>
                <w:color w:val="000000" w:themeColor="text1"/>
              </w:rPr>
              <w:t>Kỹ năng quản lý lao động và kinh doanh báo chí</w:t>
            </w:r>
          </w:p>
        </w:tc>
        <w:tc>
          <w:tcPr>
            <w:tcW w:w="2520" w:type="dxa"/>
          </w:tcPr>
          <w:p w:rsidR="00D578F6" w:rsidRPr="005B49B1" w:rsidRDefault="00D578F6" w:rsidP="00256FC7">
            <w:pPr>
              <w:spacing w:after="0" w:line="312" w:lineRule="auto"/>
              <w:rPr>
                <w:rFonts w:ascii="Times New Roman" w:hAnsi="Times New Roman"/>
                <w:i/>
                <w:color w:val="000000" w:themeColor="text1"/>
              </w:rPr>
            </w:pPr>
          </w:p>
          <w:p w:rsidR="00B16A9F" w:rsidRPr="005B49B1" w:rsidRDefault="00B16A9F" w:rsidP="00256FC7">
            <w:pPr>
              <w:spacing w:after="0" w:line="312" w:lineRule="auto"/>
              <w:rPr>
                <w:rFonts w:ascii="Times New Roman" w:hAnsi="Times New Roman"/>
                <w:color w:val="000000" w:themeColor="text1"/>
                <w:lang w:val="en-US"/>
              </w:rPr>
            </w:pPr>
            <w:r w:rsidRPr="005B49B1">
              <w:rPr>
                <w:rFonts w:ascii="Times New Roman" w:hAnsi="Times New Roman"/>
                <w:color w:val="000000" w:themeColor="text1"/>
                <w:lang w:val="en-US"/>
              </w:rPr>
              <w:t>Newspaper business</w:t>
            </w:r>
          </w:p>
        </w:tc>
        <w:tc>
          <w:tcPr>
            <w:tcW w:w="3029" w:type="dxa"/>
            <w:vAlign w:val="center"/>
          </w:tcPr>
          <w:p w:rsidR="00B16A9F" w:rsidRPr="005B49B1" w:rsidRDefault="00B16A9F" w:rsidP="00256FC7">
            <w:pPr>
              <w:spacing w:after="0" w:line="312" w:lineRule="auto"/>
              <w:rPr>
                <w:rFonts w:ascii="Times New Roman" w:hAnsi="Times New Roman"/>
                <w:bCs/>
                <w:color w:val="000000" w:themeColor="text1"/>
                <w:lang w:val="en-US"/>
              </w:rPr>
            </w:pPr>
            <w:r w:rsidRPr="005B49B1">
              <w:rPr>
                <w:rFonts w:ascii="Times New Roman" w:hAnsi="Times New Roman"/>
                <w:bCs/>
                <w:color w:val="000000" w:themeColor="text1"/>
                <w:lang w:val="en-US"/>
              </w:rPr>
              <w:t xml:space="preserve">Đại cương về </w:t>
            </w:r>
            <w:r w:rsidRPr="005B49B1">
              <w:rPr>
                <w:rFonts w:ascii="Times New Roman" w:hAnsi="Times New Roman"/>
                <w:bCs/>
                <w:color w:val="000000" w:themeColor="text1"/>
              </w:rPr>
              <w:t xml:space="preserve">Kinh </w:t>
            </w:r>
            <w:r w:rsidRPr="005B49B1">
              <w:rPr>
                <w:rFonts w:ascii="Times New Roman" w:hAnsi="Times New Roman"/>
                <w:bCs/>
                <w:color w:val="000000" w:themeColor="text1"/>
                <w:lang w:val="en-US"/>
              </w:rPr>
              <w:t>tế</w:t>
            </w:r>
            <w:r w:rsidRPr="005B49B1">
              <w:rPr>
                <w:rFonts w:ascii="Times New Roman" w:hAnsi="Times New Roman"/>
                <w:bCs/>
                <w:color w:val="000000" w:themeColor="text1"/>
              </w:rPr>
              <w:t xml:space="preserve"> báo chí</w:t>
            </w:r>
            <w:r w:rsidRPr="005B49B1">
              <w:rPr>
                <w:rFonts w:ascii="Times New Roman" w:hAnsi="Times New Roman"/>
                <w:bCs/>
                <w:color w:val="000000" w:themeColor="text1"/>
                <w:lang w:val="en-US"/>
              </w:rPr>
              <w:t xml:space="preserve"> truyền thông</w:t>
            </w:r>
          </w:p>
        </w:tc>
        <w:tc>
          <w:tcPr>
            <w:tcW w:w="1170" w:type="dxa"/>
          </w:tcPr>
          <w:p w:rsidR="00B16A9F" w:rsidRPr="005B49B1" w:rsidRDefault="00B16A9F" w:rsidP="00256FC7">
            <w:pPr>
              <w:shd w:val="clear" w:color="auto" w:fill="FFFFFF"/>
              <w:spacing w:after="0" w:line="312" w:lineRule="auto"/>
              <w:jc w:val="center"/>
              <w:rPr>
                <w:rFonts w:ascii="Times New Roman" w:hAnsi="Times New Roman"/>
                <w:color w:val="000000" w:themeColor="text1"/>
              </w:rPr>
            </w:pPr>
            <w:r w:rsidRPr="005B49B1">
              <w:rPr>
                <w:rFonts w:ascii="Times New Roman" w:hAnsi="Times New Roman"/>
                <w:color w:val="000000" w:themeColor="text1"/>
              </w:rPr>
              <w:t>80%</w:t>
            </w:r>
          </w:p>
        </w:tc>
        <w:tc>
          <w:tcPr>
            <w:tcW w:w="2430" w:type="dxa"/>
          </w:tcPr>
          <w:p w:rsidR="00B16A9F" w:rsidRPr="005B49B1" w:rsidRDefault="00B16A9F" w:rsidP="00256FC7">
            <w:pPr>
              <w:spacing w:after="0" w:line="312" w:lineRule="auto"/>
              <w:jc w:val="both"/>
              <w:rPr>
                <w:rFonts w:ascii="Times New Roman" w:hAnsi="Times New Roman"/>
                <w:color w:val="000000" w:themeColor="text1"/>
              </w:rPr>
            </w:pPr>
          </w:p>
        </w:tc>
      </w:tr>
      <w:tr w:rsidR="005B49B1" w:rsidRPr="005B49B1" w:rsidTr="00FC527C">
        <w:trPr>
          <w:trHeight w:val="146"/>
        </w:trPr>
        <w:tc>
          <w:tcPr>
            <w:tcW w:w="675" w:type="dxa"/>
            <w:shd w:val="clear" w:color="auto" w:fill="auto"/>
          </w:tcPr>
          <w:p w:rsidR="00C156C7" w:rsidRPr="005B49B1" w:rsidRDefault="00B16A9F" w:rsidP="00256FC7">
            <w:pPr>
              <w:spacing w:after="0" w:line="312" w:lineRule="auto"/>
              <w:rPr>
                <w:rFonts w:ascii="Times New Roman" w:hAnsi="Times New Roman"/>
                <w:color w:val="000000" w:themeColor="text1"/>
                <w:lang w:val="en-US"/>
              </w:rPr>
            </w:pPr>
            <w:r w:rsidRPr="005B49B1">
              <w:rPr>
                <w:rFonts w:ascii="Times New Roman" w:hAnsi="Times New Roman"/>
                <w:color w:val="000000" w:themeColor="text1"/>
                <w:lang w:val="en-US"/>
              </w:rPr>
              <w:t>V.2</w:t>
            </w:r>
          </w:p>
        </w:tc>
        <w:tc>
          <w:tcPr>
            <w:tcW w:w="3303" w:type="dxa"/>
          </w:tcPr>
          <w:p w:rsidR="00C156C7" w:rsidRPr="005B49B1" w:rsidRDefault="00C156C7" w:rsidP="00256FC7">
            <w:pPr>
              <w:spacing w:after="0" w:line="312" w:lineRule="auto"/>
              <w:rPr>
                <w:rFonts w:ascii="Times New Roman" w:hAnsi="Times New Roman"/>
                <w:color w:val="000000" w:themeColor="text1"/>
              </w:rPr>
            </w:pPr>
          </w:p>
        </w:tc>
        <w:tc>
          <w:tcPr>
            <w:tcW w:w="2161" w:type="dxa"/>
          </w:tcPr>
          <w:p w:rsidR="00C156C7" w:rsidRPr="005B49B1" w:rsidRDefault="00C156C7" w:rsidP="00256FC7">
            <w:pPr>
              <w:spacing w:after="0" w:line="312" w:lineRule="auto"/>
              <w:rPr>
                <w:rFonts w:ascii="Times New Roman" w:hAnsi="Times New Roman"/>
                <w:color w:val="000000" w:themeColor="text1"/>
              </w:rPr>
            </w:pPr>
          </w:p>
        </w:tc>
        <w:tc>
          <w:tcPr>
            <w:tcW w:w="2520" w:type="dxa"/>
          </w:tcPr>
          <w:p w:rsidR="00C156C7" w:rsidRPr="005B49B1" w:rsidRDefault="00C156C7" w:rsidP="00256FC7">
            <w:pPr>
              <w:spacing w:after="0" w:line="312" w:lineRule="auto"/>
              <w:rPr>
                <w:rFonts w:ascii="Times New Roman" w:hAnsi="Times New Roman"/>
                <w:color w:val="000000" w:themeColor="text1"/>
              </w:rPr>
            </w:pPr>
          </w:p>
        </w:tc>
        <w:tc>
          <w:tcPr>
            <w:tcW w:w="3029" w:type="dxa"/>
            <w:vAlign w:val="center"/>
          </w:tcPr>
          <w:p w:rsidR="00C156C7" w:rsidRPr="005B49B1" w:rsidRDefault="00B16A9F" w:rsidP="00256FC7">
            <w:pPr>
              <w:spacing w:after="0" w:line="312" w:lineRule="auto"/>
              <w:rPr>
                <w:rFonts w:ascii="Times New Roman" w:hAnsi="Times New Roman"/>
                <w:i/>
                <w:color w:val="000000" w:themeColor="text1"/>
              </w:rPr>
            </w:pPr>
            <w:r w:rsidRPr="005B49B1">
              <w:rPr>
                <w:rFonts w:ascii="Times New Roman" w:hAnsi="Times New Roman"/>
                <w:i/>
                <w:color w:val="000000" w:themeColor="text1"/>
              </w:rPr>
              <w:t>Các học phần tự chọn</w:t>
            </w:r>
          </w:p>
        </w:tc>
        <w:tc>
          <w:tcPr>
            <w:tcW w:w="1170" w:type="dxa"/>
          </w:tcPr>
          <w:p w:rsidR="00C156C7" w:rsidRPr="005B49B1" w:rsidRDefault="00C156C7" w:rsidP="00256FC7">
            <w:pPr>
              <w:shd w:val="clear" w:color="auto" w:fill="FFFFFF"/>
              <w:spacing w:after="0" w:line="312" w:lineRule="auto"/>
              <w:jc w:val="center"/>
              <w:rPr>
                <w:rFonts w:ascii="Times New Roman" w:hAnsi="Times New Roman"/>
                <w:color w:val="000000" w:themeColor="text1"/>
              </w:rPr>
            </w:pPr>
          </w:p>
        </w:tc>
        <w:tc>
          <w:tcPr>
            <w:tcW w:w="2430" w:type="dxa"/>
          </w:tcPr>
          <w:p w:rsidR="00C156C7" w:rsidRPr="005B49B1" w:rsidRDefault="00C156C7" w:rsidP="00256FC7">
            <w:pPr>
              <w:spacing w:after="0" w:line="312" w:lineRule="auto"/>
              <w:jc w:val="both"/>
              <w:rPr>
                <w:rFonts w:ascii="Times New Roman" w:hAnsi="Times New Roman"/>
                <w:color w:val="000000" w:themeColor="text1"/>
              </w:rPr>
            </w:pPr>
          </w:p>
        </w:tc>
      </w:tr>
      <w:tr w:rsidR="005B49B1" w:rsidRPr="005B49B1" w:rsidTr="00FC527C">
        <w:trPr>
          <w:trHeight w:val="146"/>
        </w:trPr>
        <w:tc>
          <w:tcPr>
            <w:tcW w:w="675" w:type="dxa"/>
            <w:shd w:val="clear" w:color="auto" w:fill="auto"/>
          </w:tcPr>
          <w:p w:rsidR="00B16A9F" w:rsidRPr="005B49B1" w:rsidRDefault="00B16A9F" w:rsidP="00256FC7">
            <w:pPr>
              <w:spacing w:after="0" w:line="312" w:lineRule="auto"/>
              <w:rPr>
                <w:rFonts w:ascii="Times New Roman" w:hAnsi="Times New Roman"/>
                <w:color w:val="000000" w:themeColor="text1"/>
              </w:rPr>
            </w:pPr>
          </w:p>
        </w:tc>
        <w:tc>
          <w:tcPr>
            <w:tcW w:w="3303" w:type="dxa"/>
          </w:tcPr>
          <w:p w:rsidR="00B16A9F" w:rsidRPr="005B49B1" w:rsidRDefault="00B16A9F" w:rsidP="00256FC7">
            <w:pPr>
              <w:spacing w:after="0" w:line="312" w:lineRule="auto"/>
              <w:rPr>
                <w:rFonts w:ascii="Times New Roman" w:hAnsi="Times New Roman"/>
                <w:color w:val="000000" w:themeColor="text1"/>
              </w:rPr>
            </w:pPr>
          </w:p>
        </w:tc>
        <w:tc>
          <w:tcPr>
            <w:tcW w:w="2161" w:type="dxa"/>
          </w:tcPr>
          <w:p w:rsidR="00B16A9F" w:rsidRPr="005B49B1" w:rsidRDefault="00B16A9F" w:rsidP="00256FC7">
            <w:pPr>
              <w:spacing w:after="0" w:line="312" w:lineRule="auto"/>
              <w:rPr>
                <w:rFonts w:ascii="Times New Roman" w:hAnsi="Times New Roman"/>
                <w:color w:val="000000" w:themeColor="text1"/>
              </w:rPr>
            </w:pPr>
          </w:p>
        </w:tc>
        <w:tc>
          <w:tcPr>
            <w:tcW w:w="2520" w:type="dxa"/>
          </w:tcPr>
          <w:p w:rsidR="00B16A9F" w:rsidRPr="005B49B1" w:rsidRDefault="00B16A9F" w:rsidP="00256FC7">
            <w:pPr>
              <w:spacing w:after="0" w:line="312" w:lineRule="auto"/>
              <w:rPr>
                <w:rFonts w:ascii="Times New Roman" w:hAnsi="Times New Roman"/>
                <w:color w:val="000000" w:themeColor="text1"/>
              </w:rPr>
            </w:pPr>
          </w:p>
        </w:tc>
        <w:tc>
          <w:tcPr>
            <w:tcW w:w="3029" w:type="dxa"/>
            <w:vAlign w:val="center"/>
          </w:tcPr>
          <w:p w:rsidR="00B16A9F" w:rsidRPr="005B49B1" w:rsidRDefault="00B16A9F" w:rsidP="00256FC7">
            <w:pPr>
              <w:spacing w:after="0" w:line="312" w:lineRule="auto"/>
              <w:rPr>
                <w:rFonts w:ascii="Times New Roman" w:hAnsi="Times New Roman"/>
                <w:i/>
                <w:color w:val="000000" w:themeColor="text1"/>
                <w:lang w:val="en-US"/>
              </w:rPr>
            </w:pPr>
            <w:r w:rsidRPr="005B49B1">
              <w:rPr>
                <w:rFonts w:ascii="Times New Roman" w:hAnsi="Times New Roman"/>
                <w:i/>
                <w:color w:val="000000" w:themeColor="text1"/>
                <w:lang w:val="en-US"/>
              </w:rPr>
              <w:t>Báo in – Báo điện tử</w:t>
            </w:r>
          </w:p>
        </w:tc>
        <w:tc>
          <w:tcPr>
            <w:tcW w:w="1170" w:type="dxa"/>
          </w:tcPr>
          <w:p w:rsidR="00B16A9F" w:rsidRPr="005B49B1" w:rsidRDefault="00B16A9F" w:rsidP="00256FC7">
            <w:pPr>
              <w:shd w:val="clear" w:color="auto" w:fill="FFFFFF"/>
              <w:spacing w:after="0" w:line="312" w:lineRule="auto"/>
              <w:jc w:val="center"/>
              <w:rPr>
                <w:rFonts w:ascii="Times New Roman" w:hAnsi="Times New Roman"/>
                <w:color w:val="000000" w:themeColor="text1"/>
              </w:rPr>
            </w:pPr>
          </w:p>
        </w:tc>
        <w:tc>
          <w:tcPr>
            <w:tcW w:w="2430" w:type="dxa"/>
          </w:tcPr>
          <w:p w:rsidR="00B16A9F" w:rsidRPr="005B49B1" w:rsidRDefault="00B16A9F" w:rsidP="00256FC7">
            <w:pPr>
              <w:spacing w:after="0" w:line="312" w:lineRule="auto"/>
              <w:jc w:val="both"/>
              <w:rPr>
                <w:rFonts w:ascii="Times New Roman" w:hAnsi="Times New Roman"/>
                <w:color w:val="000000" w:themeColor="text1"/>
              </w:rPr>
            </w:pPr>
          </w:p>
        </w:tc>
      </w:tr>
      <w:tr w:rsidR="005B49B1" w:rsidRPr="005B49B1" w:rsidTr="00FC527C">
        <w:trPr>
          <w:trHeight w:val="146"/>
        </w:trPr>
        <w:tc>
          <w:tcPr>
            <w:tcW w:w="675" w:type="dxa"/>
            <w:shd w:val="clear" w:color="auto" w:fill="auto"/>
          </w:tcPr>
          <w:p w:rsidR="00C156C7" w:rsidRPr="005B49B1" w:rsidRDefault="00C156C7" w:rsidP="00993B87">
            <w:pPr>
              <w:pStyle w:val="ListParagraph"/>
              <w:numPr>
                <w:ilvl w:val="0"/>
                <w:numId w:val="16"/>
              </w:numPr>
              <w:spacing w:before="0" w:line="312" w:lineRule="auto"/>
              <w:rPr>
                <w:color w:val="000000" w:themeColor="text1"/>
                <w:sz w:val="22"/>
                <w:lang w:val="en-US"/>
              </w:rPr>
            </w:pPr>
          </w:p>
        </w:tc>
        <w:tc>
          <w:tcPr>
            <w:tcW w:w="3303" w:type="dxa"/>
          </w:tcPr>
          <w:p w:rsidR="00C156C7" w:rsidRPr="005B49B1" w:rsidRDefault="00A40EA4" w:rsidP="00256FC7">
            <w:pPr>
              <w:shd w:val="clear" w:color="auto" w:fill="FFFFFF"/>
              <w:spacing w:after="0" w:line="312" w:lineRule="auto"/>
              <w:rPr>
                <w:rStyle w:val="Strong"/>
                <w:rFonts w:ascii="Times New Roman" w:hAnsi="Times New Roman"/>
                <w:b w:val="0"/>
                <w:color w:val="000000" w:themeColor="text1"/>
                <w:u w:val="single"/>
              </w:rPr>
            </w:pPr>
            <w:hyperlink r:id="rId31" w:history="1">
              <w:r w:rsidR="00C156C7" w:rsidRPr="005B49B1">
                <w:rPr>
                  <w:rStyle w:val="Hyperlink"/>
                  <w:rFonts w:ascii="Times New Roman" w:hAnsi="Times New Roman"/>
                  <w:color w:val="000000" w:themeColor="text1"/>
                </w:rPr>
                <w:t>Multi-media</w:t>
              </w:r>
            </w:hyperlink>
          </w:p>
        </w:tc>
        <w:tc>
          <w:tcPr>
            <w:tcW w:w="2161" w:type="dxa"/>
          </w:tcPr>
          <w:p w:rsidR="00C156C7" w:rsidRPr="005B49B1" w:rsidRDefault="00C156C7" w:rsidP="00256FC7">
            <w:pPr>
              <w:spacing w:after="0" w:line="312" w:lineRule="auto"/>
              <w:rPr>
                <w:rFonts w:ascii="Times New Roman" w:hAnsi="Times New Roman"/>
                <w:color w:val="000000" w:themeColor="text1"/>
              </w:rPr>
            </w:pPr>
            <w:r w:rsidRPr="005B49B1">
              <w:rPr>
                <w:rFonts w:ascii="Times New Roman" w:hAnsi="Times New Roman"/>
                <w:bCs/>
                <w:color w:val="000000" w:themeColor="text1"/>
              </w:rPr>
              <w:t>Truyền thông đa phương tiện</w:t>
            </w:r>
          </w:p>
        </w:tc>
        <w:tc>
          <w:tcPr>
            <w:tcW w:w="2520" w:type="dxa"/>
          </w:tcPr>
          <w:p w:rsidR="00C156C7" w:rsidRPr="005B49B1" w:rsidRDefault="00A40EA4" w:rsidP="00256FC7">
            <w:pPr>
              <w:spacing w:after="0" w:line="312" w:lineRule="auto"/>
              <w:rPr>
                <w:rFonts w:ascii="Times New Roman" w:hAnsi="Times New Roman"/>
                <w:color w:val="000000" w:themeColor="text1"/>
              </w:rPr>
            </w:pPr>
            <w:hyperlink r:id="rId32" w:history="1">
              <w:r w:rsidR="00C156C7" w:rsidRPr="005B49B1">
                <w:rPr>
                  <w:rStyle w:val="Hyperlink"/>
                  <w:rFonts w:ascii="Times New Roman" w:hAnsi="Times New Roman"/>
                  <w:color w:val="000000" w:themeColor="text1"/>
                </w:rPr>
                <w:t>Multi-media</w:t>
              </w:r>
            </w:hyperlink>
          </w:p>
        </w:tc>
        <w:tc>
          <w:tcPr>
            <w:tcW w:w="3029" w:type="dxa"/>
            <w:vAlign w:val="center"/>
          </w:tcPr>
          <w:p w:rsidR="00C156C7" w:rsidRPr="005B49B1" w:rsidRDefault="00B16A9F" w:rsidP="00256FC7">
            <w:pPr>
              <w:spacing w:after="0" w:line="312" w:lineRule="auto"/>
              <w:jc w:val="both"/>
              <w:rPr>
                <w:rFonts w:ascii="Times New Roman" w:hAnsi="Times New Roman"/>
                <w:bCs/>
                <w:color w:val="000000" w:themeColor="text1"/>
              </w:rPr>
            </w:pPr>
            <w:r w:rsidRPr="005B49B1">
              <w:rPr>
                <w:rFonts w:ascii="Times New Roman" w:hAnsi="Times New Roman"/>
                <w:bCs/>
                <w:color w:val="000000" w:themeColor="text1"/>
              </w:rPr>
              <w:t>T</w:t>
            </w:r>
            <w:r w:rsidR="00C156C7" w:rsidRPr="005B49B1">
              <w:rPr>
                <w:rFonts w:ascii="Times New Roman" w:hAnsi="Times New Roman"/>
                <w:bCs/>
                <w:color w:val="000000" w:themeColor="text1"/>
              </w:rPr>
              <w:t xml:space="preserve">ruyền thông đa phương tiện </w:t>
            </w:r>
          </w:p>
        </w:tc>
        <w:tc>
          <w:tcPr>
            <w:tcW w:w="1170" w:type="dxa"/>
          </w:tcPr>
          <w:p w:rsidR="00C156C7" w:rsidRPr="005B49B1" w:rsidRDefault="00C156C7" w:rsidP="00256FC7">
            <w:pPr>
              <w:shd w:val="clear" w:color="auto" w:fill="FFFFFF"/>
              <w:spacing w:after="0" w:line="312" w:lineRule="auto"/>
              <w:jc w:val="center"/>
              <w:rPr>
                <w:rFonts w:ascii="Times New Roman" w:hAnsi="Times New Roman"/>
                <w:color w:val="000000" w:themeColor="text1"/>
              </w:rPr>
            </w:pPr>
            <w:r w:rsidRPr="005B49B1">
              <w:rPr>
                <w:rFonts w:ascii="Times New Roman" w:hAnsi="Times New Roman"/>
                <w:color w:val="000000" w:themeColor="text1"/>
              </w:rPr>
              <w:t>100%</w:t>
            </w:r>
          </w:p>
        </w:tc>
        <w:tc>
          <w:tcPr>
            <w:tcW w:w="2430" w:type="dxa"/>
          </w:tcPr>
          <w:p w:rsidR="00C156C7" w:rsidRPr="005B49B1" w:rsidRDefault="00C156C7" w:rsidP="00256FC7">
            <w:pPr>
              <w:spacing w:after="0" w:line="312" w:lineRule="auto"/>
              <w:jc w:val="both"/>
              <w:rPr>
                <w:rFonts w:ascii="Times New Roman" w:hAnsi="Times New Roman"/>
                <w:color w:val="000000" w:themeColor="text1"/>
              </w:rPr>
            </w:pPr>
          </w:p>
        </w:tc>
      </w:tr>
      <w:tr w:rsidR="005B49B1" w:rsidRPr="005B49B1" w:rsidTr="00FC527C">
        <w:trPr>
          <w:trHeight w:val="146"/>
        </w:trPr>
        <w:tc>
          <w:tcPr>
            <w:tcW w:w="675" w:type="dxa"/>
            <w:shd w:val="clear" w:color="auto" w:fill="auto"/>
          </w:tcPr>
          <w:p w:rsidR="00C156C7" w:rsidRPr="005B49B1" w:rsidRDefault="00C156C7" w:rsidP="00993B87">
            <w:pPr>
              <w:pStyle w:val="ListParagraph"/>
              <w:numPr>
                <w:ilvl w:val="0"/>
                <w:numId w:val="16"/>
              </w:numPr>
              <w:spacing w:before="0" w:line="312" w:lineRule="auto"/>
              <w:rPr>
                <w:color w:val="000000" w:themeColor="text1"/>
                <w:sz w:val="22"/>
                <w:lang w:val="en-US"/>
              </w:rPr>
            </w:pPr>
          </w:p>
        </w:tc>
        <w:tc>
          <w:tcPr>
            <w:tcW w:w="3303" w:type="dxa"/>
          </w:tcPr>
          <w:p w:rsidR="00D578F6" w:rsidRPr="005B49B1" w:rsidRDefault="00D578F6" w:rsidP="00256FC7">
            <w:pPr>
              <w:shd w:val="clear" w:color="auto" w:fill="FFFFFF"/>
              <w:spacing w:after="0" w:line="312" w:lineRule="auto"/>
              <w:rPr>
                <w:rFonts w:ascii="Times New Roman" w:hAnsi="Times New Roman"/>
                <w:color w:val="000000" w:themeColor="text1"/>
                <w:lang w:val="en-US"/>
              </w:rPr>
            </w:pPr>
          </w:p>
          <w:p w:rsidR="00C156C7" w:rsidRPr="005B49B1" w:rsidRDefault="00A40EA4" w:rsidP="00256FC7">
            <w:pPr>
              <w:shd w:val="clear" w:color="auto" w:fill="FFFFFF"/>
              <w:spacing w:after="0" w:line="312" w:lineRule="auto"/>
              <w:rPr>
                <w:rFonts w:ascii="Times New Roman" w:hAnsi="Times New Roman"/>
                <w:color w:val="000000" w:themeColor="text1"/>
              </w:rPr>
            </w:pPr>
            <w:hyperlink r:id="rId33" w:history="1">
              <w:r w:rsidR="00C156C7" w:rsidRPr="005B49B1">
                <w:rPr>
                  <w:rStyle w:val="Hyperlink"/>
                  <w:rFonts w:ascii="Times New Roman" w:hAnsi="Times New Roman"/>
                  <w:color w:val="000000" w:themeColor="text1"/>
                </w:rPr>
                <w:t>Advanced practical journalism: print/online</w:t>
              </w:r>
            </w:hyperlink>
          </w:p>
          <w:p w:rsidR="00C156C7" w:rsidRPr="005B49B1" w:rsidRDefault="00C156C7" w:rsidP="00256FC7">
            <w:pPr>
              <w:shd w:val="clear" w:color="auto" w:fill="FFFFFF"/>
              <w:spacing w:after="0" w:line="312" w:lineRule="auto"/>
              <w:rPr>
                <w:rStyle w:val="Strong"/>
                <w:rFonts w:ascii="Times New Roman" w:hAnsi="Times New Roman"/>
                <w:b w:val="0"/>
                <w:color w:val="000000" w:themeColor="text1"/>
              </w:rPr>
            </w:pPr>
          </w:p>
        </w:tc>
        <w:tc>
          <w:tcPr>
            <w:tcW w:w="2161" w:type="dxa"/>
          </w:tcPr>
          <w:p w:rsidR="00D578F6" w:rsidRPr="005B49B1" w:rsidRDefault="00D578F6" w:rsidP="00256FC7">
            <w:pPr>
              <w:spacing w:after="0" w:line="312" w:lineRule="auto"/>
              <w:rPr>
                <w:rFonts w:ascii="Times New Roman" w:hAnsi="Times New Roman"/>
                <w:color w:val="000000" w:themeColor="text1"/>
                <w:lang w:val="en-US"/>
              </w:rPr>
            </w:pPr>
          </w:p>
          <w:p w:rsidR="00C156C7" w:rsidRPr="005B49B1" w:rsidRDefault="00C156C7" w:rsidP="00256FC7">
            <w:pPr>
              <w:spacing w:after="0" w:line="312" w:lineRule="auto"/>
              <w:rPr>
                <w:rFonts w:ascii="Times New Roman" w:hAnsi="Times New Roman"/>
                <w:color w:val="000000" w:themeColor="text1"/>
              </w:rPr>
            </w:pPr>
            <w:r w:rsidRPr="005B49B1">
              <w:rPr>
                <w:rFonts w:ascii="Times New Roman" w:hAnsi="Times New Roman"/>
                <w:color w:val="000000" w:themeColor="text1"/>
              </w:rPr>
              <w:t>Thực hành sản xuất báo in và báo trực tuyến nâng cao</w:t>
            </w:r>
          </w:p>
        </w:tc>
        <w:tc>
          <w:tcPr>
            <w:tcW w:w="2520" w:type="dxa"/>
          </w:tcPr>
          <w:p w:rsidR="00D578F6" w:rsidRPr="005B49B1" w:rsidRDefault="00D578F6" w:rsidP="00256FC7">
            <w:pPr>
              <w:spacing w:after="0" w:line="312" w:lineRule="auto"/>
              <w:rPr>
                <w:rFonts w:ascii="Times New Roman" w:eastAsia="Times New Roman" w:hAnsi="Times New Roman"/>
                <w:color w:val="000000" w:themeColor="text1"/>
                <w:szCs w:val="26"/>
                <w:lang w:val="it-IT"/>
              </w:rPr>
            </w:pPr>
          </w:p>
          <w:p w:rsidR="00C156C7" w:rsidRPr="005B49B1" w:rsidRDefault="00D578F6" w:rsidP="00256FC7">
            <w:pPr>
              <w:spacing w:after="0" w:line="312" w:lineRule="auto"/>
              <w:rPr>
                <w:rFonts w:ascii="Times New Roman" w:hAnsi="Times New Roman"/>
                <w:color w:val="000000" w:themeColor="text1"/>
                <w:lang w:val="en-US"/>
              </w:rPr>
            </w:pPr>
            <w:r w:rsidRPr="005B49B1">
              <w:rPr>
                <w:rFonts w:ascii="Times New Roman" w:eastAsia="Times New Roman" w:hAnsi="Times New Roman"/>
                <w:color w:val="000000" w:themeColor="text1"/>
                <w:szCs w:val="26"/>
                <w:lang w:val="it-IT"/>
              </w:rPr>
              <w:t>Media Publication Production</w:t>
            </w:r>
          </w:p>
        </w:tc>
        <w:tc>
          <w:tcPr>
            <w:tcW w:w="3029" w:type="dxa"/>
            <w:vAlign w:val="center"/>
          </w:tcPr>
          <w:p w:rsidR="00C156C7" w:rsidRPr="005B49B1" w:rsidRDefault="00B16A9F" w:rsidP="00256FC7">
            <w:pPr>
              <w:spacing w:after="0" w:line="312" w:lineRule="auto"/>
              <w:jc w:val="both"/>
              <w:rPr>
                <w:rFonts w:ascii="Times New Roman" w:hAnsi="Times New Roman"/>
                <w:bCs/>
                <w:color w:val="000000" w:themeColor="text1"/>
                <w:lang w:val="en-US"/>
              </w:rPr>
            </w:pPr>
            <w:r w:rsidRPr="005B49B1">
              <w:rPr>
                <w:rFonts w:ascii="Times New Roman" w:hAnsi="Times New Roman"/>
                <w:bCs/>
                <w:color w:val="000000" w:themeColor="text1"/>
                <w:lang w:val="en-US"/>
              </w:rPr>
              <w:t>Sản xuất ấn phẩm báo chí truyền thông</w:t>
            </w:r>
          </w:p>
        </w:tc>
        <w:tc>
          <w:tcPr>
            <w:tcW w:w="1170" w:type="dxa"/>
          </w:tcPr>
          <w:p w:rsidR="008447F4" w:rsidRPr="005B49B1" w:rsidRDefault="008447F4" w:rsidP="00256FC7">
            <w:pPr>
              <w:shd w:val="clear" w:color="auto" w:fill="FFFFFF"/>
              <w:spacing w:after="0" w:line="312" w:lineRule="auto"/>
              <w:jc w:val="center"/>
              <w:rPr>
                <w:rFonts w:ascii="Times New Roman" w:hAnsi="Times New Roman"/>
                <w:color w:val="000000" w:themeColor="text1"/>
                <w:lang w:val="en-US"/>
              </w:rPr>
            </w:pPr>
          </w:p>
          <w:p w:rsidR="00C156C7" w:rsidRPr="005B49B1" w:rsidRDefault="00C156C7" w:rsidP="00256FC7">
            <w:pPr>
              <w:shd w:val="clear" w:color="auto" w:fill="FFFFFF"/>
              <w:spacing w:after="0" w:line="312" w:lineRule="auto"/>
              <w:jc w:val="center"/>
              <w:rPr>
                <w:rFonts w:ascii="Times New Roman" w:hAnsi="Times New Roman"/>
                <w:color w:val="000000" w:themeColor="text1"/>
              </w:rPr>
            </w:pPr>
            <w:r w:rsidRPr="005B49B1">
              <w:rPr>
                <w:rFonts w:ascii="Times New Roman" w:hAnsi="Times New Roman"/>
                <w:color w:val="000000" w:themeColor="text1"/>
                <w:lang w:val="en-US"/>
              </w:rPr>
              <w:t>8</w:t>
            </w:r>
            <w:r w:rsidRPr="005B49B1">
              <w:rPr>
                <w:rFonts w:ascii="Times New Roman" w:hAnsi="Times New Roman"/>
                <w:color w:val="000000" w:themeColor="text1"/>
              </w:rPr>
              <w:t>0%</w:t>
            </w:r>
          </w:p>
        </w:tc>
        <w:tc>
          <w:tcPr>
            <w:tcW w:w="2430" w:type="dxa"/>
          </w:tcPr>
          <w:p w:rsidR="00C156C7" w:rsidRPr="005B49B1" w:rsidRDefault="00C156C7" w:rsidP="00256FC7">
            <w:pPr>
              <w:spacing w:after="0" w:line="312" w:lineRule="auto"/>
              <w:jc w:val="both"/>
              <w:rPr>
                <w:rFonts w:ascii="Times New Roman" w:hAnsi="Times New Roman"/>
                <w:color w:val="000000" w:themeColor="text1"/>
              </w:rPr>
            </w:pPr>
            <w:r w:rsidRPr="005B49B1">
              <w:rPr>
                <w:rFonts w:ascii="Times New Roman" w:hAnsi="Times New Roman"/>
                <w:color w:val="000000" w:themeColor="text1"/>
              </w:rPr>
              <w:t>Tuy tên gọi có đôi chút khác biệt nhưng nội dung phần lớn giống nhau</w:t>
            </w:r>
          </w:p>
        </w:tc>
      </w:tr>
      <w:tr w:rsidR="005B49B1" w:rsidRPr="005B49B1" w:rsidTr="00FC527C">
        <w:trPr>
          <w:trHeight w:val="146"/>
        </w:trPr>
        <w:tc>
          <w:tcPr>
            <w:tcW w:w="675" w:type="dxa"/>
            <w:shd w:val="clear" w:color="auto" w:fill="auto"/>
          </w:tcPr>
          <w:p w:rsidR="00C156C7" w:rsidRPr="005B49B1" w:rsidRDefault="00C156C7" w:rsidP="00256FC7">
            <w:pPr>
              <w:pStyle w:val="ListParagraph"/>
              <w:spacing w:before="0" w:line="312" w:lineRule="auto"/>
              <w:ind w:left="360" w:firstLine="0"/>
              <w:rPr>
                <w:color w:val="000000" w:themeColor="text1"/>
                <w:sz w:val="22"/>
              </w:rPr>
            </w:pPr>
          </w:p>
        </w:tc>
        <w:tc>
          <w:tcPr>
            <w:tcW w:w="3303" w:type="dxa"/>
          </w:tcPr>
          <w:p w:rsidR="00C156C7" w:rsidRPr="005B49B1" w:rsidRDefault="00C156C7" w:rsidP="00256FC7">
            <w:pPr>
              <w:shd w:val="clear" w:color="auto" w:fill="FFFFFF"/>
              <w:spacing w:after="0" w:line="312" w:lineRule="auto"/>
              <w:rPr>
                <w:rStyle w:val="Strong"/>
                <w:rFonts w:ascii="Times New Roman" w:hAnsi="Times New Roman"/>
                <w:b w:val="0"/>
                <w:color w:val="000000" w:themeColor="text1"/>
              </w:rPr>
            </w:pPr>
          </w:p>
        </w:tc>
        <w:tc>
          <w:tcPr>
            <w:tcW w:w="2161" w:type="dxa"/>
          </w:tcPr>
          <w:p w:rsidR="00C156C7" w:rsidRPr="005B49B1" w:rsidRDefault="00C156C7" w:rsidP="00256FC7">
            <w:pPr>
              <w:spacing w:after="0" w:line="312" w:lineRule="auto"/>
              <w:rPr>
                <w:rFonts w:ascii="Times New Roman" w:hAnsi="Times New Roman"/>
                <w:color w:val="000000" w:themeColor="text1"/>
              </w:rPr>
            </w:pPr>
          </w:p>
        </w:tc>
        <w:tc>
          <w:tcPr>
            <w:tcW w:w="2520" w:type="dxa"/>
          </w:tcPr>
          <w:p w:rsidR="00C156C7" w:rsidRPr="005B49B1" w:rsidRDefault="00C156C7" w:rsidP="00256FC7">
            <w:pPr>
              <w:spacing w:after="0" w:line="312" w:lineRule="auto"/>
              <w:rPr>
                <w:rFonts w:ascii="Times New Roman" w:hAnsi="Times New Roman"/>
                <w:i/>
                <w:color w:val="000000" w:themeColor="text1"/>
              </w:rPr>
            </w:pPr>
          </w:p>
        </w:tc>
        <w:tc>
          <w:tcPr>
            <w:tcW w:w="3029" w:type="dxa"/>
          </w:tcPr>
          <w:p w:rsidR="00C156C7" w:rsidRPr="005B49B1" w:rsidRDefault="008447F4" w:rsidP="00256FC7">
            <w:pPr>
              <w:spacing w:after="0" w:line="312" w:lineRule="auto"/>
              <w:rPr>
                <w:rFonts w:ascii="Times New Roman" w:hAnsi="Times New Roman"/>
                <w:b/>
                <w:i/>
                <w:color w:val="000000" w:themeColor="text1"/>
              </w:rPr>
            </w:pPr>
            <w:r w:rsidRPr="005B49B1">
              <w:rPr>
                <w:rFonts w:ascii="Times New Roman" w:hAnsi="Times New Roman"/>
                <w:b/>
                <w:i/>
                <w:color w:val="000000" w:themeColor="text1"/>
              </w:rPr>
              <w:t>Tự chọn 2: P</w:t>
            </w:r>
            <w:r w:rsidR="00C156C7" w:rsidRPr="005B49B1">
              <w:rPr>
                <w:rFonts w:ascii="Times New Roman" w:hAnsi="Times New Roman"/>
                <w:b/>
                <w:i/>
                <w:color w:val="000000" w:themeColor="text1"/>
              </w:rPr>
              <w:t>hát thanh – truyền hình</w:t>
            </w:r>
          </w:p>
        </w:tc>
        <w:tc>
          <w:tcPr>
            <w:tcW w:w="1170" w:type="dxa"/>
          </w:tcPr>
          <w:p w:rsidR="00C156C7" w:rsidRPr="005B49B1" w:rsidRDefault="00C156C7" w:rsidP="00256FC7">
            <w:pPr>
              <w:shd w:val="clear" w:color="auto" w:fill="FFFFFF"/>
              <w:spacing w:after="0" w:line="312" w:lineRule="auto"/>
              <w:jc w:val="center"/>
              <w:rPr>
                <w:rFonts w:ascii="Times New Roman" w:hAnsi="Times New Roman"/>
                <w:color w:val="000000" w:themeColor="text1"/>
              </w:rPr>
            </w:pPr>
          </w:p>
        </w:tc>
        <w:tc>
          <w:tcPr>
            <w:tcW w:w="2430" w:type="dxa"/>
          </w:tcPr>
          <w:p w:rsidR="00C156C7" w:rsidRPr="005B49B1" w:rsidRDefault="00C156C7" w:rsidP="00256FC7">
            <w:pPr>
              <w:spacing w:after="0" w:line="312" w:lineRule="auto"/>
              <w:jc w:val="both"/>
              <w:rPr>
                <w:rFonts w:ascii="Times New Roman" w:hAnsi="Times New Roman"/>
                <w:color w:val="000000" w:themeColor="text1"/>
              </w:rPr>
            </w:pPr>
          </w:p>
        </w:tc>
      </w:tr>
      <w:tr w:rsidR="005B49B1" w:rsidRPr="005B49B1" w:rsidTr="008447F4">
        <w:trPr>
          <w:trHeight w:val="1212"/>
        </w:trPr>
        <w:tc>
          <w:tcPr>
            <w:tcW w:w="675" w:type="dxa"/>
            <w:shd w:val="clear" w:color="auto" w:fill="auto"/>
          </w:tcPr>
          <w:p w:rsidR="00C156C7" w:rsidRPr="005B49B1" w:rsidRDefault="00C156C7" w:rsidP="00993B87">
            <w:pPr>
              <w:pStyle w:val="ListParagraph"/>
              <w:numPr>
                <w:ilvl w:val="0"/>
                <w:numId w:val="16"/>
              </w:numPr>
              <w:spacing w:before="0" w:line="312" w:lineRule="auto"/>
              <w:rPr>
                <w:color w:val="000000" w:themeColor="text1"/>
                <w:sz w:val="22"/>
              </w:rPr>
            </w:pPr>
          </w:p>
        </w:tc>
        <w:tc>
          <w:tcPr>
            <w:tcW w:w="3303" w:type="dxa"/>
            <w:vMerge w:val="restart"/>
          </w:tcPr>
          <w:p w:rsidR="00C156C7" w:rsidRPr="005B49B1" w:rsidRDefault="00A40EA4" w:rsidP="00256FC7">
            <w:pPr>
              <w:shd w:val="clear" w:color="auto" w:fill="FFFFFF"/>
              <w:spacing w:after="0" w:line="312" w:lineRule="auto"/>
              <w:rPr>
                <w:rFonts w:ascii="Times New Roman" w:hAnsi="Times New Roman"/>
                <w:color w:val="000000" w:themeColor="text1"/>
              </w:rPr>
            </w:pPr>
            <w:hyperlink r:id="rId34" w:history="1">
              <w:r w:rsidR="00C156C7" w:rsidRPr="005B49B1">
                <w:rPr>
                  <w:rStyle w:val="Hyperlink"/>
                  <w:rFonts w:ascii="Times New Roman" w:hAnsi="Times New Roman"/>
                  <w:color w:val="000000" w:themeColor="text1"/>
                </w:rPr>
                <w:t>Advanced practical journalism: broadcast</w:t>
              </w:r>
            </w:hyperlink>
            <w:r w:rsidR="00C156C7" w:rsidRPr="005B49B1">
              <w:rPr>
                <w:rFonts w:ascii="Times New Roman" w:hAnsi="Times New Roman"/>
                <w:color w:val="000000" w:themeColor="text1"/>
              </w:rPr>
              <w:t xml:space="preserve"> 1</w:t>
            </w:r>
          </w:p>
          <w:p w:rsidR="00C156C7" w:rsidRPr="005B49B1" w:rsidRDefault="00C156C7" w:rsidP="00256FC7">
            <w:pPr>
              <w:shd w:val="clear" w:color="auto" w:fill="FFFFFF"/>
              <w:spacing w:after="0" w:line="312" w:lineRule="auto"/>
              <w:rPr>
                <w:rFonts w:ascii="Times New Roman" w:hAnsi="Times New Roman"/>
                <w:color w:val="000000" w:themeColor="text1"/>
              </w:rPr>
            </w:pPr>
          </w:p>
          <w:p w:rsidR="00C156C7" w:rsidRPr="005B49B1" w:rsidRDefault="00C156C7" w:rsidP="00256FC7">
            <w:pPr>
              <w:shd w:val="clear" w:color="auto" w:fill="FFFFFF"/>
              <w:spacing w:after="0" w:line="312" w:lineRule="auto"/>
              <w:rPr>
                <w:rFonts w:ascii="Times New Roman" w:hAnsi="Times New Roman"/>
                <w:color w:val="000000" w:themeColor="text1"/>
              </w:rPr>
            </w:pPr>
          </w:p>
          <w:p w:rsidR="00C156C7" w:rsidRPr="005B49B1" w:rsidRDefault="00C156C7" w:rsidP="00256FC7">
            <w:pPr>
              <w:shd w:val="clear" w:color="auto" w:fill="FFFFFF"/>
              <w:spacing w:after="0" w:line="312" w:lineRule="auto"/>
              <w:rPr>
                <w:rFonts w:ascii="Times New Roman" w:hAnsi="Times New Roman"/>
                <w:color w:val="000000" w:themeColor="text1"/>
              </w:rPr>
            </w:pPr>
          </w:p>
          <w:p w:rsidR="00C156C7" w:rsidRPr="005B49B1" w:rsidRDefault="00A40EA4" w:rsidP="00256FC7">
            <w:pPr>
              <w:shd w:val="clear" w:color="auto" w:fill="FFFFFF"/>
              <w:spacing w:after="0" w:line="312" w:lineRule="auto"/>
              <w:rPr>
                <w:rFonts w:ascii="Times New Roman" w:hAnsi="Times New Roman"/>
                <w:color w:val="000000" w:themeColor="text1"/>
              </w:rPr>
            </w:pPr>
            <w:hyperlink r:id="rId35" w:history="1">
              <w:r w:rsidR="00C156C7" w:rsidRPr="005B49B1">
                <w:rPr>
                  <w:rStyle w:val="Hyperlink"/>
                  <w:rFonts w:ascii="Times New Roman" w:hAnsi="Times New Roman"/>
                  <w:color w:val="000000" w:themeColor="text1"/>
                </w:rPr>
                <w:t>Advanced practical journalism: broadcast</w:t>
              </w:r>
            </w:hyperlink>
            <w:r w:rsidR="00C156C7" w:rsidRPr="005B49B1">
              <w:rPr>
                <w:rFonts w:ascii="Times New Roman" w:hAnsi="Times New Roman"/>
                <w:color w:val="000000" w:themeColor="text1"/>
              </w:rPr>
              <w:t xml:space="preserve"> 2</w:t>
            </w:r>
          </w:p>
          <w:p w:rsidR="00C156C7" w:rsidRPr="005B49B1" w:rsidRDefault="00C156C7" w:rsidP="00256FC7">
            <w:pPr>
              <w:shd w:val="clear" w:color="auto" w:fill="FFFFFF"/>
              <w:spacing w:after="0" w:line="312" w:lineRule="auto"/>
              <w:rPr>
                <w:rStyle w:val="Strong"/>
                <w:rFonts w:ascii="Times New Roman" w:hAnsi="Times New Roman"/>
                <w:b w:val="0"/>
                <w:color w:val="000000" w:themeColor="text1"/>
              </w:rPr>
            </w:pPr>
          </w:p>
        </w:tc>
        <w:tc>
          <w:tcPr>
            <w:tcW w:w="2161" w:type="dxa"/>
            <w:vMerge w:val="restart"/>
          </w:tcPr>
          <w:p w:rsidR="00C156C7" w:rsidRPr="005B49B1" w:rsidRDefault="00C156C7" w:rsidP="00256FC7">
            <w:pPr>
              <w:spacing w:after="0" w:line="312" w:lineRule="auto"/>
              <w:rPr>
                <w:rFonts w:ascii="Times New Roman" w:hAnsi="Times New Roman"/>
                <w:color w:val="000000" w:themeColor="text1"/>
              </w:rPr>
            </w:pPr>
            <w:r w:rsidRPr="005B49B1">
              <w:rPr>
                <w:rFonts w:ascii="Times New Roman" w:hAnsi="Times New Roman"/>
                <w:color w:val="000000" w:themeColor="text1"/>
              </w:rPr>
              <w:t xml:space="preserve">Thực hành sản xuất phát thanh và truyền hình nâng cao 1 </w:t>
            </w:r>
          </w:p>
          <w:p w:rsidR="00C156C7" w:rsidRPr="005B49B1" w:rsidRDefault="00C156C7" w:rsidP="00256FC7">
            <w:pPr>
              <w:spacing w:after="0" w:line="312" w:lineRule="auto"/>
              <w:rPr>
                <w:rFonts w:ascii="Times New Roman" w:hAnsi="Times New Roman"/>
                <w:color w:val="000000" w:themeColor="text1"/>
              </w:rPr>
            </w:pPr>
          </w:p>
          <w:p w:rsidR="00C156C7" w:rsidRPr="005B49B1" w:rsidRDefault="00C156C7" w:rsidP="00256FC7">
            <w:pPr>
              <w:spacing w:after="0" w:line="312" w:lineRule="auto"/>
              <w:rPr>
                <w:rFonts w:ascii="Times New Roman" w:hAnsi="Times New Roman"/>
                <w:color w:val="000000" w:themeColor="text1"/>
              </w:rPr>
            </w:pPr>
          </w:p>
          <w:p w:rsidR="00C156C7" w:rsidRPr="005B49B1" w:rsidRDefault="00C156C7" w:rsidP="00256FC7">
            <w:pPr>
              <w:spacing w:after="0" w:line="312" w:lineRule="auto"/>
              <w:rPr>
                <w:rFonts w:ascii="Times New Roman" w:hAnsi="Times New Roman"/>
                <w:color w:val="000000" w:themeColor="text1"/>
              </w:rPr>
            </w:pPr>
            <w:r w:rsidRPr="005B49B1">
              <w:rPr>
                <w:rFonts w:ascii="Times New Roman" w:hAnsi="Times New Roman"/>
                <w:color w:val="000000" w:themeColor="text1"/>
              </w:rPr>
              <w:t>Thực hành sản xuất phát thanh và truyền hình nâng cao 2</w:t>
            </w:r>
          </w:p>
        </w:tc>
        <w:tc>
          <w:tcPr>
            <w:tcW w:w="2520" w:type="dxa"/>
          </w:tcPr>
          <w:p w:rsidR="008447F4" w:rsidRPr="005B49B1" w:rsidRDefault="008447F4" w:rsidP="00256FC7">
            <w:pPr>
              <w:spacing w:after="0" w:line="312" w:lineRule="auto"/>
              <w:rPr>
                <w:rFonts w:ascii="Times New Roman" w:eastAsia="Times New Roman" w:hAnsi="Times New Roman"/>
                <w:color w:val="000000" w:themeColor="text1"/>
                <w:lang w:val="it-IT"/>
              </w:rPr>
            </w:pPr>
          </w:p>
          <w:p w:rsidR="00C156C7" w:rsidRPr="005B49B1" w:rsidRDefault="008447F4" w:rsidP="00256FC7">
            <w:pPr>
              <w:spacing w:after="0" w:line="312" w:lineRule="auto"/>
              <w:rPr>
                <w:rFonts w:ascii="Times New Roman" w:hAnsi="Times New Roman"/>
                <w:color w:val="000000" w:themeColor="text1"/>
              </w:rPr>
            </w:pPr>
            <w:r w:rsidRPr="005B49B1">
              <w:rPr>
                <w:rFonts w:ascii="Times New Roman" w:eastAsia="Times New Roman" w:hAnsi="Times New Roman"/>
                <w:color w:val="000000" w:themeColor="text1"/>
                <w:lang w:val="it-IT"/>
              </w:rPr>
              <w:t>News Production</w:t>
            </w:r>
          </w:p>
        </w:tc>
        <w:tc>
          <w:tcPr>
            <w:tcW w:w="3029" w:type="dxa"/>
            <w:vAlign w:val="center"/>
          </w:tcPr>
          <w:p w:rsidR="00C156C7" w:rsidRPr="005B49B1" w:rsidRDefault="00C156C7" w:rsidP="00256FC7">
            <w:pPr>
              <w:spacing w:after="0" w:line="312" w:lineRule="auto"/>
              <w:jc w:val="both"/>
              <w:rPr>
                <w:rFonts w:ascii="Times New Roman" w:hAnsi="Times New Roman"/>
                <w:bCs/>
                <w:color w:val="000000" w:themeColor="text1"/>
              </w:rPr>
            </w:pPr>
            <w:r w:rsidRPr="005B49B1">
              <w:rPr>
                <w:rFonts w:ascii="Times New Roman" w:hAnsi="Times New Roman"/>
                <w:bCs/>
                <w:color w:val="000000" w:themeColor="text1"/>
              </w:rPr>
              <w:t xml:space="preserve">Sản xuất chương trình </w:t>
            </w:r>
            <w:r w:rsidR="008447F4" w:rsidRPr="005B49B1">
              <w:rPr>
                <w:rFonts w:ascii="Times New Roman" w:hAnsi="Times New Roman"/>
                <w:bCs/>
                <w:color w:val="000000" w:themeColor="text1"/>
              </w:rPr>
              <w:t>tin tức/thời sự</w:t>
            </w:r>
          </w:p>
        </w:tc>
        <w:tc>
          <w:tcPr>
            <w:tcW w:w="1170" w:type="dxa"/>
            <w:vMerge w:val="restart"/>
          </w:tcPr>
          <w:p w:rsidR="00C156C7" w:rsidRPr="005B49B1" w:rsidRDefault="00C156C7" w:rsidP="00256FC7">
            <w:pPr>
              <w:shd w:val="clear" w:color="auto" w:fill="FFFFFF"/>
              <w:spacing w:after="0" w:line="312" w:lineRule="auto"/>
              <w:jc w:val="center"/>
              <w:rPr>
                <w:rFonts w:ascii="Times New Roman" w:hAnsi="Times New Roman"/>
                <w:color w:val="000000" w:themeColor="text1"/>
              </w:rPr>
            </w:pPr>
            <w:r w:rsidRPr="005B49B1">
              <w:rPr>
                <w:rFonts w:ascii="Times New Roman" w:hAnsi="Times New Roman"/>
                <w:color w:val="000000" w:themeColor="text1"/>
              </w:rPr>
              <w:t>100%</w:t>
            </w:r>
          </w:p>
          <w:p w:rsidR="00C156C7" w:rsidRPr="005B49B1" w:rsidRDefault="00C156C7" w:rsidP="00256FC7">
            <w:pPr>
              <w:shd w:val="clear" w:color="auto" w:fill="FFFFFF"/>
              <w:spacing w:after="0" w:line="312" w:lineRule="auto"/>
              <w:jc w:val="center"/>
              <w:rPr>
                <w:rFonts w:ascii="Times New Roman" w:hAnsi="Times New Roman"/>
                <w:color w:val="000000" w:themeColor="text1"/>
              </w:rPr>
            </w:pPr>
          </w:p>
        </w:tc>
        <w:tc>
          <w:tcPr>
            <w:tcW w:w="2430" w:type="dxa"/>
            <w:vMerge w:val="restart"/>
          </w:tcPr>
          <w:p w:rsidR="00C156C7" w:rsidRPr="005B49B1" w:rsidRDefault="00C156C7" w:rsidP="00256FC7">
            <w:pPr>
              <w:spacing w:after="0" w:line="312" w:lineRule="auto"/>
              <w:jc w:val="both"/>
              <w:rPr>
                <w:rFonts w:ascii="Times New Roman" w:hAnsi="Times New Roman"/>
                <w:color w:val="000000" w:themeColor="text1"/>
              </w:rPr>
            </w:pPr>
            <w:r w:rsidRPr="005B49B1">
              <w:rPr>
                <w:rFonts w:ascii="Times New Roman" w:hAnsi="Times New Roman"/>
                <w:color w:val="000000" w:themeColor="text1"/>
              </w:rPr>
              <w:t>Nội dung hai môn của trường City</w:t>
            </w:r>
            <w:r w:rsidR="008447F4" w:rsidRPr="005B49B1">
              <w:rPr>
                <w:rFonts w:ascii="Times New Roman" w:hAnsi="Times New Roman"/>
                <w:color w:val="000000" w:themeColor="text1"/>
              </w:rPr>
              <w:t xml:space="preserve"> London</w:t>
            </w:r>
            <w:r w:rsidRPr="005B49B1">
              <w:rPr>
                <w:rFonts w:ascii="Times New Roman" w:hAnsi="Times New Roman"/>
                <w:color w:val="000000" w:themeColor="text1"/>
              </w:rPr>
              <w:t xml:space="preserve"> tương đương với nội dung của học phần Sản xuất chương trình </w:t>
            </w:r>
            <w:r w:rsidR="008447F4" w:rsidRPr="005B49B1">
              <w:rPr>
                <w:rFonts w:ascii="Times New Roman" w:hAnsi="Times New Roman"/>
                <w:color w:val="000000" w:themeColor="text1"/>
              </w:rPr>
              <w:t>tin tức/chuyên đề trong</w:t>
            </w:r>
            <w:r w:rsidRPr="005B49B1">
              <w:rPr>
                <w:rFonts w:ascii="Times New Roman" w:hAnsi="Times New Roman"/>
                <w:color w:val="000000" w:themeColor="text1"/>
              </w:rPr>
              <w:t xml:space="preserve"> KCT Báo chí </w:t>
            </w:r>
          </w:p>
        </w:tc>
      </w:tr>
      <w:tr w:rsidR="005B49B1" w:rsidRPr="005B49B1" w:rsidTr="00DF6E28">
        <w:trPr>
          <w:trHeight w:val="753"/>
        </w:trPr>
        <w:tc>
          <w:tcPr>
            <w:tcW w:w="675" w:type="dxa"/>
            <w:tcBorders>
              <w:bottom w:val="single" w:sz="4" w:space="0" w:color="auto"/>
            </w:tcBorders>
            <w:shd w:val="clear" w:color="auto" w:fill="auto"/>
          </w:tcPr>
          <w:p w:rsidR="008447F4" w:rsidRPr="005B49B1" w:rsidRDefault="008447F4" w:rsidP="00993B87">
            <w:pPr>
              <w:pStyle w:val="ListParagraph"/>
              <w:numPr>
                <w:ilvl w:val="0"/>
                <w:numId w:val="16"/>
              </w:numPr>
              <w:spacing w:before="0" w:line="312" w:lineRule="auto"/>
              <w:rPr>
                <w:color w:val="000000" w:themeColor="text1"/>
                <w:sz w:val="22"/>
              </w:rPr>
            </w:pPr>
          </w:p>
        </w:tc>
        <w:tc>
          <w:tcPr>
            <w:tcW w:w="3303" w:type="dxa"/>
            <w:vMerge/>
            <w:tcBorders>
              <w:bottom w:val="single" w:sz="4" w:space="0" w:color="auto"/>
            </w:tcBorders>
          </w:tcPr>
          <w:p w:rsidR="008447F4" w:rsidRPr="005B49B1" w:rsidRDefault="008447F4" w:rsidP="00256FC7">
            <w:pPr>
              <w:shd w:val="clear" w:color="auto" w:fill="FFFFFF"/>
              <w:spacing w:after="0" w:line="312" w:lineRule="auto"/>
              <w:rPr>
                <w:rStyle w:val="Strong"/>
                <w:rFonts w:ascii="Times New Roman" w:hAnsi="Times New Roman"/>
                <w:b w:val="0"/>
                <w:color w:val="000000" w:themeColor="text1"/>
              </w:rPr>
            </w:pPr>
          </w:p>
        </w:tc>
        <w:tc>
          <w:tcPr>
            <w:tcW w:w="2161" w:type="dxa"/>
            <w:vMerge/>
            <w:tcBorders>
              <w:bottom w:val="single" w:sz="4" w:space="0" w:color="auto"/>
            </w:tcBorders>
          </w:tcPr>
          <w:p w:rsidR="008447F4" w:rsidRPr="005B49B1" w:rsidRDefault="008447F4" w:rsidP="00256FC7">
            <w:pPr>
              <w:spacing w:after="0" w:line="312" w:lineRule="auto"/>
              <w:rPr>
                <w:rFonts w:ascii="Times New Roman" w:hAnsi="Times New Roman"/>
                <w:color w:val="000000" w:themeColor="text1"/>
              </w:rPr>
            </w:pPr>
          </w:p>
        </w:tc>
        <w:tc>
          <w:tcPr>
            <w:tcW w:w="2520" w:type="dxa"/>
            <w:vMerge w:val="restart"/>
            <w:tcBorders>
              <w:bottom w:val="single" w:sz="4" w:space="0" w:color="auto"/>
            </w:tcBorders>
          </w:tcPr>
          <w:p w:rsidR="008447F4" w:rsidRPr="005B49B1" w:rsidRDefault="008447F4" w:rsidP="00256FC7">
            <w:pPr>
              <w:spacing w:after="0" w:line="312" w:lineRule="auto"/>
              <w:rPr>
                <w:rFonts w:ascii="Times New Roman" w:hAnsi="Times New Roman"/>
                <w:iCs/>
                <w:color w:val="000000" w:themeColor="text1"/>
                <w:szCs w:val="26"/>
              </w:rPr>
            </w:pPr>
          </w:p>
          <w:p w:rsidR="008447F4" w:rsidRPr="005B49B1" w:rsidRDefault="008447F4" w:rsidP="00256FC7">
            <w:pPr>
              <w:spacing w:after="0" w:line="312" w:lineRule="auto"/>
              <w:rPr>
                <w:rFonts w:ascii="Times New Roman" w:hAnsi="Times New Roman"/>
                <w:color w:val="000000" w:themeColor="text1"/>
              </w:rPr>
            </w:pPr>
            <w:r w:rsidRPr="005B49B1">
              <w:rPr>
                <w:rFonts w:ascii="Times New Roman" w:hAnsi="Times New Roman"/>
                <w:iCs/>
                <w:color w:val="000000" w:themeColor="text1"/>
                <w:szCs w:val="26"/>
              </w:rPr>
              <w:t>Specialized  program producing</w:t>
            </w:r>
          </w:p>
        </w:tc>
        <w:tc>
          <w:tcPr>
            <w:tcW w:w="3029" w:type="dxa"/>
            <w:vMerge w:val="restart"/>
            <w:tcBorders>
              <w:bottom w:val="single" w:sz="4" w:space="0" w:color="auto"/>
            </w:tcBorders>
            <w:vAlign w:val="center"/>
          </w:tcPr>
          <w:p w:rsidR="008447F4" w:rsidRPr="005B49B1" w:rsidRDefault="008447F4" w:rsidP="00256FC7">
            <w:pPr>
              <w:spacing w:after="0" w:line="312" w:lineRule="auto"/>
              <w:jc w:val="both"/>
              <w:rPr>
                <w:rFonts w:ascii="Times New Roman" w:hAnsi="Times New Roman"/>
                <w:bCs/>
                <w:color w:val="000000" w:themeColor="text1"/>
              </w:rPr>
            </w:pPr>
            <w:r w:rsidRPr="005B49B1">
              <w:rPr>
                <w:rFonts w:ascii="Times New Roman" w:hAnsi="Times New Roman"/>
                <w:bCs/>
                <w:color w:val="000000" w:themeColor="text1"/>
              </w:rPr>
              <w:t>Sản xuất chương trình chuyên đề</w:t>
            </w:r>
          </w:p>
        </w:tc>
        <w:tc>
          <w:tcPr>
            <w:tcW w:w="1170" w:type="dxa"/>
            <w:vMerge/>
            <w:tcBorders>
              <w:bottom w:val="single" w:sz="4" w:space="0" w:color="auto"/>
            </w:tcBorders>
          </w:tcPr>
          <w:p w:rsidR="008447F4" w:rsidRPr="005B49B1" w:rsidRDefault="008447F4" w:rsidP="00256FC7">
            <w:pPr>
              <w:shd w:val="clear" w:color="auto" w:fill="FFFFFF"/>
              <w:spacing w:after="0" w:line="312" w:lineRule="auto"/>
              <w:jc w:val="center"/>
              <w:rPr>
                <w:rFonts w:ascii="Times New Roman" w:hAnsi="Times New Roman"/>
                <w:color w:val="000000" w:themeColor="text1"/>
              </w:rPr>
            </w:pPr>
          </w:p>
        </w:tc>
        <w:tc>
          <w:tcPr>
            <w:tcW w:w="2430" w:type="dxa"/>
            <w:vMerge/>
            <w:tcBorders>
              <w:bottom w:val="single" w:sz="4" w:space="0" w:color="auto"/>
            </w:tcBorders>
          </w:tcPr>
          <w:p w:rsidR="008447F4" w:rsidRPr="005B49B1" w:rsidRDefault="008447F4" w:rsidP="00256FC7">
            <w:pPr>
              <w:spacing w:after="0" w:line="312" w:lineRule="auto"/>
              <w:jc w:val="both"/>
              <w:rPr>
                <w:rFonts w:ascii="Times New Roman" w:hAnsi="Times New Roman"/>
                <w:color w:val="000000" w:themeColor="text1"/>
              </w:rPr>
            </w:pPr>
          </w:p>
        </w:tc>
      </w:tr>
      <w:tr w:rsidR="005B49B1" w:rsidRPr="005B49B1" w:rsidTr="00FC527C">
        <w:trPr>
          <w:trHeight w:val="146"/>
        </w:trPr>
        <w:tc>
          <w:tcPr>
            <w:tcW w:w="675" w:type="dxa"/>
            <w:shd w:val="clear" w:color="auto" w:fill="auto"/>
          </w:tcPr>
          <w:p w:rsidR="008447F4" w:rsidRPr="005B49B1" w:rsidRDefault="008447F4" w:rsidP="00993B87">
            <w:pPr>
              <w:pStyle w:val="ListParagraph"/>
              <w:numPr>
                <w:ilvl w:val="0"/>
                <w:numId w:val="16"/>
              </w:numPr>
              <w:spacing w:before="0" w:line="312" w:lineRule="auto"/>
              <w:rPr>
                <w:color w:val="000000" w:themeColor="text1"/>
                <w:sz w:val="22"/>
              </w:rPr>
            </w:pPr>
          </w:p>
        </w:tc>
        <w:tc>
          <w:tcPr>
            <w:tcW w:w="3303" w:type="dxa"/>
            <w:vMerge/>
          </w:tcPr>
          <w:p w:rsidR="008447F4" w:rsidRPr="005B49B1" w:rsidRDefault="008447F4" w:rsidP="00256FC7">
            <w:pPr>
              <w:shd w:val="clear" w:color="auto" w:fill="FFFFFF"/>
              <w:spacing w:after="0" w:line="312" w:lineRule="auto"/>
              <w:rPr>
                <w:rStyle w:val="Strong"/>
                <w:rFonts w:ascii="Times New Roman" w:hAnsi="Times New Roman"/>
                <w:b w:val="0"/>
                <w:color w:val="000000" w:themeColor="text1"/>
              </w:rPr>
            </w:pPr>
          </w:p>
        </w:tc>
        <w:tc>
          <w:tcPr>
            <w:tcW w:w="2161" w:type="dxa"/>
            <w:vMerge/>
          </w:tcPr>
          <w:p w:rsidR="008447F4" w:rsidRPr="005B49B1" w:rsidRDefault="008447F4" w:rsidP="00256FC7">
            <w:pPr>
              <w:spacing w:after="0" w:line="312" w:lineRule="auto"/>
              <w:rPr>
                <w:rFonts w:ascii="Times New Roman" w:hAnsi="Times New Roman"/>
                <w:color w:val="000000" w:themeColor="text1"/>
              </w:rPr>
            </w:pPr>
          </w:p>
        </w:tc>
        <w:tc>
          <w:tcPr>
            <w:tcW w:w="2520" w:type="dxa"/>
            <w:vMerge/>
          </w:tcPr>
          <w:p w:rsidR="008447F4" w:rsidRPr="005B49B1" w:rsidRDefault="008447F4" w:rsidP="00256FC7">
            <w:pPr>
              <w:spacing w:after="0" w:line="312" w:lineRule="auto"/>
              <w:rPr>
                <w:rFonts w:ascii="Times New Roman" w:hAnsi="Times New Roman"/>
                <w:color w:val="000000" w:themeColor="text1"/>
              </w:rPr>
            </w:pPr>
          </w:p>
        </w:tc>
        <w:tc>
          <w:tcPr>
            <w:tcW w:w="3029" w:type="dxa"/>
            <w:vMerge/>
            <w:vAlign w:val="center"/>
          </w:tcPr>
          <w:p w:rsidR="008447F4" w:rsidRPr="005B49B1" w:rsidRDefault="008447F4" w:rsidP="00256FC7">
            <w:pPr>
              <w:spacing w:after="0" w:line="312" w:lineRule="auto"/>
              <w:jc w:val="both"/>
              <w:rPr>
                <w:rFonts w:ascii="Times New Roman" w:hAnsi="Times New Roman"/>
                <w:bCs/>
                <w:color w:val="000000" w:themeColor="text1"/>
              </w:rPr>
            </w:pPr>
          </w:p>
        </w:tc>
        <w:tc>
          <w:tcPr>
            <w:tcW w:w="1170" w:type="dxa"/>
            <w:vMerge/>
          </w:tcPr>
          <w:p w:rsidR="008447F4" w:rsidRPr="005B49B1" w:rsidRDefault="008447F4" w:rsidP="00256FC7">
            <w:pPr>
              <w:shd w:val="clear" w:color="auto" w:fill="FFFFFF"/>
              <w:spacing w:after="0" w:line="312" w:lineRule="auto"/>
              <w:jc w:val="center"/>
              <w:rPr>
                <w:rFonts w:ascii="Times New Roman" w:hAnsi="Times New Roman"/>
                <w:color w:val="000000" w:themeColor="text1"/>
              </w:rPr>
            </w:pPr>
          </w:p>
        </w:tc>
        <w:tc>
          <w:tcPr>
            <w:tcW w:w="2430" w:type="dxa"/>
            <w:vMerge/>
          </w:tcPr>
          <w:p w:rsidR="008447F4" w:rsidRPr="005B49B1" w:rsidRDefault="008447F4" w:rsidP="00256FC7">
            <w:pPr>
              <w:spacing w:after="0" w:line="312" w:lineRule="auto"/>
              <w:jc w:val="both"/>
              <w:rPr>
                <w:rFonts w:ascii="Times New Roman" w:hAnsi="Times New Roman"/>
                <w:color w:val="000000" w:themeColor="text1"/>
              </w:rPr>
            </w:pPr>
          </w:p>
        </w:tc>
      </w:tr>
      <w:tr w:rsidR="005B49B1" w:rsidRPr="005B49B1" w:rsidTr="00FC527C">
        <w:trPr>
          <w:trHeight w:val="146"/>
        </w:trPr>
        <w:tc>
          <w:tcPr>
            <w:tcW w:w="675" w:type="dxa"/>
            <w:shd w:val="clear" w:color="auto" w:fill="auto"/>
          </w:tcPr>
          <w:p w:rsidR="00C156C7" w:rsidRPr="005B49B1" w:rsidRDefault="00C156C7" w:rsidP="00256FC7">
            <w:pPr>
              <w:pStyle w:val="ListParagraph"/>
              <w:spacing w:before="0" w:line="312" w:lineRule="auto"/>
              <w:ind w:left="360" w:firstLine="0"/>
              <w:rPr>
                <w:color w:val="000000" w:themeColor="text1"/>
                <w:sz w:val="22"/>
              </w:rPr>
            </w:pPr>
          </w:p>
        </w:tc>
        <w:tc>
          <w:tcPr>
            <w:tcW w:w="3303" w:type="dxa"/>
          </w:tcPr>
          <w:p w:rsidR="00C156C7" w:rsidRPr="005B49B1" w:rsidRDefault="00C156C7" w:rsidP="00256FC7">
            <w:pPr>
              <w:shd w:val="clear" w:color="auto" w:fill="FFFFFF"/>
              <w:spacing w:after="0" w:line="312" w:lineRule="auto"/>
              <w:rPr>
                <w:rStyle w:val="Strong"/>
                <w:rFonts w:ascii="Times New Roman" w:hAnsi="Times New Roman"/>
                <w:b w:val="0"/>
                <w:color w:val="000000" w:themeColor="text1"/>
              </w:rPr>
            </w:pPr>
          </w:p>
        </w:tc>
        <w:tc>
          <w:tcPr>
            <w:tcW w:w="2161" w:type="dxa"/>
          </w:tcPr>
          <w:p w:rsidR="00C156C7" w:rsidRPr="005B49B1" w:rsidRDefault="00C156C7" w:rsidP="00256FC7">
            <w:pPr>
              <w:spacing w:after="0" w:line="312" w:lineRule="auto"/>
              <w:rPr>
                <w:rFonts w:ascii="Times New Roman" w:hAnsi="Times New Roman"/>
                <w:color w:val="000000" w:themeColor="text1"/>
              </w:rPr>
            </w:pPr>
          </w:p>
        </w:tc>
        <w:tc>
          <w:tcPr>
            <w:tcW w:w="2520" w:type="dxa"/>
          </w:tcPr>
          <w:p w:rsidR="00C156C7" w:rsidRPr="005B49B1" w:rsidRDefault="00C156C7" w:rsidP="00256FC7">
            <w:pPr>
              <w:spacing w:after="0" w:line="312" w:lineRule="auto"/>
              <w:rPr>
                <w:rFonts w:ascii="Times New Roman" w:hAnsi="Times New Roman"/>
                <w:color w:val="000000" w:themeColor="text1"/>
              </w:rPr>
            </w:pPr>
          </w:p>
        </w:tc>
        <w:tc>
          <w:tcPr>
            <w:tcW w:w="3029" w:type="dxa"/>
          </w:tcPr>
          <w:p w:rsidR="00C156C7" w:rsidRPr="005B49B1" w:rsidRDefault="00C156C7" w:rsidP="00256FC7">
            <w:pPr>
              <w:spacing w:after="0" w:line="312" w:lineRule="auto"/>
              <w:rPr>
                <w:rFonts w:ascii="Times New Roman" w:hAnsi="Times New Roman"/>
                <w:b/>
                <w:color w:val="000000" w:themeColor="text1"/>
              </w:rPr>
            </w:pPr>
            <w:r w:rsidRPr="005B49B1">
              <w:rPr>
                <w:rFonts w:ascii="Times New Roman" w:hAnsi="Times New Roman"/>
                <w:b/>
                <w:color w:val="000000" w:themeColor="text1"/>
              </w:rPr>
              <w:t>Tự chọn 3: Quan hệ công chúng – quảng cáo</w:t>
            </w:r>
          </w:p>
        </w:tc>
        <w:tc>
          <w:tcPr>
            <w:tcW w:w="1170" w:type="dxa"/>
          </w:tcPr>
          <w:p w:rsidR="00C156C7" w:rsidRPr="005B49B1" w:rsidRDefault="00C156C7" w:rsidP="00256FC7">
            <w:pPr>
              <w:shd w:val="clear" w:color="auto" w:fill="FFFFFF"/>
              <w:spacing w:after="0" w:line="312" w:lineRule="auto"/>
              <w:jc w:val="center"/>
              <w:rPr>
                <w:rFonts w:ascii="Times New Roman" w:hAnsi="Times New Roman"/>
                <w:color w:val="000000" w:themeColor="text1"/>
              </w:rPr>
            </w:pPr>
          </w:p>
        </w:tc>
        <w:tc>
          <w:tcPr>
            <w:tcW w:w="2430" w:type="dxa"/>
          </w:tcPr>
          <w:p w:rsidR="00C156C7" w:rsidRPr="005B49B1" w:rsidRDefault="00C156C7" w:rsidP="00256FC7">
            <w:pPr>
              <w:spacing w:after="0" w:line="312" w:lineRule="auto"/>
              <w:jc w:val="both"/>
              <w:rPr>
                <w:rFonts w:ascii="Times New Roman" w:hAnsi="Times New Roman"/>
                <w:color w:val="000000" w:themeColor="text1"/>
              </w:rPr>
            </w:pPr>
          </w:p>
        </w:tc>
      </w:tr>
      <w:tr w:rsidR="005B49B1" w:rsidRPr="005B49B1" w:rsidTr="00FC527C">
        <w:trPr>
          <w:trHeight w:val="146"/>
        </w:trPr>
        <w:tc>
          <w:tcPr>
            <w:tcW w:w="675" w:type="dxa"/>
            <w:shd w:val="clear" w:color="auto" w:fill="auto"/>
          </w:tcPr>
          <w:p w:rsidR="00C156C7" w:rsidRPr="005B49B1" w:rsidRDefault="00C156C7" w:rsidP="00993B87">
            <w:pPr>
              <w:pStyle w:val="ListParagraph"/>
              <w:numPr>
                <w:ilvl w:val="0"/>
                <w:numId w:val="16"/>
              </w:numPr>
              <w:spacing w:before="0" w:line="312" w:lineRule="auto"/>
              <w:rPr>
                <w:color w:val="000000" w:themeColor="text1"/>
                <w:sz w:val="22"/>
              </w:rPr>
            </w:pPr>
          </w:p>
        </w:tc>
        <w:tc>
          <w:tcPr>
            <w:tcW w:w="3303" w:type="dxa"/>
          </w:tcPr>
          <w:p w:rsidR="00C156C7" w:rsidRPr="005B49B1" w:rsidRDefault="00C156C7" w:rsidP="00256FC7">
            <w:pPr>
              <w:shd w:val="clear" w:color="auto" w:fill="FFFFFF"/>
              <w:spacing w:after="0" w:line="312" w:lineRule="auto"/>
              <w:rPr>
                <w:rFonts w:ascii="Times New Roman" w:hAnsi="Times New Roman"/>
                <w:b/>
                <w:color w:val="000000" w:themeColor="text1"/>
              </w:rPr>
            </w:pPr>
            <w:r w:rsidRPr="005B49B1">
              <w:rPr>
                <w:rStyle w:val="Strong"/>
                <w:rFonts w:ascii="Times New Roman" w:hAnsi="Times New Roman"/>
                <w:b w:val="0"/>
                <w:color w:val="000000" w:themeColor="text1"/>
              </w:rPr>
              <w:t>Introduction to Advertising</w:t>
            </w:r>
          </w:p>
        </w:tc>
        <w:tc>
          <w:tcPr>
            <w:tcW w:w="2161" w:type="dxa"/>
          </w:tcPr>
          <w:p w:rsidR="00C156C7" w:rsidRPr="005B49B1" w:rsidRDefault="00C156C7" w:rsidP="00256FC7">
            <w:pPr>
              <w:spacing w:after="0" w:line="312" w:lineRule="auto"/>
              <w:rPr>
                <w:rFonts w:ascii="Times New Roman" w:hAnsi="Times New Roman"/>
                <w:color w:val="000000" w:themeColor="text1"/>
              </w:rPr>
            </w:pPr>
            <w:r w:rsidRPr="005B49B1">
              <w:rPr>
                <w:rFonts w:ascii="Times New Roman" w:hAnsi="Times New Roman"/>
                <w:color w:val="000000" w:themeColor="text1"/>
              </w:rPr>
              <w:t>Đại cương về quảng cáo</w:t>
            </w:r>
          </w:p>
        </w:tc>
        <w:tc>
          <w:tcPr>
            <w:tcW w:w="2520" w:type="dxa"/>
          </w:tcPr>
          <w:p w:rsidR="00C156C7" w:rsidRPr="005B49B1" w:rsidRDefault="00C156C7" w:rsidP="00256FC7">
            <w:pPr>
              <w:spacing w:after="0" w:line="312" w:lineRule="auto"/>
              <w:rPr>
                <w:rFonts w:ascii="Times New Roman" w:hAnsi="Times New Roman"/>
                <w:color w:val="000000" w:themeColor="text1"/>
              </w:rPr>
            </w:pPr>
            <w:r w:rsidRPr="005B49B1">
              <w:rPr>
                <w:rStyle w:val="Strong"/>
                <w:rFonts w:ascii="Times New Roman" w:hAnsi="Times New Roman"/>
                <w:b w:val="0"/>
                <w:color w:val="000000" w:themeColor="text1"/>
              </w:rPr>
              <w:t>Introduction to Advertising</w:t>
            </w:r>
          </w:p>
        </w:tc>
        <w:tc>
          <w:tcPr>
            <w:tcW w:w="3029" w:type="dxa"/>
          </w:tcPr>
          <w:p w:rsidR="00C156C7" w:rsidRPr="005B49B1" w:rsidRDefault="00C156C7" w:rsidP="00256FC7">
            <w:pPr>
              <w:spacing w:after="0" w:line="312" w:lineRule="auto"/>
              <w:jc w:val="both"/>
              <w:rPr>
                <w:rFonts w:ascii="Times New Roman" w:hAnsi="Times New Roman"/>
                <w:color w:val="000000" w:themeColor="text1"/>
              </w:rPr>
            </w:pPr>
            <w:r w:rsidRPr="005B49B1">
              <w:rPr>
                <w:rFonts w:ascii="Times New Roman" w:hAnsi="Times New Roman"/>
                <w:color w:val="000000" w:themeColor="text1"/>
              </w:rPr>
              <w:t xml:space="preserve">Đại cương về quảng cáo </w:t>
            </w:r>
          </w:p>
        </w:tc>
        <w:tc>
          <w:tcPr>
            <w:tcW w:w="1170" w:type="dxa"/>
          </w:tcPr>
          <w:p w:rsidR="00C156C7" w:rsidRPr="005B49B1" w:rsidRDefault="00C156C7" w:rsidP="00256FC7">
            <w:pPr>
              <w:shd w:val="clear" w:color="auto" w:fill="FFFFFF"/>
              <w:spacing w:after="0" w:line="312" w:lineRule="auto"/>
              <w:jc w:val="center"/>
              <w:rPr>
                <w:rFonts w:ascii="Times New Roman" w:hAnsi="Times New Roman"/>
                <w:color w:val="000000" w:themeColor="text1"/>
              </w:rPr>
            </w:pPr>
            <w:r w:rsidRPr="005B49B1">
              <w:rPr>
                <w:rFonts w:ascii="Times New Roman" w:hAnsi="Times New Roman"/>
                <w:color w:val="000000" w:themeColor="text1"/>
              </w:rPr>
              <w:t>100%</w:t>
            </w:r>
          </w:p>
        </w:tc>
        <w:tc>
          <w:tcPr>
            <w:tcW w:w="2430" w:type="dxa"/>
          </w:tcPr>
          <w:p w:rsidR="00C156C7" w:rsidRPr="005B49B1" w:rsidRDefault="00C156C7" w:rsidP="00256FC7">
            <w:pPr>
              <w:spacing w:after="0" w:line="312" w:lineRule="auto"/>
              <w:jc w:val="both"/>
              <w:rPr>
                <w:rFonts w:ascii="Times New Roman" w:hAnsi="Times New Roman"/>
                <w:color w:val="000000" w:themeColor="text1"/>
              </w:rPr>
            </w:pPr>
          </w:p>
        </w:tc>
      </w:tr>
      <w:tr w:rsidR="005B49B1" w:rsidRPr="005B49B1" w:rsidTr="00FC527C">
        <w:trPr>
          <w:trHeight w:val="146"/>
        </w:trPr>
        <w:tc>
          <w:tcPr>
            <w:tcW w:w="675" w:type="dxa"/>
            <w:vMerge w:val="restart"/>
            <w:shd w:val="clear" w:color="auto" w:fill="auto"/>
          </w:tcPr>
          <w:p w:rsidR="00C156C7" w:rsidRPr="005B49B1" w:rsidRDefault="00C156C7" w:rsidP="00993B87">
            <w:pPr>
              <w:pStyle w:val="ListParagraph"/>
              <w:numPr>
                <w:ilvl w:val="0"/>
                <w:numId w:val="16"/>
              </w:numPr>
              <w:spacing w:before="0" w:line="312" w:lineRule="auto"/>
              <w:rPr>
                <w:color w:val="000000" w:themeColor="text1"/>
                <w:sz w:val="22"/>
                <w:lang w:val="en-US"/>
              </w:rPr>
            </w:pPr>
          </w:p>
        </w:tc>
        <w:tc>
          <w:tcPr>
            <w:tcW w:w="3303" w:type="dxa"/>
            <w:vMerge w:val="restart"/>
          </w:tcPr>
          <w:p w:rsidR="00C156C7" w:rsidRPr="005B49B1" w:rsidRDefault="00C156C7" w:rsidP="00256FC7">
            <w:pPr>
              <w:shd w:val="clear" w:color="auto" w:fill="FFFFFF"/>
              <w:spacing w:after="0" w:line="312" w:lineRule="auto"/>
              <w:rPr>
                <w:rStyle w:val="Strong"/>
                <w:rFonts w:ascii="Times New Roman" w:hAnsi="Times New Roman"/>
                <w:b w:val="0"/>
                <w:color w:val="000000" w:themeColor="text1"/>
              </w:rPr>
            </w:pPr>
            <w:r w:rsidRPr="005B49B1">
              <w:rPr>
                <w:rStyle w:val="Strong"/>
                <w:rFonts w:ascii="Times New Roman" w:hAnsi="Times New Roman"/>
                <w:b w:val="0"/>
                <w:color w:val="000000" w:themeColor="text1"/>
              </w:rPr>
              <w:t xml:space="preserve">Public Relations Techniques </w:t>
            </w:r>
          </w:p>
        </w:tc>
        <w:tc>
          <w:tcPr>
            <w:tcW w:w="2161" w:type="dxa"/>
            <w:vMerge w:val="restart"/>
          </w:tcPr>
          <w:p w:rsidR="00C156C7" w:rsidRPr="005B49B1" w:rsidRDefault="00C156C7" w:rsidP="00256FC7">
            <w:pPr>
              <w:spacing w:after="0" w:line="312" w:lineRule="auto"/>
              <w:rPr>
                <w:rFonts w:ascii="Times New Roman" w:hAnsi="Times New Roman"/>
                <w:color w:val="000000" w:themeColor="text1"/>
              </w:rPr>
            </w:pPr>
            <w:r w:rsidRPr="005B49B1">
              <w:rPr>
                <w:rFonts w:ascii="Times New Roman" w:hAnsi="Times New Roman"/>
                <w:bCs/>
                <w:color w:val="000000" w:themeColor="text1"/>
              </w:rPr>
              <w:t>Các kỹ năng QHCC</w:t>
            </w:r>
          </w:p>
        </w:tc>
        <w:tc>
          <w:tcPr>
            <w:tcW w:w="2520" w:type="dxa"/>
          </w:tcPr>
          <w:p w:rsidR="00C156C7" w:rsidRPr="005B49B1" w:rsidRDefault="00C156C7" w:rsidP="00256FC7">
            <w:pPr>
              <w:spacing w:after="0" w:line="312" w:lineRule="auto"/>
              <w:rPr>
                <w:rFonts w:ascii="Times New Roman" w:hAnsi="Times New Roman"/>
                <w:color w:val="000000" w:themeColor="text1"/>
              </w:rPr>
            </w:pPr>
            <w:r w:rsidRPr="005B49B1">
              <w:rPr>
                <w:rStyle w:val="Strong"/>
                <w:rFonts w:ascii="Times New Roman" w:hAnsi="Times New Roman"/>
                <w:b w:val="0"/>
                <w:color w:val="000000" w:themeColor="text1"/>
              </w:rPr>
              <w:t>Writing for public relations</w:t>
            </w:r>
          </w:p>
        </w:tc>
        <w:tc>
          <w:tcPr>
            <w:tcW w:w="3029" w:type="dxa"/>
            <w:vAlign w:val="center"/>
          </w:tcPr>
          <w:p w:rsidR="00C156C7" w:rsidRPr="005B49B1" w:rsidRDefault="00C156C7" w:rsidP="00256FC7">
            <w:pPr>
              <w:spacing w:after="0" w:line="312" w:lineRule="auto"/>
              <w:rPr>
                <w:rFonts w:ascii="Times New Roman" w:hAnsi="Times New Roman"/>
                <w:bCs/>
                <w:color w:val="000000" w:themeColor="text1"/>
              </w:rPr>
            </w:pPr>
            <w:r w:rsidRPr="005B49B1">
              <w:rPr>
                <w:rFonts w:ascii="Times New Roman" w:hAnsi="Times New Roman"/>
                <w:bCs/>
                <w:color w:val="000000" w:themeColor="text1"/>
              </w:rPr>
              <w:t>Kỹ năng viết cho QHCC</w:t>
            </w:r>
          </w:p>
        </w:tc>
        <w:tc>
          <w:tcPr>
            <w:tcW w:w="1170" w:type="dxa"/>
            <w:vMerge w:val="restart"/>
          </w:tcPr>
          <w:p w:rsidR="00C156C7" w:rsidRPr="005B49B1" w:rsidRDefault="00C156C7" w:rsidP="00256FC7">
            <w:pPr>
              <w:shd w:val="clear" w:color="auto" w:fill="FFFFFF"/>
              <w:spacing w:after="0" w:line="312" w:lineRule="auto"/>
              <w:jc w:val="center"/>
              <w:rPr>
                <w:rFonts w:ascii="Times New Roman" w:hAnsi="Times New Roman"/>
                <w:color w:val="000000" w:themeColor="text1"/>
              </w:rPr>
            </w:pPr>
            <w:r w:rsidRPr="005B49B1">
              <w:rPr>
                <w:rFonts w:ascii="Times New Roman" w:hAnsi="Times New Roman"/>
                <w:color w:val="000000" w:themeColor="text1"/>
              </w:rPr>
              <w:t>100%</w:t>
            </w:r>
          </w:p>
          <w:p w:rsidR="00C156C7" w:rsidRPr="005B49B1" w:rsidRDefault="00C156C7" w:rsidP="00256FC7">
            <w:pPr>
              <w:shd w:val="clear" w:color="auto" w:fill="FFFFFF"/>
              <w:spacing w:after="0" w:line="312" w:lineRule="auto"/>
              <w:jc w:val="center"/>
              <w:rPr>
                <w:rFonts w:ascii="Times New Roman" w:hAnsi="Times New Roman"/>
                <w:color w:val="000000" w:themeColor="text1"/>
              </w:rPr>
            </w:pPr>
          </w:p>
        </w:tc>
        <w:tc>
          <w:tcPr>
            <w:tcW w:w="2430" w:type="dxa"/>
            <w:vMerge w:val="restart"/>
          </w:tcPr>
          <w:p w:rsidR="00C156C7" w:rsidRPr="005B49B1" w:rsidRDefault="00C156C7" w:rsidP="00256FC7">
            <w:pPr>
              <w:spacing w:after="0" w:line="312" w:lineRule="auto"/>
              <w:jc w:val="both"/>
              <w:rPr>
                <w:rFonts w:ascii="Times New Roman" w:hAnsi="Times New Roman"/>
                <w:color w:val="000000" w:themeColor="text1"/>
              </w:rPr>
            </w:pPr>
            <w:r w:rsidRPr="005B49B1">
              <w:rPr>
                <w:rFonts w:ascii="Times New Roman" w:hAnsi="Times New Roman"/>
                <w:color w:val="000000" w:themeColor="text1"/>
              </w:rPr>
              <w:t xml:space="preserve">Nội dung 1 môn của City được chia tách thành 3 môn của KCT Báo chí </w:t>
            </w:r>
          </w:p>
        </w:tc>
      </w:tr>
      <w:tr w:rsidR="005B49B1" w:rsidRPr="005B49B1" w:rsidTr="00FC527C">
        <w:trPr>
          <w:trHeight w:val="146"/>
        </w:trPr>
        <w:tc>
          <w:tcPr>
            <w:tcW w:w="675" w:type="dxa"/>
            <w:vMerge/>
            <w:shd w:val="clear" w:color="auto" w:fill="auto"/>
          </w:tcPr>
          <w:p w:rsidR="00C156C7" w:rsidRPr="005B49B1" w:rsidRDefault="00C156C7" w:rsidP="00993B87">
            <w:pPr>
              <w:pStyle w:val="ListParagraph"/>
              <w:numPr>
                <w:ilvl w:val="0"/>
                <w:numId w:val="16"/>
              </w:numPr>
              <w:spacing w:before="0" w:line="312" w:lineRule="auto"/>
              <w:rPr>
                <w:color w:val="000000" w:themeColor="text1"/>
                <w:sz w:val="22"/>
              </w:rPr>
            </w:pPr>
          </w:p>
        </w:tc>
        <w:tc>
          <w:tcPr>
            <w:tcW w:w="3303" w:type="dxa"/>
            <w:vMerge/>
          </w:tcPr>
          <w:p w:rsidR="00C156C7" w:rsidRPr="005B49B1" w:rsidRDefault="00C156C7" w:rsidP="00256FC7">
            <w:pPr>
              <w:shd w:val="clear" w:color="auto" w:fill="FFFFFF"/>
              <w:spacing w:after="0" w:line="312" w:lineRule="auto"/>
              <w:rPr>
                <w:rStyle w:val="Strong"/>
                <w:rFonts w:ascii="Times New Roman" w:hAnsi="Times New Roman"/>
                <w:b w:val="0"/>
                <w:color w:val="000000" w:themeColor="text1"/>
              </w:rPr>
            </w:pPr>
          </w:p>
        </w:tc>
        <w:tc>
          <w:tcPr>
            <w:tcW w:w="2161" w:type="dxa"/>
            <w:vMerge/>
          </w:tcPr>
          <w:p w:rsidR="00C156C7" w:rsidRPr="005B49B1" w:rsidRDefault="00C156C7" w:rsidP="00256FC7">
            <w:pPr>
              <w:spacing w:after="0" w:line="312" w:lineRule="auto"/>
              <w:rPr>
                <w:rFonts w:ascii="Times New Roman" w:hAnsi="Times New Roman"/>
                <w:color w:val="000000" w:themeColor="text1"/>
              </w:rPr>
            </w:pPr>
          </w:p>
        </w:tc>
        <w:tc>
          <w:tcPr>
            <w:tcW w:w="2520" w:type="dxa"/>
          </w:tcPr>
          <w:p w:rsidR="00C156C7" w:rsidRPr="005B49B1" w:rsidRDefault="00C156C7" w:rsidP="00256FC7">
            <w:pPr>
              <w:spacing w:after="0" w:line="312" w:lineRule="auto"/>
              <w:rPr>
                <w:rFonts w:ascii="Times New Roman" w:hAnsi="Times New Roman"/>
                <w:color w:val="000000" w:themeColor="text1"/>
              </w:rPr>
            </w:pPr>
            <w:r w:rsidRPr="005B49B1">
              <w:rPr>
                <w:rFonts w:ascii="Times New Roman" w:hAnsi="Times New Roman"/>
                <w:color w:val="000000" w:themeColor="text1"/>
              </w:rPr>
              <w:t>Eventing</w:t>
            </w:r>
          </w:p>
        </w:tc>
        <w:tc>
          <w:tcPr>
            <w:tcW w:w="3029" w:type="dxa"/>
            <w:vAlign w:val="center"/>
          </w:tcPr>
          <w:p w:rsidR="00C156C7" w:rsidRPr="005B49B1" w:rsidRDefault="00C156C7" w:rsidP="00256FC7">
            <w:pPr>
              <w:spacing w:after="0" w:line="312" w:lineRule="auto"/>
              <w:rPr>
                <w:rFonts w:ascii="Times New Roman" w:hAnsi="Times New Roman"/>
                <w:bCs/>
                <w:color w:val="000000" w:themeColor="text1"/>
              </w:rPr>
            </w:pPr>
            <w:r w:rsidRPr="005B49B1">
              <w:rPr>
                <w:rFonts w:ascii="Times New Roman" w:hAnsi="Times New Roman"/>
                <w:bCs/>
                <w:color w:val="000000" w:themeColor="text1"/>
              </w:rPr>
              <w:t>Tổ chức sự kiện</w:t>
            </w:r>
          </w:p>
        </w:tc>
        <w:tc>
          <w:tcPr>
            <w:tcW w:w="1170" w:type="dxa"/>
            <w:vMerge/>
          </w:tcPr>
          <w:p w:rsidR="00C156C7" w:rsidRPr="005B49B1" w:rsidRDefault="00C156C7" w:rsidP="00256FC7">
            <w:pPr>
              <w:shd w:val="clear" w:color="auto" w:fill="FFFFFF"/>
              <w:spacing w:after="0" w:line="312" w:lineRule="auto"/>
              <w:jc w:val="center"/>
              <w:rPr>
                <w:rFonts w:ascii="Times New Roman" w:hAnsi="Times New Roman"/>
                <w:color w:val="000000" w:themeColor="text1"/>
              </w:rPr>
            </w:pPr>
          </w:p>
        </w:tc>
        <w:tc>
          <w:tcPr>
            <w:tcW w:w="2430" w:type="dxa"/>
            <w:vMerge/>
          </w:tcPr>
          <w:p w:rsidR="00C156C7" w:rsidRPr="005B49B1" w:rsidRDefault="00C156C7" w:rsidP="00256FC7">
            <w:pPr>
              <w:spacing w:after="0" w:line="312" w:lineRule="auto"/>
              <w:jc w:val="both"/>
              <w:rPr>
                <w:rFonts w:ascii="Times New Roman" w:hAnsi="Times New Roman"/>
                <w:color w:val="000000" w:themeColor="text1"/>
              </w:rPr>
            </w:pPr>
          </w:p>
        </w:tc>
      </w:tr>
      <w:tr w:rsidR="005B49B1" w:rsidRPr="005B49B1" w:rsidTr="00FC527C">
        <w:trPr>
          <w:trHeight w:val="146"/>
        </w:trPr>
        <w:tc>
          <w:tcPr>
            <w:tcW w:w="675" w:type="dxa"/>
            <w:vMerge/>
            <w:shd w:val="clear" w:color="auto" w:fill="auto"/>
          </w:tcPr>
          <w:p w:rsidR="00C156C7" w:rsidRPr="005B49B1" w:rsidRDefault="00C156C7" w:rsidP="00993B87">
            <w:pPr>
              <w:pStyle w:val="ListParagraph"/>
              <w:numPr>
                <w:ilvl w:val="0"/>
                <w:numId w:val="16"/>
              </w:numPr>
              <w:spacing w:before="0" w:line="312" w:lineRule="auto"/>
              <w:rPr>
                <w:color w:val="000000" w:themeColor="text1"/>
                <w:sz w:val="22"/>
              </w:rPr>
            </w:pPr>
          </w:p>
        </w:tc>
        <w:tc>
          <w:tcPr>
            <w:tcW w:w="3303" w:type="dxa"/>
            <w:vMerge/>
          </w:tcPr>
          <w:p w:rsidR="00C156C7" w:rsidRPr="005B49B1" w:rsidRDefault="00C156C7" w:rsidP="00256FC7">
            <w:pPr>
              <w:shd w:val="clear" w:color="auto" w:fill="FFFFFF"/>
              <w:spacing w:after="0" w:line="312" w:lineRule="auto"/>
              <w:rPr>
                <w:rStyle w:val="Strong"/>
                <w:rFonts w:ascii="Times New Roman" w:hAnsi="Times New Roman"/>
                <w:b w:val="0"/>
                <w:color w:val="000000" w:themeColor="text1"/>
              </w:rPr>
            </w:pPr>
          </w:p>
        </w:tc>
        <w:tc>
          <w:tcPr>
            <w:tcW w:w="2161" w:type="dxa"/>
            <w:vMerge/>
          </w:tcPr>
          <w:p w:rsidR="00C156C7" w:rsidRPr="005B49B1" w:rsidRDefault="00C156C7" w:rsidP="00256FC7">
            <w:pPr>
              <w:spacing w:after="0" w:line="312" w:lineRule="auto"/>
              <w:rPr>
                <w:rFonts w:ascii="Times New Roman" w:hAnsi="Times New Roman"/>
                <w:color w:val="000000" w:themeColor="text1"/>
              </w:rPr>
            </w:pPr>
          </w:p>
        </w:tc>
        <w:tc>
          <w:tcPr>
            <w:tcW w:w="2520" w:type="dxa"/>
          </w:tcPr>
          <w:p w:rsidR="00C156C7" w:rsidRPr="005B49B1" w:rsidRDefault="00C156C7" w:rsidP="00256FC7">
            <w:pPr>
              <w:spacing w:after="0" w:line="312" w:lineRule="auto"/>
              <w:rPr>
                <w:rFonts w:ascii="Times New Roman" w:hAnsi="Times New Roman"/>
                <w:color w:val="000000" w:themeColor="text1"/>
              </w:rPr>
            </w:pPr>
            <w:r w:rsidRPr="005B49B1">
              <w:rPr>
                <w:rFonts w:ascii="Times New Roman" w:hAnsi="Times New Roman"/>
                <w:color w:val="000000" w:themeColor="text1"/>
              </w:rPr>
              <w:t>Public Relations programs</w:t>
            </w:r>
          </w:p>
        </w:tc>
        <w:tc>
          <w:tcPr>
            <w:tcW w:w="3029" w:type="dxa"/>
            <w:vAlign w:val="center"/>
          </w:tcPr>
          <w:p w:rsidR="00C156C7" w:rsidRPr="005B49B1" w:rsidRDefault="00C156C7" w:rsidP="00256FC7">
            <w:pPr>
              <w:spacing w:after="0" w:line="312" w:lineRule="auto"/>
              <w:rPr>
                <w:rFonts w:ascii="Times New Roman" w:hAnsi="Times New Roman"/>
                <w:bCs/>
                <w:color w:val="000000" w:themeColor="text1"/>
              </w:rPr>
            </w:pPr>
            <w:r w:rsidRPr="005B49B1">
              <w:rPr>
                <w:rFonts w:ascii="Times New Roman" w:hAnsi="Times New Roman"/>
                <w:bCs/>
                <w:color w:val="000000" w:themeColor="text1"/>
              </w:rPr>
              <w:t>Các chương trình quan hệ công chúng</w:t>
            </w:r>
          </w:p>
        </w:tc>
        <w:tc>
          <w:tcPr>
            <w:tcW w:w="1170" w:type="dxa"/>
            <w:vMerge/>
          </w:tcPr>
          <w:p w:rsidR="00C156C7" w:rsidRPr="005B49B1" w:rsidRDefault="00C156C7" w:rsidP="00256FC7">
            <w:pPr>
              <w:shd w:val="clear" w:color="auto" w:fill="FFFFFF"/>
              <w:spacing w:after="0" w:line="312" w:lineRule="auto"/>
              <w:jc w:val="center"/>
              <w:rPr>
                <w:rFonts w:ascii="Times New Roman" w:hAnsi="Times New Roman"/>
                <w:color w:val="000000" w:themeColor="text1"/>
              </w:rPr>
            </w:pPr>
          </w:p>
        </w:tc>
        <w:tc>
          <w:tcPr>
            <w:tcW w:w="2430" w:type="dxa"/>
            <w:vMerge/>
          </w:tcPr>
          <w:p w:rsidR="00C156C7" w:rsidRPr="005B49B1" w:rsidRDefault="00C156C7" w:rsidP="00256FC7">
            <w:pPr>
              <w:spacing w:after="0" w:line="312" w:lineRule="auto"/>
              <w:jc w:val="both"/>
              <w:rPr>
                <w:rFonts w:ascii="Times New Roman" w:hAnsi="Times New Roman"/>
                <w:color w:val="000000" w:themeColor="text1"/>
              </w:rPr>
            </w:pPr>
          </w:p>
        </w:tc>
      </w:tr>
      <w:tr w:rsidR="005B49B1" w:rsidRPr="005B49B1" w:rsidTr="00FC527C">
        <w:trPr>
          <w:trHeight w:val="146"/>
        </w:trPr>
        <w:tc>
          <w:tcPr>
            <w:tcW w:w="675" w:type="dxa"/>
            <w:shd w:val="clear" w:color="auto" w:fill="auto"/>
          </w:tcPr>
          <w:p w:rsidR="00C156C7" w:rsidRPr="005B49B1" w:rsidRDefault="00C156C7" w:rsidP="00256FC7">
            <w:pPr>
              <w:pStyle w:val="ListParagraph"/>
              <w:spacing w:before="0" w:line="312" w:lineRule="auto"/>
              <w:ind w:left="360" w:firstLine="0"/>
              <w:rPr>
                <w:color w:val="000000" w:themeColor="text1"/>
                <w:sz w:val="22"/>
              </w:rPr>
            </w:pPr>
          </w:p>
        </w:tc>
        <w:tc>
          <w:tcPr>
            <w:tcW w:w="3303" w:type="dxa"/>
          </w:tcPr>
          <w:p w:rsidR="00C156C7" w:rsidRPr="005B49B1" w:rsidRDefault="00C156C7" w:rsidP="00256FC7">
            <w:pPr>
              <w:shd w:val="clear" w:color="auto" w:fill="FFFFFF"/>
              <w:spacing w:after="0" w:line="312" w:lineRule="auto"/>
              <w:rPr>
                <w:rStyle w:val="Strong"/>
                <w:rFonts w:ascii="Times New Roman" w:hAnsi="Times New Roman"/>
                <w:b w:val="0"/>
                <w:color w:val="000000" w:themeColor="text1"/>
              </w:rPr>
            </w:pPr>
          </w:p>
        </w:tc>
        <w:tc>
          <w:tcPr>
            <w:tcW w:w="2161" w:type="dxa"/>
          </w:tcPr>
          <w:p w:rsidR="00C156C7" w:rsidRPr="005B49B1" w:rsidRDefault="00C156C7" w:rsidP="00256FC7">
            <w:pPr>
              <w:spacing w:after="0" w:line="312" w:lineRule="auto"/>
              <w:rPr>
                <w:rFonts w:ascii="Times New Roman" w:hAnsi="Times New Roman"/>
                <w:color w:val="000000" w:themeColor="text1"/>
              </w:rPr>
            </w:pPr>
          </w:p>
        </w:tc>
        <w:tc>
          <w:tcPr>
            <w:tcW w:w="2520" w:type="dxa"/>
          </w:tcPr>
          <w:p w:rsidR="00C156C7" w:rsidRPr="005B49B1" w:rsidRDefault="00C156C7" w:rsidP="00256FC7">
            <w:pPr>
              <w:spacing w:after="0" w:line="312" w:lineRule="auto"/>
              <w:rPr>
                <w:rFonts w:ascii="Times New Roman" w:hAnsi="Times New Roman"/>
                <w:color w:val="000000" w:themeColor="text1"/>
              </w:rPr>
            </w:pPr>
          </w:p>
        </w:tc>
        <w:tc>
          <w:tcPr>
            <w:tcW w:w="3029" w:type="dxa"/>
          </w:tcPr>
          <w:p w:rsidR="00C156C7" w:rsidRPr="005B49B1" w:rsidRDefault="00C156C7" w:rsidP="00256FC7">
            <w:pPr>
              <w:spacing w:after="0" w:line="312" w:lineRule="auto"/>
              <w:jc w:val="both"/>
              <w:rPr>
                <w:rFonts w:ascii="Times New Roman" w:hAnsi="Times New Roman"/>
                <w:b/>
                <w:color w:val="000000" w:themeColor="text1"/>
                <w:lang w:val="en-US"/>
              </w:rPr>
            </w:pPr>
            <w:r w:rsidRPr="005B49B1">
              <w:rPr>
                <w:rFonts w:ascii="Times New Roman" w:hAnsi="Times New Roman"/>
                <w:b/>
                <w:color w:val="000000" w:themeColor="text1"/>
                <w:lang w:val="en-US"/>
              </w:rPr>
              <w:t>Thực tập, tốt nghiệp</w:t>
            </w:r>
          </w:p>
        </w:tc>
        <w:tc>
          <w:tcPr>
            <w:tcW w:w="1170" w:type="dxa"/>
          </w:tcPr>
          <w:p w:rsidR="00C156C7" w:rsidRPr="005B49B1" w:rsidRDefault="00C156C7" w:rsidP="00256FC7">
            <w:pPr>
              <w:shd w:val="clear" w:color="auto" w:fill="FFFFFF"/>
              <w:spacing w:after="0" w:line="312" w:lineRule="auto"/>
              <w:jc w:val="center"/>
              <w:rPr>
                <w:rFonts w:ascii="Times New Roman" w:hAnsi="Times New Roman"/>
                <w:color w:val="000000" w:themeColor="text1"/>
              </w:rPr>
            </w:pPr>
          </w:p>
        </w:tc>
        <w:tc>
          <w:tcPr>
            <w:tcW w:w="2430" w:type="dxa"/>
          </w:tcPr>
          <w:p w:rsidR="00C156C7" w:rsidRPr="005B49B1" w:rsidRDefault="00C156C7" w:rsidP="00256FC7">
            <w:pPr>
              <w:spacing w:after="0" w:line="312" w:lineRule="auto"/>
              <w:jc w:val="both"/>
              <w:rPr>
                <w:rFonts w:ascii="Times New Roman" w:hAnsi="Times New Roman"/>
                <w:color w:val="000000" w:themeColor="text1"/>
              </w:rPr>
            </w:pPr>
          </w:p>
        </w:tc>
      </w:tr>
      <w:tr w:rsidR="005B49B1" w:rsidRPr="005B49B1" w:rsidTr="00FC527C">
        <w:trPr>
          <w:trHeight w:val="146"/>
        </w:trPr>
        <w:tc>
          <w:tcPr>
            <w:tcW w:w="675" w:type="dxa"/>
            <w:tcBorders>
              <w:top w:val="single" w:sz="4" w:space="0" w:color="auto"/>
              <w:left w:val="single" w:sz="4" w:space="0" w:color="auto"/>
              <w:bottom w:val="single" w:sz="4" w:space="0" w:color="auto"/>
              <w:right w:val="single" w:sz="4" w:space="0" w:color="auto"/>
            </w:tcBorders>
            <w:shd w:val="clear" w:color="auto" w:fill="auto"/>
          </w:tcPr>
          <w:p w:rsidR="00C156C7" w:rsidRPr="005B49B1" w:rsidRDefault="00C156C7" w:rsidP="00993B87">
            <w:pPr>
              <w:pStyle w:val="ListParagraph"/>
              <w:numPr>
                <w:ilvl w:val="0"/>
                <w:numId w:val="16"/>
              </w:numPr>
              <w:spacing w:before="0" w:line="312" w:lineRule="auto"/>
              <w:rPr>
                <w:color w:val="000000" w:themeColor="text1"/>
                <w:sz w:val="22"/>
                <w:lang w:val="en-US"/>
              </w:rPr>
            </w:pPr>
          </w:p>
        </w:tc>
        <w:tc>
          <w:tcPr>
            <w:tcW w:w="3303" w:type="dxa"/>
            <w:tcBorders>
              <w:top w:val="single" w:sz="4" w:space="0" w:color="auto"/>
              <w:left w:val="single" w:sz="4" w:space="0" w:color="auto"/>
              <w:bottom w:val="single" w:sz="4" w:space="0" w:color="auto"/>
              <w:right w:val="single" w:sz="4" w:space="0" w:color="auto"/>
            </w:tcBorders>
          </w:tcPr>
          <w:p w:rsidR="00C156C7" w:rsidRPr="005B49B1" w:rsidRDefault="00C156C7" w:rsidP="00256FC7">
            <w:pPr>
              <w:shd w:val="clear" w:color="auto" w:fill="FFFFFF"/>
              <w:spacing w:after="0" w:line="312" w:lineRule="auto"/>
              <w:rPr>
                <w:rFonts w:ascii="Times New Roman" w:hAnsi="Times New Roman"/>
                <w:bCs/>
                <w:color w:val="000000" w:themeColor="text1"/>
              </w:rPr>
            </w:pPr>
            <w:r w:rsidRPr="005B49B1">
              <w:rPr>
                <w:rFonts w:ascii="Times New Roman" w:hAnsi="Times New Roman"/>
                <w:bCs/>
                <w:color w:val="000000" w:themeColor="text1"/>
              </w:rPr>
              <w:t>Fieldwork</w:t>
            </w:r>
          </w:p>
        </w:tc>
        <w:tc>
          <w:tcPr>
            <w:tcW w:w="2161" w:type="dxa"/>
            <w:tcBorders>
              <w:top w:val="single" w:sz="4" w:space="0" w:color="auto"/>
              <w:left w:val="single" w:sz="4" w:space="0" w:color="auto"/>
              <w:bottom w:val="single" w:sz="4" w:space="0" w:color="auto"/>
              <w:right w:val="single" w:sz="4" w:space="0" w:color="auto"/>
            </w:tcBorders>
          </w:tcPr>
          <w:p w:rsidR="00C156C7" w:rsidRPr="005B49B1" w:rsidRDefault="00C156C7" w:rsidP="00256FC7">
            <w:pPr>
              <w:spacing w:after="0" w:line="312" w:lineRule="auto"/>
              <w:rPr>
                <w:rFonts w:ascii="Times New Roman" w:hAnsi="Times New Roman"/>
                <w:bCs/>
                <w:color w:val="000000" w:themeColor="text1"/>
              </w:rPr>
            </w:pPr>
            <w:r w:rsidRPr="005B49B1">
              <w:rPr>
                <w:rFonts w:ascii="Times New Roman" w:hAnsi="Times New Roman"/>
                <w:bCs/>
                <w:color w:val="000000" w:themeColor="text1"/>
              </w:rPr>
              <w:t>Thực tập chuyên môn</w:t>
            </w:r>
          </w:p>
        </w:tc>
        <w:tc>
          <w:tcPr>
            <w:tcW w:w="2520" w:type="dxa"/>
            <w:tcBorders>
              <w:top w:val="single" w:sz="4" w:space="0" w:color="auto"/>
              <w:left w:val="single" w:sz="4" w:space="0" w:color="auto"/>
              <w:bottom w:val="single" w:sz="4" w:space="0" w:color="auto"/>
              <w:right w:val="single" w:sz="4" w:space="0" w:color="auto"/>
            </w:tcBorders>
          </w:tcPr>
          <w:p w:rsidR="00C156C7" w:rsidRPr="005B49B1" w:rsidRDefault="00C156C7" w:rsidP="00256FC7">
            <w:pPr>
              <w:spacing w:after="0" w:line="312" w:lineRule="auto"/>
              <w:rPr>
                <w:rFonts w:ascii="Times New Roman" w:hAnsi="Times New Roman"/>
                <w:bCs/>
                <w:color w:val="000000" w:themeColor="text1"/>
              </w:rPr>
            </w:pPr>
            <w:r w:rsidRPr="005B49B1">
              <w:rPr>
                <w:rFonts w:ascii="Times New Roman" w:hAnsi="Times New Roman"/>
                <w:bCs/>
                <w:color w:val="000000" w:themeColor="text1"/>
              </w:rPr>
              <w:t xml:space="preserve">Fieldwork </w:t>
            </w:r>
          </w:p>
        </w:tc>
        <w:tc>
          <w:tcPr>
            <w:tcW w:w="3029" w:type="dxa"/>
            <w:tcBorders>
              <w:top w:val="single" w:sz="4" w:space="0" w:color="auto"/>
              <w:left w:val="single" w:sz="4" w:space="0" w:color="auto"/>
              <w:bottom w:val="single" w:sz="4" w:space="0" w:color="auto"/>
              <w:right w:val="single" w:sz="4" w:space="0" w:color="auto"/>
            </w:tcBorders>
            <w:vAlign w:val="center"/>
          </w:tcPr>
          <w:p w:rsidR="00C156C7" w:rsidRPr="005B49B1" w:rsidRDefault="00C156C7" w:rsidP="00256FC7">
            <w:pPr>
              <w:spacing w:after="0" w:line="312" w:lineRule="auto"/>
              <w:rPr>
                <w:rFonts w:ascii="Times New Roman" w:hAnsi="Times New Roman"/>
                <w:bCs/>
                <w:color w:val="000000" w:themeColor="text1"/>
              </w:rPr>
            </w:pPr>
            <w:r w:rsidRPr="005B49B1">
              <w:rPr>
                <w:rFonts w:ascii="Times New Roman" w:hAnsi="Times New Roman"/>
                <w:bCs/>
                <w:color w:val="000000" w:themeColor="text1"/>
              </w:rPr>
              <w:t>Thực tập chuyên môn</w:t>
            </w:r>
          </w:p>
        </w:tc>
        <w:tc>
          <w:tcPr>
            <w:tcW w:w="1170" w:type="dxa"/>
            <w:tcBorders>
              <w:top w:val="single" w:sz="4" w:space="0" w:color="auto"/>
              <w:left w:val="single" w:sz="4" w:space="0" w:color="auto"/>
              <w:bottom w:val="single" w:sz="4" w:space="0" w:color="auto"/>
              <w:right w:val="single" w:sz="4" w:space="0" w:color="auto"/>
            </w:tcBorders>
          </w:tcPr>
          <w:p w:rsidR="00C156C7" w:rsidRPr="005B49B1" w:rsidRDefault="00C156C7" w:rsidP="00256FC7">
            <w:pPr>
              <w:shd w:val="clear" w:color="auto" w:fill="FFFFFF"/>
              <w:spacing w:after="0" w:line="312" w:lineRule="auto"/>
              <w:jc w:val="center"/>
              <w:rPr>
                <w:rFonts w:ascii="Times New Roman" w:hAnsi="Times New Roman"/>
                <w:color w:val="000000" w:themeColor="text1"/>
              </w:rPr>
            </w:pPr>
            <w:r w:rsidRPr="005B49B1">
              <w:rPr>
                <w:rFonts w:ascii="Times New Roman" w:hAnsi="Times New Roman"/>
                <w:color w:val="000000" w:themeColor="text1"/>
              </w:rPr>
              <w:t>100%</w:t>
            </w:r>
          </w:p>
        </w:tc>
        <w:tc>
          <w:tcPr>
            <w:tcW w:w="2430" w:type="dxa"/>
            <w:tcBorders>
              <w:top w:val="single" w:sz="4" w:space="0" w:color="auto"/>
              <w:left w:val="single" w:sz="4" w:space="0" w:color="auto"/>
              <w:bottom w:val="single" w:sz="4" w:space="0" w:color="auto"/>
              <w:right w:val="single" w:sz="4" w:space="0" w:color="auto"/>
            </w:tcBorders>
          </w:tcPr>
          <w:p w:rsidR="00C156C7" w:rsidRPr="005B49B1" w:rsidRDefault="00C156C7" w:rsidP="00256FC7">
            <w:pPr>
              <w:spacing w:after="0" w:line="312" w:lineRule="auto"/>
              <w:jc w:val="both"/>
              <w:rPr>
                <w:rFonts w:ascii="Times New Roman" w:hAnsi="Times New Roman"/>
                <w:color w:val="000000" w:themeColor="text1"/>
              </w:rPr>
            </w:pPr>
          </w:p>
        </w:tc>
      </w:tr>
      <w:tr w:rsidR="005B49B1" w:rsidRPr="005B49B1" w:rsidTr="00FC527C">
        <w:trPr>
          <w:trHeight w:val="146"/>
        </w:trPr>
        <w:tc>
          <w:tcPr>
            <w:tcW w:w="675" w:type="dxa"/>
            <w:tcBorders>
              <w:top w:val="single" w:sz="4" w:space="0" w:color="auto"/>
              <w:left w:val="single" w:sz="4" w:space="0" w:color="auto"/>
              <w:bottom w:val="single" w:sz="4" w:space="0" w:color="auto"/>
              <w:right w:val="single" w:sz="4" w:space="0" w:color="auto"/>
            </w:tcBorders>
            <w:shd w:val="clear" w:color="auto" w:fill="auto"/>
          </w:tcPr>
          <w:p w:rsidR="00C156C7" w:rsidRPr="005B49B1" w:rsidRDefault="00C156C7" w:rsidP="00993B87">
            <w:pPr>
              <w:pStyle w:val="ListParagraph"/>
              <w:numPr>
                <w:ilvl w:val="0"/>
                <w:numId w:val="16"/>
              </w:numPr>
              <w:spacing w:before="0" w:line="312" w:lineRule="auto"/>
              <w:rPr>
                <w:color w:val="000000" w:themeColor="text1"/>
                <w:sz w:val="22"/>
                <w:lang w:val="en-US"/>
              </w:rPr>
            </w:pPr>
          </w:p>
        </w:tc>
        <w:tc>
          <w:tcPr>
            <w:tcW w:w="3303" w:type="dxa"/>
            <w:tcBorders>
              <w:top w:val="single" w:sz="4" w:space="0" w:color="auto"/>
              <w:left w:val="single" w:sz="4" w:space="0" w:color="auto"/>
              <w:bottom w:val="single" w:sz="4" w:space="0" w:color="auto"/>
              <w:right w:val="single" w:sz="4" w:space="0" w:color="auto"/>
            </w:tcBorders>
          </w:tcPr>
          <w:p w:rsidR="00C156C7" w:rsidRPr="005B49B1" w:rsidRDefault="00C156C7" w:rsidP="00256FC7">
            <w:pPr>
              <w:shd w:val="clear" w:color="auto" w:fill="FFFFFF"/>
              <w:spacing w:after="0" w:line="312" w:lineRule="auto"/>
              <w:rPr>
                <w:rStyle w:val="Strong"/>
                <w:rFonts w:ascii="Times New Roman" w:hAnsi="Times New Roman"/>
                <w:b w:val="0"/>
                <w:color w:val="000000" w:themeColor="text1"/>
              </w:rPr>
            </w:pPr>
            <w:r w:rsidRPr="005B49B1">
              <w:rPr>
                <w:rStyle w:val="Strong"/>
                <w:rFonts w:ascii="Times New Roman" w:hAnsi="Times New Roman"/>
                <w:b w:val="0"/>
                <w:color w:val="000000" w:themeColor="text1"/>
              </w:rPr>
              <w:t>Supervised Internship</w:t>
            </w:r>
          </w:p>
        </w:tc>
        <w:tc>
          <w:tcPr>
            <w:tcW w:w="2161" w:type="dxa"/>
            <w:tcBorders>
              <w:top w:val="single" w:sz="4" w:space="0" w:color="auto"/>
              <w:left w:val="single" w:sz="4" w:space="0" w:color="auto"/>
              <w:bottom w:val="single" w:sz="4" w:space="0" w:color="auto"/>
              <w:right w:val="single" w:sz="4" w:space="0" w:color="auto"/>
            </w:tcBorders>
          </w:tcPr>
          <w:p w:rsidR="00C156C7" w:rsidRPr="005B49B1" w:rsidRDefault="00C156C7" w:rsidP="00256FC7">
            <w:pPr>
              <w:spacing w:after="0" w:line="312" w:lineRule="auto"/>
              <w:rPr>
                <w:rFonts w:ascii="Times New Roman" w:hAnsi="Times New Roman"/>
                <w:bCs/>
                <w:color w:val="000000" w:themeColor="text1"/>
              </w:rPr>
            </w:pPr>
            <w:r w:rsidRPr="005B49B1">
              <w:rPr>
                <w:rFonts w:ascii="Times New Roman" w:hAnsi="Times New Roman"/>
                <w:bCs/>
                <w:color w:val="000000" w:themeColor="text1"/>
              </w:rPr>
              <w:t>Thực tập tốt nghiệp</w:t>
            </w:r>
          </w:p>
        </w:tc>
        <w:tc>
          <w:tcPr>
            <w:tcW w:w="2520" w:type="dxa"/>
            <w:tcBorders>
              <w:top w:val="single" w:sz="4" w:space="0" w:color="auto"/>
              <w:left w:val="single" w:sz="4" w:space="0" w:color="auto"/>
              <w:bottom w:val="single" w:sz="4" w:space="0" w:color="auto"/>
              <w:right w:val="single" w:sz="4" w:space="0" w:color="auto"/>
            </w:tcBorders>
          </w:tcPr>
          <w:p w:rsidR="00C156C7" w:rsidRPr="005B49B1" w:rsidRDefault="00C156C7" w:rsidP="00256FC7">
            <w:pPr>
              <w:spacing w:after="0" w:line="312" w:lineRule="auto"/>
              <w:rPr>
                <w:rFonts w:ascii="Times New Roman" w:hAnsi="Times New Roman"/>
                <w:bCs/>
                <w:color w:val="000000" w:themeColor="text1"/>
              </w:rPr>
            </w:pPr>
            <w:r w:rsidRPr="005B49B1">
              <w:rPr>
                <w:rStyle w:val="Strong"/>
                <w:rFonts w:ascii="Times New Roman" w:hAnsi="Times New Roman"/>
                <w:b w:val="0"/>
                <w:color w:val="000000" w:themeColor="text1"/>
              </w:rPr>
              <w:t>Supervised Internship</w:t>
            </w:r>
          </w:p>
        </w:tc>
        <w:tc>
          <w:tcPr>
            <w:tcW w:w="3029" w:type="dxa"/>
            <w:tcBorders>
              <w:top w:val="single" w:sz="4" w:space="0" w:color="auto"/>
              <w:left w:val="single" w:sz="4" w:space="0" w:color="auto"/>
              <w:bottom w:val="single" w:sz="4" w:space="0" w:color="auto"/>
              <w:right w:val="single" w:sz="4" w:space="0" w:color="auto"/>
            </w:tcBorders>
            <w:vAlign w:val="center"/>
          </w:tcPr>
          <w:p w:rsidR="00C156C7" w:rsidRPr="005B49B1" w:rsidRDefault="00C156C7" w:rsidP="00256FC7">
            <w:pPr>
              <w:spacing w:after="0" w:line="312" w:lineRule="auto"/>
              <w:rPr>
                <w:rFonts w:ascii="Times New Roman" w:hAnsi="Times New Roman"/>
                <w:bCs/>
                <w:color w:val="000000" w:themeColor="text1"/>
              </w:rPr>
            </w:pPr>
            <w:r w:rsidRPr="005B49B1">
              <w:rPr>
                <w:rFonts w:ascii="Times New Roman" w:hAnsi="Times New Roman"/>
                <w:bCs/>
                <w:color w:val="000000" w:themeColor="text1"/>
              </w:rPr>
              <w:t>Thực tập tốt nghiệp</w:t>
            </w:r>
          </w:p>
        </w:tc>
        <w:tc>
          <w:tcPr>
            <w:tcW w:w="1170" w:type="dxa"/>
            <w:tcBorders>
              <w:top w:val="single" w:sz="4" w:space="0" w:color="auto"/>
              <w:left w:val="single" w:sz="4" w:space="0" w:color="auto"/>
              <w:bottom w:val="single" w:sz="4" w:space="0" w:color="auto"/>
              <w:right w:val="single" w:sz="4" w:space="0" w:color="auto"/>
            </w:tcBorders>
          </w:tcPr>
          <w:p w:rsidR="00C156C7" w:rsidRPr="005B49B1" w:rsidRDefault="00C156C7" w:rsidP="00256FC7">
            <w:pPr>
              <w:shd w:val="clear" w:color="auto" w:fill="FFFFFF"/>
              <w:spacing w:after="0" w:line="312" w:lineRule="auto"/>
              <w:jc w:val="center"/>
              <w:rPr>
                <w:rFonts w:ascii="Times New Roman" w:hAnsi="Times New Roman"/>
                <w:color w:val="000000" w:themeColor="text1"/>
              </w:rPr>
            </w:pPr>
            <w:r w:rsidRPr="005B49B1">
              <w:rPr>
                <w:rFonts w:ascii="Times New Roman" w:hAnsi="Times New Roman"/>
                <w:color w:val="000000" w:themeColor="text1"/>
              </w:rPr>
              <w:t>100%</w:t>
            </w:r>
          </w:p>
        </w:tc>
        <w:tc>
          <w:tcPr>
            <w:tcW w:w="2430" w:type="dxa"/>
            <w:tcBorders>
              <w:top w:val="single" w:sz="4" w:space="0" w:color="auto"/>
              <w:left w:val="single" w:sz="4" w:space="0" w:color="auto"/>
              <w:bottom w:val="single" w:sz="4" w:space="0" w:color="auto"/>
              <w:right w:val="single" w:sz="4" w:space="0" w:color="auto"/>
            </w:tcBorders>
          </w:tcPr>
          <w:p w:rsidR="00C156C7" w:rsidRPr="005B49B1" w:rsidRDefault="00C156C7" w:rsidP="00256FC7">
            <w:pPr>
              <w:spacing w:after="0" w:line="312" w:lineRule="auto"/>
              <w:jc w:val="both"/>
              <w:rPr>
                <w:rFonts w:ascii="Times New Roman" w:hAnsi="Times New Roman"/>
                <w:color w:val="000000" w:themeColor="text1"/>
              </w:rPr>
            </w:pPr>
          </w:p>
        </w:tc>
      </w:tr>
      <w:tr w:rsidR="005B49B1" w:rsidRPr="005B49B1" w:rsidTr="00FC527C">
        <w:trPr>
          <w:trHeight w:val="146"/>
        </w:trPr>
        <w:tc>
          <w:tcPr>
            <w:tcW w:w="675" w:type="dxa"/>
            <w:tcBorders>
              <w:top w:val="single" w:sz="4" w:space="0" w:color="auto"/>
              <w:left w:val="single" w:sz="4" w:space="0" w:color="auto"/>
              <w:bottom w:val="single" w:sz="4" w:space="0" w:color="auto"/>
              <w:right w:val="single" w:sz="4" w:space="0" w:color="auto"/>
            </w:tcBorders>
            <w:shd w:val="clear" w:color="auto" w:fill="auto"/>
          </w:tcPr>
          <w:p w:rsidR="00C156C7" w:rsidRPr="005B49B1" w:rsidRDefault="00C156C7" w:rsidP="00993B87">
            <w:pPr>
              <w:pStyle w:val="ListParagraph"/>
              <w:numPr>
                <w:ilvl w:val="0"/>
                <w:numId w:val="16"/>
              </w:numPr>
              <w:spacing w:before="0" w:line="312" w:lineRule="auto"/>
              <w:rPr>
                <w:color w:val="000000" w:themeColor="text1"/>
                <w:sz w:val="22"/>
                <w:lang w:val="en-US"/>
              </w:rPr>
            </w:pPr>
          </w:p>
        </w:tc>
        <w:tc>
          <w:tcPr>
            <w:tcW w:w="3303" w:type="dxa"/>
            <w:tcBorders>
              <w:top w:val="single" w:sz="4" w:space="0" w:color="auto"/>
              <w:left w:val="single" w:sz="4" w:space="0" w:color="auto"/>
              <w:bottom w:val="single" w:sz="4" w:space="0" w:color="auto"/>
              <w:right w:val="single" w:sz="4" w:space="0" w:color="auto"/>
            </w:tcBorders>
          </w:tcPr>
          <w:p w:rsidR="00C156C7" w:rsidRPr="005B49B1" w:rsidRDefault="00C156C7" w:rsidP="00256FC7">
            <w:pPr>
              <w:shd w:val="clear" w:color="auto" w:fill="FFFFFF"/>
              <w:spacing w:after="0" w:line="312" w:lineRule="auto"/>
              <w:rPr>
                <w:rFonts w:ascii="Times New Roman" w:hAnsi="Times New Roman"/>
                <w:color w:val="000000" w:themeColor="text1"/>
              </w:rPr>
            </w:pPr>
            <w:r w:rsidRPr="005B49B1">
              <w:rPr>
                <w:rFonts w:ascii="Times New Roman" w:hAnsi="Times New Roman"/>
                <w:color w:val="000000" w:themeColor="text1"/>
              </w:rPr>
              <w:t>Dissertation</w:t>
            </w:r>
          </w:p>
          <w:p w:rsidR="00C156C7" w:rsidRPr="005B49B1" w:rsidRDefault="00C156C7" w:rsidP="00256FC7">
            <w:pPr>
              <w:shd w:val="clear" w:color="auto" w:fill="FFFFFF"/>
              <w:spacing w:after="0" w:line="312" w:lineRule="auto"/>
              <w:rPr>
                <w:rFonts w:ascii="Times New Roman" w:hAnsi="Times New Roman"/>
                <w:bCs/>
                <w:color w:val="000000" w:themeColor="text1"/>
                <w:lang w:eastAsia="ko-KR"/>
              </w:rPr>
            </w:pPr>
          </w:p>
          <w:p w:rsidR="00C156C7" w:rsidRPr="005B49B1" w:rsidRDefault="00C156C7" w:rsidP="00256FC7">
            <w:pPr>
              <w:shd w:val="clear" w:color="auto" w:fill="FFFFFF"/>
              <w:spacing w:after="0" w:line="312" w:lineRule="auto"/>
              <w:rPr>
                <w:rStyle w:val="Strong"/>
                <w:rFonts w:ascii="Times New Roman" w:hAnsi="Times New Roman"/>
                <w:b w:val="0"/>
                <w:color w:val="000000" w:themeColor="text1"/>
              </w:rPr>
            </w:pPr>
            <w:r w:rsidRPr="005B49B1">
              <w:rPr>
                <w:rFonts w:ascii="Times New Roman" w:hAnsi="Times New Roman"/>
                <w:bCs/>
                <w:color w:val="000000" w:themeColor="text1"/>
              </w:rPr>
              <w:t>Journalism project</w:t>
            </w:r>
          </w:p>
        </w:tc>
        <w:tc>
          <w:tcPr>
            <w:tcW w:w="2161" w:type="dxa"/>
            <w:tcBorders>
              <w:top w:val="single" w:sz="4" w:space="0" w:color="auto"/>
              <w:left w:val="single" w:sz="4" w:space="0" w:color="auto"/>
              <w:bottom w:val="single" w:sz="4" w:space="0" w:color="auto"/>
              <w:right w:val="single" w:sz="4" w:space="0" w:color="auto"/>
            </w:tcBorders>
          </w:tcPr>
          <w:p w:rsidR="00C156C7" w:rsidRPr="005B49B1" w:rsidRDefault="00C156C7" w:rsidP="00256FC7">
            <w:pPr>
              <w:spacing w:after="0" w:line="312" w:lineRule="auto"/>
              <w:rPr>
                <w:rFonts w:ascii="Times New Roman" w:hAnsi="Times New Roman"/>
                <w:bCs/>
                <w:color w:val="000000" w:themeColor="text1"/>
              </w:rPr>
            </w:pPr>
            <w:r w:rsidRPr="005B49B1">
              <w:rPr>
                <w:rFonts w:ascii="Times New Roman" w:hAnsi="Times New Roman"/>
                <w:bCs/>
                <w:color w:val="000000" w:themeColor="text1"/>
              </w:rPr>
              <w:t>Khóa luận</w:t>
            </w:r>
          </w:p>
          <w:p w:rsidR="00C156C7" w:rsidRPr="005B49B1" w:rsidRDefault="00C156C7" w:rsidP="00256FC7">
            <w:pPr>
              <w:spacing w:after="0" w:line="312" w:lineRule="auto"/>
              <w:rPr>
                <w:rFonts w:ascii="Times New Roman" w:hAnsi="Times New Roman"/>
                <w:bCs/>
                <w:color w:val="000000" w:themeColor="text1"/>
              </w:rPr>
            </w:pPr>
          </w:p>
          <w:p w:rsidR="00C156C7" w:rsidRPr="005B49B1" w:rsidRDefault="00C156C7" w:rsidP="00256FC7">
            <w:pPr>
              <w:spacing w:after="0" w:line="312" w:lineRule="auto"/>
              <w:rPr>
                <w:rFonts w:ascii="Times New Roman" w:hAnsi="Times New Roman"/>
                <w:bCs/>
                <w:color w:val="000000" w:themeColor="text1"/>
              </w:rPr>
            </w:pPr>
            <w:r w:rsidRPr="005B49B1">
              <w:rPr>
                <w:rFonts w:ascii="Times New Roman" w:hAnsi="Times New Roman"/>
                <w:bCs/>
                <w:color w:val="000000" w:themeColor="text1"/>
              </w:rPr>
              <w:t>Sản phẩm/ bài tập lớn tốt nghiệp/Các học phần thay thế tốt nghiệp</w:t>
            </w:r>
          </w:p>
        </w:tc>
        <w:tc>
          <w:tcPr>
            <w:tcW w:w="2520" w:type="dxa"/>
            <w:tcBorders>
              <w:top w:val="single" w:sz="4" w:space="0" w:color="auto"/>
              <w:left w:val="single" w:sz="4" w:space="0" w:color="auto"/>
              <w:bottom w:val="single" w:sz="4" w:space="0" w:color="auto"/>
              <w:right w:val="single" w:sz="4" w:space="0" w:color="auto"/>
            </w:tcBorders>
          </w:tcPr>
          <w:p w:rsidR="00C156C7" w:rsidRPr="005B49B1" w:rsidRDefault="00C156C7" w:rsidP="00256FC7">
            <w:pPr>
              <w:spacing w:after="0" w:line="312" w:lineRule="auto"/>
              <w:rPr>
                <w:rFonts w:ascii="Times New Roman" w:hAnsi="Times New Roman"/>
                <w:bCs/>
                <w:color w:val="000000" w:themeColor="text1"/>
                <w:lang w:eastAsia="ko-KR"/>
              </w:rPr>
            </w:pPr>
            <w:r w:rsidRPr="005B49B1">
              <w:rPr>
                <w:rFonts w:ascii="Times New Roman" w:hAnsi="Times New Roman"/>
                <w:bCs/>
                <w:color w:val="000000" w:themeColor="text1"/>
                <w:lang w:eastAsia="ko-KR"/>
              </w:rPr>
              <w:t>Thesis</w:t>
            </w:r>
          </w:p>
        </w:tc>
        <w:tc>
          <w:tcPr>
            <w:tcW w:w="3029" w:type="dxa"/>
            <w:tcBorders>
              <w:top w:val="single" w:sz="4" w:space="0" w:color="auto"/>
              <w:left w:val="single" w:sz="4" w:space="0" w:color="auto"/>
              <w:bottom w:val="single" w:sz="4" w:space="0" w:color="auto"/>
              <w:right w:val="single" w:sz="4" w:space="0" w:color="auto"/>
            </w:tcBorders>
            <w:vAlign w:val="center"/>
          </w:tcPr>
          <w:p w:rsidR="00C156C7" w:rsidRPr="005B49B1" w:rsidRDefault="00C156C7" w:rsidP="00256FC7">
            <w:pPr>
              <w:spacing w:after="0" w:line="312" w:lineRule="auto"/>
              <w:rPr>
                <w:rFonts w:ascii="Times New Roman" w:hAnsi="Times New Roman"/>
                <w:bCs/>
                <w:color w:val="000000" w:themeColor="text1"/>
                <w:lang w:eastAsia="ko-KR"/>
              </w:rPr>
            </w:pPr>
            <w:r w:rsidRPr="005B49B1">
              <w:rPr>
                <w:rFonts w:ascii="Times New Roman" w:hAnsi="Times New Roman"/>
                <w:bCs/>
                <w:color w:val="000000" w:themeColor="text1"/>
              </w:rPr>
              <w:t>Khóa luận</w:t>
            </w:r>
          </w:p>
          <w:p w:rsidR="00C156C7" w:rsidRPr="005B49B1" w:rsidRDefault="00C156C7" w:rsidP="00256FC7">
            <w:pPr>
              <w:spacing w:after="0" w:line="312" w:lineRule="auto"/>
              <w:rPr>
                <w:rFonts w:ascii="Times New Roman" w:hAnsi="Times New Roman"/>
                <w:bCs/>
                <w:color w:val="000000" w:themeColor="text1"/>
              </w:rPr>
            </w:pPr>
          </w:p>
        </w:tc>
        <w:tc>
          <w:tcPr>
            <w:tcW w:w="1170" w:type="dxa"/>
            <w:tcBorders>
              <w:top w:val="single" w:sz="4" w:space="0" w:color="auto"/>
              <w:left w:val="single" w:sz="4" w:space="0" w:color="auto"/>
              <w:bottom w:val="single" w:sz="4" w:space="0" w:color="auto"/>
              <w:right w:val="single" w:sz="4" w:space="0" w:color="auto"/>
            </w:tcBorders>
          </w:tcPr>
          <w:p w:rsidR="00C156C7" w:rsidRPr="005B49B1" w:rsidRDefault="00C156C7" w:rsidP="00256FC7">
            <w:pPr>
              <w:shd w:val="clear" w:color="auto" w:fill="FFFFFF"/>
              <w:spacing w:after="0" w:line="312" w:lineRule="auto"/>
              <w:jc w:val="center"/>
              <w:rPr>
                <w:rFonts w:ascii="Times New Roman" w:hAnsi="Times New Roman"/>
                <w:color w:val="000000" w:themeColor="text1"/>
              </w:rPr>
            </w:pPr>
            <w:r w:rsidRPr="005B49B1">
              <w:rPr>
                <w:rFonts w:ascii="Times New Roman" w:hAnsi="Times New Roman"/>
                <w:color w:val="000000" w:themeColor="text1"/>
              </w:rPr>
              <w:t>100%</w:t>
            </w:r>
          </w:p>
        </w:tc>
        <w:tc>
          <w:tcPr>
            <w:tcW w:w="2430" w:type="dxa"/>
            <w:tcBorders>
              <w:top w:val="single" w:sz="4" w:space="0" w:color="auto"/>
              <w:left w:val="single" w:sz="4" w:space="0" w:color="auto"/>
              <w:bottom w:val="single" w:sz="4" w:space="0" w:color="auto"/>
              <w:right w:val="single" w:sz="4" w:space="0" w:color="auto"/>
            </w:tcBorders>
          </w:tcPr>
          <w:p w:rsidR="00C156C7" w:rsidRPr="005B49B1" w:rsidRDefault="00C156C7" w:rsidP="00256FC7">
            <w:pPr>
              <w:spacing w:after="0" w:line="312" w:lineRule="auto"/>
              <w:jc w:val="both"/>
              <w:rPr>
                <w:rFonts w:ascii="Times New Roman" w:hAnsi="Times New Roman"/>
                <w:color w:val="000000" w:themeColor="text1"/>
              </w:rPr>
            </w:pPr>
          </w:p>
        </w:tc>
      </w:tr>
    </w:tbl>
    <w:p w:rsidR="0052381C" w:rsidRPr="005B49B1" w:rsidRDefault="0052381C" w:rsidP="00256FC7">
      <w:pPr>
        <w:spacing w:after="0" w:line="312" w:lineRule="auto"/>
        <w:jc w:val="both"/>
        <w:rPr>
          <w:rFonts w:ascii="Times New Roman" w:hAnsi="Times New Roman"/>
          <w:color w:val="000000" w:themeColor="text1"/>
          <w:sz w:val="26"/>
          <w:szCs w:val="26"/>
        </w:rPr>
      </w:pPr>
    </w:p>
    <w:p w:rsidR="0052381C" w:rsidRPr="005B49B1" w:rsidRDefault="0052381C" w:rsidP="00256FC7">
      <w:pPr>
        <w:spacing w:after="0" w:line="312" w:lineRule="auto"/>
        <w:rPr>
          <w:rFonts w:ascii="Times New Roman" w:hAnsi="Times New Roman"/>
          <w:color w:val="000000" w:themeColor="text1"/>
          <w:sz w:val="26"/>
          <w:szCs w:val="26"/>
          <w:lang w:val="en-US"/>
        </w:rPr>
        <w:sectPr w:rsidR="0052381C" w:rsidRPr="005B49B1" w:rsidSect="00CE7215">
          <w:pgSz w:w="16840" w:h="11907" w:orient="landscape" w:code="9"/>
          <w:pgMar w:top="1418" w:right="851" w:bottom="851" w:left="851" w:header="720" w:footer="720" w:gutter="0"/>
          <w:cols w:space="720"/>
        </w:sectPr>
      </w:pPr>
    </w:p>
    <w:p w:rsidR="00523578" w:rsidRPr="005B49B1" w:rsidRDefault="0052381C" w:rsidP="00993B87">
      <w:pPr>
        <w:pStyle w:val="Muc"/>
        <w:numPr>
          <w:ilvl w:val="0"/>
          <w:numId w:val="10"/>
        </w:numPr>
        <w:tabs>
          <w:tab w:val="left" w:pos="426"/>
        </w:tabs>
        <w:spacing w:before="0" w:after="0" w:line="312" w:lineRule="auto"/>
        <w:ind w:left="357" w:hanging="357"/>
        <w:outlineLvl w:val="0"/>
        <w:rPr>
          <w:color w:val="000000" w:themeColor="text1"/>
        </w:rPr>
      </w:pPr>
      <w:bookmarkStart w:id="80" w:name="_Toc416164659"/>
      <w:bookmarkStart w:id="81" w:name="_Toc419670151"/>
      <w:bookmarkStart w:id="82" w:name="_Toc419670383"/>
      <w:bookmarkStart w:id="83" w:name="_Toc437524763"/>
      <w:bookmarkStart w:id="84" w:name="_Toc441484099"/>
      <w:bookmarkStart w:id="85" w:name="_Toc441506854"/>
      <w:bookmarkStart w:id="86" w:name="_Toc441413366"/>
      <w:bookmarkStart w:id="87" w:name="_Toc525828261"/>
      <w:bookmarkStart w:id="88" w:name="_Toc50643248"/>
      <w:r w:rsidRPr="005B49B1">
        <w:rPr>
          <w:color w:val="000000" w:themeColor="text1"/>
        </w:rPr>
        <w:t>Tóm tắt nội dung</w:t>
      </w:r>
      <w:r w:rsidR="00C25442" w:rsidRPr="005B49B1">
        <w:rPr>
          <w:color w:val="000000" w:themeColor="text1"/>
          <w:lang w:val="vi-VN"/>
        </w:rPr>
        <w:t xml:space="preserve"> các</w:t>
      </w:r>
      <w:r w:rsidRPr="005B49B1">
        <w:rPr>
          <w:color w:val="000000" w:themeColor="text1"/>
        </w:rPr>
        <w:t xml:space="preserve"> học phần</w:t>
      </w:r>
      <w:bookmarkEnd w:id="80"/>
      <w:bookmarkEnd w:id="81"/>
      <w:bookmarkEnd w:id="82"/>
      <w:bookmarkEnd w:id="83"/>
      <w:bookmarkEnd w:id="84"/>
      <w:bookmarkEnd w:id="85"/>
      <w:bookmarkEnd w:id="86"/>
      <w:r w:rsidR="00C25442" w:rsidRPr="005B49B1">
        <w:rPr>
          <w:color w:val="000000" w:themeColor="text1"/>
          <w:lang w:val="vi-VN"/>
        </w:rPr>
        <w:t xml:space="preserve"> trong chương trình đào tạo</w:t>
      </w:r>
      <w:bookmarkStart w:id="89" w:name="_Toc525828262"/>
      <w:bookmarkEnd w:id="87"/>
      <w:bookmarkEnd w:id="88"/>
      <w:bookmarkEnd w:id="89"/>
    </w:p>
    <w:p w:rsidR="0065030E" w:rsidRPr="005B49B1" w:rsidRDefault="0065030E" w:rsidP="00256FC7">
      <w:pPr>
        <w:spacing w:after="0" w:line="312" w:lineRule="auto"/>
        <w:jc w:val="both"/>
        <w:rPr>
          <w:rFonts w:ascii="Times New Roman" w:hAnsi="Times New Roman"/>
          <w:b/>
          <w:color w:val="000000" w:themeColor="text1"/>
          <w:sz w:val="26"/>
          <w:szCs w:val="26"/>
          <w:lang w:val="de-DE"/>
        </w:rPr>
      </w:pPr>
      <w:bookmarkStart w:id="90" w:name="_Toc416007601"/>
      <w:bookmarkStart w:id="91" w:name="_Toc416111104"/>
      <w:bookmarkStart w:id="92" w:name="_Toc416111172"/>
      <w:bookmarkStart w:id="93" w:name="_Toc416136172"/>
      <w:bookmarkStart w:id="94" w:name="_Toc416163865"/>
      <w:bookmarkStart w:id="95" w:name="_Toc416164673"/>
      <w:r w:rsidRPr="005B49B1">
        <w:rPr>
          <w:rFonts w:ascii="Times New Roman" w:hAnsi="Times New Roman"/>
          <w:b/>
          <w:color w:val="000000" w:themeColor="text1"/>
          <w:sz w:val="26"/>
          <w:szCs w:val="26"/>
          <w:lang w:val="de-DE"/>
        </w:rPr>
        <w:t>CÁC HỌC PHẦN THUỘC KHỐI KIẾN THỨC CHUNG TRONG ĐHQGHN</w:t>
      </w:r>
    </w:p>
    <w:p w:rsidR="0065030E" w:rsidRPr="005B49B1" w:rsidRDefault="0065030E" w:rsidP="00256FC7">
      <w:pPr>
        <w:spacing w:after="0" w:line="312" w:lineRule="auto"/>
        <w:jc w:val="both"/>
        <w:rPr>
          <w:rFonts w:ascii="Times New Roman" w:hAnsi="Times New Roman"/>
          <w:color w:val="000000" w:themeColor="text1"/>
          <w:sz w:val="26"/>
          <w:szCs w:val="26"/>
          <w:lang w:val="de-DE"/>
        </w:rPr>
      </w:pPr>
      <w:r w:rsidRPr="005B49B1">
        <w:rPr>
          <w:rFonts w:ascii="Times New Roman" w:hAnsi="Times New Roman"/>
          <w:b/>
          <w:color w:val="000000" w:themeColor="text1"/>
          <w:sz w:val="26"/>
          <w:szCs w:val="26"/>
          <w:lang w:val="de-DE"/>
        </w:rPr>
        <w:t>1. Triết học Mác-Lênin</w:t>
      </w:r>
      <w:r w:rsidRPr="005B49B1">
        <w:rPr>
          <w:rFonts w:ascii="Times New Roman" w:hAnsi="Times New Roman"/>
          <w:color w:val="000000" w:themeColor="text1"/>
          <w:sz w:val="26"/>
          <w:szCs w:val="26"/>
          <w:lang w:val="de-DE"/>
        </w:rPr>
        <w:tab/>
      </w:r>
      <w:r w:rsidRPr="005B49B1">
        <w:rPr>
          <w:rFonts w:ascii="Times New Roman" w:hAnsi="Times New Roman"/>
          <w:color w:val="000000" w:themeColor="text1"/>
          <w:sz w:val="26"/>
          <w:szCs w:val="26"/>
          <w:lang w:val="de-DE"/>
        </w:rPr>
        <w:tab/>
      </w:r>
      <w:r w:rsidRPr="005B49B1">
        <w:rPr>
          <w:rFonts w:ascii="Times New Roman" w:hAnsi="Times New Roman"/>
          <w:color w:val="000000" w:themeColor="text1"/>
          <w:sz w:val="26"/>
          <w:szCs w:val="26"/>
          <w:lang w:val="de-DE"/>
        </w:rPr>
        <w:tab/>
        <w:t xml:space="preserve">                    </w:t>
      </w:r>
      <w:r w:rsidRPr="005B49B1">
        <w:rPr>
          <w:rFonts w:ascii="Times New Roman" w:hAnsi="Times New Roman"/>
          <w:b/>
          <w:color w:val="000000" w:themeColor="text1"/>
          <w:sz w:val="26"/>
          <w:szCs w:val="26"/>
          <w:lang w:val="de-DE"/>
        </w:rPr>
        <w:t>3 TC</w:t>
      </w:r>
      <w:r w:rsidRPr="005B49B1">
        <w:rPr>
          <w:rFonts w:ascii="Times New Roman" w:hAnsi="Times New Roman"/>
          <w:b/>
          <w:color w:val="000000" w:themeColor="text1"/>
          <w:sz w:val="26"/>
          <w:szCs w:val="26"/>
          <w:lang w:val="de-DE"/>
        </w:rPr>
        <w:tab/>
        <w:t>PHI1006</w:t>
      </w:r>
    </w:p>
    <w:p w:rsidR="0065030E" w:rsidRPr="005B49B1" w:rsidRDefault="0065030E" w:rsidP="00256FC7">
      <w:pPr>
        <w:spacing w:after="0" w:line="312" w:lineRule="auto"/>
        <w:jc w:val="both"/>
        <w:rPr>
          <w:rFonts w:ascii="Times New Roman" w:hAnsi="Times New Roman"/>
          <w:color w:val="000000" w:themeColor="text1"/>
          <w:sz w:val="26"/>
          <w:szCs w:val="26"/>
          <w:lang w:val="de-DE"/>
        </w:rPr>
      </w:pPr>
      <w:r w:rsidRPr="005B49B1">
        <w:rPr>
          <w:rFonts w:ascii="Times New Roman" w:hAnsi="Times New Roman"/>
          <w:color w:val="000000" w:themeColor="text1"/>
          <w:sz w:val="26"/>
          <w:szCs w:val="26"/>
          <w:lang w:val="de-DE"/>
        </w:rPr>
        <w:tab/>
        <w:t>Triết học Mác – Lê nin là hệ thống quan điểm lý luận chung nhất về thế giới và vị trí của con người trong thế giới đó, là khoa học về những quy luật vận động, phát triển chung nhất của tự nhiên, xã hội và tư duy. Ngày nay, xu hướng toàn cầu hóa tăng lên không ngừng, Triết học Mác – Lê nin là cơ sở thế giới quan và phương pháp luận khoa học, cách mạng để phân tích xu hướng vận động, phát triển của xã hội hiện đại. Sự nghiệp đổi mới ở Việt Nam tất yếu phải dựa trên cơ sở lý luận khoa học của Triết học Mác – Lê nin, trong đó hạt nhân là phép biện chứng duy vật</w:t>
      </w:r>
      <w:r w:rsidRPr="005B49B1">
        <w:rPr>
          <w:rFonts w:ascii="Times New Roman" w:hAnsi="Times New Roman"/>
          <w:iCs/>
          <w:color w:val="000000" w:themeColor="text1"/>
          <w:sz w:val="26"/>
          <w:szCs w:val="26"/>
          <w:lang w:val="sv-SE"/>
        </w:rPr>
        <w:t>.</w:t>
      </w:r>
    </w:p>
    <w:p w:rsidR="0065030E" w:rsidRPr="005B49B1" w:rsidRDefault="0065030E" w:rsidP="00256FC7">
      <w:pPr>
        <w:spacing w:after="0" w:line="312" w:lineRule="auto"/>
        <w:jc w:val="both"/>
        <w:rPr>
          <w:rFonts w:ascii="Times New Roman" w:hAnsi="Times New Roman"/>
          <w:color w:val="000000" w:themeColor="text1"/>
          <w:sz w:val="26"/>
          <w:szCs w:val="26"/>
          <w:lang w:val="de-DE"/>
        </w:rPr>
      </w:pPr>
      <w:r w:rsidRPr="005B49B1">
        <w:rPr>
          <w:rFonts w:ascii="Times New Roman" w:hAnsi="Times New Roman"/>
          <w:b/>
          <w:color w:val="000000" w:themeColor="text1"/>
          <w:sz w:val="26"/>
          <w:szCs w:val="26"/>
          <w:lang w:val="de-DE"/>
        </w:rPr>
        <w:t>2. Kinh tế chính trị Mác - Lê nin</w:t>
      </w:r>
      <w:r w:rsidRPr="005B49B1">
        <w:rPr>
          <w:rFonts w:ascii="Times New Roman" w:hAnsi="Times New Roman"/>
          <w:b/>
          <w:color w:val="000000" w:themeColor="text1"/>
          <w:sz w:val="26"/>
          <w:szCs w:val="26"/>
          <w:lang w:val="de-DE"/>
        </w:rPr>
        <w:tab/>
      </w:r>
      <w:r w:rsidRPr="005B49B1">
        <w:rPr>
          <w:rFonts w:ascii="Times New Roman" w:hAnsi="Times New Roman"/>
          <w:color w:val="000000" w:themeColor="text1"/>
          <w:sz w:val="26"/>
          <w:szCs w:val="26"/>
          <w:lang w:val="de-DE"/>
        </w:rPr>
        <w:tab/>
      </w:r>
      <w:r w:rsidRPr="005B49B1">
        <w:rPr>
          <w:rFonts w:ascii="Times New Roman" w:hAnsi="Times New Roman"/>
          <w:color w:val="000000" w:themeColor="text1"/>
          <w:sz w:val="26"/>
          <w:szCs w:val="26"/>
          <w:lang w:val="de-DE"/>
        </w:rPr>
        <w:tab/>
        <w:t xml:space="preserve">  </w:t>
      </w:r>
      <w:r w:rsidRPr="005B49B1">
        <w:rPr>
          <w:rFonts w:ascii="Times New Roman" w:hAnsi="Times New Roman"/>
          <w:b/>
          <w:color w:val="000000" w:themeColor="text1"/>
          <w:sz w:val="26"/>
          <w:szCs w:val="26"/>
          <w:lang w:val="de-DE"/>
        </w:rPr>
        <w:t>2 TC</w:t>
      </w:r>
      <w:r w:rsidRPr="005B49B1">
        <w:rPr>
          <w:rFonts w:ascii="Times New Roman" w:hAnsi="Times New Roman"/>
          <w:b/>
          <w:color w:val="000000" w:themeColor="text1"/>
          <w:sz w:val="26"/>
          <w:szCs w:val="26"/>
          <w:lang w:val="de-DE"/>
        </w:rPr>
        <w:tab/>
        <w:t xml:space="preserve">      PEC1008</w:t>
      </w:r>
    </w:p>
    <w:p w:rsidR="0065030E" w:rsidRPr="005B49B1" w:rsidRDefault="0065030E" w:rsidP="00256FC7">
      <w:pPr>
        <w:spacing w:after="0" w:line="312" w:lineRule="auto"/>
        <w:jc w:val="both"/>
        <w:rPr>
          <w:rFonts w:ascii="Times New Roman" w:hAnsi="Times New Roman"/>
          <w:b/>
          <w:color w:val="000000" w:themeColor="text1"/>
          <w:sz w:val="26"/>
          <w:szCs w:val="26"/>
          <w:lang w:val="de-DE"/>
        </w:rPr>
      </w:pPr>
      <w:r w:rsidRPr="005B49B1">
        <w:rPr>
          <w:rFonts w:ascii="Times New Roman" w:hAnsi="Times New Roman"/>
          <w:color w:val="000000" w:themeColor="text1"/>
          <w:sz w:val="26"/>
          <w:szCs w:val="26"/>
          <w:lang w:val="de-DE"/>
        </w:rPr>
        <w:tab/>
      </w:r>
      <w:r w:rsidRPr="005B49B1">
        <w:rPr>
          <w:rFonts w:ascii="Times New Roman" w:hAnsi="Times New Roman"/>
          <w:b/>
          <w:color w:val="000000" w:themeColor="text1"/>
          <w:sz w:val="26"/>
          <w:szCs w:val="26"/>
          <w:lang w:val="de-DE"/>
        </w:rPr>
        <w:t>Học phần tiên quyết: Triết họ</w:t>
      </w:r>
      <w:r w:rsidR="00A91AA3" w:rsidRPr="005B49B1">
        <w:rPr>
          <w:rFonts w:ascii="Times New Roman" w:hAnsi="Times New Roman"/>
          <w:b/>
          <w:color w:val="000000" w:themeColor="text1"/>
          <w:sz w:val="26"/>
          <w:szCs w:val="26"/>
          <w:lang w:val="de-DE"/>
        </w:rPr>
        <w:t xml:space="preserve">c Mác-Lênin </w:t>
      </w:r>
      <w:r w:rsidR="00A91AA3" w:rsidRPr="005B49B1">
        <w:rPr>
          <w:rFonts w:ascii="Times New Roman" w:hAnsi="Times New Roman"/>
          <w:b/>
          <w:color w:val="000000" w:themeColor="text1"/>
          <w:sz w:val="26"/>
          <w:szCs w:val="26"/>
          <w:lang w:val="de-DE"/>
        </w:rPr>
        <w:tab/>
        <w:t>PHI1006</w:t>
      </w:r>
    </w:p>
    <w:p w:rsidR="0065030E" w:rsidRPr="005B49B1" w:rsidRDefault="0065030E" w:rsidP="00256FC7">
      <w:pPr>
        <w:spacing w:after="0" w:line="312" w:lineRule="auto"/>
        <w:jc w:val="both"/>
        <w:rPr>
          <w:rFonts w:ascii="Times New Roman" w:hAnsi="Times New Roman"/>
          <w:color w:val="000000" w:themeColor="text1"/>
          <w:sz w:val="26"/>
          <w:szCs w:val="26"/>
          <w:lang w:val="nl-NL"/>
        </w:rPr>
      </w:pPr>
      <w:r w:rsidRPr="005B49B1">
        <w:rPr>
          <w:rFonts w:ascii="Times New Roman" w:hAnsi="Times New Roman"/>
          <w:iCs/>
          <w:color w:val="000000" w:themeColor="text1"/>
          <w:sz w:val="26"/>
          <w:szCs w:val="26"/>
          <w:lang w:val="sv-SE"/>
        </w:rPr>
        <w:tab/>
      </w:r>
      <w:r w:rsidRPr="005B49B1">
        <w:rPr>
          <w:rFonts w:ascii="Times New Roman" w:hAnsi="Times New Roman"/>
          <w:color w:val="000000" w:themeColor="text1"/>
          <w:sz w:val="26"/>
          <w:szCs w:val="26"/>
        </w:rPr>
        <w:t>Học phần Kinh tế chính trị Mác - Lênin bao gồm 6 nội dung lớn. Nội dung đầu tiên của Học phần là giới thiệu khái quát về Kinh tế chính trị Mác - Lênin, từ lịch sử hình thành, phát triển đến đối tượng, phương pháp nghiên cứu, chức năng... Nội dung thứ hai bao gồm những vấn đề cơ bản về kinh tế thị trường: hàng hóa, thị trường, vai trò của các chủ thể kinh tế tham gia thị trường. Nội dung thứ ba trình bày những vấn đề cơ bản nhất học thuyết giá trị thặng dư - hòn đá tảng của học thuyết kinh tế C. Mác, bao gồm nguồn gốc, bản chất, các hình thức biểu hiện... của giá trị thặng dư. Nội dung thứ tư trình bày về độc quyền, quan hệ cạnh tranh và độc quyền, độc quyền nhà nước, tác động hai mặt của chúng trong nền kinh tế thị trường. Nội dung thứ năm là kinh tế thị trường định hướng XHCN Việt Nam, bao gồm khái niệm, tính tất yếu, đặc điểm và những vấn đề cấp thiết phải hoàn thiện. Nội dung thứ sáu là công nghiệp hóa, hiện đại hóa và hội nhập quốc tế của Việt Nam, bao gồm các khái niệm cơ bản, nội dung, điều kiện và định hướng thực hiện cơ bản.</w:t>
      </w:r>
    </w:p>
    <w:p w:rsidR="0065030E" w:rsidRPr="005B49B1" w:rsidRDefault="0065030E" w:rsidP="00256FC7">
      <w:pPr>
        <w:spacing w:after="0" w:line="312" w:lineRule="auto"/>
        <w:jc w:val="both"/>
        <w:rPr>
          <w:rFonts w:ascii="Times New Roman" w:hAnsi="Times New Roman"/>
          <w:b/>
          <w:color w:val="000000" w:themeColor="text1"/>
          <w:sz w:val="26"/>
          <w:szCs w:val="26"/>
          <w:lang w:val="nl-NL"/>
        </w:rPr>
      </w:pPr>
      <w:r w:rsidRPr="005B49B1">
        <w:rPr>
          <w:rFonts w:ascii="Times New Roman" w:hAnsi="Times New Roman"/>
          <w:b/>
          <w:color w:val="000000" w:themeColor="text1"/>
          <w:sz w:val="26"/>
          <w:szCs w:val="26"/>
          <w:lang w:val="de-DE"/>
        </w:rPr>
        <w:t xml:space="preserve">3. </w:t>
      </w:r>
      <w:r w:rsidRPr="005B49B1">
        <w:rPr>
          <w:rFonts w:ascii="Times New Roman" w:hAnsi="Times New Roman"/>
          <w:b/>
          <w:color w:val="000000" w:themeColor="text1"/>
          <w:sz w:val="26"/>
          <w:szCs w:val="26"/>
          <w:lang w:val="nl-NL"/>
        </w:rPr>
        <w:t>Chủ nghĩa xã hội khoa học</w:t>
      </w:r>
      <w:r w:rsidRPr="005B49B1">
        <w:rPr>
          <w:rFonts w:ascii="Times New Roman" w:hAnsi="Times New Roman"/>
          <w:b/>
          <w:color w:val="000000" w:themeColor="text1"/>
          <w:sz w:val="26"/>
          <w:szCs w:val="26"/>
          <w:lang w:val="nl-NL"/>
        </w:rPr>
        <w:tab/>
      </w:r>
      <w:r w:rsidRPr="005B49B1">
        <w:rPr>
          <w:rFonts w:ascii="Times New Roman" w:hAnsi="Times New Roman"/>
          <w:b/>
          <w:color w:val="000000" w:themeColor="text1"/>
          <w:sz w:val="26"/>
          <w:szCs w:val="26"/>
          <w:lang w:val="nl-NL"/>
        </w:rPr>
        <w:tab/>
        <w:t xml:space="preserve">                            </w:t>
      </w:r>
      <w:r w:rsidRPr="005B49B1">
        <w:rPr>
          <w:rFonts w:ascii="Times New Roman" w:hAnsi="Times New Roman"/>
          <w:b/>
          <w:color w:val="000000" w:themeColor="text1"/>
          <w:sz w:val="26"/>
          <w:szCs w:val="26"/>
          <w:lang w:val="nl-NL"/>
        </w:rPr>
        <w:tab/>
        <w:t>2TC   PHI1002</w:t>
      </w:r>
    </w:p>
    <w:p w:rsidR="0065030E" w:rsidRPr="005B49B1" w:rsidRDefault="0065030E" w:rsidP="00256FC7">
      <w:pPr>
        <w:spacing w:after="0" w:line="312" w:lineRule="auto"/>
        <w:ind w:firstLine="720"/>
        <w:jc w:val="both"/>
        <w:rPr>
          <w:rFonts w:ascii="Times New Roman" w:hAnsi="Times New Roman"/>
          <w:color w:val="000000" w:themeColor="text1"/>
          <w:sz w:val="26"/>
          <w:szCs w:val="26"/>
          <w:lang w:val="nl-NL"/>
        </w:rPr>
      </w:pPr>
      <w:r w:rsidRPr="005B49B1">
        <w:rPr>
          <w:rFonts w:ascii="Times New Roman" w:hAnsi="Times New Roman"/>
          <w:bCs/>
          <w:color w:val="000000" w:themeColor="text1"/>
          <w:sz w:val="26"/>
          <w:szCs w:val="26"/>
          <w:lang w:val="nl-NL"/>
        </w:rPr>
        <w:t xml:space="preserve">Ngoài phần giới thiệu về vị tri, đối tượng và phương pháp nghiên cứu của học phần chủ nghĩa xã hội khoa học, nội dung chính của Học phần có hai khối kiến thức chính: </w:t>
      </w:r>
      <w:r w:rsidRPr="005B49B1">
        <w:rPr>
          <w:rFonts w:ascii="Times New Roman" w:hAnsi="Times New Roman"/>
          <w:bCs/>
          <w:i/>
          <w:color w:val="000000" w:themeColor="text1"/>
          <w:sz w:val="26"/>
          <w:szCs w:val="26"/>
          <w:lang w:val="nl-NL"/>
        </w:rPr>
        <w:t>một là,</w:t>
      </w:r>
      <w:r w:rsidRPr="005B49B1">
        <w:rPr>
          <w:rFonts w:ascii="Times New Roman" w:hAnsi="Times New Roman"/>
          <w:bCs/>
          <w:color w:val="000000" w:themeColor="text1"/>
          <w:sz w:val="26"/>
          <w:szCs w:val="26"/>
          <w:lang w:val="nl-NL"/>
        </w:rPr>
        <w:t xml:space="preserve"> quá trình hình thành, phát triển của chủ nghĩa xã hội khoa học; </w:t>
      </w:r>
      <w:r w:rsidRPr="005B49B1">
        <w:rPr>
          <w:rFonts w:ascii="Times New Roman" w:hAnsi="Times New Roman"/>
          <w:bCs/>
          <w:i/>
          <w:color w:val="000000" w:themeColor="text1"/>
          <w:sz w:val="26"/>
          <w:szCs w:val="26"/>
          <w:lang w:val="nl-NL"/>
        </w:rPr>
        <w:t>hai là,</w:t>
      </w:r>
      <w:r w:rsidRPr="005B49B1">
        <w:rPr>
          <w:rFonts w:ascii="Times New Roman" w:hAnsi="Times New Roman"/>
          <w:bCs/>
          <w:color w:val="000000" w:themeColor="text1"/>
          <w:sz w:val="26"/>
          <w:szCs w:val="26"/>
          <w:lang w:val="nl-NL"/>
        </w:rPr>
        <w:t xml:space="preserve"> những phạm trù, quy luật chính trị- xã hội </w:t>
      </w:r>
      <w:r w:rsidRPr="005B49B1">
        <w:rPr>
          <w:rFonts w:ascii="Times New Roman" w:hAnsi="Times New Roman"/>
          <w:color w:val="000000" w:themeColor="text1"/>
          <w:sz w:val="26"/>
          <w:szCs w:val="26"/>
          <w:lang w:val="nl-NL"/>
        </w:rPr>
        <w:t>cơ bản trong quá trình vận động từ hình thái kinh tế-xã hội tư bản chủ nghĩa sang hình thái kinh tế-xã hội cộng sản chủ nghĩa, gồm: Sứ mệnh lịch sử của giai cấp công nhân, chủ nghĩa xã hội và thời kỳ quá độ lên chủ nghĩa xã hội, dân chủ xã hội chủ nghĩa và nhà nước xã hội chủ nghĩa, cơ cấu xã hội- giai cấp và vấn đề liên minh giai cấp, tầng lớp, vấn đề dân tộc, tôn giáo, gia đình trong thời kỳ quá độ lên chủ nghĩa xã hội.</w:t>
      </w:r>
    </w:p>
    <w:p w:rsidR="0065030E" w:rsidRPr="005B49B1" w:rsidRDefault="0065030E" w:rsidP="00256FC7">
      <w:pPr>
        <w:spacing w:after="0" w:line="312" w:lineRule="auto"/>
        <w:jc w:val="both"/>
        <w:rPr>
          <w:rFonts w:ascii="Times New Roman" w:hAnsi="Times New Roman"/>
          <w:color w:val="000000" w:themeColor="text1"/>
          <w:sz w:val="26"/>
          <w:szCs w:val="26"/>
          <w:lang w:val="de-DE"/>
        </w:rPr>
      </w:pPr>
      <w:r w:rsidRPr="005B49B1">
        <w:rPr>
          <w:rFonts w:ascii="Times New Roman" w:hAnsi="Times New Roman"/>
          <w:b/>
          <w:color w:val="000000" w:themeColor="text1"/>
          <w:sz w:val="26"/>
          <w:szCs w:val="26"/>
          <w:lang w:val="nl-NL"/>
        </w:rPr>
        <w:t xml:space="preserve">4. </w:t>
      </w:r>
      <w:r w:rsidRPr="005B49B1">
        <w:rPr>
          <w:rFonts w:ascii="Times New Roman" w:hAnsi="Times New Roman"/>
          <w:b/>
          <w:color w:val="000000" w:themeColor="text1"/>
          <w:sz w:val="26"/>
          <w:szCs w:val="26"/>
          <w:lang w:val="de-DE"/>
        </w:rPr>
        <w:t>Tư tưởng Hồ Chí Minh</w:t>
      </w:r>
      <w:r w:rsidRPr="005B49B1">
        <w:rPr>
          <w:rFonts w:ascii="Times New Roman" w:hAnsi="Times New Roman"/>
          <w:color w:val="000000" w:themeColor="text1"/>
          <w:sz w:val="26"/>
          <w:szCs w:val="26"/>
          <w:lang w:val="de-DE"/>
        </w:rPr>
        <w:tab/>
      </w:r>
      <w:r w:rsidRPr="005B49B1">
        <w:rPr>
          <w:rFonts w:ascii="Times New Roman" w:hAnsi="Times New Roman"/>
          <w:color w:val="000000" w:themeColor="text1"/>
          <w:sz w:val="26"/>
          <w:szCs w:val="26"/>
          <w:lang w:val="de-DE"/>
        </w:rPr>
        <w:tab/>
      </w:r>
      <w:r w:rsidRPr="005B49B1">
        <w:rPr>
          <w:rFonts w:ascii="Times New Roman" w:hAnsi="Times New Roman"/>
          <w:color w:val="000000" w:themeColor="text1"/>
          <w:sz w:val="26"/>
          <w:szCs w:val="26"/>
          <w:lang w:val="de-DE"/>
        </w:rPr>
        <w:tab/>
      </w:r>
      <w:r w:rsidRPr="005B49B1">
        <w:rPr>
          <w:rFonts w:ascii="Times New Roman" w:hAnsi="Times New Roman"/>
          <w:color w:val="000000" w:themeColor="text1"/>
          <w:sz w:val="26"/>
          <w:szCs w:val="26"/>
          <w:lang w:val="de-DE"/>
        </w:rPr>
        <w:tab/>
        <w:t xml:space="preserve">          </w:t>
      </w:r>
      <w:r w:rsidRPr="005B49B1">
        <w:rPr>
          <w:rFonts w:ascii="Times New Roman" w:hAnsi="Times New Roman"/>
          <w:color w:val="000000" w:themeColor="text1"/>
          <w:sz w:val="26"/>
          <w:szCs w:val="26"/>
          <w:lang w:val="de-DE"/>
        </w:rPr>
        <w:tab/>
      </w:r>
      <w:r w:rsidRPr="005B49B1">
        <w:rPr>
          <w:rFonts w:ascii="Times New Roman" w:hAnsi="Times New Roman"/>
          <w:color w:val="000000" w:themeColor="text1"/>
          <w:sz w:val="26"/>
          <w:szCs w:val="26"/>
          <w:lang w:val="de-DE"/>
        </w:rPr>
        <w:tab/>
        <w:t xml:space="preserve"> </w:t>
      </w:r>
      <w:r w:rsidRPr="005B49B1">
        <w:rPr>
          <w:rFonts w:ascii="Times New Roman" w:hAnsi="Times New Roman"/>
          <w:b/>
          <w:color w:val="000000" w:themeColor="text1"/>
          <w:sz w:val="26"/>
          <w:szCs w:val="26"/>
          <w:lang w:val="de-DE"/>
        </w:rPr>
        <w:t>2 TC</w:t>
      </w:r>
      <w:r w:rsidRPr="005B49B1">
        <w:rPr>
          <w:rFonts w:ascii="Times New Roman" w:hAnsi="Times New Roman"/>
          <w:b/>
          <w:color w:val="000000" w:themeColor="text1"/>
          <w:sz w:val="26"/>
          <w:szCs w:val="26"/>
          <w:lang w:val="de-DE"/>
        </w:rPr>
        <w:tab/>
      </w:r>
      <w:r w:rsidR="00FC527C" w:rsidRPr="005B49B1">
        <w:rPr>
          <w:rFonts w:ascii="Times New Roman" w:hAnsi="Times New Roman"/>
          <w:b/>
          <w:color w:val="000000" w:themeColor="text1"/>
          <w:sz w:val="26"/>
          <w:szCs w:val="26"/>
          <w:lang w:val="de-DE"/>
        </w:rPr>
        <w:t xml:space="preserve">  </w:t>
      </w:r>
      <w:r w:rsidRPr="005B49B1">
        <w:rPr>
          <w:rFonts w:ascii="Times New Roman" w:hAnsi="Times New Roman"/>
          <w:b/>
          <w:color w:val="000000" w:themeColor="text1"/>
          <w:sz w:val="26"/>
          <w:szCs w:val="26"/>
          <w:lang w:val="de-DE"/>
        </w:rPr>
        <w:t>POL1001</w:t>
      </w:r>
      <w:r w:rsidRPr="005B49B1">
        <w:rPr>
          <w:rFonts w:ascii="Times New Roman" w:hAnsi="Times New Roman"/>
          <w:color w:val="000000" w:themeColor="text1"/>
          <w:sz w:val="26"/>
          <w:szCs w:val="26"/>
          <w:lang w:val="de-DE"/>
        </w:rPr>
        <w:tab/>
      </w:r>
    </w:p>
    <w:p w:rsidR="0065030E" w:rsidRPr="005B49B1" w:rsidRDefault="0065030E" w:rsidP="00256FC7">
      <w:pPr>
        <w:spacing w:after="0" w:line="312" w:lineRule="auto"/>
        <w:ind w:firstLine="720"/>
        <w:jc w:val="both"/>
        <w:rPr>
          <w:rFonts w:ascii="Times New Roman" w:hAnsi="Times New Roman"/>
          <w:color w:val="000000" w:themeColor="text1"/>
          <w:sz w:val="26"/>
          <w:szCs w:val="26"/>
          <w:lang w:val="nl-NL"/>
        </w:rPr>
      </w:pPr>
      <w:r w:rsidRPr="005B49B1">
        <w:rPr>
          <w:rFonts w:ascii="Times New Roman" w:hAnsi="Times New Roman"/>
          <w:color w:val="000000" w:themeColor="text1"/>
          <w:sz w:val="26"/>
          <w:szCs w:val="26"/>
          <w:lang w:val="nl-NL"/>
        </w:rPr>
        <w:t>Học phần Tư tưởng Hồ Chí Minh gồm 6 chương cung cấp cho sinh viên kiến thức cơ bản về: Đối tượng, phương pháp nghiên cứu và ý nghĩa học tập môn tư tưởng Hồ Chí Minh; về cơ sở, quá trình hình thành và phát triển tư tưởng Hồ Chí Minh; về độc lập dân tộc và chủ nghĩa xã hội; về Đảng Cộng sản và nhà nước Việt Nam; về đoàn kế dân tộc và đoàn kết quốc tế; về văn hóa, đạo đức, con người.</w:t>
      </w:r>
    </w:p>
    <w:p w:rsidR="0065030E" w:rsidRPr="005B49B1" w:rsidRDefault="0065030E" w:rsidP="00256FC7">
      <w:pPr>
        <w:spacing w:after="0" w:line="312" w:lineRule="auto"/>
        <w:jc w:val="both"/>
        <w:rPr>
          <w:rFonts w:ascii="Times New Roman" w:hAnsi="Times New Roman"/>
          <w:color w:val="000000" w:themeColor="text1"/>
          <w:sz w:val="26"/>
          <w:szCs w:val="26"/>
          <w:lang w:val="de-DE"/>
        </w:rPr>
      </w:pPr>
      <w:r w:rsidRPr="005B49B1">
        <w:rPr>
          <w:rFonts w:ascii="Times New Roman" w:hAnsi="Times New Roman"/>
          <w:b/>
          <w:color w:val="000000" w:themeColor="text1"/>
          <w:sz w:val="26"/>
          <w:szCs w:val="26"/>
          <w:lang w:val="de-DE"/>
        </w:rPr>
        <w:t>5. Lịch sử Đảng Cộng sản Việt Nam</w:t>
      </w:r>
      <w:r w:rsidRPr="005B49B1">
        <w:rPr>
          <w:rFonts w:ascii="Times New Roman" w:hAnsi="Times New Roman"/>
          <w:color w:val="000000" w:themeColor="text1"/>
          <w:sz w:val="26"/>
          <w:szCs w:val="26"/>
          <w:lang w:val="de-DE"/>
        </w:rPr>
        <w:tab/>
        <w:t xml:space="preserve">     </w:t>
      </w:r>
      <w:r w:rsidRPr="005B49B1">
        <w:rPr>
          <w:rFonts w:ascii="Times New Roman" w:hAnsi="Times New Roman"/>
          <w:color w:val="000000" w:themeColor="text1"/>
          <w:sz w:val="26"/>
          <w:szCs w:val="26"/>
          <w:lang w:val="de-DE"/>
        </w:rPr>
        <w:tab/>
      </w:r>
      <w:r w:rsidRPr="005B49B1">
        <w:rPr>
          <w:rFonts w:ascii="Times New Roman" w:hAnsi="Times New Roman"/>
          <w:color w:val="000000" w:themeColor="text1"/>
          <w:sz w:val="26"/>
          <w:szCs w:val="26"/>
          <w:lang w:val="de-DE"/>
        </w:rPr>
        <w:tab/>
      </w:r>
      <w:r w:rsidRPr="005B49B1">
        <w:rPr>
          <w:rFonts w:ascii="Times New Roman" w:hAnsi="Times New Roman"/>
          <w:color w:val="000000" w:themeColor="text1"/>
          <w:sz w:val="26"/>
          <w:szCs w:val="26"/>
          <w:lang w:val="de-DE"/>
        </w:rPr>
        <w:tab/>
      </w:r>
      <w:r w:rsidRPr="005B49B1">
        <w:rPr>
          <w:rFonts w:ascii="Times New Roman" w:hAnsi="Times New Roman"/>
          <w:b/>
          <w:color w:val="000000" w:themeColor="text1"/>
          <w:sz w:val="26"/>
          <w:szCs w:val="26"/>
          <w:lang w:val="de-DE"/>
        </w:rPr>
        <w:t>2 TC   HIS1001</w:t>
      </w:r>
    </w:p>
    <w:p w:rsidR="0065030E" w:rsidRPr="005B49B1" w:rsidRDefault="0065030E" w:rsidP="00256FC7">
      <w:pPr>
        <w:spacing w:after="0" w:line="312" w:lineRule="auto"/>
        <w:ind w:firstLine="720"/>
        <w:jc w:val="both"/>
        <w:rPr>
          <w:rFonts w:ascii="Times New Roman" w:eastAsia="Times New Roman" w:hAnsi="Times New Roman"/>
          <w:color w:val="000000" w:themeColor="text1"/>
          <w:spacing w:val="-4"/>
          <w:sz w:val="26"/>
          <w:szCs w:val="26"/>
          <w:lang w:val="de-DE"/>
        </w:rPr>
      </w:pPr>
      <w:r w:rsidRPr="005B49B1">
        <w:rPr>
          <w:rFonts w:ascii="Times New Roman" w:hAnsi="Times New Roman"/>
          <w:bCs/>
          <w:color w:val="000000" w:themeColor="text1"/>
          <w:sz w:val="26"/>
          <w:szCs w:val="26"/>
          <w:lang w:val="de-DE"/>
        </w:rPr>
        <w:t>Trang bị cho sinh viên sự hiểu biết về đối tượng, mục đích, nhiệm vụ, phương pháp nghiên cứu, học tập môn Lịch sử Đảng và những kiến thức cơ bản, cốt lõi, hệ thống về sự ra đời của Đảng (1920-1930), quá trình Đảng lãnh đạo cuộc đấu tranh giành chính quyền (1930- 1945), lãnh đạo hai cuộc kháng chiến chống thực dân Pháp và đế quốc Mỹ xâm lược, hoàn thành giải phóng dân tộc, thống nhất đất nước (1945-1975), lãnh đạo cả nước quá độ lên chủ nghĩa xã hội và tiến hành công cuộc đổi mới (1975-2018).  Qua đó khẳng định các thành công, nêu lên các hạn chế, tổng kết những kinh nghiệm về sự lãnh đạo cách mạng của Đảng để giúp người học nâng cao nhận thức, niềm tin đối với Đảng và khả năng vận dụng kiến thức đã học vào thực tiễn công tác, góp phần xây dựng và bảo vệ Tổ quốc Việt Nam xã hội chủ nghĩa.</w:t>
      </w:r>
    </w:p>
    <w:p w:rsidR="002E594E" w:rsidRPr="005B49B1" w:rsidRDefault="0065030E" w:rsidP="00256FC7">
      <w:pPr>
        <w:spacing w:after="0" w:line="312" w:lineRule="auto"/>
        <w:jc w:val="both"/>
        <w:rPr>
          <w:rFonts w:ascii="Times New Roman" w:eastAsia="Times New Roman" w:hAnsi="Times New Roman"/>
          <w:b/>
          <w:color w:val="000000" w:themeColor="text1"/>
          <w:spacing w:val="-4"/>
          <w:sz w:val="26"/>
          <w:szCs w:val="26"/>
          <w:lang w:val="it-IT"/>
        </w:rPr>
      </w:pPr>
      <w:r w:rsidRPr="005B49B1">
        <w:rPr>
          <w:rFonts w:ascii="Times New Roman" w:eastAsia="Times New Roman" w:hAnsi="Times New Roman"/>
          <w:b/>
          <w:color w:val="000000" w:themeColor="text1"/>
          <w:spacing w:val="-4"/>
          <w:sz w:val="26"/>
          <w:szCs w:val="26"/>
          <w:lang w:val="it-IT"/>
        </w:rPr>
        <w:t xml:space="preserve">6. </w:t>
      </w:r>
      <w:r w:rsidR="002E594E" w:rsidRPr="005B49B1">
        <w:rPr>
          <w:rFonts w:ascii="Times New Roman" w:eastAsia="Times New Roman" w:hAnsi="Times New Roman"/>
          <w:b/>
          <w:color w:val="000000" w:themeColor="text1"/>
          <w:spacing w:val="-4"/>
          <w:sz w:val="26"/>
          <w:szCs w:val="26"/>
          <w:lang w:val="it-IT"/>
        </w:rPr>
        <w:t>Ngoại ngữ B1</w:t>
      </w:r>
    </w:p>
    <w:p w:rsidR="0065030E" w:rsidRPr="005B49B1" w:rsidRDefault="002E594E" w:rsidP="00256FC7">
      <w:pPr>
        <w:spacing w:after="0" w:line="312" w:lineRule="auto"/>
        <w:jc w:val="both"/>
        <w:rPr>
          <w:rFonts w:ascii="Times New Roman" w:eastAsia="Times New Roman" w:hAnsi="Times New Roman"/>
          <w:b/>
          <w:color w:val="000000" w:themeColor="text1"/>
          <w:spacing w:val="-4"/>
          <w:sz w:val="26"/>
          <w:szCs w:val="26"/>
          <w:lang w:val="it-IT"/>
        </w:rPr>
      </w:pPr>
      <w:r w:rsidRPr="005B49B1">
        <w:rPr>
          <w:rFonts w:ascii="Times New Roman" w:eastAsia="Times New Roman" w:hAnsi="Times New Roman"/>
          <w:b/>
          <w:color w:val="000000" w:themeColor="text1"/>
          <w:spacing w:val="-4"/>
          <w:sz w:val="26"/>
          <w:szCs w:val="26"/>
          <w:lang w:val="it-IT"/>
        </w:rPr>
        <w:t xml:space="preserve">* </w:t>
      </w:r>
      <w:r w:rsidR="0065030E" w:rsidRPr="005B49B1">
        <w:rPr>
          <w:rFonts w:ascii="Times New Roman" w:eastAsia="Times New Roman" w:hAnsi="Times New Roman"/>
          <w:b/>
          <w:color w:val="000000" w:themeColor="text1"/>
          <w:spacing w:val="-4"/>
          <w:sz w:val="26"/>
          <w:szCs w:val="26"/>
          <w:lang w:val="it-IT"/>
        </w:rPr>
        <w:t xml:space="preserve">Tiếng Anh B1   </w:t>
      </w:r>
      <w:r w:rsidR="0065030E" w:rsidRPr="005B49B1">
        <w:rPr>
          <w:rFonts w:ascii="Times New Roman" w:eastAsia="Times New Roman" w:hAnsi="Times New Roman"/>
          <w:b/>
          <w:color w:val="000000" w:themeColor="text1"/>
          <w:spacing w:val="-4"/>
          <w:sz w:val="26"/>
          <w:szCs w:val="26"/>
          <w:lang w:val="it-IT"/>
        </w:rPr>
        <w:tab/>
      </w:r>
      <w:r w:rsidR="0065030E" w:rsidRPr="005B49B1">
        <w:rPr>
          <w:rFonts w:ascii="Times New Roman" w:eastAsia="Times New Roman" w:hAnsi="Times New Roman"/>
          <w:b/>
          <w:color w:val="000000" w:themeColor="text1"/>
          <w:spacing w:val="-4"/>
          <w:sz w:val="26"/>
          <w:szCs w:val="26"/>
          <w:lang w:val="it-IT"/>
        </w:rPr>
        <w:tab/>
      </w:r>
      <w:r w:rsidR="0065030E" w:rsidRPr="005B49B1">
        <w:rPr>
          <w:rFonts w:ascii="Times New Roman" w:eastAsia="Times New Roman" w:hAnsi="Times New Roman"/>
          <w:b/>
          <w:color w:val="000000" w:themeColor="text1"/>
          <w:spacing w:val="-4"/>
          <w:sz w:val="26"/>
          <w:szCs w:val="26"/>
          <w:lang w:val="it-IT"/>
        </w:rPr>
        <w:tab/>
      </w:r>
      <w:r w:rsidR="0065030E" w:rsidRPr="005B49B1">
        <w:rPr>
          <w:rFonts w:ascii="Times New Roman" w:eastAsia="Times New Roman" w:hAnsi="Times New Roman"/>
          <w:b/>
          <w:color w:val="000000" w:themeColor="text1"/>
          <w:spacing w:val="-4"/>
          <w:sz w:val="26"/>
          <w:szCs w:val="26"/>
          <w:lang w:val="it-IT"/>
        </w:rPr>
        <w:tab/>
      </w:r>
      <w:r w:rsidR="0065030E" w:rsidRPr="005B49B1">
        <w:rPr>
          <w:rFonts w:ascii="Times New Roman" w:eastAsia="Times New Roman" w:hAnsi="Times New Roman"/>
          <w:b/>
          <w:color w:val="000000" w:themeColor="text1"/>
          <w:spacing w:val="-4"/>
          <w:sz w:val="26"/>
          <w:szCs w:val="26"/>
          <w:lang w:val="it-IT"/>
        </w:rPr>
        <w:tab/>
      </w:r>
      <w:r w:rsidR="0065030E" w:rsidRPr="005B49B1">
        <w:rPr>
          <w:rFonts w:ascii="Times New Roman" w:eastAsia="Times New Roman" w:hAnsi="Times New Roman"/>
          <w:b/>
          <w:color w:val="000000" w:themeColor="text1"/>
          <w:spacing w:val="-4"/>
          <w:sz w:val="26"/>
          <w:szCs w:val="26"/>
          <w:lang w:val="it-IT"/>
        </w:rPr>
        <w:tab/>
      </w:r>
      <w:r w:rsidR="00A14B79" w:rsidRPr="005B49B1">
        <w:rPr>
          <w:rFonts w:ascii="Times New Roman" w:eastAsia="Times New Roman" w:hAnsi="Times New Roman"/>
          <w:b/>
          <w:color w:val="000000" w:themeColor="text1"/>
          <w:spacing w:val="-4"/>
          <w:sz w:val="26"/>
          <w:szCs w:val="26"/>
          <w:lang w:val="it-IT"/>
        </w:rPr>
        <w:tab/>
        <w:t>5TC</w:t>
      </w:r>
      <w:r w:rsidR="00A14B79" w:rsidRPr="005B49B1">
        <w:rPr>
          <w:rFonts w:ascii="Times New Roman" w:eastAsia="Times New Roman" w:hAnsi="Times New Roman"/>
          <w:b/>
          <w:color w:val="000000" w:themeColor="text1"/>
          <w:spacing w:val="-4"/>
          <w:sz w:val="26"/>
          <w:szCs w:val="26"/>
          <w:lang w:val="it-IT"/>
        </w:rPr>
        <w:tab/>
      </w:r>
      <w:r w:rsidR="0065030E" w:rsidRPr="005B49B1">
        <w:rPr>
          <w:rFonts w:ascii="Times New Roman" w:hAnsi="Times New Roman"/>
          <w:b/>
          <w:color w:val="000000" w:themeColor="text1"/>
          <w:sz w:val="27"/>
          <w:szCs w:val="27"/>
          <w:lang w:val="de-DE"/>
        </w:rPr>
        <w:t>FLF1107</w:t>
      </w:r>
    </w:p>
    <w:p w:rsidR="0065030E" w:rsidRPr="005B49B1" w:rsidRDefault="0065030E" w:rsidP="00256FC7">
      <w:pPr>
        <w:spacing w:after="0" w:line="312" w:lineRule="auto"/>
        <w:ind w:firstLine="720"/>
        <w:rPr>
          <w:rFonts w:ascii="Times New Roman" w:eastAsiaTheme="minorHAnsi" w:hAnsi="Times New Roman"/>
          <w:color w:val="000000" w:themeColor="text1"/>
          <w:sz w:val="26"/>
          <w:szCs w:val="26"/>
          <w:lang w:val="it-IT"/>
        </w:rPr>
      </w:pPr>
      <w:r w:rsidRPr="005B49B1">
        <w:rPr>
          <w:rFonts w:ascii="Times New Roman" w:hAnsi="Times New Roman"/>
          <w:color w:val="000000" w:themeColor="text1"/>
          <w:sz w:val="26"/>
          <w:szCs w:val="26"/>
          <w:lang w:val="it-IT"/>
        </w:rPr>
        <w:t>Học phần tiếng Anh B1 được chia làm 15 nội dung, tương đương 5 giờ trên lớp/ 1 nội dung. Học phần tiếng Anh B1 cung cấp cho sinh viên những kiến thức tổng hợp về:</w:t>
      </w:r>
    </w:p>
    <w:p w:rsidR="0065030E" w:rsidRPr="005B49B1" w:rsidRDefault="0065030E" w:rsidP="00993B87">
      <w:pPr>
        <w:numPr>
          <w:ilvl w:val="0"/>
          <w:numId w:val="12"/>
        </w:numPr>
        <w:spacing w:after="0" w:line="312" w:lineRule="auto"/>
        <w:ind w:left="0"/>
        <w:rPr>
          <w:rFonts w:ascii="Times New Roman" w:hAnsi="Times New Roman"/>
          <w:color w:val="000000" w:themeColor="text1"/>
          <w:sz w:val="26"/>
          <w:szCs w:val="26"/>
          <w:lang w:val="it-IT"/>
        </w:rPr>
      </w:pPr>
      <w:r w:rsidRPr="005B49B1">
        <w:rPr>
          <w:rFonts w:ascii="Times New Roman" w:hAnsi="Times New Roman"/>
          <w:color w:val="000000" w:themeColor="text1"/>
          <w:sz w:val="26"/>
          <w:szCs w:val="26"/>
          <w:lang w:val="it-IT"/>
        </w:rPr>
        <w:t>Các vấn đề ngữ pháp tiếng Anh nâng cao bậc 3;</w:t>
      </w:r>
    </w:p>
    <w:p w:rsidR="0065030E" w:rsidRPr="005B49B1" w:rsidRDefault="0065030E" w:rsidP="00993B87">
      <w:pPr>
        <w:numPr>
          <w:ilvl w:val="0"/>
          <w:numId w:val="12"/>
        </w:numPr>
        <w:spacing w:after="0" w:line="312" w:lineRule="auto"/>
        <w:ind w:left="0"/>
        <w:rPr>
          <w:rFonts w:ascii="Times New Roman" w:hAnsi="Times New Roman"/>
          <w:color w:val="000000" w:themeColor="text1"/>
          <w:sz w:val="26"/>
          <w:szCs w:val="26"/>
          <w:lang w:val="it-IT"/>
        </w:rPr>
      </w:pPr>
      <w:r w:rsidRPr="005B49B1">
        <w:rPr>
          <w:rFonts w:ascii="Times New Roman" w:hAnsi="Times New Roman"/>
          <w:color w:val="000000" w:themeColor="text1"/>
          <w:sz w:val="26"/>
          <w:szCs w:val="26"/>
          <w:lang w:val="it-IT"/>
        </w:rPr>
        <w:t>Các chủ điểm từ vựng bậc 3 và các từ vựng liên quan đến các chủ đề thông dụng trong đời sống;</w:t>
      </w:r>
    </w:p>
    <w:p w:rsidR="0065030E" w:rsidRPr="005B49B1" w:rsidRDefault="0065030E" w:rsidP="00256FC7">
      <w:pPr>
        <w:spacing w:after="0" w:line="312" w:lineRule="auto"/>
        <w:jc w:val="both"/>
        <w:rPr>
          <w:rFonts w:ascii="Times New Roman" w:eastAsia="STHupo" w:hAnsi="Times New Roman"/>
          <w:color w:val="000000" w:themeColor="text1"/>
          <w:sz w:val="26"/>
          <w:szCs w:val="26"/>
          <w:lang w:val="it-IT"/>
        </w:rPr>
      </w:pPr>
      <w:r w:rsidRPr="005B49B1">
        <w:rPr>
          <w:rFonts w:ascii="Times New Roman" w:hAnsi="Times New Roman"/>
          <w:color w:val="000000" w:themeColor="text1"/>
          <w:sz w:val="26"/>
          <w:szCs w:val="26"/>
          <w:lang w:val="it-IT"/>
        </w:rPr>
        <w:t xml:space="preserve">Các kĩ năng ngôn ngữ Nghe, Nói, Đọc, Viết bậc 3 với </w:t>
      </w:r>
      <w:r w:rsidRPr="005B49B1">
        <w:rPr>
          <w:rFonts w:ascii="Times New Roman" w:eastAsia="STHupo" w:hAnsi="Times New Roman"/>
          <w:color w:val="000000" w:themeColor="text1"/>
          <w:sz w:val="26"/>
          <w:szCs w:val="26"/>
          <w:lang w:val="it-IT"/>
        </w:rPr>
        <w:t>độ khó tương đương bậc 3 theo khung năng lực 6 bậc VSTEP của Việt Nam.</w:t>
      </w:r>
    </w:p>
    <w:p w:rsidR="0065030E" w:rsidRPr="005B49B1" w:rsidRDefault="002E594E" w:rsidP="00256FC7">
      <w:pPr>
        <w:spacing w:after="0" w:line="312" w:lineRule="auto"/>
        <w:jc w:val="both"/>
        <w:rPr>
          <w:rFonts w:ascii="Times New Roman" w:hAnsi="Times New Roman"/>
          <w:b/>
          <w:color w:val="000000" w:themeColor="text1"/>
          <w:sz w:val="27"/>
          <w:szCs w:val="27"/>
          <w:lang w:val="it-IT"/>
        </w:rPr>
      </w:pPr>
      <w:r w:rsidRPr="005B49B1">
        <w:rPr>
          <w:rFonts w:ascii="Times New Roman" w:eastAsia="Times New Roman" w:hAnsi="Times New Roman"/>
          <w:b/>
          <w:color w:val="000000" w:themeColor="text1"/>
          <w:spacing w:val="-4"/>
          <w:sz w:val="26"/>
          <w:szCs w:val="26"/>
          <w:lang w:val="it-IT"/>
        </w:rPr>
        <w:t xml:space="preserve">* </w:t>
      </w:r>
      <w:r w:rsidR="0065030E" w:rsidRPr="005B49B1">
        <w:rPr>
          <w:rFonts w:ascii="Times New Roman" w:eastAsia="Times New Roman" w:hAnsi="Times New Roman"/>
          <w:b/>
          <w:color w:val="000000" w:themeColor="text1"/>
          <w:spacing w:val="-4"/>
          <w:sz w:val="26"/>
          <w:szCs w:val="26"/>
          <w:lang w:val="it-IT"/>
        </w:rPr>
        <w:t xml:space="preserve"> Tiếng </w:t>
      </w:r>
      <w:r w:rsidR="001753D9" w:rsidRPr="005B49B1">
        <w:rPr>
          <w:rFonts w:ascii="Times New Roman" w:eastAsia="Times New Roman" w:hAnsi="Times New Roman"/>
          <w:b/>
          <w:color w:val="000000" w:themeColor="text1"/>
          <w:spacing w:val="-4"/>
          <w:sz w:val="26"/>
          <w:szCs w:val="26"/>
          <w:lang w:val="it-IT"/>
        </w:rPr>
        <w:t>Trung B1</w:t>
      </w:r>
      <w:r w:rsidR="0065030E" w:rsidRPr="005B49B1">
        <w:rPr>
          <w:rFonts w:ascii="Times New Roman" w:eastAsia="Times New Roman" w:hAnsi="Times New Roman"/>
          <w:b/>
          <w:color w:val="000000" w:themeColor="text1"/>
          <w:spacing w:val="-4"/>
          <w:sz w:val="26"/>
          <w:szCs w:val="26"/>
          <w:lang w:val="it-IT"/>
        </w:rPr>
        <w:t xml:space="preserve">   </w:t>
      </w:r>
      <w:r w:rsidR="0065030E" w:rsidRPr="005B49B1">
        <w:rPr>
          <w:rFonts w:ascii="Times New Roman" w:eastAsia="Times New Roman" w:hAnsi="Times New Roman"/>
          <w:b/>
          <w:color w:val="000000" w:themeColor="text1"/>
          <w:spacing w:val="-4"/>
          <w:sz w:val="26"/>
          <w:szCs w:val="26"/>
          <w:lang w:val="it-IT"/>
        </w:rPr>
        <w:tab/>
      </w:r>
      <w:r w:rsidR="0065030E" w:rsidRPr="005B49B1">
        <w:rPr>
          <w:rFonts w:ascii="Times New Roman" w:eastAsia="Times New Roman" w:hAnsi="Times New Roman"/>
          <w:b/>
          <w:color w:val="000000" w:themeColor="text1"/>
          <w:spacing w:val="-4"/>
          <w:sz w:val="26"/>
          <w:szCs w:val="26"/>
          <w:lang w:val="it-IT"/>
        </w:rPr>
        <w:tab/>
      </w:r>
      <w:r w:rsidR="0065030E" w:rsidRPr="005B49B1">
        <w:rPr>
          <w:rFonts w:ascii="Times New Roman" w:eastAsia="Times New Roman" w:hAnsi="Times New Roman"/>
          <w:b/>
          <w:color w:val="000000" w:themeColor="text1"/>
          <w:spacing w:val="-4"/>
          <w:sz w:val="26"/>
          <w:szCs w:val="26"/>
          <w:lang w:val="it-IT"/>
        </w:rPr>
        <w:tab/>
      </w:r>
      <w:r w:rsidR="0065030E" w:rsidRPr="005B49B1">
        <w:rPr>
          <w:rFonts w:ascii="Times New Roman" w:eastAsia="Times New Roman" w:hAnsi="Times New Roman"/>
          <w:b/>
          <w:color w:val="000000" w:themeColor="text1"/>
          <w:spacing w:val="-4"/>
          <w:sz w:val="26"/>
          <w:szCs w:val="26"/>
          <w:lang w:val="it-IT"/>
        </w:rPr>
        <w:tab/>
      </w:r>
      <w:r w:rsidR="0065030E" w:rsidRPr="005B49B1">
        <w:rPr>
          <w:rFonts w:ascii="Times New Roman" w:eastAsia="Times New Roman" w:hAnsi="Times New Roman"/>
          <w:b/>
          <w:color w:val="000000" w:themeColor="text1"/>
          <w:spacing w:val="-4"/>
          <w:sz w:val="26"/>
          <w:szCs w:val="26"/>
          <w:lang w:val="it-IT"/>
        </w:rPr>
        <w:tab/>
      </w:r>
      <w:r w:rsidR="0065030E" w:rsidRPr="005B49B1">
        <w:rPr>
          <w:rFonts w:ascii="Times New Roman" w:eastAsia="Times New Roman" w:hAnsi="Times New Roman"/>
          <w:b/>
          <w:color w:val="000000" w:themeColor="text1"/>
          <w:spacing w:val="-4"/>
          <w:sz w:val="26"/>
          <w:szCs w:val="26"/>
          <w:lang w:val="it-IT"/>
        </w:rPr>
        <w:tab/>
      </w:r>
      <w:r w:rsidR="001B2BD9" w:rsidRPr="005B49B1">
        <w:rPr>
          <w:rFonts w:ascii="Times New Roman" w:eastAsia="Times New Roman" w:hAnsi="Times New Roman"/>
          <w:b/>
          <w:color w:val="000000" w:themeColor="text1"/>
          <w:spacing w:val="-4"/>
          <w:sz w:val="26"/>
          <w:szCs w:val="26"/>
          <w:lang w:val="it-IT"/>
        </w:rPr>
        <w:tab/>
      </w:r>
      <w:r w:rsidR="0065030E" w:rsidRPr="005B49B1">
        <w:rPr>
          <w:rFonts w:ascii="Times New Roman" w:eastAsia="Times New Roman" w:hAnsi="Times New Roman"/>
          <w:b/>
          <w:color w:val="000000" w:themeColor="text1"/>
          <w:spacing w:val="-4"/>
          <w:sz w:val="26"/>
          <w:szCs w:val="26"/>
          <w:lang w:val="it-IT"/>
        </w:rPr>
        <w:t>5TC</w:t>
      </w:r>
      <w:r w:rsidR="0065030E" w:rsidRPr="005B49B1">
        <w:rPr>
          <w:rFonts w:ascii="Times New Roman" w:eastAsia="Times New Roman" w:hAnsi="Times New Roman"/>
          <w:b/>
          <w:color w:val="000000" w:themeColor="text1"/>
          <w:spacing w:val="-4"/>
          <w:sz w:val="26"/>
          <w:szCs w:val="26"/>
          <w:lang w:val="it-IT"/>
        </w:rPr>
        <w:tab/>
      </w:r>
      <w:r w:rsidR="0065030E" w:rsidRPr="005B49B1">
        <w:rPr>
          <w:rFonts w:ascii="Times New Roman" w:hAnsi="Times New Roman"/>
          <w:b/>
          <w:color w:val="000000" w:themeColor="text1"/>
          <w:sz w:val="27"/>
          <w:szCs w:val="27"/>
          <w:lang w:val="it-IT"/>
        </w:rPr>
        <w:t>FLF1</w:t>
      </w:r>
      <w:r w:rsidR="001753D9" w:rsidRPr="005B49B1">
        <w:rPr>
          <w:rFonts w:ascii="Times New Roman" w:hAnsi="Times New Roman"/>
          <w:b/>
          <w:color w:val="000000" w:themeColor="text1"/>
          <w:sz w:val="27"/>
          <w:szCs w:val="27"/>
          <w:lang w:val="it-IT"/>
        </w:rPr>
        <w:t>4</w:t>
      </w:r>
      <w:r w:rsidR="0065030E" w:rsidRPr="005B49B1">
        <w:rPr>
          <w:rFonts w:ascii="Times New Roman" w:hAnsi="Times New Roman"/>
          <w:b/>
          <w:color w:val="000000" w:themeColor="text1"/>
          <w:sz w:val="27"/>
          <w:szCs w:val="27"/>
          <w:lang w:val="it-IT"/>
        </w:rPr>
        <w:t>0</w:t>
      </w:r>
      <w:r w:rsidR="001753D9" w:rsidRPr="005B49B1">
        <w:rPr>
          <w:rFonts w:ascii="Times New Roman" w:hAnsi="Times New Roman"/>
          <w:b/>
          <w:color w:val="000000" w:themeColor="text1"/>
          <w:sz w:val="27"/>
          <w:szCs w:val="27"/>
          <w:lang w:val="it-IT"/>
        </w:rPr>
        <w:t>7</w:t>
      </w:r>
    </w:p>
    <w:p w:rsidR="001753D9" w:rsidRPr="005B49B1" w:rsidRDefault="001753D9" w:rsidP="00256FC7">
      <w:pPr>
        <w:spacing w:after="0" w:line="312" w:lineRule="auto"/>
        <w:ind w:firstLine="720"/>
        <w:jc w:val="both"/>
        <w:rPr>
          <w:rFonts w:ascii="Times New Roman" w:eastAsia="Times New Roman" w:hAnsi="Times New Roman"/>
          <w:b/>
          <w:color w:val="000000" w:themeColor="text1"/>
          <w:spacing w:val="-4"/>
          <w:sz w:val="26"/>
          <w:szCs w:val="26"/>
          <w:lang w:val="it-IT"/>
        </w:rPr>
      </w:pPr>
      <w:r w:rsidRPr="005B49B1">
        <w:rPr>
          <w:rFonts w:ascii="Times New Roman" w:eastAsia="Times New Roman" w:hAnsi="Times New Roman"/>
          <w:bCs/>
          <w:color w:val="000000" w:themeColor="text1"/>
          <w:kern w:val="2"/>
          <w:sz w:val="26"/>
          <w:szCs w:val="26"/>
          <w:lang w:val="pt-BR" w:eastAsia="zh-TW"/>
        </w:rPr>
        <w:t>Chương trình tiếng Trung Quốc B1 cung cấp cho sinh viên những kiến thức ngữ pháp cơ bản (tiếp theo chư</w:t>
      </w:r>
      <w:r w:rsidRPr="005B49B1">
        <w:rPr>
          <w:rFonts w:ascii="Times New Roman" w:eastAsia="Times New Roman" w:hAnsi="Times New Roman"/>
          <w:snapToGrid w:val="0"/>
          <w:color w:val="000000" w:themeColor="text1"/>
          <w:kern w:val="2"/>
          <w:sz w:val="26"/>
          <w:szCs w:val="26"/>
          <w:lang w:val="pt-BR" w:eastAsia="zh-TW"/>
        </w:rPr>
        <w:t>ơng trình tiếng Trung Quốc A1 v</w:t>
      </w:r>
      <w:r w:rsidRPr="005B49B1">
        <w:rPr>
          <w:rFonts w:ascii="Times New Roman" w:eastAsia="Times New Roman" w:hAnsi="Times New Roman"/>
          <w:bCs/>
          <w:color w:val="000000" w:themeColor="text1"/>
          <w:kern w:val="2"/>
          <w:sz w:val="26"/>
          <w:szCs w:val="26"/>
          <w:lang w:val="pt-BR" w:eastAsia="zh-TW"/>
        </w:rPr>
        <w:t xml:space="preserve">à A2) </w:t>
      </w:r>
      <w:r w:rsidRPr="005B49B1">
        <w:rPr>
          <w:rFonts w:ascii="Times New Roman" w:eastAsia="Times New Roman" w:hAnsi="Times New Roman"/>
          <w:bCs/>
          <w:color w:val="000000" w:themeColor="text1"/>
          <w:kern w:val="2"/>
          <w:sz w:val="26"/>
          <w:szCs w:val="26"/>
          <w:lang w:val="nl-NL" w:eastAsia="zh-TW"/>
        </w:rPr>
        <w:t>thông qua việc học các bài trong giáo trình Hán ngữ tập 2 (quyển thượng), và luyện làm các bài tập trong sách HSK cấp 3 (quyển mới). Trong giai đoạn này, sinh viên được tập trung học cách sử dụng các mô hình câu như</w:t>
      </w:r>
      <w:r w:rsidRPr="005B49B1">
        <w:rPr>
          <w:rFonts w:ascii="Times New Roman" w:eastAsia="Times New Roman" w:hAnsi="Times New Roman"/>
          <w:snapToGrid w:val="0"/>
          <w:color w:val="000000" w:themeColor="text1"/>
          <w:kern w:val="2"/>
          <w:sz w:val="26"/>
          <w:szCs w:val="26"/>
          <w:lang w:val="nl-NL" w:eastAsia="zh-TW"/>
        </w:rPr>
        <w:t xml:space="preserve">: </w:t>
      </w:r>
      <w:r w:rsidRPr="005B49B1">
        <w:rPr>
          <w:rFonts w:ascii="Times New Roman" w:eastAsia="黑体繁体" w:hAnsi="Times New Roman"/>
          <w:color w:val="000000" w:themeColor="text1"/>
          <w:sz w:val="26"/>
          <w:szCs w:val="26"/>
        </w:rPr>
        <w:t>câu khuyết chủ ngữ, câu vị ngữ chủ vị, câu bị động về mặt ý nghĩa, câu tồn hiện, câu chữ</w:t>
      </w:r>
      <w:r w:rsidRPr="005B49B1">
        <w:rPr>
          <w:rFonts w:ascii="Times New Roman" w:eastAsia="MS Gothic" w:hAnsi="Times New Roman"/>
          <w:color w:val="000000" w:themeColor="text1"/>
          <w:kern w:val="2"/>
          <w:sz w:val="26"/>
          <w:szCs w:val="26"/>
        </w:rPr>
        <w:t>把</w:t>
      </w:r>
      <w:r w:rsidRPr="005B49B1">
        <w:rPr>
          <w:rFonts w:ascii="Times New Roman" w:hAnsi="Times New Roman"/>
          <w:color w:val="000000" w:themeColor="text1"/>
          <w:kern w:val="2"/>
          <w:sz w:val="26"/>
          <w:szCs w:val="26"/>
        </w:rPr>
        <w:t xml:space="preserve">, câu chữ </w:t>
      </w:r>
      <w:r w:rsidRPr="005B49B1">
        <w:rPr>
          <w:rFonts w:ascii="Times New Roman" w:eastAsia="MS Gothic" w:hAnsi="Times New Roman"/>
          <w:color w:val="000000" w:themeColor="text1"/>
          <w:kern w:val="2"/>
          <w:sz w:val="26"/>
          <w:szCs w:val="26"/>
        </w:rPr>
        <w:t>被</w:t>
      </w:r>
      <w:r w:rsidRPr="005B49B1">
        <w:rPr>
          <w:rFonts w:ascii="Times New Roman" w:hAnsi="Times New Roman"/>
          <w:color w:val="000000" w:themeColor="text1"/>
          <w:kern w:val="2"/>
          <w:sz w:val="26"/>
          <w:szCs w:val="26"/>
        </w:rPr>
        <w:t>, câu phức không có từ ngữ liên quan, câu mang các loại bổ ngữ như: bổ ngữ xu hướng đơn, bổ ngữ xu hướng kép, bổ ngữ kết quả, bổ ngữ động lượng, bổ ngữ trình độ (2), bổ ngữ khả năng</w:t>
      </w:r>
      <w:r w:rsidRPr="005B49B1">
        <w:rPr>
          <w:rFonts w:ascii="Times New Roman" w:eastAsia="Times New Roman" w:hAnsi="Times New Roman"/>
          <w:snapToGrid w:val="0"/>
          <w:color w:val="000000" w:themeColor="text1"/>
          <w:kern w:val="2"/>
          <w:sz w:val="26"/>
          <w:szCs w:val="26"/>
          <w:lang w:val="nl-NL" w:eastAsia="zh-TW"/>
        </w:rPr>
        <w:t xml:space="preserve">; cách sử dụng </w:t>
      </w:r>
      <w:r w:rsidRPr="005B49B1">
        <w:rPr>
          <w:rFonts w:ascii="Times New Roman" w:eastAsia="Times New Roman" w:hAnsi="Times New Roman"/>
          <w:bCs/>
          <w:color w:val="000000" w:themeColor="text1"/>
          <w:kern w:val="2"/>
          <w:sz w:val="26"/>
          <w:szCs w:val="26"/>
          <w:lang w:val="nl-NL" w:eastAsia="zh-TW"/>
        </w:rPr>
        <w:t>các trợ từ, giới từ, phó từ</w:t>
      </w:r>
      <w:r w:rsidRPr="005B49B1">
        <w:rPr>
          <w:rFonts w:ascii="Times New Roman" w:eastAsia="Times New Roman" w:hAnsi="Times New Roman"/>
          <w:snapToGrid w:val="0"/>
          <w:color w:val="000000" w:themeColor="text1"/>
          <w:kern w:val="2"/>
          <w:sz w:val="26"/>
          <w:szCs w:val="26"/>
          <w:lang w:val="nl-NL" w:eastAsia="zh-TW"/>
        </w:rPr>
        <w:t xml:space="preserve">; và một lượng từ vựng cơ bản ở một số lĩnh vực xã hội hàng ngày như kinh nghiệm trong cuộc sống, học tập, tham quan du lịch, nghệ thuật, kiến trúc, phong tục tập quán... </w:t>
      </w:r>
      <w:r w:rsidRPr="005B49B1">
        <w:rPr>
          <w:rFonts w:ascii="Times New Roman" w:eastAsia="Times New Roman" w:hAnsi="Times New Roman"/>
          <w:bCs/>
          <w:color w:val="000000" w:themeColor="text1"/>
          <w:kern w:val="2"/>
          <w:sz w:val="26"/>
          <w:szCs w:val="26"/>
          <w:lang w:val="nl-NL" w:eastAsia="zh-TW"/>
        </w:rPr>
        <w:t xml:space="preserve">Đồng thời, tăng cường rèn luyện cho sinh viên những kỹ năng cơ bản về nghe, nói, đọc, viết nhằm áp dụng, củng cố, mở rộng những kiến thức ngữ pháp và từ vựng đã được học trong từng bài. </w:t>
      </w:r>
      <w:r w:rsidRPr="005B49B1">
        <w:rPr>
          <w:rFonts w:ascii="Times New Roman" w:eastAsia="Times New Roman" w:hAnsi="Times New Roman"/>
          <w:bCs/>
          <w:color w:val="000000" w:themeColor="text1"/>
          <w:kern w:val="2"/>
          <w:sz w:val="26"/>
          <w:szCs w:val="26"/>
          <w:lang w:val="nl-NL"/>
        </w:rPr>
        <w:t>Sau khi hoàn thành chương trình, sinh viên có thể đạt được trình độ HSK cấp 3.</w:t>
      </w:r>
    </w:p>
    <w:p w:rsidR="0065030E" w:rsidRPr="005B49B1" w:rsidRDefault="002E594E" w:rsidP="00256FC7">
      <w:pPr>
        <w:widowControl w:val="0"/>
        <w:tabs>
          <w:tab w:val="left" w:pos="720"/>
          <w:tab w:val="left" w:pos="2250"/>
        </w:tabs>
        <w:spacing w:after="0" w:line="312" w:lineRule="auto"/>
        <w:jc w:val="both"/>
        <w:rPr>
          <w:rFonts w:ascii="Times New Roman" w:eastAsiaTheme="minorHAnsi" w:hAnsi="Times New Roman"/>
          <w:b/>
          <w:color w:val="000000" w:themeColor="text1"/>
          <w:sz w:val="26"/>
          <w:szCs w:val="26"/>
          <w:lang w:val="de-DE"/>
        </w:rPr>
      </w:pPr>
      <w:r w:rsidRPr="005B49B1">
        <w:rPr>
          <w:rFonts w:ascii="Times New Roman" w:eastAsia="Times New Roman" w:hAnsi="Times New Roman"/>
          <w:bCs/>
          <w:color w:val="000000" w:themeColor="text1"/>
          <w:kern w:val="2"/>
          <w:sz w:val="26"/>
          <w:szCs w:val="26"/>
          <w:lang w:val="pt-BR" w:eastAsia="zh-TW"/>
        </w:rPr>
        <w:t>7</w:t>
      </w:r>
      <w:r w:rsidR="0065030E" w:rsidRPr="005B49B1">
        <w:rPr>
          <w:rFonts w:ascii="Times New Roman" w:hAnsi="Times New Roman"/>
          <w:b/>
          <w:color w:val="000000" w:themeColor="text1"/>
          <w:sz w:val="26"/>
          <w:szCs w:val="26"/>
          <w:lang w:val="de-DE"/>
        </w:rPr>
        <w:t xml:space="preserve">. </w:t>
      </w:r>
      <w:r w:rsidR="0065030E" w:rsidRPr="005B49B1">
        <w:rPr>
          <w:rFonts w:ascii="Times New Roman" w:hAnsi="Times New Roman"/>
          <w:b/>
          <w:color w:val="000000" w:themeColor="text1"/>
          <w:spacing w:val="-4"/>
          <w:sz w:val="26"/>
          <w:szCs w:val="26"/>
          <w:lang w:val="it-IT"/>
        </w:rPr>
        <w:t>Giáo dục thể chất</w:t>
      </w:r>
      <w:r w:rsidR="0065030E" w:rsidRPr="005B49B1">
        <w:rPr>
          <w:rFonts w:ascii="Times New Roman" w:hAnsi="Times New Roman"/>
          <w:b/>
          <w:color w:val="000000" w:themeColor="text1"/>
          <w:spacing w:val="-4"/>
          <w:sz w:val="26"/>
          <w:szCs w:val="26"/>
          <w:lang w:val="it-IT"/>
        </w:rPr>
        <w:tab/>
      </w:r>
      <w:r w:rsidR="0065030E" w:rsidRPr="005B49B1">
        <w:rPr>
          <w:rFonts w:ascii="Times New Roman" w:hAnsi="Times New Roman"/>
          <w:b/>
          <w:color w:val="000000" w:themeColor="text1"/>
          <w:spacing w:val="-4"/>
          <w:sz w:val="26"/>
          <w:szCs w:val="26"/>
          <w:lang w:val="it-IT"/>
        </w:rPr>
        <w:tab/>
      </w:r>
      <w:r w:rsidR="0065030E" w:rsidRPr="005B49B1">
        <w:rPr>
          <w:rFonts w:ascii="Times New Roman" w:hAnsi="Times New Roman"/>
          <w:color w:val="000000" w:themeColor="text1"/>
          <w:sz w:val="26"/>
          <w:szCs w:val="26"/>
          <w:lang w:val="de-DE"/>
        </w:rPr>
        <w:tab/>
      </w:r>
      <w:r w:rsidR="0065030E" w:rsidRPr="005B49B1">
        <w:rPr>
          <w:rFonts w:ascii="Times New Roman" w:hAnsi="Times New Roman"/>
          <w:color w:val="000000" w:themeColor="text1"/>
          <w:sz w:val="26"/>
          <w:szCs w:val="26"/>
          <w:lang w:val="de-DE"/>
        </w:rPr>
        <w:tab/>
      </w:r>
      <w:r w:rsidR="0065030E" w:rsidRPr="005B49B1">
        <w:rPr>
          <w:rFonts w:ascii="Times New Roman" w:hAnsi="Times New Roman"/>
          <w:color w:val="000000" w:themeColor="text1"/>
          <w:sz w:val="26"/>
          <w:szCs w:val="26"/>
          <w:lang w:val="de-DE"/>
        </w:rPr>
        <w:tab/>
      </w:r>
      <w:r w:rsidR="0065030E" w:rsidRPr="005B49B1">
        <w:rPr>
          <w:rFonts w:ascii="Times New Roman" w:hAnsi="Times New Roman"/>
          <w:color w:val="000000" w:themeColor="text1"/>
          <w:sz w:val="26"/>
          <w:szCs w:val="26"/>
          <w:lang w:val="de-DE"/>
        </w:rPr>
        <w:tab/>
      </w:r>
      <w:r w:rsidR="0065030E" w:rsidRPr="005B49B1">
        <w:rPr>
          <w:rFonts w:ascii="Times New Roman" w:hAnsi="Times New Roman"/>
          <w:color w:val="000000" w:themeColor="text1"/>
          <w:sz w:val="26"/>
          <w:szCs w:val="26"/>
          <w:lang w:val="de-DE"/>
        </w:rPr>
        <w:tab/>
      </w:r>
      <w:r w:rsidR="0065030E" w:rsidRPr="005B49B1">
        <w:rPr>
          <w:rFonts w:ascii="Times New Roman" w:hAnsi="Times New Roman"/>
          <w:color w:val="000000" w:themeColor="text1"/>
          <w:sz w:val="26"/>
          <w:szCs w:val="26"/>
          <w:lang w:val="de-DE"/>
        </w:rPr>
        <w:tab/>
      </w:r>
      <w:r w:rsidR="0065030E" w:rsidRPr="005B49B1">
        <w:rPr>
          <w:rFonts w:ascii="Times New Roman" w:hAnsi="Times New Roman"/>
          <w:b/>
          <w:color w:val="000000" w:themeColor="text1"/>
          <w:sz w:val="26"/>
          <w:szCs w:val="26"/>
          <w:lang w:val="de-DE"/>
        </w:rPr>
        <w:t>4TC</w:t>
      </w:r>
    </w:p>
    <w:p w:rsidR="0065030E" w:rsidRPr="005B49B1" w:rsidRDefault="0065030E" w:rsidP="00256FC7">
      <w:pPr>
        <w:tabs>
          <w:tab w:val="left" w:pos="993"/>
        </w:tabs>
        <w:snapToGrid w:val="0"/>
        <w:spacing w:after="0" w:line="312" w:lineRule="auto"/>
        <w:jc w:val="both"/>
        <w:rPr>
          <w:rFonts w:ascii="Times New Roman" w:hAnsi="Times New Roman"/>
          <w:bCs/>
          <w:color w:val="000000" w:themeColor="text1"/>
          <w:sz w:val="26"/>
          <w:szCs w:val="26"/>
          <w:lang w:val="it-IT"/>
        </w:rPr>
      </w:pPr>
      <w:r w:rsidRPr="005B49B1">
        <w:rPr>
          <w:rFonts w:ascii="Times New Roman" w:hAnsi="Times New Roman"/>
          <w:color w:val="000000" w:themeColor="text1"/>
          <w:sz w:val="26"/>
          <w:szCs w:val="26"/>
          <w:lang w:val="it-IT"/>
        </w:rPr>
        <w:t>Trung tâm Giáo dục Thể chất và Thể thao, ĐHQGHN phụ trách.</w:t>
      </w:r>
    </w:p>
    <w:p w:rsidR="0065030E" w:rsidRPr="005B49B1" w:rsidRDefault="002E594E" w:rsidP="00256FC7">
      <w:pPr>
        <w:pStyle w:val="Muc"/>
        <w:tabs>
          <w:tab w:val="left" w:pos="993"/>
        </w:tabs>
        <w:spacing w:before="0" w:after="0" w:line="312" w:lineRule="auto"/>
        <w:rPr>
          <w:color w:val="000000" w:themeColor="text1"/>
        </w:rPr>
      </w:pPr>
      <w:r w:rsidRPr="005B49B1">
        <w:rPr>
          <w:color w:val="000000" w:themeColor="text1"/>
        </w:rPr>
        <w:t>8</w:t>
      </w:r>
      <w:r w:rsidR="0065030E" w:rsidRPr="005B49B1">
        <w:rPr>
          <w:color w:val="000000" w:themeColor="text1"/>
        </w:rPr>
        <w:t>.Giáo dục Quốc phòng An ninh</w:t>
      </w:r>
      <w:r w:rsidR="0065030E" w:rsidRPr="005B49B1">
        <w:rPr>
          <w:color w:val="000000" w:themeColor="text1"/>
        </w:rPr>
        <w:tab/>
      </w:r>
      <w:r w:rsidR="0065030E" w:rsidRPr="005B49B1">
        <w:rPr>
          <w:color w:val="000000" w:themeColor="text1"/>
        </w:rPr>
        <w:tab/>
      </w:r>
      <w:r w:rsidR="0065030E" w:rsidRPr="005B49B1">
        <w:rPr>
          <w:color w:val="000000" w:themeColor="text1"/>
        </w:rPr>
        <w:tab/>
      </w:r>
      <w:r w:rsidR="0065030E" w:rsidRPr="005B49B1">
        <w:rPr>
          <w:color w:val="000000" w:themeColor="text1"/>
        </w:rPr>
        <w:tab/>
      </w:r>
      <w:r w:rsidR="0065030E" w:rsidRPr="005B49B1">
        <w:rPr>
          <w:color w:val="000000" w:themeColor="text1"/>
        </w:rPr>
        <w:tab/>
      </w:r>
      <w:r w:rsidR="0065030E" w:rsidRPr="005B49B1">
        <w:rPr>
          <w:color w:val="000000" w:themeColor="text1"/>
        </w:rPr>
        <w:tab/>
        <w:t>8TC</w:t>
      </w:r>
    </w:p>
    <w:p w:rsidR="0065030E" w:rsidRPr="005B49B1" w:rsidRDefault="0065030E" w:rsidP="00256FC7">
      <w:pPr>
        <w:tabs>
          <w:tab w:val="left" w:pos="993"/>
          <w:tab w:val="left" w:leader="dot" w:pos="9100"/>
        </w:tabs>
        <w:spacing w:after="0" w:line="312" w:lineRule="auto"/>
        <w:jc w:val="both"/>
        <w:rPr>
          <w:rFonts w:ascii="Times New Roman" w:hAnsi="Times New Roman"/>
          <w:color w:val="000000" w:themeColor="text1"/>
          <w:sz w:val="26"/>
          <w:szCs w:val="26"/>
          <w:lang w:val="it-IT"/>
        </w:rPr>
      </w:pPr>
      <w:r w:rsidRPr="005B49B1">
        <w:rPr>
          <w:rFonts w:ascii="Times New Roman" w:hAnsi="Times New Roman"/>
          <w:color w:val="000000" w:themeColor="text1"/>
          <w:sz w:val="26"/>
          <w:szCs w:val="26"/>
          <w:lang w:val="it-IT"/>
        </w:rPr>
        <w:t>Trung tâm Giáo dục Quốc phòng và An ninh, ĐHQGHN phụ trách.</w:t>
      </w:r>
    </w:p>
    <w:p w:rsidR="0065030E" w:rsidRPr="005B49B1" w:rsidRDefault="0065030E" w:rsidP="00256FC7">
      <w:pPr>
        <w:spacing w:after="0" w:line="312" w:lineRule="auto"/>
        <w:jc w:val="both"/>
        <w:rPr>
          <w:rFonts w:ascii="Times New Roman" w:hAnsi="Times New Roman"/>
          <w:b/>
          <w:color w:val="000000" w:themeColor="text1"/>
          <w:sz w:val="26"/>
          <w:szCs w:val="26"/>
          <w:lang w:val="de-DE"/>
        </w:rPr>
      </w:pPr>
      <w:r w:rsidRPr="005B49B1">
        <w:rPr>
          <w:rFonts w:ascii="Times New Roman" w:hAnsi="Times New Roman"/>
          <w:b/>
          <w:color w:val="000000" w:themeColor="text1"/>
          <w:sz w:val="26"/>
          <w:szCs w:val="26"/>
          <w:lang w:val="de-DE"/>
        </w:rPr>
        <w:t>CÁC HỌC PHẦN THUỘC KHỐI KIẾN THỨC LĨNH VỰC M2</w:t>
      </w:r>
    </w:p>
    <w:p w:rsidR="00F6429C" w:rsidRPr="005B49B1" w:rsidRDefault="00F6429C" w:rsidP="00256FC7">
      <w:pPr>
        <w:spacing w:after="0" w:line="312" w:lineRule="auto"/>
        <w:jc w:val="both"/>
        <w:rPr>
          <w:rFonts w:ascii="Times New Roman" w:hAnsi="Times New Roman"/>
          <w:b/>
          <w:i/>
          <w:color w:val="000000" w:themeColor="text1"/>
          <w:sz w:val="26"/>
          <w:szCs w:val="26"/>
          <w:lang w:val="de-DE"/>
        </w:rPr>
      </w:pPr>
      <w:r w:rsidRPr="005B49B1">
        <w:rPr>
          <w:rFonts w:ascii="Times New Roman" w:hAnsi="Times New Roman"/>
          <w:b/>
          <w:i/>
          <w:color w:val="000000" w:themeColor="text1"/>
          <w:sz w:val="26"/>
          <w:szCs w:val="26"/>
          <w:lang w:val="de-DE"/>
        </w:rPr>
        <w:t>Các học phần bắt buộc</w:t>
      </w:r>
    </w:p>
    <w:p w:rsidR="0065030E" w:rsidRPr="005B49B1" w:rsidRDefault="002E594E" w:rsidP="00256FC7">
      <w:pPr>
        <w:spacing w:after="0" w:line="312" w:lineRule="auto"/>
        <w:jc w:val="both"/>
        <w:rPr>
          <w:rFonts w:ascii="Times New Roman" w:hAnsi="Times New Roman"/>
          <w:color w:val="000000" w:themeColor="text1"/>
          <w:sz w:val="26"/>
          <w:szCs w:val="26"/>
          <w:lang w:val="de-DE"/>
        </w:rPr>
      </w:pPr>
      <w:r w:rsidRPr="005B49B1">
        <w:rPr>
          <w:rFonts w:ascii="Times New Roman" w:hAnsi="Times New Roman"/>
          <w:b/>
          <w:color w:val="000000" w:themeColor="text1"/>
          <w:sz w:val="26"/>
          <w:szCs w:val="26"/>
          <w:lang w:val="de-DE"/>
        </w:rPr>
        <w:t>9</w:t>
      </w:r>
      <w:r w:rsidR="0065030E" w:rsidRPr="005B49B1">
        <w:rPr>
          <w:rFonts w:ascii="Times New Roman" w:hAnsi="Times New Roman"/>
          <w:b/>
          <w:color w:val="000000" w:themeColor="text1"/>
          <w:sz w:val="26"/>
          <w:szCs w:val="26"/>
          <w:lang w:val="de-DE"/>
        </w:rPr>
        <w:t>. Các phương pháp nghiên cứu khoa học</w:t>
      </w:r>
      <w:r w:rsidR="0065030E" w:rsidRPr="005B49B1">
        <w:rPr>
          <w:rFonts w:ascii="Times New Roman" w:hAnsi="Times New Roman"/>
          <w:color w:val="000000" w:themeColor="text1"/>
          <w:sz w:val="26"/>
          <w:szCs w:val="26"/>
          <w:lang w:val="de-DE"/>
        </w:rPr>
        <w:tab/>
      </w:r>
      <w:r w:rsidR="0065030E" w:rsidRPr="005B49B1">
        <w:rPr>
          <w:rFonts w:ascii="Times New Roman" w:hAnsi="Times New Roman"/>
          <w:color w:val="000000" w:themeColor="text1"/>
          <w:sz w:val="26"/>
          <w:szCs w:val="26"/>
          <w:lang w:val="de-DE"/>
        </w:rPr>
        <w:tab/>
      </w:r>
      <w:r w:rsidR="0065030E" w:rsidRPr="005B49B1">
        <w:rPr>
          <w:rFonts w:ascii="Times New Roman" w:hAnsi="Times New Roman"/>
          <w:color w:val="000000" w:themeColor="text1"/>
          <w:sz w:val="26"/>
          <w:szCs w:val="26"/>
          <w:lang w:val="de-DE"/>
        </w:rPr>
        <w:tab/>
      </w:r>
      <w:r w:rsidR="0065030E" w:rsidRPr="005B49B1">
        <w:rPr>
          <w:rFonts w:ascii="Times New Roman" w:hAnsi="Times New Roman"/>
          <w:color w:val="000000" w:themeColor="text1"/>
          <w:sz w:val="26"/>
          <w:szCs w:val="26"/>
          <w:lang w:val="de-DE"/>
        </w:rPr>
        <w:tab/>
      </w:r>
      <w:r w:rsidR="0065030E" w:rsidRPr="005B49B1">
        <w:rPr>
          <w:rFonts w:ascii="Times New Roman" w:hAnsi="Times New Roman"/>
          <w:b/>
          <w:color w:val="000000" w:themeColor="text1"/>
          <w:sz w:val="26"/>
          <w:szCs w:val="26"/>
          <w:lang w:val="de-DE"/>
        </w:rPr>
        <w:t>3 TC</w:t>
      </w:r>
      <w:r w:rsidR="0065030E" w:rsidRPr="005B49B1">
        <w:rPr>
          <w:rFonts w:ascii="Times New Roman" w:hAnsi="Times New Roman"/>
          <w:b/>
          <w:color w:val="000000" w:themeColor="text1"/>
          <w:sz w:val="26"/>
          <w:szCs w:val="26"/>
          <w:lang w:val="de-DE"/>
        </w:rPr>
        <w:tab/>
        <w:t>MNS1053</w:t>
      </w:r>
    </w:p>
    <w:p w:rsidR="0065030E" w:rsidRPr="005B49B1" w:rsidRDefault="0065030E" w:rsidP="00256FC7">
      <w:pPr>
        <w:spacing w:after="0" w:line="312" w:lineRule="auto"/>
        <w:ind w:firstLine="720"/>
        <w:jc w:val="both"/>
        <w:rPr>
          <w:rFonts w:ascii="Times New Roman" w:hAnsi="Times New Roman"/>
          <w:color w:val="000000" w:themeColor="text1"/>
          <w:sz w:val="26"/>
          <w:szCs w:val="26"/>
          <w:lang w:val="de-DE"/>
        </w:rPr>
      </w:pPr>
      <w:bookmarkStart w:id="96" w:name="_Toc501972326"/>
      <w:r w:rsidRPr="005B49B1">
        <w:rPr>
          <w:rFonts w:ascii="Times New Roman" w:eastAsia="Times New Roman" w:hAnsi="Times New Roman"/>
          <w:color w:val="000000" w:themeColor="text1"/>
          <w:sz w:val="26"/>
          <w:szCs w:val="26"/>
          <w:lang w:val="pt-BR"/>
        </w:rPr>
        <w:t>Trang bị cho người học những kiến thức cơ bản về khoa học, hoạt động khoa học và công nghệ, nghiên cứu khoa học, đề tài nghiên cứu khoa học, xây dựng luận điểm khoa học, vai trò của luận điểm khoa học trong nghiên cứu khoa học, trình tự xây dựng luận điểm khoa học, giả thuyết khoa học, chứng minh luận điểm khoa học, các phương pháp tiếp cận trong nghiên cứu khoa học (như nghiên cứu tài liệu, phương pháp phi thực nghiệm, phương pháp thực nghiệm, phương pháp trắc nghiệm, hội nghị khoa học, xử lý thông tin khoa học, phân tích kết quả nghiên cứu...), trình bày luận điểm khoa học, luận văn khoa học. Hình thành Kĩ năng thao tác nghiên cứu khoa học, biết xây dựng luận điểm khoa học, chứng minh luận điểm khoa học và trình bày luận điểm khoa học, viết tài liệu khoa học, thuyết trình khoa học. Hình thành đạo đức khoa học trong sinh viên</w:t>
      </w:r>
      <w:bookmarkEnd w:id="96"/>
      <w:r w:rsidRPr="005B49B1">
        <w:rPr>
          <w:rFonts w:ascii="Times New Roman" w:hAnsi="Times New Roman"/>
          <w:color w:val="000000" w:themeColor="text1"/>
          <w:sz w:val="26"/>
          <w:szCs w:val="26"/>
          <w:lang w:val="de-DE"/>
        </w:rPr>
        <w:t>.</w:t>
      </w:r>
    </w:p>
    <w:p w:rsidR="00E676E4" w:rsidRPr="005B49B1" w:rsidRDefault="00F6429C" w:rsidP="00256FC7">
      <w:pPr>
        <w:spacing w:after="0" w:line="312" w:lineRule="auto"/>
        <w:jc w:val="both"/>
        <w:rPr>
          <w:rFonts w:ascii="Times New Roman" w:hAnsi="Times New Roman"/>
          <w:b/>
          <w:color w:val="000000" w:themeColor="text1"/>
          <w:sz w:val="26"/>
          <w:szCs w:val="26"/>
          <w:lang w:val="de-DE"/>
        </w:rPr>
      </w:pPr>
      <w:r w:rsidRPr="005B49B1">
        <w:rPr>
          <w:rFonts w:ascii="Times New Roman" w:hAnsi="Times New Roman"/>
          <w:b/>
          <w:color w:val="000000" w:themeColor="text1"/>
          <w:sz w:val="26"/>
          <w:szCs w:val="26"/>
          <w:lang w:val="de-DE"/>
        </w:rPr>
        <w:t>1</w:t>
      </w:r>
      <w:r w:rsidR="002E594E" w:rsidRPr="005B49B1">
        <w:rPr>
          <w:rFonts w:ascii="Times New Roman" w:hAnsi="Times New Roman"/>
          <w:b/>
          <w:color w:val="000000" w:themeColor="text1"/>
          <w:sz w:val="26"/>
          <w:szCs w:val="26"/>
          <w:lang w:val="de-DE"/>
        </w:rPr>
        <w:t>0</w:t>
      </w:r>
      <w:r w:rsidR="0065030E" w:rsidRPr="005B49B1">
        <w:rPr>
          <w:rFonts w:ascii="Times New Roman" w:hAnsi="Times New Roman"/>
          <w:b/>
          <w:color w:val="000000" w:themeColor="text1"/>
          <w:sz w:val="26"/>
          <w:szCs w:val="26"/>
          <w:lang w:val="de-DE"/>
        </w:rPr>
        <w:t xml:space="preserve">. Nhà nước và pháp luật đại cương </w:t>
      </w:r>
      <w:r w:rsidR="0065030E" w:rsidRPr="005B49B1">
        <w:rPr>
          <w:rFonts w:ascii="Times New Roman" w:hAnsi="Times New Roman"/>
          <w:b/>
          <w:color w:val="000000" w:themeColor="text1"/>
          <w:sz w:val="26"/>
          <w:szCs w:val="26"/>
          <w:lang w:val="de-DE"/>
        </w:rPr>
        <w:tab/>
      </w:r>
      <w:r w:rsidR="0065030E" w:rsidRPr="005B49B1">
        <w:rPr>
          <w:rFonts w:ascii="Times New Roman" w:hAnsi="Times New Roman"/>
          <w:b/>
          <w:color w:val="000000" w:themeColor="text1"/>
          <w:sz w:val="26"/>
          <w:szCs w:val="26"/>
          <w:lang w:val="de-DE"/>
        </w:rPr>
        <w:tab/>
      </w:r>
      <w:r w:rsidR="0065030E" w:rsidRPr="005B49B1">
        <w:rPr>
          <w:rFonts w:ascii="Times New Roman" w:hAnsi="Times New Roman"/>
          <w:b/>
          <w:color w:val="000000" w:themeColor="text1"/>
          <w:sz w:val="26"/>
          <w:szCs w:val="26"/>
          <w:lang w:val="de-DE"/>
        </w:rPr>
        <w:tab/>
      </w:r>
      <w:r w:rsidR="0065030E" w:rsidRPr="005B49B1">
        <w:rPr>
          <w:rFonts w:ascii="Times New Roman" w:hAnsi="Times New Roman"/>
          <w:b/>
          <w:color w:val="000000" w:themeColor="text1"/>
          <w:sz w:val="26"/>
          <w:szCs w:val="26"/>
          <w:lang w:val="de-DE"/>
        </w:rPr>
        <w:tab/>
      </w:r>
      <w:r w:rsidR="0065030E" w:rsidRPr="005B49B1">
        <w:rPr>
          <w:rFonts w:ascii="Times New Roman" w:hAnsi="Times New Roman"/>
          <w:b/>
          <w:color w:val="000000" w:themeColor="text1"/>
          <w:sz w:val="26"/>
          <w:szCs w:val="26"/>
          <w:lang w:val="de-DE"/>
        </w:rPr>
        <w:tab/>
        <w:t>2TC</w:t>
      </w:r>
      <w:r w:rsidR="0065030E" w:rsidRPr="005B49B1">
        <w:rPr>
          <w:rFonts w:ascii="Times New Roman" w:hAnsi="Times New Roman"/>
          <w:b/>
          <w:color w:val="000000" w:themeColor="text1"/>
          <w:sz w:val="26"/>
          <w:szCs w:val="26"/>
          <w:lang w:val="de-DE"/>
        </w:rPr>
        <w:tab/>
        <w:t>THL1057</w:t>
      </w:r>
    </w:p>
    <w:p w:rsidR="00E676E4" w:rsidRPr="005B49B1" w:rsidRDefault="00E676E4" w:rsidP="00256FC7">
      <w:pPr>
        <w:spacing w:after="0" w:line="312" w:lineRule="auto"/>
        <w:ind w:firstLine="720"/>
        <w:jc w:val="both"/>
        <w:rPr>
          <w:rFonts w:ascii="Times New Roman" w:hAnsi="Times New Roman"/>
          <w:b/>
          <w:bCs/>
          <w:color w:val="000000" w:themeColor="text1"/>
          <w:sz w:val="26"/>
          <w:szCs w:val="26"/>
        </w:rPr>
      </w:pPr>
      <w:r w:rsidRPr="005B49B1">
        <w:rPr>
          <w:rFonts w:ascii="Times New Roman" w:hAnsi="Times New Roman"/>
          <w:b/>
          <w:bCs/>
          <w:color w:val="000000" w:themeColor="text1"/>
          <w:sz w:val="26"/>
          <w:szCs w:val="26"/>
          <w:lang w:val="de-DE"/>
        </w:rPr>
        <w:t>Học phần tiên quyết:</w:t>
      </w:r>
      <w:r w:rsidRPr="005B49B1">
        <w:rPr>
          <w:rFonts w:ascii="Times New Roman" w:hAnsi="Times New Roman"/>
          <w:b/>
          <w:bCs/>
          <w:color w:val="000000" w:themeColor="text1"/>
          <w:sz w:val="26"/>
          <w:szCs w:val="26"/>
          <w:lang w:val="de-DE"/>
        </w:rPr>
        <w:tab/>
      </w:r>
      <w:r w:rsidRPr="005B49B1">
        <w:rPr>
          <w:rFonts w:ascii="Times New Roman" w:hAnsi="Times New Roman"/>
          <w:b/>
          <w:bCs/>
          <w:color w:val="000000" w:themeColor="text1"/>
          <w:sz w:val="26"/>
          <w:szCs w:val="26"/>
        </w:rPr>
        <w:t>Triết học Mác-Lê nin</w:t>
      </w:r>
      <w:r w:rsidRPr="005B49B1">
        <w:rPr>
          <w:rFonts w:ascii="Times New Roman" w:hAnsi="Times New Roman"/>
          <w:b/>
          <w:bCs/>
          <w:color w:val="000000" w:themeColor="text1"/>
          <w:sz w:val="26"/>
          <w:szCs w:val="26"/>
          <w:lang w:val="de-DE"/>
        </w:rPr>
        <w:tab/>
      </w:r>
      <w:r w:rsidRPr="005B49B1">
        <w:rPr>
          <w:rFonts w:ascii="Times New Roman" w:hAnsi="Times New Roman"/>
          <w:b/>
          <w:bCs/>
          <w:color w:val="000000" w:themeColor="text1"/>
          <w:sz w:val="26"/>
          <w:szCs w:val="26"/>
        </w:rPr>
        <w:t>PHI1006</w:t>
      </w:r>
    </w:p>
    <w:p w:rsidR="0065030E" w:rsidRPr="005B49B1" w:rsidRDefault="0065030E" w:rsidP="00256FC7">
      <w:pPr>
        <w:spacing w:after="0" w:line="312" w:lineRule="auto"/>
        <w:ind w:firstLine="720"/>
        <w:jc w:val="both"/>
        <w:rPr>
          <w:rFonts w:ascii="Times New Roman" w:hAnsi="Times New Roman"/>
          <w:color w:val="000000" w:themeColor="text1"/>
          <w:sz w:val="26"/>
          <w:szCs w:val="26"/>
          <w:lang w:val="de-DE"/>
        </w:rPr>
      </w:pPr>
      <w:r w:rsidRPr="005B49B1">
        <w:rPr>
          <w:rFonts w:ascii="Times New Roman" w:hAnsi="Times New Roman"/>
          <w:color w:val="000000" w:themeColor="text1"/>
          <w:sz w:val="27"/>
          <w:szCs w:val="27"/>
          <w:lang w:val="de-DE"/>
        </w:rPr>
        <w:t>Nhà nước và pháp luật đại cương là học phần bắt buộc được đưa vào chương trình giảng dạy nhiều năm nay ở các cơ sở đào tạo khác nhau. Đây là học phần nghiên cứu những vấn đề chung nhất và cơ bản nhất, mang tính toàn diện và hệ thống các tri thức về nhà nước và pháp luật, nghiên cứu bản chất, vai trò xã hội, qui luật phát sinh, tồn tại và phát triển của hai hiện tượng xã hội này. Ngoài ra nhà nước và pháp luật đại cương cũng nghiên cứu những nét cơ bản nhất về các ngành luật trong hệ thống pháp luật Việt Nam. Đây cũng là học phần nghiên cứu một cách toàn diện và có hệ thống nhất các khái niệm, phạm trù, các nguyên tắc và các qui luật về nhà nước và pháp luật.</w:t>
      </w:r>
    </w:p>
    <w:p w:rsidR="0065030E" w:rsidRPr="005B49B1" w:rsidRDefault="0065030E" w:rsidP="00256FC7">
      <w:pPr>
        <w:spacing w:after="0" w:line="312" w:lineRule="auto"/>
        <w:jc w:val="both"/>
        <w:rPr>
          <w:rFonts w:ascii="Times New Roman" w:hAnsi="Times New Roman"/>
          <w:b/>
          <w:color w:val="000000" w:themeColor="text1"/>
          <w:sz w:val="26"/>
          <w:szCs w:val="26"/>
          <w:lang w:val="de-DE"/>
        </w:rPr>
      </w:pPr>
      <w:r w:rsidRPr="005B49B1">
        <w:rPr>
          <w:rFonts w:ascii="Times New Roman" w:hAnsi="Times New Roman"/>
          <w:b/>
          <w:color w:val="000000" w:themeColor="text1"/>
          <w:sz w:val="26"/>
          <w:szCs w:val="26"/>
          <w:lang w:val="de-DE"/>
        </w:rPr>
        <w:t>1</w:t>
      </w:r>
      <w:r w:rsidR="002E594E" w:rsidRPr="005B49B1">
        <w:rPr>
          <w:rFonts w:ascii="Times New Roman" w:hAnsi="Times New Roman"/>
          <w:b/>
          <w:color w:val="000000" w:themeColor="text1"/>
          <w:sz w:val="26"/>
          <w:szCs w:val="26"/>
          <w:lang w:val="de-DE"/>
        </w:rPr>
        <w:t>1</w:t>
      </w:r>
      <w:r w:rsidRPr="005B49B1">
        <w:rPr>
          <w:rFonts w:ascii="Times New Roman" w:hAnsi="Times New Roman"/>
          <w:b/>
          <w:color w:val="000000" w:themeColor="text1"/>
          <w:sz w:val="26"/>
          <w:szCs w:val="26"/>
          <w:lang w:val="de-DE"/>
        </w:rPr>
        <w:t xml:space="preserve">. Lịch sử văn minh thế giới </w:t>
      </w:r>
      <w:r w:rsidRPr="005B49B1">
        <w:rPr>
          <w:rFonts w:ascii="Times New Roman" w:hAnsi="Times New Roman"/>
          <w:b/>
          <w:color w:val="000000" w:themeColor="text1"/>
          <w:sz w:val="26"/>
          <w:szCs w:val="26"/>
          <w:lang w:val="de-DE"/>
        </w:rPr>
        <w:tab/>
      </w:r>
      <w:r w:rsidRPr="005B49B1">
        <w:rPr>
          <w:rFonts w:ascii="Times New Roman" w:hAnsi="Times New Roman"/>
          <w:b/>
          <w:color w:val="000000" w:themeColor="text1"/>
          <w:sz w:val="26"/>
          <w:szCs w:val="26"/>
          <w:lang w:val="de-DE"/>
        </w:rPr>
        <w:tab/>
      </w:r>
      <w:r w:rsidRPr="005B49B1">
        <w:rPr>
          <w:rFonts w:ascii="Times New Roman" w:hAnsi="Times New Roman"/>
          <w:b/>
          <w:color w:val="000000" w:themeColor="text1"/>
          <w:sz w:val="26"/>
          <w:szCs w:val="26"/>
          <w:lang w:val="de-DE"/>
        </w:rPr>
        <w:tab/>
      </w:r>
      <w:r w:rsidRPr="005B49B1">
        <w:rPr>
          <w:rFonts w:ascii="Times New Roman" w:hAnsi="Times New Roman"/>
          <w:b/>
          <w:color w:val="000000" w:themeColor="text1"/>
          <w:sz w:val="26"/>
          <w:szCs w:val="26"/>
          <w:lang w:val="de-DE"/>
        </w:rPr>
        <w:tab/>
      </w:r>
      <w:r w:rsidRPr="005B49B1">
        <w:rPr>
          <w:rFonts w:ascii="Times New Roman" w:hAnsi="Times New Roman"/>
          <w:b/>
          <w:color w:val="000000" w:themeColor="text1"/>
          <w:sz w:val="26"/>
          <w:szCs w:val="26"/>
          <w:lang w:val="de-DE"/>
        </w:rPr>
        <w:tab/>
      </w:r>
      <w:r w:rsidRPr="005B49B1">
        <w:rPr>
          <w:rFonts w:ascii="Times New Roman" w:hAnsi="Times New Roman"/>
          <w:b/>
          <w:color w:val="000000" w:themeColor="text1"/>
          <w:sz w:val="26"/>
          <w:szCs w:val="26"/>
          <w:lang w:val="de-DE"/>
        </w:rPr>
        <w:tab/>
        <w:t>3TC</w:t>
      </w:r>
      <w:r w:rsidRPr="005B49B1">
        <w:rPr>
          <w:rFonts w:ascii="Times New Roman" w:hAnsi="Times New Roman"/>
          <w:b/>
          <w:color w:val="000000" w:themeColor="text1"/>
          <w:sz w:val="26"/>
          <w:szCs w:val="26"/>
          <w:lang w:val="de-DE"/>
        </w:rPr>
        <w:tab/>
        <w:t>HIS1053</w:t>
      </w:r>
    </w:p>
    <w:p w:rsidR="0065030E" w:rsidRPr="005B49B1" w:rsidRDefault="0065030E" w:rsidP="00256FC7">
      <w:pPr>
        <w:spacing w:after="0" w:line="312" w:lineRule="auto"/>
        <w:ind w:firstLine="720"/>
        <w:jc w:val="both"/>
        <w:rPr>
          <w:rFonts w:ascii="Times New Roman" w:hAnsi="Times New Roman"/>
          <w:b/>
          <w:color w:val="000000" w:themeColor="text1"/>
          <w:sz w:val="26"/>
          <w:szCs w:val="26"/>
          <w:lang w:val="de-DE"/>
        </w:rPr>
      </w:pPr>
      <w:bookmarkStart w:id="97" w:name="_Toc501972567"/>
      <w:r w:rsidRPr="005B49B1">
        <w:rPr>
          <w:rFonts w:ascii="Times New Roman" w:eastAsia="Times New Roman" w:hAnsi="Times New Roman"/>
          <w:color w:val="000000" w:themeColor="text1"/>
          <w:sz w:val="27"/>
          <w:szCs w:val="27"/>
          <w:lang w:val="es-ES"/>
        </w:rPr>
        <w:t>Giới thiệu sự hình thành và phát triển của văn minh nhân loại thông qua việc trình bày các nền văn minh tiêu biểu như (1) văn minh Ai Cập; (2) văn minh Lưỡng Hà ; (3) văn minh Trung Hoa ; (4) văn minh Ấn Độ ; (5) văn minh A rập; (6) văn minh Đông Nam Á; (7) văn minh Hy Lạp - La Mã; (8) văn minh Tây Âu trung đại; (9) văn minh công nghiệp; (10) văn minh thế kỷ XX... ; Trong mỗi nền văn minh sẽ giới thiệu ảnh hưởng của điều kiện tự nhiên, môi trường xã hội-văn hóa tới sự hình thành và phát triển của các nền văn minh ; Trình bày khái quát những nét chủ yếu của tiến trình văn minh và những đóng góp tiêu biểu về chính trị, kinh tế, văn hóa, khoa học -kỹ thuật, tôn giáo..</w:t>
      </w:r>
      <w:bookmarkEnd w:id="97"/>
      <w:r w:rsidRPr="005B49B1">
        <w:rPr>
          <w:rFonts w:ascii="Times New Roman" w:hAnsi="Times New Roman"/>
          <w:color w:val="000000" w:themeColor="text1"/>
          <w:sz w:val="26"/>
          <w:szCs w:val="26"/>
          <w:lang w:val="de-DE"/>
        </w:rPr>
        <w:t>.</w:t>
      </w:r>
      <w:r w:rsidRPr="005B49B1">
        <w:rPr>
          <w:rFonts w:ascii="Times New Roman" w:hAnsi="Times New Roman"/>
          <w:b/>
          <w:color w:val="000000" w:themeColor="text1"/>
          <w:sz w:val="26"/>
          <w:szCs w:val="26"/>
          <w:lang w:val="de-DE"/>
        </w:rPr>
        <w:t xml:space="preserve"> </w:t>
      </w:r>
    </w:p>
    <w:p w:rsidR="0065030E" w:rsidRPr="005B49B1" w:rsidRDefault="0065030E" w:rsidP="00256FC7">
      <w:pPr>
        <w:spacing w:after="0" w:line="312" w:lineRule="auto"/>
        <w:jc w:val="both"/>
        <w:rPr>
          <w:rFonts w:ascii="Times New Roman" w:hAnsi="Times New Roman"/>
          <w:color w:val="000000" w:themeColor="text1"/>
          <w:sz w:val="26"/>
          <w:szCs w:val="26"/>
          <w:lang w:val="de-DE"/>
        </w:rPr>
      </w:pPr>
      <w:r w:rsidRPr="005B49B1">
        <w:rPr>
          <w:rFonts w:ascii="Times New Roman" w:hAnsi="Times New Roman"/>
          <w:b/>
          <w:color w:val="000000" w:themeColor="text1"/>
          <w:sz w:val="26"/>
          <w:szCs w:val="26"/>
          <w:lang w:val="de-DE"/>
        </w:rPr>
        <w:t>1</w:t>
      </w:r>
      <w:r w:rsidR="002E594E" w:rsidRPr="005B49B1">
        <w:rPr>
          <w:rFonts w:ascii="Times New Roman" w:hAnsi="Times New Roman"/>
          <w:b/>
          <w:color w:val="000000" w:themeColor="text1"/>
          <w:sz w:val="26"/>
          <w:szCs w:val="26"/>
          <w:lang w:val="de-DE"/>
        </w:rPr>
        <w:t>2</w:t>
      </w:r>
      <w:r w:rsidRPr="005B49B1">
        <w:rPr>
          <w:rFonts w:ascii="Times New Roman" w:hAnsi="Times New Roman"/>
          <w:b/>
          <w:color w:val="000000" w:themeColor="text1"/>
          <w:sz w:val="26"/>
          <w:szCs w:val="26"/>
          <w:lang w:val="de-DE"/>
        </w:rPr>
        <w:t>.Cơ sở văn hóa Việt Nam</w:t>
      </w:r>
      <w:r w:rsidRPr="005B49B1">
        <w:rPr>
          <w:rFonts w:ascii="Times New Roman" w:hAnsi="Times New Roman"/>
          <w:b/>
          <w:color w:val="000000" w:themeColor="text1"/>
          <w:sz w:val="26"/>
          <w:szCs w:val="26"/>
          <w:lang w:val="de-DE"/>
        </w:rPr>
        <w:tab/>
      </w:r>
      <w:r w:rsidRPr="005B49B1">
        <w:rPr>
          <w:rFonts w:ascii="Times New Roman" w:hAnsi="Times New Roman"/>
          <w:b/>
          <w:color w:val="000000" w:themeColor="text1"/>
          <w:sz w:val="26"/>
          <w:szCs w:val="26"/>
          <w:lang w:val="de-DE"/>
        </w:rPr>
        <w:tab/>
      </w:r>
      <w:r w:rsidRPr="005B49B1">
        <w:rPr>
          <w:rFonts w:ascii="Times New Roman" w:hAnsi="Times New Roman"/>
          <w:b/>
          <w:color w:val="000000" w:themeColor="text1"/>
          <w:sz w:val="26"/>
          <w:szCs w:val="26"/>
          <w:lang w:val="de-DE"/>
        </w:rPr>
        <w:tab/>
      </w:r>
      <w:r w:rsidRPr="005B49B1">
        <w:rPr>
          <w:rFonts w:ascii="Times New Roman" w:hAnsi="Times New Roman"/>
          <w:b/>
          <w:color w:val="000000" w:themeColor="text1"/>
          <w:sz w:val="26"/>
          <w:szCs w:val="26"/>
          <w:lang w:val="de-DE"/>
        </w:rPr>
        <w:tab/>
      </w:r>
      <w:r w:rsidRPr="005B49B1">
        <w:rPr>
          <w:rFonts w:ascii="Times New Roman" w:hAnsi="Times New Roman"/>
          <w:b/>
          <w:color w:val="000000" w:themeColor="text1"/>
          <w:sz w:val="26"/>
          <w:szCs w:val="26"/>
          <w:lang w:val="de-DE"/>
        </w:rPr>
        <w:tab/>
      </w:r>
      <w:r w:rsidRPr="005B49B1">
        <w:rPr>
          <w:rFonts w:ascii="Times New Roman" w:hAnsi="Times New Roman"/>
          <w:b/>
          <w:color w:val="000000" w:themeColor="text1"/>
          <w:sz w:val="26"/>
          <w:szCs w:val="26"/>
          <w:lang w:val="de-DE"/>
        </w:rPr>
        <w:tab/>
        <w:t>3TC</w:t>
      </w:r>
      <w:r w:rsidRPr="005B49B1">
        <w:rPr>
          <w:rFonts w:ascii="Times New Roman" w:hAnsi="Times New Roman"/>
          <w:b/>
          <w:color w:val="000000" w:themeColor="text1"/>
          <w:sz w:val="26"/>
          <w:szCs w:val="26"/>
          <w:lang w:val="de-DE"/>
        </w:rPr>
        <w:tab/>
        <w:t>HIS1056</w:t>
      </w:r>
    </w:p>
    <w:p w:rsidR="0065030E" w:rsidRPr="005B49B1" w:rsidRDefault="0065030E" w:rsidP="00256FC7">
      <w:pPr>
        <w:spacing w:after="0" w:line="312" w:lineRule="auto"/>
        <w:ind w:firstLine="720"/>
        <w:jc w:val="both"/>
        <w:rPr>
          <w:rFonts w:ascii="Times New Roman" w:hAnsi="Times New Roman"/>
          <w:color w:val="000000" w:themeColor="text1"/>
          <w:sz w:val="26"/>
          <w:szCs w:val="26"/>
          <w:lang w:val="de-DE"/>
        </w:rPr>
      </w:pPr>
      <w:bookmarkStart w:id="98" w:name="_Toc501972492"/>
      <w:r w:rsidRPr="005B49B1">
        <w:rPr>
          <w:rFonts w:ascii="Times New Roman" w:eastAsia="Times New Roman" w:hAnsi="Times New Roman"/>
          <w:i/>
          <w:color w:val="000000" w:themeColor="text1"/>
          <w:sz w:val="27"/>
          <w:szCs w:val="27"/>
          <w:lang w:val="es-ES"/>
        </w:rPr>
        <w:t>Cơ sở Văn hóa Việt Nam</w:t>
      </w:r>
      <w:r w:rsidRPr="005B49B1">
        <w:rPr>
          <w:rFonts w:ascii="Times New Roman" w:eastAsia="Times New Roman" w:hAnsi="Times New Roman"/>
          <w:color w:val="000000" w:themeColor="text1"/>
          <w:sz w:val="27"/>
          <w:szCs w:val="27"/>
          <w:lang w:val="es-ES"/>
        </w:rPr>
        <w:t xml:space="preserve"> cung cấp cho người học những khái niệm cơ bản về văn hóa như: văn hóa, văn minh, văn hiến, văn vật. Học phần cũng cung cấp cho người học những kiến thức tổng quát, từ đó giúp người học có thể lý giải về các khía cạnh của văn hoá Việt Nam như: mối quan hệ giữa con người, môi trường tự nhiên, môi trường xã hội Việt Nam với văn hoá; những đặc trưng chung của quá trình giao lưu tiếp xúc văn hoá ở Việt Nam và những nét nổi bật của quá trình giao lưu tiếp xúc giữa văn hoá Việt Nam với văn hoá Trung Hoa, Ấn Độ, phương Tây. Học phần Cơ sở văn hoá Việt Nam cũng giới thiệu cho người học những thành tố cơ bản của văn hoá Việt Nam như ngôn ngữ, tôn giáo (Nho giáo, Phật giáo, Lão giáo, Thiên chúa giáo), tín ngưỡng (tín ngưỡng phồn thực, tín ngưỡng thờ thành hoàng làng, tín ngưỡng thờ Mẫu), lễ hội…; diễn trình của lịch sử văn hoá Việt Nam từ thời tiền sơ sử cho đến nay hay những đặc trưng của các vùng văn hoá trên lãnh thổ Việt Nam. Từ đó bước đầu định hướng nhận thức về sự phát triển của nền văn hoá Việt Nam hiện đại trên cơ sở giữ gìn, phát huy những giá trị truyền thống và hội nhập, tiếp thu những giá trị văn hóa mới</w:t>
      </w:r>
      <w:bookmarkEnd w:id="98"/>
      <w:r w:rsidRPr="005B49B1">
        <w:rPr>
          <w:rFonts w:ascii="Times New Roman" w:hAnsi="Times New Roman"/>
          <w:color w:val="000000" w:themeColor="text1"/>
          <w:sz w:val="26"/>
          <w:szCs w:val="26"/>
          <w:lang w:val="de-DE"/>
        </w:rPr>
        <w:t>.</w:t>
      </w:r>
    </w:p>
    <w:p w:rsidR="00A552B1" w:rsidRDefault="00A552B1">
      <w:pPr>
        <w:spacing w:after="0" w:line="240" w:lineRule="auto"/>
        <w:rPr>
          <w:rFonts w:ascii="Times New Roman" w:hAnsi="Times New Roman"/>
          <w:b/>
          <w:color w:val="000000" w:themeColor="text1"/>
          <w:sz w:val="26"/>
          <w:szCs w:val="26"/>
          <w:lang w:val="de-DE"/>
        </w:rPr>
      </w:pPr>
      <w:r>
        <w:rPr>
          <w:rFonts w:ascii="Times New Roman" w:hAnsi="Times New Roman"/>
          <w:b/>
          <w:color w:val="000000" w:themeColor="text1"/>
          <w:sz w:val="26"/>
          <w:szCs w:val="26"/>
          <w:lang w:val="de-DE"/>
        </w:rPr>
        <w:br w:type="page"/>
      </w:r>
    </w:p>
    <w:p w:rsidR="0065030E" w:rsidRPr="005B49B1" w:rsidRDefault="0065030E" w:rsidP="00256FC7">
      <w:pPr>
        <w:spacing w:after="0" w:line="312" w:lineRule="auto"/>
        <w:jc w:val="both"/>
        <w:rPr>
          <w:rFonts w:ascii="Times New Roman" w:hAnsi="Times New Roman"/>
          <w:color w:val="000000" w:themeColor="text1"/>
          <w:sz w:val="26"/>
          <w:szCs w:val="26"/>
          <w:lang w:val="de-DE"/>
        </w:rPr>
      </w:pPr>
      <w:r w:rsidRPr="005B49B1">
        <w:rPr>
          <w:rFonts w:ascii="Times New Roman" w:hAnsi="Times New Roman"/>
          <w:b/>
          <w:color w:val="000000" w:themeColor="text1"/>
          <w:sz w:val="26"/>
          <w:szCs w:val="26"/>
          <w:lang w:val="de-DE"/>
        </w:rPr>
        <w:t>1</w:t>
      </w:r>
      <w:r w:rsidR="002E594E" w:rsidRPr="005B49B1">
        <w:rPr>
          <w:rFonts w:ascii="Times New Roman" w:hAnsi="Times New Roman"/>
          <w:b/>
          <w:color w:val="000000" w:themeColor="text1"/>
          <w:sz w:val="26"/>
          <w:szCs w:val="26"/>
          <w:lang w:val="de-DE"/>
        </w:rPr>
        <w:t>3</w:t>
      </w:r>
      <w:r w:rsidRPr="005B49B1">
        <w:rPr>
          <w:rFonts w:ascii="Times New Roman" w:hAnsi="Times New Roman"/>
          <w:b/>
          <w:color w:val="000000" w:themeColor="text1"/>
          <w:sz w:val="26"/>
          <w:szCs w:val="26"/>
          <w:lang w:val="de-DE"/>
        </w:rPr>
        <w:t>. Xã hội học đại cương</w:t>
      </w:r>
      <w:r w:rsidRPr="005B49B1">
        <w:rPr>
          <w:rFonts w:ascii="Times New Roman" w:hAnsi="Times New Roman"/>
          <w:color w:val="000000" w:themeColor="text1"/>
          <w:sz w:val="26"/>
          <w:szCs w:val="26"/>
          <w:lang w:val="de-DE"/>
        </w:rPr>
        <w:tab/>
      </w:r>
      <w:r w:rsidRPr="005B49B1">
        <w:rPr>
          <w:rFonts w:ascii="Times New Roman" w:hAnsi="Times New Roman"/>
          <w:color w:val="000000" w:themeColor="text1"/>
          <w:sz w:val="26"/>
          <w:szCs w:val="26"/>
          <w:lang w:val="de-DE"/>
        </w:rPr>
        <w:tab/>
      </w:r>
      <w:r w:rsidRPr="005B49B1">
        <w:rPr>
          <w:rFonts w:ascii="Times New Roman" w:hAnsi="Times New Roman"/>
          <w:color w:val="000000" w:themeColor="text1"/>
          <w:sz w:val="26"/>
          <w:szCs w:val="26"/>
          <w:lang w:val="de-DE"/>
        </w:rPr>
        <w:tab/>
      </w:r>
      <w:r w:rsidRPr="005B49B1">
        <w:rPr>
          <w:rFonts w:ascii="Times New Roman" w:hAnsi="Times New Roman"/>
          <w:color w:val="000000" w:themeColor="text1"/>
          <w:sz w:val="26"/>
          <w:szCs w:val="26"/>
          <w:lang w:val="de-DE"/>
        </w:rPr>
        <w:tab/>
      </w:r>
      <w:r w:rsidRPr="005B49B1">
        <w:rPr>
          <w:rFonts w:ascii="Times New Roman" w:hAnsi="Times New Roman"/>
          <w:color w:val="000000" w:themeColor="text1"/>
          <w:sz w:val="26"/>
          <w:szCs w:val="26"/>
          <w:lang w:val="de-DE"/>
        </w:rPr>
        <w:tab/>
      </w:r>
      <w:r w:rsidRPr="005B49B1">
        <w:rPr>
          <w:rFonts w:ascii="Times New Roman" w:hAnsi="Times New Roman"/>
          <w:color w:val="000000" w:themeColor="text1"/>
          <w:sz w:val="26"/>
          <w:szCs w:val="26"/>
          <w:lang w:val="de-DE"/>
        </w:rPr>
        <w:tab/>
      </w:r>
      <w:r w:rsidRPr="005B49B1">
        <w:rPr>
          <w:rFonts w:ascii="Times New Roman" w:hAnsi="Times New Roman"/>
          <w:color w:val="000000" w:themeColor="text1"/>
          <w:sz w:val="26"/>
          <w:szCs w:val="26"/>
          <w:lang w:val="de-DE"/>
        </w:rPr>
        <w:tab/>
      </w:r>
      <w:r w:rsidRPr="005B49B1">
        <w:rPr>
          <w:rFonts w:ascii="Times New Roman" w:hAnsi="Times New Roman"/>
          <w:b/>
          <w:color w:val="000000" w:themeColor="text1"/>
          <w:sz w:val="26"/>
          <w:szCs w:val="26"/>
          <w:lang w:val="de-DE"/>
        </w:rPr>
        <w:t>3TC</w:t>
      </w:r>
      <w:r w:rsidRPr="005B49B1">
        <w:rPr>
          <w:rFonts w:ascii="Times New Roman" w:hAnsi="Times New Roman"/>
          <w:b/>
          <w:color w:val="000000" w:themeColor="text1"/>
          <w:sz w:val="26"/>
          <w:szCs w:val="26"/>
          <w:lang w:val="de-DE"/>
        </w:rPr>
        <w:tab/>
        <w:t>SOC1051</w:t>
      </w:r>
    </w:p>
    <w:p w:rsidR="0065030E" w:rsidRPr="005B49B1" w:rsidRDefault="0065030E" w:rsidP="00256FC7">
      <w:pPr>
        <w:spacing w:after="0" w:line="312" w:lineRule="auto"/>
        <w:ind w:firstLine="720"/>
        <w:jc w:val="both"/>
        <w:rPr>
          <w:rFonts w:ascii="Times New Roman" w:eastAsia="Times New Roman" w:hAnsi="Times New Roman"/>
          <w:color w:val="000000" w:themeColor="text1"/>
          <w:sz w:val="27"/>
          <w:szCs w:val="27"/>
          <w:lang w:val="es-MX"/>
        </w:rPr>
      </w:pPr>
      <w:bookmarkStart w:id="99" w:name="_Toc501972881"/>
      <w:r w:rsidRPr="005B49B1">
        <w:rPr>
          <w:rFonts w:ascii="Times New Roman" w:eastAsia="Times New Roman" w:hAnsi="Times New Roman"/>
          <w:color w:val="000000" w:themeColor="text1"/>
          <w:sz w:val="27"/>
          <w:szCs w:val="27"/>
          <w:lang w:val="es-MX"/>
        </w:rPr>
        <w:t>Học phần cung cấp cho sinh viên một cách có hệ thống những kiến thức cơ bản về xã hội học, bao gốm: đối tượng, chức năng, quá trình hình thành và phát triển của xã hội học, các khái niệm, phạm trù và nguyên lý cơ bản xã hội học, các lĩnh vực nghiên cứu của xã hội học, một số lý thuyết và phương pháp xã hội học. Trên cơ sở của các khái niệm cơ bản, sinh viên có thể hiểu được mối quan hệ giữa các cá nhân, cộng đồng và xã hội. Các mối quan hệ xã hội thể hiện ở các cấp độ xã hội khác nhau và phản ánh những đặc trưng xã hội về các mặt hoạt động cơ bản của đời sống xã hội như: kinh tế, chính trị văn hóa và xã hội. Xã hội như một tổng thể có cấu trúc xác định và có thể phân tích theo các tiếp cận cấu trúc, chức năng hay hành động xã hội. Sau khi học xong môn xã hội học đại cương, sinh viên có thể hiểu được một cách khái quát về vị trí vai trò của các cá nhân, các nhóm xã hội, các thiết chế, các tổ chức xã hội, các tầng lớp và các giai cấp xã hội trong một xã hội tổng thể. Trên cơ sở những tri thức đó, giáo dục cho sinh viên đạo đức nghề nghiệp xã hội học trong công cuộc xây dựng đất nước ta hiện nay.</w:t>
      </w:r>
      <w:bookmarkEnd w:id="99"/>
    </w:p>
    <w:p w:rsidR="0065030E" w:rsidRPr="005B49B1" w:rsidRDefault="0065030E" w:rsidP="00256FC7">
      <w:pPr>
        <w:spacing w:after="0" w:line="312" w:lineRule="auto"/>
        <w:jc w:val="both"/>
        <w:rPr>
          <w:rFonts w:ascii="Times New Roman" w:eastAsiaTheme="minorHAnsi" w:hAnsi="Times New Roman"/>
          <w:b/>
          <w:color w:val="000000" w:themeColor="text1"/>
          <w:sz w:val="26"/>
          <w:szCs w:val="26"/>
          <w:lang w:val="de-DE"/>
        </w:rPr>
      </w:pPr>
      <w:r w:rsidRPr="005B49B1">
        <w:rPr>
          <w:rFonts w:ascii="Times New Roman" w:hAnsi="Times New Roman"/>
          <w:b/>
          <w:color w:val="000000" w:themeColor="text1"/>
          <w:sz w:val="26"/>
          <w:szCs w:val="26"/>
          <w:lang w:val="de-DE"/>
        </w:rPr>
        <w:t>1</w:t>
      </w:r>
      <w:r w:rsidR="002E594E" w:rsidRPr="005B49B1">
        <w:rPr>
          <w:rFonts w:ascii="Times New Roman" w:hAnsi="Times New Roman"/>
          <w:b/>
          <w:color w:val="000000" w:themeColor="text1"/>
          <w:sz w:val="26"/>
          <w:szCs w:val="26"/>
          <w:lang w:val="de-DE"/>
        </w:rPr>
        <w:t>4</w:t>
      </w:r>
      <w:r w:rsidRPr="005B49B1">
        <w:rPr>
          <w:rFonts w:ascii="Times New Roman" w:hAnsi="Times New Roman"/>
          <w:b/>
          <w:color w:val="000000" w:themeColor="text1"/>
          <w:sz w:val="26"/>
          <w:szCs w:val="26"/>
          <w:lang w:val="de-DE"/>
        </w:rPr>
        <w:t>.Tâm lý học đạ</w:t>
      </w:r>
      <w:r w:rsidR="007640F5" w:rsidRPr="005B49B1">
        <w:rPr>
          <w:rFonts w:ascii="Times New Roman" w:hAnsi="Times New Roman"/>
          <w:b/>
          <w:color w:val="000000" w:themeColor="text1"/>
          <w:sz w:val="26"/>
          <w:szCs w:val="26"/>
          <w:lang w:val="de-DE"/>
        </w:rPr>
        <w:t>i cương</w:t>
      </w:r>
      <w:r w:rsidR="007640F5" w:rsidRPr="005B49B1">
        <w:rPr>
          <w:rFonts w:ascii="Times New Roman" w:hAnsi="Times New Roman"/>
          <w:b/>
          <w:color w:val="000000" w:themeColor="text1"/>
          <w:sz w:val="26"/>
          <w:szCs w:val="26"/>
          <w:lang w:val="de-DE"/>
        </w:rPr>
        <w:tab/>
      </w:r>
      <w:r w:rsidR="007640F5" w:rsidRPr="005B49B1">
        <w:rPr>
          <w:rFonts w:ascii="Times New Roman" w:hAnsi="Times New Roman"/>
          <w:b/>
          <w:color w:val="000000" w:themeColor="text1"/>
          <w:sz w:val="26"/>
          <w:szCs w:val="26"/>
          <w:lang w:val="de-DE"/>
        </w:rPr>
        <w:tab/>
      </w:r>
      <w:r w:rsidR="007640F5" w:rsidRPr="005B49B1">
        <w:rPr>
          <w:rFonts w:ascii="Times New Roman" w:hAnsi="Times New Roman"/>
          <w:b/>
          <w:color w:val="000000" w:themeColor="text1"/>
          <w:sz w:val="26"/>
          <w:szCs w:val="26"/>
          <w:lang w:val="de-DE"/>
        </w:rPr>
        <w:tab/>
      </w:r>
      <w:r w:rsidR="007640F5" w:rsidRPr="005B49B1">
        <w:rPr>
          <w:rFonts w:ascii="Times New Roman" w:hAnsi="Times New Roman"/>
          <w:b/>
          <w:color w:val="000000" w:themeColor="text1"/>
          <w:sz w:val="26"/>
          <w:szCs w:val="26"/>
          <w:lang w:val="de-DE"/>
        </w:rPr>
        <w:tab/>
      </w:r>
      <w:r w:rsidR="007640F5" w:rsidRPr="005B49B1">
        <w:rPr>
          <w:rFonts w:ascii="Times New Roman" w:hAnsi="Times New Roman"/>
          <w:b/>
          <w:color w:val="000000" w:themeColor="text1"/>
          <w:sz w:val="26"/>
          <w:szCs w:val="26"/>
          <w:lang w:val="de-DE"/>
        </w:rPr>
        <w:tab/>
      </w:r>
      <w:r w:rsidR="007640F5" w:rsidRPr="005B49B1">
        <w:rPr>
          <w:rFonts w:ascii="Times New Roman" w:hAnsi="Times New Roman"/>
          <w:b/>
          <w:color w:val="000000" w:themeColor="text1"/>
          <w:sz w:val="26"/>
          <w:szCs w:val="26"/>
          <w:lang w:val="de-DE"/>
        </w:rPr>
        <w:tab/>
      </w:r>
      <w:r w:rsidR="007640F5" w:rsidRPr="005B49B1">
        <w:rPr>
          <w:rFonts w:ascii="Times New Roman" w:hAnsi="Times New Roman"/>
          <w:b/>
          <w:color w:val="000000" w:themeColor="text1"/>
          <w:sz w:val="26"/>
          <w:szCs w:val="26"/>
          <w:lang w:val="de-DE"/>
        </w:rPr>
        <w:tab/>
        <w:t>3TC</w:t>
      </w:r>
      <w:r w:rsidR="007640F5" w:rsidRPr="005B49B1">
        <w:rPr>
          <w:rFonts w:ascii="Times New Roman" w:hAnsi="Times New Roman"/>
          <w:b/>
          <w:color w:val="000000" w:themeColor="text1"/>
          <w:sz w:val="26"/>
          <w:szCs w:val="26"/>
          <w:lang w:val="de-DE"/>
        </w:rPr>
        <w:tab/>
        <w:t>PSY1051</w:t>
      </w:r>
    </w:p>
    <w:p w:rsidR="0065030E" w:rsidRPr="005B49B1" w:rsidRDefault="0065030E" w:rsidP="00256FC7">
      <w:pPr>
        <w:spacing w:after="0" w:line="312" w:lineRule="auto"/>
        <w:jc w:val="both"/>
        <w:rPr>
          <w:rFonts w:ascii="Times New Roman" w:hAnsi="Times New Roman"/>
          <w:color w:val="000000" w:themeColor="text1"/>
          <w:sz w:val="26"/>
          <w:szCs w:val="26"/>
          <w:lang w:val="de-DE"/>
        </w:rPr>
      </w:pPr>
      <w:r w:rsidRPr="005B49B1">
        <w:rPr>
          <w:rFonts w:ascii="Times New Roman" w:hAnsi="Times New Roman"/>
          <w:b/>
          <w:color w:val="000000" w:themeColor="text1"/>
          <w:sz w:val="26"/>
          <w:szCs w:val="26"/>
          <w:lang w:val="de-DE"/>
        </w:rPr>
        <w:t xml:space="preserve"> </w:t>
      </w:r>
      <w:r w:rsidRPr="005B49B1">
        <w:rPr>
          <w:rFonts w:ascii="Times New Roman" w:hAnsi="Times New Roman"/>
          <w:b/>
          <w:color w:val="000000" w:themeColor="text1"/>
          <w:sz w:val="26"/>
          <w:szCs w:val="26"/>
          <w:lang w:val="de-DE"/>
        </w:rPr>
        <w:tab/>
      </w:r>
      <w:bookmarkStart w:id="100" w:name="_Toc501972819"/>
      <w:r w:rsidRPr="005B49B1">
        <w:rPr>
          <w:rFonts w:ascii="Times New Roman" w:eastAsia="Times New Roman" w:hAnsi="Times New Roman"/>
          <w:color w:val="000000" w:themeColor="text1"/>
          <w:sz w:val="27"/>
          <w:szCs w:val="27"/>
          <w:lang w:val="de-DE"/>
        </w:rPr>
        <w:t>Tâm lý học đại cương cung cấp cho người học các khái niệm cơ bản của tâm lý học như: tâm lý, tâm lý học, hoạt động, giao tiếp, nhân cách; các phương pháp nghiên cứu cơ bản của tâm lý học như: quan sát, điều tra, trắc nghiệm, thực nghiệm, phỏng vấn..; quá trình hình thành và phát triển tâm lý người; các đặc điểm, qui luật và cơ chế tâm lý của các quá trình, trạng thái và thuộc tính tâm lý con người; phân tích và chứng minh vai trò của các yếu tố cơ bản trong sự hình thành và phát triển nhân cách; dự báo các xu hướng, tiềm năng và tiền đồ phát triển của khoa học tâm lý trong thể kỉ XXI</w:t>
      </w:r>
      <w:bookmarkEnd w:id="100"/>
      <w:r w:rsidRPr="005B49B1">
        <w:rPr>
          <w:rFonts w:ascii="Times New Roman" w:hAnsi="Times New Roman"/>
          <w:color w:val="000000" w:themeColor="text1"/>
          <w:sz w:val="26"/>
          <w:szCs w:val="26"/>
          <w:lang w:val="de-DE"/>
        </w:rPr>
        <w:t>.</w:t>
      </w:r>
    </w:p>
    <w:p w:rsidR="0065030E" w:rsidRPr="005B49B1" w:rsidRDefault="0065030E" w:rsidP="00256FC7">
      <w:pPr>
        <w:spacing w:after="0" w:line="312" w:lineRule="auto"/>
        <w:jc w:val="both"/>
        <w:rPr>
          <w:rFonts w:ascii="Times New Roman" w:hAnsi="Times New Roman"/>
          <w:b/>
          <w:color w:val="000000" w:themeColor="text1"/>
          <w:sz w:val="26"/>
          <w:szCs w:val="26"/>
          <w:lang w:val="de-DE"/>
        </w:rPr>
      </w:pPr>
      <w:r w:rsidRPr="005B49B1">
        <w:rPr>
          <w:rFonts w:ascii="Times New Roman" w:hAnsi="Times New Roman"/>
          <w:b/>
          <w:color w:val="000000" w:themeColor="text1"/>
          <w:sz w:val="26"/>
          <w:szCs w:val="26"/>
          <w:lang w:val="de-DE"/>
        </w:rPr>
        <w:t>1</w:t>
      </w:r>
      <w:r w:rsidR="002E594E" w:rsidRPr="005B49B1">
        <w:rPr>
          <w:rFonts w:ascii="Times New Roman" w:hAnsi="Times New Roman"/>
          <w:b/>
          <w:color w:val="000000" w:themeColor="text1"/>
          <w:sz w:val="26"/>
          <w:szCs w:val="26"/>
          <w:lang w:val="de-DE"/>
        </w:rPr>
        <w:t>5</w:t>
      </w:r>
      <w:r w:rsidRPr="005B49B1">
        <w:rPr>
          <w:rFonts w:ascii="Times New Roman" w:hAnsi="Times New Roman"/>
          <w:b/>
          <w:color w:val="000000" w:themeColor="text1"/>
          <w:sz w:val="26"/>
          <w:szCs w:val="26"/>
          <w:lang w:val="de-DE"/>
        </w:rPr>
        <w:t xml:space="preserve">. Logic học đại cương </w:t>
      </w:r>
      <w:r w:rsidRPr="005B49B1">
        <w:rPr>
          <w:rFonts w:ascii="Times New Roman" w:hAnsi="Times New Roman"/>
          <w:b/>
          <w:color w:val="000000" w:themeColor="text1"/>
          <w:sz w:val="26"/>
          <w:szCs w:val="26"/>
          <w:lang w:val="de-DE"/>
        </w:rPr>
        <w:tab/>
      </w:r>
      <w:r w:rsidRPr="005B49B1">
        <w:rPr>
          <w:rFonts w:ascii="Times New Roman" w:hAnsi="Times New Roman"/>
          <w:b/>
          <w:color w:val="000000" w:themeColor="text1"/>
          <w:sz w:val="26"/>
          <w:szCs w:val="26"/>
          <w:lang w:val="de-DE"/>
        </w:rPr>
        <w:tab/>
      </w:r>
      <w:r w:rsidRPr="005B49B1">
        <w:rPr>
          <w:rFonts w:ascii="Times New Roman" w:hAnsi="Times New Roman"/>
          <w:b/>
          <w:color w:val="000000" w:themeColor="text1"/>
          <w:sz w:val="26"/>
          <w:szCs w:val="26"/>
          <w:lang w:val="de-DE"/>
        </w:rPr>
        <w:tab/>
      </w:r>
      <w:r w:rsidRPr="005B49B1">
        <w:rPr>
          <w:rFonts w:ascii="Times New Roman" w:hAnsi="Times New Roman"/>
          <w:b/>
          <w:color w:val="000000" w:themeColor="text1"/>
          <w:sz w:val="26"/>
          <w:szCs w:val="26"/>
          <w:lang w:val="de-DE"/>
        </w:rPr>
        <w:tab/>
      </w:r>
      <w:r w:rsidRPr="005B49B1">
        <w:rPr>
          <w:rFonts w:ascii="Times New Roman" w:hAnsi="Times New Roman"/>
          <w:b/>
          <w:color w:val="000000" w:themeColor="text1"/>
          <w:sz w:val="26"/>
          <w:szCs w:val="26"/>
          <w:lang w:val="de-DE"/>
        </w:rPr>
        <w:tab/>
      </w:r>
      <w:r w:rsidRPr="005B49B1">
        <w:rPr>
          <w:rFonts w:ascii="Times New Roman" w:hAnsi="Times New Roman"/>
          <w:b/>
          <w:color w:val="000000" w:themeColor="text1"/>
          <w:sz w:val="26"/>
          <w:szCs w:val="26"/>
          <w:lang w:val="de-DE"/>
        </w:rPr>
        <w:tab/>
      </w:r>
      <w:r w:rsidRPr="005B49B1">
        <w:rPr>
          <w:rFonts w:ascii="Times New Roman" w:hAnsi="Times New Roman"/>
          <w:b/>
          <w:color w:val="000000" w:themeColor="text1"/>
          <w:sz w:val="26"/>
          <w:szCs w:val="26"/>
          <w:lang w:val="de-DE"/>
        </w:rPr>
        <w:tab/>
        <w:t>3TC</w:t>
      </w:r>
      <w:r w:rsidRPr="005B49B1">
        <w:rPr>
          <w:rFonts w:ascii="Times New Roman" w:hAnsi="Times New Roman"/>
          <w:b/>
          <w:color w:val="000000" w:themeColor="text1"/>
          <w:sz w:val="26"/>
          <w:szCs w:val="26"/>
          <w:lang w:val="de-DE"/>
        </w:rPr>
        <w:tab/>
        <w:t>PHI1054</w:t>
      </w:r>
    </w:p>
    <w:p w:rsidR="0065030E" w:rsidRPr="005B49B1" w:rsidRDefault="0065030E" w:rsidP="00256FC7">
      <w:pPr>
        <w:spacing w:after="0" w:line="312" w:lineRule="auto"/>
        <w:ind w:firstLine="720"/>
        <w:jc w:val="both"/>
        <w:rPr>
          <w:rFonts w:ascii="Times New Roman" w:hAnsi="Times New Roman"/>
          <w:color w:val="000000" w:themeColor="text1"/>
          <w:sz w:val="26"/>
          <w:szCs w:val="26"/>
          <w:lang w:val="de-DE"/>
        </w:rPr>
      </w:pPr>
      <w:bookmarkStart w:id="101" w:name="_Toc501972637"/>
      <w:r w:rsidRPr="005B49B1">
        <w:rPr>
          <w:rFonts w:ascii="Times New Roman" w:eastAsia="Times New Roman" w:hAnsi="Times New Roman"/>
          <w:color w:val="000000" w:themeColor="text1"/>
          <w:sz w:val="27"/>
          <w:szCs w:val="27"/>
          <w:lang w:val="nl-NL"/>
        </w:rPr>
        <w:t>Lô gích học là khoa học về các hình thức và quy luật của tư duy đúng đắn. Học phần trang bị cho sinh viên những kiến thức căn bản và có hệ thống về các hình thức tồn tại của tư duy như: khái niệm, phán đoán, suy luận, chứng minh và các quy luật lô gích hình thức cơ bản của tư duy như: Luật đồng nhất; Luật cấm mâu thuẫn; Luật bài trung; Luật lý do đầy đủ. Từ đó sinh viên hình dung được một cách cụ thể vai trò và tác động của tư duy lô gích trong hoạt động nhận thức và hoạt động thực tiễn. Giúp người học có khả năng tìm kiếm, nhận dạng và khắc phục những lỗi lô gích của tư duy trong quá trình phản ánh, đồng thời xây dựng được phương pháp tư duy chính xác chặt chẽ, khoa học cho mình. Học phần không chỉ trang bị cho sinh viên những phương pháp tư duy đúng đắn để có thể phán ánh chân thực đối tượng ở trạng thái đứng im tương đối của đối tượng (mặt hình thức của nó) mà còn cung cấp những cơ sở và nền tảng cho một phương pháp tư duy đúng đắn nói chung, giúp người học có thể vận dụng nó trong việc lĩnh hội các khoa học khác và dùng nó trong hoạt động thực tiễn một cách có hiệu quả. Vì vậy, đây là học phần đã đang và nên là học phần phổ cập và bắt buộc đối với sinh viên ở giai đoạn đại cương trong tất cả các trường đại học.</w:t>
      </w:r>
      <w:bookmarkEnd w:id="101"/>
    </w:p>
    <w:p w:rsidR="0065030E" w:rsidRPr="005B49B1" w:rsidRDefault="0065030E" w:rsidP="00256FC7">
      <w:pPr>
        <w:spacing w:after="0" w:line="312" w:lineRule="auto"/>
        <w:jc w:val="both"/>
        <w:rPr>
          <w:rFonts w:ascii="Times New Roman" w:hAnsi="Times New Roman"/>
          <w:b/>
          <w:color w:val="000000" w:themeColor="text1"/>
          <w:sz w:val="26"/>
          <w:szCs w:val="26"/>
          <w:lang w:val="de-DE"/>
        </w:rPr>
      </w:pPr>
      <w:r w:rsidRPr="005B49B1">
        <w:rPr>
          <w:rFonts w:ascii="Times New Roman" w:hAnsi="Times New Roman"/>
          <w:b/>
          <w:color w:val="000000" w:themeColor="text1"/>
          <w:sz w:val="26"/>
          <w:szCs w:val="26"/>
          <w:lang w:val="de-DE"/>
        </w:rPr>
        <w:t>1</w:t>
      </w:r>
      <w:r w:rsidR="002E594E" w:rsidRPr="005B49B1">
        <w:rPr>
          <w:rFonts w:ascii="Times New Roman" w:hAnsi="Times New Roman"/>
          <w:b/>
          <w:color w:val="000000" w:themeColor="text1"/>
          <w:sz w:val="26"/>
          <w:szCs w:val="26"/>
          <w:lang w:val="de-DE"/>
        </w:rPr>
        <w:t>6</w:t>
      </w:r>
      <w:r w:rsidRPr="005B49B1">
        <w:rPr>
          <w:rFonts w:ascii="Times New Roman" w:hAnsi="Times New Roman"/>
          <w:b/>
          <w:color w:val="000000" w:themeColor="text1"/>
          <w:sz w:val="26"/>
          <w:szCs w:val="26"/>
          <w:lang w:val="de-DE"/>
        </w:rPr>
        <w:t xml:space="preserve">.Tin học ứng dụng </w:t>
      </w:r>
      <w:r w:rsidRPr="005B49B1">
        <w:rPr>
          <w:rFonts w:ascii="Times New Roman" w:hAnsi="Times New Roman"/>
          <w:b/>
          <w:color w:val="000000" w:themeColor="text1"/>
          <w:sz w:val="26"/>
          <w:szCs w:val="26"/>
          <w:lang w:val="de-DE"/>
        </w:rPr>
        <w:tab/>
      </w:r>
      <w:r w:rsidRPr="005B49B1">
        <w:rPr>
          <w:rFonts w:ascii="Times New Roman" w:hAnsi="Times New Roman"/>
          <w:b/>
          <w:color w:val="000000" w:themeColor="text1"/>
          <w:sz w:val="26"/>
          <w:szCs w:val="26"/>
          <w:lang w:val="de-DE"/>
        </w:rPr>
        <w:tab/>
      </w:r>
      <w:r w:rsidRPr="005B49B1">
        <w:rPr>
          <w:rFonts w:ascii="Times New Roman" w:hAnsi="Times New Roman"/>
          <w:b/>
          <w:color w:val="000000" w:themeColor="text1"/>
          <w:sz w:val="26"/>
          <w:szCs w:val="26"/>
          <w:lang w:val="de-DE"/>
        </w:rPr>
        <w:tab/>
      </w:r>
      <w:r w:rsidRPr="005B49B1">
        <w:rPr>
          <w:rFonts w:ascii="Times New Roman" w:hAnsi="Times New Roman"/>
          <w:b/>
          <w:color w:val="000000" w:themeColor="text1"/>
          <w:sz w:val="26"/>
          <w:szCs w:val="26"/>
          <w:lang w:val="de-DE"/>
        </w:rPr>
        <w:tab/>
      </w:r>
      <w:r w:rsidRPr="005B49B1">
        <w:rPr>
          <w:rFonts w:ascii="Times New Roman" w:hAnsi="Times New Roman"/>
          <w:b/>
          <w:color w:val="000000" w:themeColor="text1"/>
          <w:sz w:val="26"/>
          <w:szCs w:val="26"/>
          <w:lang w:val="de-DE"/>
        </w:rPr>
        <w:tab/>
      </w:r>
      <w:r w:rsidRPr="005B49B1">
        <w:rPr>
          <w:rFonts w:ascii="Times New Roman" w:hAnsi="Times New Roman"/>
          <w:b/>
          <w:color w:val="000000" w:themeColor="text1"/>
          <w:sz w:val="26"/>
          <w:szCs w:val="26"/>
          <w:lang w:val="de-DE"/>
        </w:rPr>
        <w:tab/>
      </w:r>
      <w:r w:rsidRPr="005B49B1">
        <w:rPr>
          <w:rFonts w:ascii="Times New Roman" w:hAnsi="Times New Roman"/>
          <w:b/>
          <w:color w:val="000000" w:themeColor="text1"/>
          <w:sz w:val="26"/>
          <w:szCs w:val="26"/>
          <w:lang w:val="de-DE"/>
        </w:rPr>
        <w:tab/>
        <w:t xml:space="preserve">3TC </w:t>
      </w:r>
      <w:r w:rsidR="00A14B79" w:rsidRPr="005B49B1">
        <w:rPr>
          <w:rFonts w:ascii="Times New Roman" w:hAnsi="Times New Roman"/>
          <w:b/>
          <w:color w:val="000000" w:themeColor="text1"/>
          <w:sz w:val="26"/>
          <w:szCs w:val="26"/>
          <w:lang w:val="de-DE"/>
        </w:rPr>
        <w:tab/>
      </w:r>
      <w:r w:rsidRPr="005B49B1">
        <w:rPr>
          <w:rFonts w:ascii="Times New Roman" w:hAnsi="Times New Roman"/>
          <w:b/>
          <w:color w:val="000000" w:themeColor="text1"/>
          <w:sz w:val="26"/>
          <w:szCs w:val="26"/>
          <w:lang w:val="de-DE"/>
        </w:rPr>
        <w:t>INT1005</w:t>
      </w:r>
    </w:p>
    <w:p w:rsidR="0065030E" w:rsidRPr="005B49B1" w:rsidRDefault="0065030E" w:rsidP="00256FC7">
      <w:pPr>
        <w:spacing w:after="0" w:line="312" w:lineRule="auto"/>
        <w:ind w:firstLine="567"/>
        <w:jc w:val="both"/>
        <w:rPr>
          <w:rFonts w:ascii="Times New Roman" w:hAnsi="Times New Roman"/>
          <w:color w:val="000000" w:themeColor="text1"/>
          <w:sz w:val="26"/>
          <w:szCs w:val="26"/>
          <w:lang w:val="de-DE"/>
        </w:rPr>
      </w:pPr>
      <w:r w:rsidRPr="005B49B1">
        <w:rPr>
          <w:rFonts w:ascii="Times New Roman" w:hAnsi="Times New Roman"/>
          <w:color w:val="000000" w:themeColor="text1"/>
          <w:sz w:val="26"/>
          <w:szCs w:val="26"/>
          <w:lang w:val="de-DE"/>
        </w:rPr>
        <w:t>Học phần Tin học ứng dụng gồm các kiến thức và kĩ năng cơ bản về tin học văn phòng cần thiết nhất cho sinh viên, tập trung vào thực hành các kĩ năng sử dụng phần mềm soạn thảo văn bản,  trình chiếu và bảng tính. Các tính năng của phần mềm được giảng dạy thông qua các bài thực hành hướng tới mang tính ứng dụng thực tế, giải quyết một nhiệm vụ cụ thể. Sinh viên được phát huy khả năng sáng tạo và năng lực giải quyết vấn đề của mình.</w:t>
      </w:r>
    </w:p>
    <w:p w:rsidR="0065030E" w:rsidRPr="005B49B1" w:rsidRDefault="0065030E" w:rsidP="00256FC7">
      <w:pPr>
        <w:spacing w:after="0" w:line="312" w:lineRule="auto"/>
        <w:jc w:val="both"/>
        <w:rPr>
          <w:rFonts w:ascii="Times New Roman" w:hAnsi="Times New Roman"/>
          <w:b/>
          <w:color w:val="000000" w:themeColor="text1"/>
          <w:sz w:val="26"/>
          <w:szCs w:val="26"/>
          <w:lang w:val="de-DE"/>
        </w:rPr>
      </w:pPr>
      <w:r w:rsidRPr="005B49B1">
        <w:rPr>
          <w:rFonts w:ascii="Times New Roman" w:hAnsi="Times New Roman"/>
          <w:b/>
          <w:color w:val="000000" w:themeColor="text1"/>
          <w:sz w:val="26"/>
          <w:szCs w:val="26"/>
          <w:lang w:val="de-DE"/>
        </w:rPr>
        <w:t>1</w:t>
      </w:r>
      <w:r w:rsidR="002E594E" w:rsidRPr="005B49B1">
        <w:rPr>
          <w:rFonts w:ascii="Times New Roman" w:hAnsi="Times New Roman"/>
          <w:b/>
          <w:color w:val="000000" w:themeColor="text1"/>
          <w:sz w:val="26"/>
          <w:szCs w:val="26"/>
          <w:lang w:val="de-DE"/>
        </w:rPr>
        <w:t>7</w:t>
      </w:r>
      <w:r w:rsidRPr="005B49B1">
        <w:rPr>
          <w:rFonts w:ascii="Times New Roman" w:hAnsi="Times New Roman"/>
          <w:b/>
          <w:color w:val="000000" w:themeColor="text1"/>
          <w:sz w:val="26"/>
          <w:szCs w:val="26"/>
          <w:lang w:val="de-DE"/>
        </w:rPr>
        <w:t>. Kỹ năng bổ trợ</w:t>
      </w:r>
      <w:r w:rsidRPr="005B49B1">
        <w:rPr>
          <w:rFonts w:ascii="Times New Roman" w:hAnsi="Times New Roman"/>
          <w:b/>
          <w:color w:val="000000" w:themeColor="text1"/>
          <w:sz w:val="26"/>
          <w:szCs w:val="26"/>
          <w:lang w:val="de-DE"/>
        </w:rPr>
        <w:tab/>
      </w:r>
      <w:r w:rsidRPr="005B49B1">
        <w:rPr>
          <w:rFonts w:ascii="Times New Roman" w:hAnsi="Times New Roman"/>
          <w:b/>
          <w:color w:val="000000" w:themeColor="text1"/>
          <w:sz w:val="26"/>
          <w:szCs w:val="26"/>
          <w:lang w:val="de-DE"/>
        </w:rPr>
        <w:tab/>
      </w:r>
      <w:r w:rsidRPr="005B49B1">
        <w:rPr>
          <w:rFonts w:ascii="Times New Roman" w:hAnsi="Times New Roman"/>
          <w:b/>
          <w:color w:val="000000" w:themeColor="text1"/>
          <w:sz w:val="26"/>
          <w:szCs w:val="26"/>
          <w:lang w:val="de-DE"/>
        </w:rPr>
        <w:tab/>
      </w:r>
      <w:r w:rsidRPr="005B49B1">
        <w:rPr>
          <w:rFonts w:ascii="Times New Roman" w:hAnsi="Times New Roman"/>
          <w:b/>
          <w:color w:val="000000" w:themeColor="text1"/>
          <w:sz w:val="26"/>
          <w:szCs w:val="26"/>
          <w:lang w:val="de-DE"/>
        </w:rPr>
        <w:tab/>
      </w:r>
      <w:r w:rsidRPr="005B49B1">
        <w:rPr>
          <w:rFonts w:ascii="Times New Roman" w:hAnsi="Times New Roman"/>
          <w:b/>
          <w:color w:val="000000" w:themeColor="text1"/>
          <w:sz w:val="26"/>
          <w:szCs w:val="26"/>
          <w:lang w:val="de-DE"/>
        </w:rPr>
        <w:tab/>
      </w:r>
      <w:r w:rsidRPr="005B49B1">
        <w:rPr>
          <w:rFonts w:ascii="Times New Roman" w:hAnsi="Times New Roman"/>
          <w:b/>
          <w:color w:val="000000" w:themeColor="text1"/>
          <w:sz w:val="26"/>
          <w:szCs w:val="26"/>
          <w:lang w:val="de-DE"/>
        </w:rPr>
        <w:tab/>
      </w:r>
      <w:r w:rsidRPr="005B49B1">
        <w:rPr>
          <w:rFonts w:ascii="Times New Roman" w:hAnsi="Times New Roman"/>
          <w:b/>
          <w:color w:val="000000" w:themeColor="text1"/>
          <w:sz w:val="26"/>
          <w:szCs w:val="26"/>
          <w:lang w:val="de-DE"/>
        </w:rPr>
        <w:tab/>
      </w:r>
      <w:r w:rsidRPr="005B49B1">
        <w:rPr>
          <w:rFonts w:ascii="Times New Roman" w:hAnsi="Times New Roman"/>
          <w:b/>
          <w:color w:val="000000" w:themeColor="text1"/>
          <w:sz w:val="26"/>
          <w:szCs w:val="26"/>
          <w:lang w:val="de-DE"/>
        </w:rPr>
        <w:tab/>
        <w:t xml:space="preserve">3TC     </w:t>
      </w:r>
    </w:p>
    <w:p w:rsidR="0065030E" w:rsidRPr="005B49B1" w:rsidRDefault="0065030E" w:rsidP="00256FC7">
      <w:pPr>
        <w:spacing w:after="0" w:line="312" w:lineRule="auto"/>
        <w:jc w:val="both"/>
        <w:rPr>
          <w:rFonts w:ascii="Times New Roman" w:hAnsi="Times New Roman"/>
          <w:color w:val="000000" w:themeColor="text1"/>
          <w:sz w:val="26"/>
          <w:szCs w:val="26"/>
          <w:lang w:val="de-DE"/>
        </w:rPr>
      </w:pPr>
      <w:r w:rsidRPr="005B49B1">
        <w:rPr>
          <w:rFonts w:ascii="Times New Roman" w:hAnsi="Times New Roman"/>
          <w:color w:val="000000" w:themeColor="text1"/>
          <w:sz w:val="26"/>
          <w:szCs w:val="26"/>
          <w:lang w:val="de-DE"/>
        </w:rPr>
        <w:tab/>
        <w:t xml:space="preserve">Học phần cung cấp cho sinh viên kiến thức và rèn các kỹ năng mềm như: thuyết trình, trình bày, làm việc theo nhóm, quản lý bản thân, quản lý thời gian, kỹ năng phỏng vấn xin việc, viết công văn giấy tờ theo văn phong hành chính… </w:t>
      </w:r>
    </w:p>
    <w:p w:rsidR="00F6429C" w:rsidRPr="005B49B1" w:rsidRDefault="00F6429C" w:rsidP="00256FC7">
      <w:pPr>
        <w:spacing w:after="0" w:line="312" w:lineRule="auto"/>
        <w:jc w:val="both"/>
        <w:rPr>
          <w:rFonts w:ascii="Times New Roman" w:hAnsi="Times New Roman"/>
          <w:b/>
          <w:i/>
          <w:color w:val="000000" w:themeColor="text1"/>
          <w:sz w:val="26"/>
          <w:szCs w:val="26"/>
          <w:lang w:val="de-DE"/>
        </w:rPr>
      </w:pPr>
      <w:r w:rsidRPr="005B49B1">
        <w:rPr>
          <w:rFonts w:ascii="Times New Roman" w:hAnsi="Times New Roman"/>
          <w:b/>
          <w:i/>
          <w:color w:val="000000" w:themeColor="text1"/>
          <w:sz w:val="26"/>
          <w:szCs w:val="26"/>
          <w:lang w:val="de-DE"/>
        </w:rPr>
        <w:t>Các học phần tự chọn</w:t>
      </w:r>
    </w:p>
    <w:p w:rsidR="0065030E" w:rsidRPr="005B49B1" w:rsidRDefault="0065030E" w:rsidP="00256FC7">
      <w:pPr>
        <w:spacing w:after="0" w:line="312" w:lineRule="auto"/>
        <w:jc w:val="both"/>
        <w:rPr>
          <w:rFonts w:ascii="Times New Roman" w:hAnsi="Times New Roman"/>
          <w:b/>
          <w:color w:val="000000" w:themeColor="text1"/>
          <w:sz w:val="26"/>
          <w:szCs w:val="26"/>
          <w:lang w:val="de-DE"/>
        </w:rPr>
      </w:pPr>
      <w:r w:rsidRPr="005B49B1">
        <w:rPr>
          <w:rFonts w:ascii="Times New Roman" w:hAnsi="Times New Roman"/>
          <w:b/>
          <w:color w:val="000000" w:themeColor="text1"/>
          <w:sz w:val="26"/>
          <w:szCs w:val="26"/>
          <w:lang w:val="de-DE"/>
        </w:rPr>
        <w:t>1</w:t>
      </w:r>
      <w:r w:rsidR="002E594E" w:rsidRPr="005B49B1">
        <w:rPr>
          <w:rFonts w:ascii="Times New Roman" w:hAnsi="Times New Roman"/>
          <w:b/>
          <w:color w:val="000000" w:themeColor="text1"/>
          <w:sz w:val="26"/>
          <w:szCs w:val="26"/>
          <w:lang w:val="de-DE"/>
        </w:rPr>
        <w:t>8</w:t>
      </w:r>
      <w:r w:rsidRPr="005B49B1">
        <w:rPr>
          <w:rFonts w:ascii="Times New Roman" w:hAnsi="Times New Roman"/>
          <w:b/>
          <w:color w:val="000000" w:themeColor="text1"/>
          <w:sz w:val="26"/>
          <w:szCs w:val="26"/>
          <w:lang w:val="de-DE"/>
        </w:rPr>
        <w:t xml:space="preserve">. Kinh tế học đại cương </w:t>
      </w:r>
      <w:r w:rsidRPr="005B49B1">
        <w:rPr>
          <w:rFonts w:ascii="Times New Roman" w:hAnsi="Times New Roman"/>
          <w:b/>
          <w:color w:val="000000" w:themeColor="text1"/>
          <w:sz w:val="26"/>
          <w:szCs w:val="26"/>
          <w:lang w:val="de-DE"/>
        </w:rPr>
        <w:tab/>
      </w:r>
      <w:r w:rsidRPr="005B49B1">
        <w:rPr>
          <w:rFonts w:ascii="Times New Roman" w:hAnsi="Times New Roman"/>
          <w:b/>
          <w:color w:val="000000" w:themeColor="text1"/>
          <w:sz w:val="26"/>
          <w:szCs w:val="26"/>
          <w:lang w:val="de-DE"/>
        </w:rPr>
        <w:tab/>
      </w:r>
      <w:r w:rsidRPr="005B49B1">
        <w:rPr>
          <w:rFonts w:ascii="Times New Roman" w:hAnsi="Times New Roman"/>
          <w:b/>
          <w:color w:val="000000" w:themeColor="text1"/>
          <w:sz w:val="26"/>
          <w:szCs w:val="26"/>
          <w:lang w:val="de-DE"/>
        </w:rPr>
        <w:tab/>
      </w:r>
      <w:r w:rsidRPr="005B49B1">
        <w:rPr>
          <w:rFonts w:ascii="Times New Roman" w:hAnsi="Times New Roman"/>
          <w:b/>
          <w:color w:val="000000" w:themeColor="text1"/>
          <w:sz w:val="26"/>
          <w:szCs w:val="26"/>
          <w:lang w:val="de-DE"/>
        </w:rPr>
        <w:tab/>
      </w:r>
      <w:r w:rsidRPr="005B49B1">
        <w:rPr>
          <w:rFonts w:ascii="Times New Roman" w:hAnsi="Times New Roman"/>
          <w:b/>
          <w:color w:val="000000" w:themeColor="text1"/>
          <w:sz w:val="26"/>
          <w:szCs w:val="26"/>
          <w:lang w:val="de-DE"/>
        </w:rPr>
        <w:tab/>
      </w:r>
      <w:r w:rsidRPr="005B49B1">
        <w:rPr>
          <w:rFonts w:ascii="Times New Roman" w:hAnsi="Times New Roman"/>
          <w:b/>
          <w:color w:val="000000" w:themeColor="text1"/>
          <w:sz w:val="26"/>
          <w:szCs w:val="26"/>
          <w:lang w:val="de-DE"/>
        </w:rPr>
        <w:tab/>
        <w:t>2TC</w:t>
      </w:r>
      <w:r w:rsidRPr="005B49B1">
        <w:rPr>
          <w:rFonts w:ascii="Times New Roman" w:hAnsi="Times New Roman"/>
          <w:b/>
          <w:color w:val="000000" w:themeColor="text1"/>
          <w:sz w:val="26"/>
          <w:szCs w:val="26"/>
          <w:lang w:val="de-DE"/>
        </w:rPr>
        <w:tab/>
        <w:t>INE1014</w:t>
      </w:r>
    </w:p>
    <w:p w:rsidR="0065030E" w:rsidRPr="005B49B1" w:rsidRDefault="0065030E" w:rsidP="00256FC7">
      <w:pPr>
        <w:spacing w:after="0" w:line="312" w:lineRule="auto"/>
        <w:jc w:val="both"/>
        <w:rPr>
          <w:rFonts w:ascii="Times New Roman" w:hAnsi="Times New Roman"/>
          <w:color w:val="000000" w:themeColor="text1"/>
          <w:sz w:val="26"/>
          <w:szCs w:val="26"/>
          <w:lang w:val="de-DE"/>
        </w:rPr>
      </w:pPr>
      <w:r w:rsidRPr="005B49B1">
        <w:rPr>
          <w:rFonts w:ascii="Times New Roman" w:hAnsi="Times New Roman"/>
          <w:color w:val="000000" w:themeColor="text1"/>
          <w:sz w:val="26"/>
          <w:szCs w:val="26"/>
          <w:lang w:val="de-DE"/>
        </w:rPr>
        <w:tab/>
      </w:r>
      <w:bookmarkStart w:id="102" w:name="_Toc501972973"/>
      <w:r w:rsidRPr="005B49B1">
        <w:rPr>
          <w:rFonts w:ascii="Times New Roman" w:eastAsia="Times New Roman" w:hAnsi="Times New Roman"/>
          <w:color w:val="000000" w:themeColor="text1"/>
          <w:sz w:val="27"/>
          <w:szCs w:val="27"/>
          <w:lang w:val="de-DE"/>
        </w:rPr>
        <w:t>Học phần cung cấp những kiến thức cơ bản nhất về kinh tế học hiện đại (Kinh tế vi mô và Kinh tế vĩ mô). Học phần bắt đầu bằng việc giới thiệu những vấn đề cơ bản của hoạt động kinh tế và những phương pháp của khoa học kinh tế. Tiếp đó là phần phân tích cơ bản về một trong những nội dung quan trọng nhất của kinh tế thị trường - cầu, cung, giá cả cân bằng và thực chất của sự điều tiết của cơ chế thị trường cũng như việc Chính phủ tác động vào các thị trường. Trên quan điểm phân tích chi phí và lợi ích, học phần đi sâu giải thích hành vi của doanh nghiệp trên các thị trường nhằm mục tiêu tối đa hoá lợi nhuận. Học phần dành một phần quan trọng để luận giải các vấn đề của toàn bộ hệ thống kinh tế. Đó là các vấn đề tổng cầu, tổng cung, sản lượng quốc gia, thất nghiệp và lạm phát. Trên nền tảng này, học phần tập trung luận giải việc sử dụng các công cụ chính sách của Chính phủ (chính sách tài khoá, chính sách tiền tệ, chính sách ngoại thương) nhằm ổn định và tăng trưởng kinh tế.</w:t>
      </w:r>
      <w:bookmarkEnd w:id="102"/>
    </w:p>
    <w:p w:rsidR="0065030E" w:rsidRPr="005B49B1" w:rsidRDefault="002E594E" w:rsidP="00256FC7">
      <w:pPr>
        <w:spacing w:after="0" w:line="312" w:lineRule="auto"/>
        <w:jc w:val="both"/>
        <w:rPr>
          <w:rFonts w:ascii="Times New Roman" w:hAnsi="Times New Roman"/>
          <w:b/>
          <w:color w:val="000000" w:themeColor="text1"/>
          <w:sz w:val="26"/>
          <w:szCs w:val="26"/>
          <w:lang w:val="de-DE"/>
        </w:rPr>
      </w:pPr>
      <w:r w:rsidRPr="005B49B1">
        <w:rPr>
          <w:rFonts w:ascii="Times New Roman" w:hAnsi="Times New Roman"/>
          <w:b/>
          <w:color w:val="000000" w:themeColor="text1"/>
          <w:sz w:val="26"/>
          <w:szCs w:val="26"/>
          <w:lang w:val="de-DE"/>
        </w:rPr>
        <w:t>19</w:t>
      </w:r>
      <w:r w:rsidR="0065030E" w:rsidRPr="005B49B1">
        <w:rPr>
          <w:rFonts w:ascii="Times New Roman" w:hAnsi="Times New Roman"/>
          <w:b/>
          <w:color w:val="000000" w:themeColor="text1"/>
          <w:sz w:val="26"/>
          <w:szCs w:val="26"/>
          <w:lang w:val="de-DE"/>
        </w:rPr>
        <w:t>. Môi trường và phát triển</w:t>
      </w:r>
      <w:r w:rsidR="0065030E" w:rsidRPr="005B49B1">
        <w:rPr>
          <w:rFonts w:ascii="Times New Roman" w:hAnsi="Times New Roman"/>
          <w:b/>
          <w:color w:val="000000" w:themeColor="text1"/>
          <w:sz w:val="26"/>
          <w:szCs w:val="26"/>
          <w:lang w:val="de-DE"/>
        </w:rPr>
        <w:tab/>
      </w:r>
      <w:r w:rsidR="0065030E" w:rsidRPr="005B49B1">
        <w:rPr>
          <w:rFonts w:ascii="Times New Roman" w:hAnsi="Times New Roman"/>
          <w:b/>
          <w:color w:val="000000" w:themeColor="text1"/>
          <w:sz w:val="26"/>
          <w:szCs w:val="26"/>
          <w:lang w:val="de-DE"/>
        </w:rPr>
        <w:tab/>
      </w:r>
      <w:r w:rsidR="0065030E" w:rsidRPr="005B49B1">
        <w:rPr>
          <w:rFonts w:ascii="Times New Roman" w:hAnsi="Times New Roman"/>
          <w:b/>
          <w:color w:val="000000" w:themeColor="text1"/>
          <w:sz w:val="26"/>
          <w:szCs w:val="26"/>
          <w:lang w:val="de-DE"/>
        </w:rPr>
        <w:tab/>
      </w:r>
      <w:r w:rsidR="0065030E" w:rsidRPr="005B49B1">
        <w:rPr>
          <w:rFonts w:ascii="Times New Roman" w:hAnsi="Times New Roman"/>
          <w:b/>
          <w:color w:val="000000" w:themeColor="text1"/>
          <w:sz w:val="26"/>
          <w:szCs w:val="26"/>
          <w:lang w:val="de-DE"/>
        </w:rPr>
        <w:tab/>
      </w:r>
      <w:r w:rsidR="0065030E" w:rsidRPr="005B49B1">
        <w:rPr>
          <w:rFonts w:ascii="Times New Roman" w:hAnsi="Times New Roman"/>
          <w:b/>
          <w:color w:val="000000" w:themeColor="text1"/>
          <w:sz w:val="26"/>
          <w:szCs w:val="26"/>
          <w:lang w:val="de-DE"/>
        </w:rPr>
        <w:tab/>
      </w:r>
      <w:r w:rsidR="0065030E" w:rsidRPr="005B49B1">
        <w:rPr>
          <w:rFonts w:ascii="Times New Roman" w:hAnsi="Times New Roman"/>
          <w:b/>
          <w:color w:val="000000" w:themeColor="text1"/>
          <w:sz w:val="26"/>
          <w:szCs w:val="26"/>
          <w:lang w:val="de-DE"/>
        </w:rPr>
        <w:tab/>
        <w:t>2 TC</w:t>
      </w:r>
      <w:r w:rsidR="0065030E" w:rsidRPr="005B49B1">
        <w:rPr>
          <w:rFonts w:ascii="Times New Roman" w:hAnsi="Times New Roman"/>
          <w:b/>
          <w:color w:val="000000" w:themeColor="text1"/>
          <w:sz w:val="26"/>
          <w:szCs w:val="26"/>
          <w:lang w:val="de-DE"/>
        </w:rPr>
        <w:tab/>
        <w:t>EVS1001</w:t>
      </w:r>
    </w:p>
    <w:p w:rsidR="0065030E" w:rsidRPr="005B49B1" w:rsidRDefault="0065030E" w:rsidP="00256FC7">
      <w:pPr>
        <w:spacing w:after="0" w:line="312" w:lineRule="auto"/>
        <w:ind w:firstLine="720"/>
        <w:jc w:val="both"/>
        <w:rPr>
          <w:rFonts w:ascii="Times New Roman" w:hAnsi="Times New Roman"/>
          <w:color w:val="000000" w:themeColor="text1"/>
          <w:sz w:val="27"/>
          <w:szCs w:val="27"/>
        </w:rPr>
      </w:pPr>
      <w:r w:rsidRPr="005B49B1">
        <w:rPr>
          <w:rFonts w:ascii="Times New Roman" w:hAnsi="Times New Roman"/>
          <w:color w:val="000000" w:themeColor="text1"/>
          <w:sz w:val="27"/>
          <w:szCs w:val="27"/>
        </w:rPr>
        <w:t>Học phần giới thiệu hệ thống các khái niệm về tài nguyên, môi trường và phát triển. Đặc điểm, nguyên nhân, hệ quả của các vấn đề suy thoái và ô nhiễm môi trường, mối quan hệ nhân quả giữa các lĩnh vực phát triển khoa học công nghệ, kinh tế, xã hội với môi trường. Học phần giới thiệu các công cụ luật pháp, kinh tế, khoa học công nghệ để bảo vệ môi trường và phát triển bền vững.</w:t>
      </w:r>
    </w:p>
    <w:p w:rsidR="0065030E" w:rsidRPr="005B49B1" w:rsidRDefault="0065030E" w:rsidP="00256FC7">
      <w:pPr>
        <w:spacing w:after="0" w:line="312" w:lineRule="auto"/>
        <w:ind w:firstLine="720"/>
        <w:jc w:val="both"/>
        <w:rPr>
          <w:rFonts w:ascii="Times New Roman" w:hAnsi="Times New Roman"/>
          <w:color w:val="000000" w:themeColor="text1"/>
          <w:sz w:val="27"/>
          <w:szCs w:val="27"/>
        </w:rPr>
      </w:pPr>
      <w:r w:rsidRPr="005B49B1">
        <w:rPr>
          <w:rFonts w:ascii="Times New Roman" w:hAnsi="Times New Roman"/>
          <w:color w:val="000000" w:themeColor="text1"/>
          <w:sz w:val="27"/>
          <w:szCs w:val="27"/>
        </w:rPr>
        <w:t>Học phần dành một phần năm thời lượng học tập để sinh viên nghiên cứu và thảo luận về các vấn đề môi trường và mối liên quan giữa các vấn đề môi trường và phát triển trên thế giới và ở Việt Nam với lĩnh vực chuyên ngành học tập của sinh viên.</w:t>
      </w:r>
    </w:p>
    <w:p w:rsidR="0065030E" w:rsidRPr="005B49B1" w:rsidRDefault="0065030E" w:rsidP="00256FC7">
      <w:pPr>
        <w:spacing w:after="0" w:line="312" w:lineRule="auto"/>
        <w:jc w:val="both"/>
        <w:rPr>
          <w:rFonts w:ascii="Times New Roman" w:hAnsi="Times New Roman"/>
          <w:color w:val="000000" w:themeColor="text1"/>
          <w:sz w:val="26"/>
          <w:szCs w:val="26"/>
          <w:lang w:val="de-DE"/>
        </w:rPr>
      </w:pPr>
      <w:r w:rsidRPr="005B49B1">
        <w:rPr>
          <w:rFonts w:ascii="Times New Roman" w:hAnsi="Times New Roman"/>
          <w:b/>
          <w:color w:val="000000" w:themeColor="text1"/>
          <w:sz w:val="26"/>
          <w:szCs w:val="26"/>
          <w:lang w:val="de-DE"/>
        </w:rPr>
        <w:t>2</w:t>
      </w:r>
      <w:r w:rsidR="002E594E" w:rsidRPr="005B49B1">
        <w:rPr>
          <w:rFonts w:ascii="Times New Roman" w:hAnsi="Times New Roman"/>
          <w:b/>
          <w:color w:val="000000" w:themeColor="text1"/>
          <w:sz w:val="26"/>
          <w:szCs w:val="26"/>
          <w:lang w:val="de-DE"/>
        </w:rPr>
        <w:t>0</w:t>
      </w:r>
      <w:r w:rsidRPr="005B49B1">
        <w:rPr>
          <w:rFonts w:ascii="Times New Roman" w:hAnsi="Times New Roman"/>
          <w:b/>
          <w:color w:val="000000" w:themeColor="text1"/>
          <w:sz w:val="26"/>
          <w:szCs w:val="26"/>
          <w:lang w:val="de-DE"/>
        </w:rPr>
        <w:t>.Thống kê cho khoa học xã hội</w:t>
      </w:r>
      <w:r w:rsidRPr="005B49B1">
        <w:rPr>
          <w:rFonts w:ascii="Times New Roman" w:hAnsi="Times New Roman"/>
          <w:b/>
          <w:color w:val="000000" w:themeColor="text1"/>
          <w:sz w:val="26"/>
          <w:szCs w:val="26"/>
          <w:lang w:val="de-DE"/>
        </w:rPr>
        <w:tab/>
      </w:r>
      <w:r w:rsidRPr="005B49B1">
        <w:rPr>
          <w:rFonts w:ascii="Times New Roman" w:hAnsi="Times New Roman"/>
          <w:color w:val="000000" w:themeColor="text1"/>
          <w:sz w:val="26"/>
          <w:szCs w:val="26"/>
          <w:lang w:val="de-DE"/>
        </w:rPr>
        <w:tab/>
      </w:r>
      <w:r w:rsidRPr="005B49B1">
        <w:rPr>
          <w:rFonts w:ascii="Times New Roman" w:hAnsi="Times New Roman"/>
          <w:color w:val="000000" w:themeColor="text1"/>
          <w:sz w:val="26"/>
          <w:szCs w:val="26"/>
          <w:lang w:val="de-DE"/>
        </w:rPr>
        <w:tab/>
      </w:r>
      <w:r w:rsidRPr="005B49B1">
        <w:rPr>
          <w:rFonts w:ascii="Times New Roman" w:hAnsi="Times New Roman"/>
          <w:color w:val="000000" w:themeColor="text1"/>
          <w:sz w:val="26"/>
          <w:szCs w:val="26"/>
          <w:lang w:val="de-DE"/>
        </w:rPr>
        <w:tab/>
      </w:r>
      <w:r w:rsidRPr="005B49B1">
        <w:rPr>
          <w:rFonts w:ascii="Times New Roman" w:hAnsi="Times New Roman"/>
          <w:color w:val="000000" w:themeColor="text1"/>
          <w:sz w:val="26"/>
          <w:szCs w:val="26"/>
          <w:lang w:val="de-DE"/>
        </w:rPr>
        <w:tab/>
      </w:r>
      <w:r w:rsidRPr="005B49B1">
        <w:rPr>
          <w:rFonts w:ascii="Times New Roman" w:hAnsi="Times New Roman"/>
          <w:b/>
          <w:color w:val="000000" w:themeColor="text1"/>
          <w:sz w:val="26"/>
          <w:szCs w:val="26"/>
          <w:lang w:val="de-DE"/>
        </w:rPr>
        <w:t>2 TC</w:t>
      </w:r>
      <w:r w:rsidRPr="005B49B1">
        <w:rPr>
          <w:rFonts w:ascii="Times New Roman" w:hAnsi="Times New Roman"/>
          <w:b/>
          <w:color w:val="000000" w:themeColor="text1"/>
          <w:sz w:val="26"/>
          <w:szCs w:val="26"/>
          <w:lang w:val="de-DE"/>
        </w:rPr>
        <w:tab/>
        <w:t>MAT1078</w:t>
      </w:r>
    </w:p>
    <w:p w:rsidR="0065030E" w:rsidRPr="005B49B1" w:rsidRDefault="0065030E" w:rsidP="00256FC7">
      <w:pPr>
        <w:spacing w:after="0" w:line="312" w:lineRule="auto"/>
        <w:ind w:firstLine="720"/>
        <w:jc w:val="both"/>
        <w:rPr>
          <w:rFonts w:ascii="Times New Roman" w:eastAsia="Times New Roman" w:hAnsi="Times New Roman"/>
          <w:color w:val="000000" w:themeColor="text1"/>
          <w:sz w:val="27"/>
          <w:szCs w:val="27"/>
          <w:lang w:val="de-DE"/>
        </w:rPr>
      </w:pPr>
      <w:bookmarkStart w:id="103" w:name="_Toc501973131"/>
      <w:r w:rsidRPr="005B49B1">
        <w:rPr>
          <w:rFonts w:ascii="Times New Roman" w:eastAsia="Times New Roman" w:hAnsi="Times New Roman"/>
          <w:color w:val="000000" w:themeColor="text1"/>
          <w:sz w:val="27"/>
          <w:szCs w:val="27"/>
          <w:lang w:val="de-DE"/>
        </w:rPr>
        <w:t>Học phần trang bị cho học sinh một số kết quả cơ bản, đơn giản của Thống kê ứng dụng để xử lý hai đại lượng quan trọng, rất hay được dùng trong thực tế: tỷ lệ và trung bình. Đó là bài toán ước lượng tham số, kiểm định giả thiết liên quan đến tỷ lệ, trung bình; so sánh hai giá trị trung bình, so sánh hai tỷ lệ, kiểm tra tính độc lập giữa hai đại lượng; tương quan và hồi quy giữa hai biến.</w:t>
      </w:r>
      <w:bookmarkEnd w:id="103"/>
    </w:p>
    <w:p w:rsidR="0065030E" w:rsidRPr="005B49B1" w:rsidRDefault="0065030E" w:rsidP="00256FC7">
      <w:pPr>
        <w:spacing w:after="0" w:line="312" w:lineRule="auto"/>
        <w:jc w:val="both"/>
        <w:rPr>
          <w:rFonts w:ascii="Times New Roman" w:eastAsia="Times New Roman" w:hAnsi="Times New Roman"/>
          <w:color w:val="000000" w:themeColor="text1"/>
          <w:sz w:val="27"/>
          <w:szCs w:val="27"/>
        </w:rPr>
      </w:pPr>
      <w:r w:rsidRPr="005B49B1">
        <w:rPr>
          <w:rFonts w:ascii="Times New Roman" w:hAnsi="Times New Roman"/>
          <w:b/>
          <w:color w:val="000000" w:themeColor="text1"/>
          <w:sz w:val="26"/>
          <w:szCs w:val="26"/>
          <w:lang w:val="de-DE"/>
        </w:rPr>
        <w:t>2</w:t>
      </w:r>
      <w:r w:rsidR="002E594E" w:rsidRPr="005B49B1">
        <w:rPr>
          <w:rFonts w:ascii="Times New Roman" w:hAnsi="Times New Roman"/>
          <w:b/>
          <w:color w:val="000000" w:themeColor="text1"/>
          <w:sz w:val="26"/>
          <w:szCs w:val="26"/>
          <w:lang w:val="de-DE"/>
        </w:rPr>
        <w:t>1</w:t>
      </w:r>
      <w:r w:rsidRPr="005B49B1">
        <w:rPr>
          <w:rFonts w:ascii="Times New Roman" w:hAnsi="Times New Roman"/>
          <w:b/>
          <w:color w:val="000000" w:themeColor="text1"/>
          <w:sz w:val="26"/>
          <w:szCs w:val="26"/>
          <w:lang w:val="de-DE"/>
        </w:rPr>
        <w:t xml:space="preserve">. Thực hành văn bản tiếng Việt </w:t>
      </w:r>
      <w:r w:rsidRPr="005B49B1">
        <w:rPr>
          <w:rFonts w:ascii="Times New Roman" w:hAnsi="Times New Roman"/>
          <w:b/>
          <w:color w:val="000000" w:themeColor="text1"/>
          <w:sz w:val="26"/>
          <w:szCs w:val="26"/>
          <w:lang w:val="de-DE"/>
        </w:rPr>
        <w:tab/>
      </w:r>
      <w:r w:rsidRPr="005B49B1">
        <w:rPr>
          <w:rFonts w:ascii="Times New Roman" w:hAnsi="Times New Roman"/>
          <w:b/>
          <w:color w:val="000000" w:themeColor="text1"/>
          <w:sz w:val="26"/>
          <w:szCs w:val="26"/>
          <w:lang w:val="de-DE"/>
        </w:rPr>
        <w:tab/>
      </w:r>
      <w:r w:rsidRPr="005B49B1">
        <w:rPr>
          <w:rFonts w:ascii="Times New Roman" w:hAnsi="Times New Roman"/>
          <w:b/>
          <w:color w:val="000000" w:themeColor="text1"/>
          <w:sz w:val="26"/>
          <w:szCs w:val="26"/>
          <w:lang w:val="de-DE"/>
        </w:rPr>
        <w:tab/>
      </w:r>
      <w:r w:rsidRPr="005B49B1">
        <w:rPr>
          <w:rFonts w:ascii="Times New Roman" w:hAnsi="Times New Roman"/>
          <w:b/>
          <w:color w:val="000000" w:themeColor="text1"/>
          <w:sz w:val="26"/>
          <w:szCs w:val="26"/>
          <w:lang w:val="de-DE"/>
        </w:rPr>
        <w:tab/>
      </w:r>
      <w:r w:rsidRPr="005B49B1">
        <w:rPr>
          <w:rFonts w:ascii="Times New Roman" w:hAnsi="Times New Roman"/>
          <w:b/>
          <w:color w:val="000000" w:themeColor="text1"/>
          <w:sz w:val="26"/>
          <w:szCs w:val="26"/>
          <w:lang w:val="de-DE"/>
        </w:rPr>
        <w:tab/>
        <w:t>2TC</w:t>
      </w:r>
      <w:r w:rsidRPr="005B49B1">
        <w:rPr>
          <w:rFonts w:ascii="Times New Roman" w:hAnsi="Times New Roman"/>
          <w:b/>
          <w:color w:val="000000" w:themeColor="text1"/>
          <w:sz w:val="26"/>
          <w:szCs w:val="26"/>
          <w:lang w:val="de-DE"/>
        </w:rPr>
        <w:tab/>
        <w:t>LIN1050</w:t>
      </w:r>
      <w:r w:rsidRPr="005B49B1">
        <w:rPr>
          <w:rFonts w:ascii="Times New Roman" w:hAnsi="Times New Roman"/>
          <w:b/>
          <w:color w:val="000000" w:themeColor="text1"/>
          <w:sz w:val="26"/>
          <w:szCs w:val="26"/>
          <w:lang w:val="de-DE"/>
        </w:rPr>
        <w:tab/>
      </w:r>
      <w:r w:rsidRPr="005B49B1">
        <w:rPr>
          <w:rFonts w:ascii="Times New Roman" w:hAnsi="Times New Roman"/>
          <w:b/>
          <w:color w:val="000000" w:themeColor="text1"/>
          <w:sz w:val="26"/>
          <w:szCs w:val="26"/>
          <w:lang w:val="de-DE"/>
        </w:rPr>
        <w:tab/>
      </w:r>
      <w:r w:rsidRPr="005B49B1">
        <w:rPr>
          <w:rFonts w:ascii="Times New Roman" w:eastAsia="Times New Roman" w:hAnsi="Times New Roman"/>
          <w:color w:val="000000" w:themeColor="text1"/>
          <w:sz w:val="27"/>
          <w:szCs w:val="27"/>
        </w:rPr>
        <w:t>Phân tích khái quát văn bản khoa học: tìm chủ đề, phân tích kết cấu tổng thể của văn bản thành các phần mở đầu, nội dung, kết luận và nhận biết cơ sở để chia tách các phần đó. Phân tích tính hợp lí/ lôgíc của đề cương văn bản. Phân tích lối lập luận của văn bản. Phân tích những biểu hiện của mạch lạc văn bản (giữa các phần lớn và giữa các đoạn nhỏ hơn trong một phần lớn như phần nội dung văn bản); Phân tích các bộ phận của văn bản: cấu tạo đoạn văn, phép suy lí, kết tử lập luận, tác tử lập luận, phân tích trật tự tuyến tính của các cú/mệnh đề hữu quan qua phép cải biến và nhận xét tính hơn trội của trật tự nào đó trong ngữ cảnh. Phát hiện các phương tiện liên kết giữa các câu và các đoạn văn. Phát hiện, phân tích và sửa lỗi ở phạm vi văn bản (lỗi phân đoạn, lỗi liên kết) và ở phạm vi câu (câu sai về cấu tạo ngữ pháp, về ngữ nghĩa, về cách dùng hư từ, về trật tự từ); Luyện tập kĩ năng tóm tắt văn bản; Luyện tập kĩ năng tạo lập văn bản: lập dàn ý/ đề cương dựa trên chủ đề cho sẵn, viết một đoạn nào đó để triển khai chủ đề bộ phận, viết văn bản theo dàn ý/ đề cương, cách viết trình bày lịch sử vấn đề đang được nghiên cứu, cách thức lập thư mục tài liệu tham khảo.</w:t>
      </w:r>
    </w:p>
    <w:p w:rsidR="0065030E" w:rsidRPr="005B49B1" w:rsidRDefault="0065030E" w:rsidP="00256FC7">
      <w:pPr>
        <w:spacing w:after="0" w:line="312" w:lineRule="auto"/>
        <w:jc w:val="both"/>
        <w:rPr>
          <w:rFonts w:ascii="Times New Roman" w:eastAsiaTheme="minorHAnsi" w:hAnsi="Times New Roman"/>
          <w:b/>
          <w:color w:val="000000" w:themeColor="text1"/>
          <w:sz w:val="26"/>
          <w:szCs w:val="26"/>
          <w:lang w:val="de-DE"/>
        </w:rPr>
      </w:pPr>
      <w:r w:rsidRPr="005B49B1">
        <w:rPr>
          <w:rFonts w:ascii="Times New Roman" w:hAnsi="Times New Roman"/>
          <w:b/>
          <w:color w:val="000000" w:themeColor="text1"/>
          <w:sz w:val="26"/>
          <w:szCs w:val="26"/>
          <w:lang w:val="de-DE"/>
        </w:rPr>
        <w:t>2</w:t>
      </w:r>
      <w:r w:rsidR="002E594E" w:rsidRPr="005B49B1">
        <w:rPr>
          <w:rFonts w:ascii="Times New Roman" w:hAnsi="Times New Roman"/>
          <w:b/>
          <w:color w:val="000000" w:themeColor="text1"/>
          <w:sz w:val="26"/>
          <w:szCs w:val="26"/>
          <w:lang w:val="de-DE"/>
        </w:rPr>
        <w:t>2</w:t>
      </w:r>
      <w:r w:rsidRPr="005B49B1">
        <w:rPr>
          <w:rFonts w:ascii="Times New Roman" w:hAnsi="Times New Roman"/>
          <w:b/>
          <w:color w:val="000000" w:themeColor="text1"/>
          <w:sz w:val="26"/>
          <w:szCs w:val="26"/>
          <w:lang w:val="de-DE"/>
        </w:rPr>
        <w:t xml:space="preserve">. Nhập môn năng lực thông tin </w:t>
      </w:r>
      <w:r w:rsidRPr="005B49B1">
        <w:rPr>
          <w:rFonts w:ascii="Times New Roman" w:hAnsi="Times New Roman"/>
          <w:b/>
          <w:color w:val="000000" w:themeColor="text1"/>
          <w:sz w:val="26"/>
          <w:szCs w:val="26"/>
          <w:lang w:val="de-DE"/>
        </w:rPr>
        <w:tab/>
      </w:r>
      <w:r w:rsidRPr="005B49B1">
        <w:rPr>
          <w:rFonts w:ascii="Times New Roman" w:hAnsi="Times New Roman"/>
          <w:b/>
          <w:color w:val="000000" w:themeColor="text1"/>
          <w:sz w:val="26"/>
          <w:szCs w:val="26"/>
          <w:lang w:val="de-DE"/>
        </w:rPr>
        <w:tab/>
      </w:r>
      <w:r w:rsidRPr="005B49B1">
        <w:rPr>
          <w:rFonts w:ascii="Times New Roman" w:hAnsi="Times New Roman"/>
          <w:b/>
          <w:color w:val="000000" w:themeColor="text1"/>
          <w:sz w:val="26"/>
          <w:szCs w:val="26"/>
          <w:lang w:val="de-DE"/>
        </w:rPr>
        <w:tab/>
      </w:r>
      <w:r w:rsidRPr="005B49B1">
        <w:rPr>
          <w:rFonts w:ascii="Times New Roman" w:hAnsi="Times New Roman"/>
          <w:b/>
          <w:color w:val="000000" w:themeColor="text1"/>
          <w:sz w:val="26"/>
          <w:szCs w:val="26"/>
          <w:lang w:val="de-DE"/>
        </w:rPr>
        <w:tab/>
      </w:r>
      <w:r w:rsidRPr="005B49B1">
        <w:rPr>
          <w:rFonts w:ascii="Times New Roman" w:hAnsi="Times New Roman"/>
          <w:b/>
          <w:color w:val="000000" w:themeColor="text1"/>
          <w:sz w:val="26"/>
          <w:szCs w:val="26"/>
          <w:lang w:val="de-DE"/>
        </w:rPr>
        <w:tab/>
        <w:t xml:space="preserve">2TC </w:t>
      </w:r>
      <w:r w:rsidR="00A14B79" w:rsidRPr="005B49B1">
        <w:rPr>
          <w:rFonts w:ascii="Times New Roman" w:hAnsi="Times New Roman"/>
          <w:b/>
          <w:color w:val="000000" w:themeColor="text1"/>
          <w:sz w:val="26"/>
          <w:szCs w:val="26"/>
          <w:lang w:val="de-DE"/>
        </w:rPr>
        <w:tab/>
      </w:r>
      <w:r w:rsidRPr="005B49B1">
        <w:rPr>
          <w:rFonts w:ascii="Times New Roman" w:hAnsi="Times New Roman"/>
          <w:b/>
          <w:color w:val="000000" w:themeColor="text1"/>
          <w:sz w:val="26"/>
          <w:szCs w:val="26"/>
          <w:lang w:val="de-DE"/>
        </w:rPr>
        <w:t>LIB 1050</w:t>
      </w:r>
    </w:p>
    <w:p w:rsidR="00A91AF9" w:rsidRPr="005B49B1" w:rsidRDefault="00A91AF9" w:rsidP="00256FC7">
      <w:pPr>
        <w:tabs>
          <w:tab w:val="left" w:pos="709"/>
        </w:tabs>
        <w:spacing w:after="0" w:line="312" w:lineRule="auto"/>
        <w:ind w:firstLine="357"/>
        <w:jc w:val="both"/>
        <w:rPr>
          <w:rFonts w:ascii="Times New Roman" w:hAnsi="Times New Roman"/>
          <w:color w:val="000000" w:themeColor="text1"/>
          <w:sz w:val="27"/>
          <w:szCs w:val="27"/>
          <w:lang w:val="it-IT"/>
        </w:rPr>
      </w:pPr>
      <w:r w:rsidRPr="005B49B1">
        <w:rPr>
          <w:rFonts w:ascii="Times New Roman" w:hAnsi="Times New Roman"/>
          <w:color w:val="000000" w:themeColor="text1"/>
          <w:sz w:val="24"/>
          <w:szCs w:val="24"/>
          <w:lang w:val="it-IT"/>
        </w:rPr>
        <w:tab/>
      </w:r>
      <w:r w:rsidRPr="005B49B1">
        <w:rPr>
          <w:rFonts w:ascii="Times New Roman" w:hAnsi="Times New Roman"/>
          <w:color w:val="000000" w:themeColor="text1"/>
          <w:sz w:val="27"/>
          <w:szCs w:val="27"/>
          <w:lang w:val="it-IT"/>
        </w:rPr>
        <w:t>Môn học đề cập đến nội hàm khái niệm “thông tin”, “NLTT”; vai trò của NLTT (trong xã hội phát triển; đối với giáo dục đại học; đối với sinh viên) và các yếu tố tác động đến NLTT của sinh viên (nhận thức; chương trình đào tạo; Phương pháp giảng dạy và kiểm tra, đánh giá; Hoạt động của thư viện; Môi trường học tập và nghiên cứu của sinh viên; sự phối kết hợp giữa giảng viên và cán bộ thư viện). Làm rõ nội hàm khái niệm nhu cầu và nhu cầu thông tin; các định nguồn cung cấp thông tin (truyền thống; trực tuyến và các nguồn cung cấp thông tin khác). Đề cập đến kiến thức và kỹ năng tìm kiếm thông tin (xây dựng chiến lược tìm kiếm; lựa chọn các công cụ tra cứu, Phương thức tra cứu truyền thống và hiện đại; kỹ năng khai thác thông tin và các thao tác khi đọc tài liệu). Đề cập đến khái niệm, vai trò, tiêu chí và quy trình đánh giá thông tin. Phân tích vai trò, hình thức của việc tổ chức, trình bày thông tin; phần mềm và các phần mềm quản lý thông tin cùng vấn đề an ninh, bản quyền và đạo đức trong việc sử dụng thông tin.</w:t>
      </w:r>
    </w:p>
    <w:p w:rsidR="0065030E" w:rsidRPr="005B49B1" w:rsidRDefault="0065030E" w:rsidP="00256FC7">
      <w:pPr>
        <w:spacing w:after="0" w:line="312" w:lineRule="auto"/>
        <w:jc w:val="both"/>
        <w:rPr>
          <w:rFonts w:ascii="Times New Roman" w:eastAsiaTheme="minorHAnsi" w:hAnsi="Times New Roman"/>
          <w:b/>
          <w:color w:val="000000" w:themeColor="text1"/>
          <w:sz w:val="26"/>
          <w:szCs w:val="26"/>
          <w:lang w:val="de-DE"/>
        </w:rPr>
      </w:pPr>
      <w:r w:rsidRPr="005B49B1">
        <w:rPr>
          <w:rFonts w:ascii="Times New Roman" w:hAnsi="Times New Roman"/>
          <w:b/>
          <w:color w:val="000000" w:themeColor="text1"/>
          <w:sz w:val="26"/>
          <w:szCs w:val="26"/>
          <w:lang w:val="de-DE"/>
        </w:rPr>
        <w:t>2</w:t>
      </w:r>
      <w:r w:rsidR="002E594E" w:rsidRPr="005B49B1">
        <w:rPr>
          <w:rFonts w:ascii="Times New Roman" w:hAnsi="Times New Roman"/>
          <w:b/>
          <w:color w:val="000000" w:themeColor="text1"/>
          <w:sz w:val="26"/>
          <w:szCs w:val="26"/>
          <w:lang w:val="de-DE"/>
        </w:rPr>
        <w:t>3</w:t>
      </w:r>
      <w:r w:rsidRPr="005B49B1">
        <w:rPr>
          <w:rFonts w:ascii="Times New Roman" w:hAnsi="Times New Roman"/>
          <w:b/>
          <w:color w:val="000000" w:themeColor="text1"/>
          <w:sz w:val="26"/>
          <w:szCs w:val="26"/>
          <w:lang w:val="de-DE"/>
        </w:rPr>
        <w:t xml:space="preserve">. Viết học thuật </w:t>
      </w:r>
      <w:r w:rsidRPr="005B49B1">
        <w:rPr>
          <w:rFonts w:ascii="Times New Roman" w:hAnsi="Times New Roman"/>
          <w:b/>
          <w:color w:val="000000" w:themeColor="text1"/>
          <w:sz w:val="26"/>
          <w:szCs w:val="26"/>
          <w:lang w:val="de-DE"/>
        </w:rPr>
        <w:tab/>
      </w:r>
      <w:r w:rsidRPr="005B49B1">
        <w:rPr>
          <w:rFonts w:ascii="Times New Roman" w:hAnsi="Times New Roman"/>
          <w:b/>
          <w:color w:val="000000" w:themeColor="text1"/>
          <w:sz w:val="26"/>
          <w:szCs w:val="26"/>
          <w:lang w:val="de-DE"/>
        </w:rPr>
        <w:tab/>
      </w:r>
      <w:r w:rsidRPr="005B49B1">
        <w:rPr>
          <w:rFonts w:ascii="Times New Roman" w:hAnsi="Times New Roman"/>
          <w:b/>
          <w:color w:val="000000" w:themeColor="text1"/>
          <w:sz w:val="26"/>
          <w:szCs w:val="26"/>
          <w:lang w:val="de-DE"/>
        </w:rPr>
        <w:tab/>
      </w:r>
      <w:r w:rsidRPr="005B49B1">
        <w:rPr>
          <w:rFonts w:ascii="Times New Roman" w:hAnsi="Times New Roman"/>
          <w:b/>
          <w:color w:val="000000" w:themeColor="text1"/>
          <w:sz w:val="26"/>
          <w:szCs w:val="26"/>
          <w:lang w:val="de-DE"/>
        </w:rPr>
        <w:tab/>
      </w:r>
      <w:r w:rsidRPr="005B49B1">
        <w:rPr>
          <w:rFonts w:ascii="Times New Roman" w:hAnsi="Times New Roman"/>
          <w:b/>
          <w:color w:val="000000" w:themeColor="text1"/>
          <w:sz w:val="26"/>
          <w:szCs w:val="26"/>
          <w:lang w:val="de-DE"/>
        </w:rPr>
        <w:tab/>
      </w:r>
      <w:r w:rsidRPr="005B49B1">
        <w:rPr>
          <w:rFonts w:ascii="Times New Roman" w:hAnsi="Times New Roman"/>
          <w:b/>
          <w:color w:val="000000" w:themeColor="text1"/>
          <w:sz w:val="26"/>
          <w:szCs w:val="26"/>
          <w:lang w:val="de-DE"/>
        </w:rPr>
        <w:tab/>
      </w:r>
      <w:r w:rsidRPr="005B49B1">
        <w:rPr>
          <w:rFonts w:ascii="Times New Roman" w:hAnsi="Times New Roman"/>
          <w:b/>
          <w:color w:val="000000" w:themeColor="text1"/>
          <w:sz w:val="26"/>
          <w:szCs w:val="26"/>
          <w:lang w:val="de-DE"/>
        </w:rPr>
        <w:tab/>
      </w:r>
      <w:r w:rsidR="00A14B79" w:rsidRPr="005B49B1">
        <w:rPr>
          <w:rFonts w:ascii="Times New Roman" w:hAnsi="Times New Roman"/>
          <w:b/>
          <w:color w:val="000000" w:themeColor="text1"/>
          <w:sz w:val="26"/>
          <w:szCs w:val="26"/>
          <w:lang w:val="de-DE"/>
        </w:rPr>
        <w:tab/>
      </w:r>
      <w:r w:rsidRPr="005B49B1">
        <w:rPr>
          <w:rFonts w:ascii="Times New Roman" w:hAnsi="Times New Roman"/>
          <w:b/>
          <w:color w:val="000000" w:themeColor="text1"/>
          <w:sz w:val="26"/>
          <w:szCs w:val="26"/>
          <w:lang w:val="de-DE"/>
        </w:rPr>
        <w:t xml:space="preserve">2TC </w:t>
      </w:r>
      <w:r w:rsidR="00A14B79" w:rsidRPr="005B49B1">
        <w:rPr>
          <w:rFonts w:ascii="Times New Roman" w:hAnsi="Times New Roman"/>
          <w:b/>
          <w:color w:val="000000" w:themeColor="text1"/>
          <w:sz w:val="26"/>
          <w:szCs w:val="26"/>
          <w:lang w:val="de-DE"/>
        </w:rPr>
        <w:tab/>
      </w:r>
      <w:r w:rsidRPr="005B49B1">
        <w:rPr>
          <w:rFonts w:ascii="Times New Roman" w:hAnsi="Times New Roman"/>
          <w:b/>
          <w:color w:val="000000" w:themeColor="text1"/>
          <w:sz w:val="26"/>
          <w:szCs w:val="26"/>
          <w:lang w:val="de-DE"/>
        </w:rPr>
        <w:t>LIT1053</w:t>
      </w:r>
    </w:p>
    <w:p w:rsidR="0065030E" w:rsidRPr="005B49B1" w:rsidRDefault="0065030E" w:rsidP="00256FC7">
      <w:pPr>
        <w:spacing w:after="0" w:line="312" w:lineRule="auto"/>
        <w:ind w:firstLine="720"/>
        <w:jc w:val="both"/>
        <w:rPr>
          <w:rFonts w:ascii="Times New Roman" w:hAnsi="Times New Roman"/>
          <w:b/>
          <w:color w:val="000000" w:themeColor="text1"/>
          <w:sz w:val="26"/>
          <w:szCs w:val="26"/>
          <w:lang w:val="de-DE"/>
        </w:rPr>
      </w:pPr>
      <w:r w:rsidRPr="005B49B1">
        <w:rPr>
          <w:rFonts w:ascii="Times New Roman" w:hAnsi="Times New Roman"/>
          <w:color w:val="000000" w:themeColor="text1"/>
          <w:sz w:val="26"/>
          <w:szCs w:val="26"/>
          <w:lang w:val="es-ES"/>
        </w:rPr>
        <w:t>Học phần trang bị cho người học các kĩ năng viết cần thiết trong môi trường đại học, giúp người học hình thành khả năng tư duy và biểu đạt bằng ngôn từ một cách rõ ràng, chuẩn xác, đúng quy cách về các chủ đề học thuật. Học phần hướng dẫn người học từng bước cụ thể trong quá trình viết một văn bản học thuật từ khâu phân tích và lựa chọn chủ đề, lên ý tưởng và lập kế hoạch viết, tạo lập và củng cố luận điểm, cách thức tổ chức toàn bài luận, cho đến việc viết từng đoạn văn và câu văn chuẩn mực, và sau cùng là việc sửa chữa và hoàn thiện văn bản.</w:t>
      </w:r>
    </w:p>
    <w:p w:rsidR="0065030E" w:rsidRPr="005B49B1" w:rsidRDefault="0065030E" w:rsidP="00256FC7">
      <w:pPr>
        <w:spacing w:after="0" w:line="312" w:lineRule="auto"/>
        <w:jc w:val="both"/>
        <w:rPr>
          <w:rFonts w:ascii="Times New Roman" w:hAnsi="Times New Roman"/>
          <w:b/>
          <w:color w:val="000000" w:themeColor="text1"/>
          <w:sz w:val="26"/>
          <w:szCs w:val="26"/>
          <w:lang w:val="de-DE"/>
        </w:rPr>
      </w:pPr>
      <w:r w:rsidRPr="005B49B1">
        <w:rPr>
          <w:rFonts w:ascii="Times New Roman" w:hAnsi="Times New Roman"/>
          <w:b/>
          <w:color w:val="000000" w:themeColor="text1"/>
          <w:sz w:val="26"/>
          <w:szCs w:val="26"/>
          <w:lang w:val="de-DE"/>
        </w:rPr>
        <w:t>2</w:t>
      </w:r>
      <w:r w:rsidR="002E594E" w:rsidRPr="005B49B1">
        <w:rPr>
          <w:rFonts w:ascii="Times New Roman" w:hAnsi="Times New Roman"/>
          <w:b/>
          <w:color w:val="000000" w:themeColor="text1"/>
          <w:sz w:val="26"/>
          <w:szCs w:val="26"/>
          <w:lang w:val="de-DE"/>
        </w:rPr>
        <w:t>4</w:t>
      </w:r>
      <w:r w:rsidRPr="005B49B1">
        <w:rPr>
          <w:rFonts w:ascii="Times New Roman" w:hAnsi="Times New Roman"/>
          <w:b/>
          <w:color w:val="000000" w:themeColor="text1"/>
          <w:sz w:val="26"/>
          <w:szCs w:val="26"/>
          <w:lang w:val="de-DE"/>
        </w:rPr>
        <w:t>.</w:t>
      </w:r>
      <w:r w:rsidRPr="005B49B1">
        <w:rPr>
          <w:rFonts w:ascii="Times New Roman" w:hAnsi="Times New Roman"/>
          <w:color w:val="000000" w:themeColor="text1"/>
          <w:sz w:val="26"/>
          <w:szCs w:val="26"/>
          <w:lang w:val="de-DE"/>
        </w:rPr>
        <w:t xml:space="preserve"> </w:t>
      </w:r>
      <w:r w:rsidRPr="005B49B1">
        <w:rPr>
          <w:rFonts w:ascii="Times New Roman" w:hAnsi="Times New Roman"/>
          <w:b/>
          <w:color w:val="000000" w:themeColor="text1"/>
          <w:sz w:val="26"/>
          <w:szCs w:val="26"/>
          <w:lang w:val="de-DE"/>
        </w:rPr>
        <w:t>Tư duy sáng tạo và thiết kế ý tưởng</w:t>
      </w:r>
      <w:r w:rsidRPr="005B49B1">
        <w:rPr>
          <w:rFonts w:ascii="Times New Roman" w:hAnsi="Times New Roman"/>
          <w:b/>
          <w:color w:val="000000" w:themeColor="text1"/>
          <w:sz w:val="26"/>
          <w:szCs w:val="26"/>
          <w:lang w:val="de-DE"/>
        </w:rPr>
        <w:tab/>
      </w:r>
      <w:r w:rsidRPr="005B49B1">
        <w:rPr>
          <w:rFonts w:ascii="Times New Roman" w:hAnsi="Times New Roman"/>
          <w:b/>
          <w:color w:val="000000" w:themeColor="text1"/>
          <w:sz w:val="26"/>
          <w:szCs w:val="26"/>
          <w:lang w:val="de-DE"/>
        </w:rPr>
        <w:tab/>
      </w:r>
      <w:r w:rsidRPr="005B49B1">
        <w:rPr>
          <w:rFonts w:ascii="Times New Roman" w:hAnsi="Times New Roman"/>
          <w:b/>
          <w:color w:val="000000" w:themeColor="text1"/>
          <w:sz w:val="26"/>
          <w:szCs w:val="26"/>
          <w:lang w:val="de-DE"/>
        </w:rPr>
        <w:tab/>
      </w:r>
      <w:r w:rsidR="00A14B79" w:rsidRPr="005B49B1">
        <w:rPr>
          <w:rFonts w:ascii="Times New Roman" w:hAnsi="Times New Roman"/>
          <w:b/>
          <w:color w:val="000000" w:themeColor="text1"/>
          <w:sz w:val="26"/>
          <w:szCs w:val="26"/>
          <w:lang w:val="de-DE"/>
        </w:rPr>
        <w:tab/>
      </w:r>
      <w:r w:rsidRPr="005B49B1">
        <w:rPr>
          <w:rFonts w:ascii="Times New Roman" w:hAnsi="Times New Roman"/>
          <w:b/>
          <w:color w:val="000000" w:themeColor="text1"/>
          <w:sz w:val="26"/>
          <w:szCs w:val="26"/>
          <w:lang w:val="de-DE"/>
        </w:rPr>
        <w:t xml:space="preserve">2TC </w:t>
      </w:r>
      <w:r w:rsidR="00A14B79" w:rsidRPr="005B49B1">
        <w:rPr>
          <w:rFonts w:ascii="Times New Roman" w:hAnsi="Times New Roman"/>
          <w:b/>
          <w:color w:val="000000" w:themeColor="text1"/>
          <w:sz w:val="26"/>
          <w:szCs w:val="26"/>
          <w:lang w:val="de-DE"/>
        </w:rPr>
        <w:tab/>
      </w:r>
      <w:r w:rsidRPr="005B49B1">
        <w:rPr>
          <w:rFonts w:ascii="Times New Roman" w:hAnsi="Times New Roman"/>
          <w:b/>
          <w:color w:val="000000" w:themeColor="text1"/>
          <w:sz w:val="26"/>
          <w:szCs w:val="26"/>
          <w:lang w:val="de-DE"/>
        </w:rPr>
        <w:t>LIT1054</w:t>
      </w:r>
    </w:p>
    <w:p w:rsidR="0065030E" w:rsidRPr="005B49B1" w:rsidRDefault="0065030E" w:rsidP="00256FC7">
      <w:pPr>
        <w:spacing w:after="0" w:line="312" w:lineRule="auto"/>
        <w:ind w:firstLine="567"/>
        <w:jc w:val="both"/>
        <w:rPr>
          <w:rFonts w:ascii="Times New Roman" w:hAnsi="Times New Roman"/>
          <w:color w:val="000000" w:themeColor="text1"/>
          <w:sz w:val="26"/>
          <w:szCs w:val="26"/>
        </w:rPr>
      </w:pPr>
      <w:r w:rsidRPr="005B49B1">
        <w:rPr>
          <w:rFonts w:ascii="Times New Roman" w:hAnsi="Times New Roman"/>
          <w:color w:val="000000" w:themeColor="text1"/>
          <w:sz w:val="26"/>
          <w:szCs w:val="26"/>
          <w:lang w:val="es-ES"/>
        </w:rPr>
        <w:t>Được tiếp thu</w:t>
      </w:r>
      <w:r w:rsidRPr="005B49B1">
        <w:rPr>
          <w:rFonts w:ascii="Times New Roman" w:hAnsi="Times New Roman"/>
          <w:color w:val="000000" w:themeColor="text1"/>
          <w:sz w:val="26"/>
          <w:szCs w:val="26"/>
        </w:rPr>
        <w:t>, kết hợp</w:t>
      </w:r>
      <w:r w:rsidRPr="005B49B1">
        <w:rPr>
          <w:rFonts w:ascii="Times New Roman" w:hAnsi="Times New Roman"/>
          <w:color w:val="000000" w:themeColor="text1"/>
          <w:sz w:val="26"/>
          <w:szCs w:val="26"/>
          <w:lang w:val="es-ES"/>
        </w:rPr>
        <w:t xml:space="preserve"> và sáng tạo từ các khoá học VIBE </w:t>
      </w:r>
      <w:r w:rsidRPr="005B49B1">
        <w:rPr>
          <w:rFonts w:ascii="Times New Roman" w:hAnsi="Times New Roman"/>
          <w:color w:val="000000" w:themeColor="text1"/>
          <w:sz w:val="26"/>
          <w:szCs w:val="26"/>
        </w:rPr>
        <w:t xml:space="preserve">(Đổi mới sáng tạo và khởi nghiệp) và Designing Your Life với giáo trình của Đại học Stanford (Hoa Kỳ) do các chuyên gia Học viện Sáng tạo – Đại học Dublin (Ireland) xây dựng và giảng dạy, học phần </w:t>
      </w:r>
      <w:r w:rsidRPr="005B49B1">
        <w:rPr>
          <w:rFonts w:ascii="Times New Roman" w:hAnsi="Times New Roman"/>
          <w:i/>
          <w:color w:val="000000" w:themeColor="text1"/>
        </w:rPr>
        <w:t>Tư duy sáng tạo và thiết kế ý tưởng</w:t>
      </w:r>
      <w:r w:rsidRPr="005B49B1">
        <w:rPr>
          <w:rFonts w:ascii="Times New Roman" w:hAnsi="Times New Roman"/>
          <w:color w:val="000000" w:themeColor="text1"/>
        </w:rPr>
        <w:t xml:space="preserve"> </w:t>
      </w:r>
      <w:r w:rsidRPr="005B49B1">
        <w:rPr>
          <w:rFonts w:ascii="Times New Roman" w:hAnsi="Times New Roman"/>
          <w:color w:val="000000" w:themeColor="text1"/>
          <w:sz w:val="26"/>
          <w:szCs w:val="26"/>
        </w:rPr>
        <w:t xml:space="preserve">giúp người học phát triển tư duy sáng tạo, đồng thời hiểu và ứng dụng quy trình Tư duy thiết (Design thinking) vào thực tiễn. Qua đó, người học phát huy được trí tuệ, tính năng động để đưa ra được những ý tưởng, mô hình giải pháp hoặc sản phẩm phù hợp để giải quyết vấn đề một cách sáng tạo, có sự chuẩn bị năng động nhất cho tương lai cuộc đời mình, có khả năng tự chủ, thích ứng tốt với những yêu cầu ngày càng cao và đa dạng của thị trường lao động. </w:t>
      </w:r>
    </w:p>
    <w:p w:rsidR="0065030E" w:rsidRPr="005B49B1" w:rsidRDefault="0065030E" w:rsidP="00256FC7">
      <w:pPr>
        <w:spacing w:after="0" w:line="312" w:lineRule="auto"/>
        <w:jc w:val="both"/>
        <w:rPr>
          <w:rFonts w:ascii="Times New Roman" w:hAnsi="Times New Roman"/>
          <w:b/>
          <w:color w:val="000000" w:themeColor="text1"/>
          <w:sz w:val="26"/>
          <w:szCs w:val="26"/>
          <w:lang w:val="de-DE"/>
        </w:rPr>
      </w:pPr>
      <w:r w:rsidRPr="005B49B1">
        <w:rPr>
          <w:rFonts w:ascii="Times New Roman" w:hAnsi="Times New Roman"/>
          <w:b/>
          <w:color w:val="000000" w:themeColor="text1"/>
          <w:sz w:val="26"/>
          <w:szCs w:val="26"/>
          <w:lang w:val="de-DE"/>
        </w:rPr>
        <w:t>2</w:t>
      </w:r>
      <w:r w:rsidR="002E594E" w:rsidRPr="005B49B1">
        <w:rPr>
          <w:rFonts w:ascii="Times New Roman" w:hAnsi="Times New Roman"/>
          <w:b/>
          <w:color w:val="000000" w:themeColor="text1"/>
          <w:sz w:val="26"/>
          <w:szCs w:val="26"/>
          <w:lang w:val="de-DE"/>
        </w:rPr>
        <w:t>5</w:t>
      </w:r>
      <w:r w:rsidRPr="005B49B1">
        <w:rPr>
          <w:rFonts w:ascii="Times New Roman" w:hAnsi="Times New Roman"/>
          <w:b/>
          <w:color w:val="000000" w:themeColor="text1"/>
          <w:sz w:val="26"/>
          <w:szCs w:val="26"/>
          <w:lang w:val="de-DE"/>
        </w:rPr>
        <w:t>. Hội nhập quốc tế và phát triển</w:t>
      </w:r>
      <w:r w:rsidRPr="005B49B1">
        <w:rPr>
          <w:rFonts w:ascii="Times New Roman" w:hAnsi="Times New Roman"/>
          <w:b/>
          <w:color w:val="000000" w:themeColor="text1"/>
          <w:sz w:val="26"/>
          <w:szCs w:val="26"/>
          <w:lang w:val="de-DE"/>
        </w:rPr>
        <w:tab/>
      </w:r>
      <w:r w:rsidRPr="005B49B1">
        <w:rPr>
          <w:rFonts w:ascii="Times New Roman" w:hAnsi="Times New Roman"/>
          <w:b/>
          <w:color w:val="000000" w:themeColor="text1"/>
          <w:sz w:val="26"/>
          <w:szCs w:val="26"/>
          <w:lang w:val="de-DE"/>
        </w:rPr>
        <w:tab/>
      </w:r>
      <w:r w:rsidRPr="005B49B1">
        <w:rPr>
          <w:rFonts w:ascii="Times New Roman" w:hAnsi="Times New Roman"/>
          <w:b/>
          <w:color w:val="000000" w:themeColor="text1"/>
          <w:sz w:val="26"/>
          <w:szCs w:val="26"/>
          <w:lang w:val="de-DE"/>
        </w:rPr>
        <w:tab/>
      </w:r>
      <w:r w:rsidRPr="005B49B1">
        <w:rPr>
          <w:rFonts w:ascii="Times New Roman" w:hAnsi="Times New Roman"/>
          <w:b/>
          <w:color w:val="000000" w:themeColor="text1"/>
          <w:sz w:val="26"/>
          <w:szCs w:val="26"/>
          <w:lang w:val="de-DE"/>
        </w:rPr>
        <w:tab/>
      </w:r>
      <w:r w:rsidR="00A14B79" w:rsidRPr="005B49B1">
        <w:rPr>
          <w:rFonts w:ascii="Times New Roman" w:hAnsi="Times New Roman"/>
          <w:b/>
          <w:color w:val="000000" w:themeColor="text1"/>
          <w:sz w:val="26"/>
          <w:szCs w:val="26"/>
          <w:lang w:val="de-DE"/>
        </w:rPr>
        <w:tab/>
      </w:r>
      <w:r w:rsidRPr="005B49B1">
        <w:rPr>
          <w:rFonts w:ascii="Times New Roman" w:hAnsi="Times New Roman"/>
          <w:b/>
          <w:color w:val="000000" w:themeColor="text1"/>
          <w:sz w:val="26"/>
          <w:szCs w:val="26"/>
          <w:lang w:val="de-DE"/>
        </w:rPr>
        <w:t xml:space="preserve">2TC </w:t>
      </w:r>
      <w:r w:rsidR="00A14B79" w:rsidRPr="005B49B1">
        <w:rPr>
          <w:rFonts w:ascii="Times New Roman" w:hAnsi="Times New Roman"/>
          <w:b/>
          <w:color w:val="000000" w:themeColor="text1"/>
          <w:sz w:val="26"/>
          <w:szCs w:val="26"/>
          <w:lang w:val="de-DE"/>
        </w:rPr>
        <w:tab/>
      </w:r>
      <w:r w:rsidRPr="005B49B1">
        <w:rPr>
          <w:rFonts w:ascii="Times New Roman" w:hAnsi="Times New Roman"/>
          <w:b/>
          <w:color w:val="000000" w:themeColor="text1"/>
          <w:sz w:val="26"/>
          <w:szCs w:val="26"/>
          <w:lang w:val="de-DE"/>
        </w:rPr>
        <w:t>ITS1051</w:t>
      </w:r>
    </w:p>
    <w:p w:rsidR="0065030E" w:rsidRPr="005B49B1" w:rsidRDefault="00F96C1D" w:rsidP="00256FC7">
      <w:pPr>
        <w:spacing w:after="0" w:line="312" w:lineRule="auto"/>
        <w:ind w:firstLine="720"/>
        <w:jc w:val="both"/>
        <w:rPr>
          <w:rFonts w:ascii="Times New Roman" w:hAnsi="Times New Roman"/>
          <w:color w:val="000000" w:themeColor="text1"/>
          <w:sz w:val="26"/>
          <w:szCs w:val="26"/>
          <w:lang w:val="de-DE"/>
        </w:rPr>
      </w:pPr>
      <w:r w:rsidRPr="005B49B1">
        <w:rPr>
          <w:rFonts w:ascii="Times New Roman" w:hAnsi="Times New Roman"/>
          <w:color w:val="000000" w:themeColor="text1"/>
          <w:sz w:val="26"/>
          <w:szCs w:val="26"/>
          <w:lang w:val="de-DE"/>
        </w:rPr>
        <w:t>Học phần</w:t>
      </w:r>
      <w:r w:rsidR="0065030E" w:rsidRPr="005B49B1">
        <w:rPr>
          <w:rFonts w:ascii="Times New Roman" w:hAnsi="Times New Roman"/>
          <w:color w:val="000000" w:themeColor="text1"/>
          <w:sz w:val="26"/>
          <w:szCs w:val="26"/>
          <w:lang w:val="de-DE"/>
        </w:rPr>
        <w:t xml:space="preserve"> này nhằm cung cấp cho sinh viên những kiến thức cơ bản về hai xu thế lớn của thế giới và đất nước là hội nhập quốc tế và phát triển. Các kiến thức cơ bản này bao gồm khái niệm để nắm được bản chất, phân loại để nắm được những hình thức và đặc thù của hội nhập quốc tế và phát triển, các quan điểm lý thuyết khác nhau về mối quan hệ giữa hai xu thế này để có thể rút ra được cả tác động tích cực và tiêu cực, tiến trình vận động của hội nhập quốc tế và phát triển của thế giới và đất nước để có thể đánh giá được về cách thức, sự hiệu quả và những vấn đề cần khắc phục. </w:t>
      </w:r>
    </w:p>
    <w:p w:rsidR="0065030E" w:rsidRPr="005B49B1" w:rsidRDefault="0065030E" w:rsidP="00256FC7">
      <w:pPr>
        <w:spacing w:after="0" w:line="312" w:lineRule="auto"/>
        <w:ind w:firstLine="720"/>
        <w:jc w:val="both"/>
        <w:rPr>
          <w:rFonts w:ascii="Times New Roman" w:hAnsi="Times New Roman"/>
          <w:color w:val="000000" w:themeColor="text1"/>
          <w:sz w:val="26"/>
          <w:szCs w:val="26"/>
          <w:lang w:val="de-DE"/>
        </w:rPr>
      </w:pPr>
      <w:r w:rsidRPr="005B49B1">
        <w:rPr>
          <w:rFonts w:ascii="Times New Roman" w:hAnsi="Times New Roman"/>
          <w:color w:val="000000" w:themeColor="text1"/>
          <w:sz w:val="26"/>
          <w:szCs w:val="26"/>
          <w:lang w:val="de-DE"/>
        </w:rPr>
        <w:t xml:space="preserve">Do xu thế hội nhập quốc tế và phát triển luôn có ảnh hưởng lớn tới mọi lĩnh vực của đời sống nhân loại và quốc gia, không một lĩnh vực nào mà không chịu tác động của môi trường quốc tế, không một lĩnh vực nào mà không có nhu cầu phát triển, nhập việc cung cấp các kiến thức cơ bản nói trên còn giúp sinh viên các ngành học khác nhau có thể vận dụng chúng và lĩnh vực chuyên môn cụ thể của mình. </w:t>
      </w:r>
    </w:p>
    <w:p w:rsidR="0065030E" w:rsidRPr="005B49B1" w:rsidRDefault="0065030E" w:rsidP="00256FC7">
      <w:pPr>
        <w:spacing w:after="0" w:line="312" w:lineRule="auto"/>
        <w:jc w:val="both"/>
        <w:rPr>
          <w:rFonts w:ascii="Times New Roman" w:hAnsi="Times New Roman"/>
          <w:b/>
          <w:color w:val="000000" w:themeColor="text1"/>
          <w:sz w:val="26"/>
          <w:szCs w:val="26"/>
          <w:lang w:val="de-DE"/>
        </w:rPr>
      </w:pPr>
      <w:r w:rsidRPr="005B49B1">
        <w:rPr>
          <w:rFonts w:ascii="Times New Roman" w:hAnsi="Times New Roman"/>
          <w:b/>
          <w:color w:val="000000" w:themeColor="text1"/>
          <w:sz w:val="26"/>
          <w:szCs w:val="26"/>
          <w:lang w:val="de-DE"/>
        </w:rPr>
        <w:t>2</w:t>
      </w:r>
      <w:r w:rsidR="002E594E" w:rsidRPr="005B49B1">
        <w:rPr>
          <w:rFonts w:ascii="Times New Roman" w:hAnsi="Times New Roman"/>
          <w:b/>
          <w:color w:val="000000" w:themeColor="text1"/>
          <w:sz w:val="26"/>
          <w:szCs w:val="26"/>
          <w:lang w:val="de-DE"/>
        </w:rPr>
        <w:t>6</w:t>
      </w:r>
      <w:r w:rsidRPr="005B49B1">
        <w:rPr>
          <w:rFonts w:ascii="Times New Roman" w:hAnsi="Times New Roman"/>
          <w:b/>
          <w:color w:val="000000" w:themeColor="text1"/>
          <w:sz w:val="26"/>
          <w:szCs w:val="26"/>
          <w:lang w:val="de-DE"/>
        </w:rPr>
        <w:t>. Hệ thống chính trị Việt Nam</w:t>
      </w:r>
      <w:r w:rsidRPr="005B49B1">
        <w:rPr>
          <w:rFonts w:ascii="Times New Roman" w:hAnsi="Times New Roman"/>
          <w:b/>
          <w:color w:val="000000" w:themeColor="text1"/>
          <w:sz w:val="26"/>
          <w:szCs w:val="26"/>
          <w:lang w:val="de-DE"/>
        </w:rPr>
        <w:tab/>
      </w:r>
      <w:r w:rsidRPr="005B49B1">
        <w:rPr>
          <w:rFonts w:ascii="Times New Roman" w:hAnsi="Times New Roman"/>
          <w:b/>
          <w:color w:val="000000" w:themeColor="text1"/>
          <w:sz w:val="26"/>
          <w:szCs w:val="26"/>
          <w:lang w:val="de-DE"/>
        </w:rPr>
        <w:tab/>
      </w:r>
      <w:r w:rsidRPr="005B49B1">
        <w:rPr>
          <w:rFonts w:ascii="Times New Roman" w:hAnsi="Times New Roman"/>
          <w:b/>
          <w:color w:val="000000" w:themeColor="text1"/>
          <w:sz w:val="26"/>
          <w:szCs w:val="26"/>
          <w:lang w:val="de-DE"/>
        </w:rPr>
        <w:tab/>
      </w:r>
      <w:r w:rsidRPr="005B49B1">
        <w:rPr>
          <w:rFonts w:ascii="Times New Roman" w:hAnsi="Times New Roman"/>
          <w:b/>
          <w:color w:val="000000" w:themeColor="text1"/>
          <w:sz w:val="26"/>
          <w:szCs w:val="26"/>
          <w:lang w:val="de-DE"/>
        </w:rPr>
        <w:tab/>
      </w:r>
      <w:r w:rsidRPr="005B49B1">
        <w:rPr>
          <w:rFonts w:ascii="Times New Roman" w:hAnsi="Times New Roman"/>
          <w:b/>
          <w:color w:val="000000" w:themeColor="text1"/>
          <w:sz w:val="26"/>
          <w:szCs w:val="26"/>
          <w:lang w:val="de-DE"/>
        </w:rPr>
        <w:tab/>
      </w:r>
      <w:r w:rsidR="00A14B79" w:rsidRPr="005B49B1">
        <w:rPr>
          <w:rFonts w:ascii="Times New Roman" w:hAnsi="Times New Roman"/>
          <w:b/>
          <w:color w:val="000000" w:themeColor="text1"/>
          <w:sz w:val="26"/>
          <w:szCs w:val="26"/>
          <w:lang w:val="de-DE"/>
        </w:rPr>
        <w:tab/>
      </w:r>
      <w:r w:rsidRPr="005B49B1">
        <w:rPr>
          <w:rFonts w:ascii="Times New Roman" w:hAnsi="Times New Roman"/>
          <w:b/>
          <w:color w:val="000000" w:themeColor="text1"/>
          <w:sz w:val="26"/>
          <w:szCs w:val="26"/>
          <w:lang w:val="de-DE"/>
        </w:rPr>
        <w:t xml:space="preserve">2TC </w:t>
      </w:r>
      <w:r w:rsidR="00A14B79" w:rsidRPr="005B49B1">
        <w:rPr>
          <w:rFonts w:ascii="Times New Roman" w:hAnsi="Times New Roman"/>
          <w:b/>
          <w:color w:val="000000" w:themeColor="text1"/>
          <w:sz w:val="26"/>
          <w:szCs w:val="26"/>
          <w:lang w:val="de-DE"/>
        </w:rPr>
        <w:tab/>
      </w:r>
      <w:r w:rsidRPr="005B49B1">
        <w:rPr>
          <w:rFonts w:ascii="Times New Roman" w:hAnsi="Times New Roman"/>
          <w:b/>
          <w:color w:val="000000" w:themeColor="text1"/>
          <w:sz w:val="26"/>
          <w:szCs w:val="26"/>
          <w:lang w:val="de-DE"/>
        </w:rPr>
        <w:t>POL1053</w:t>
      </w:r>
    </w:p>
    <w:p w:rsidR="0065030E" w:rsidRPr="005B49B1" w:rsidRDefault="0065030E" w:rsidP="00256FC7">
      <w:pPr>
        <w:spacing w:after="0" w:line="312" w:lineRule="auto"/>
        <w:ind w:firstLine="720"/>
        <w:jc w:val="both"/>
        <w:rPr>
          <w:rFonts w:ascii="Times New Roman" w:hAnsi="Times New Roman"/>
          <w:color w:val="000000" w:themeColor="text1"/>
          <w:sz w:val="26"/>
          <w:szCs w:val="26"/>
          <w:lang w:val="de-DE"/>
        </w:rPr>
      </w:pPr>
      <w:r w:rsidRPr="005B49B1">
        <w:rPr>
          <w:rFonts w:ascii="Times New Roman" w:hAnsi="Times New Roman"/>
          <w:color w:val="000000" w:themeColor="text1"/>
          <w:sz w:val="26"/>
          <w:szCs w:val="26"/>
          <w:lang w:val="de-DE"/>
        </w:rPr>
        <w:t>Học phần trang bị cho sinh viên những hiểu biết về hệ thống chính trị Việt Nam, trên các khía cạnh cơ bản như:</w:t>
      </w:r>
    </w:p>
    <w:p w:rsidR="0065030E" w:rsidRPr="005B49B1" w:rsidRDefault="0065030E" w:rsidP="00256FC7">
      <w:pPr>
        <w:spacing w:after="0" w:line="312" w:lineRule="auto"/>
        <w:jc w:val="both"/>
        <w:rPr>
          <w:rFonts w:ascii="Times New Roman" w:hAnsi="Times New Roman"/>
          <w:color w:val="000000" w:themeColor="text1"/>
          <w:sz w:val="26"/>
          <w:szCs w:val="26"/>
          <w:lang w:val="de-DE"/>
        </w:rPr>
      </w:pPr>
      <w:r w:rsidRPr="005B49B1">
        <w:rPr>
          <w:rFonts w:ascii="Times New Roman" w:hAnsi="Times New Roman"/>
          <w:color w:val="000000" w:themeColor="text1"/>
          <w:sz w:val="26"/>
          <w:szCs w:val="26"/>
          <w:lang w:val="de-DE"/>
        </w:rPr>
        <w:t xml:space="preserve">a) Những vấn đề lý luận chung về hệ thống chính trị và hệ thống chính trị Việt Nam. </w:t>
      </w:r>
    </w:p>
    <w:p w:rsidR="0065030E" w:rsidRPr="005B49B1" w:rsidRDefault="0065030E" w:rsidP="00256FC7">
      <w:pPr>
        <w:spacing w:after="0" w:line="312" w:lineRule="auto"/>
        <w:jc w:val="both"/>
        <w:rPr>
          <w:rFonts w:ascii="Times New Roman" w:hAnsi="Times New Roman"/>
          <w:color w:val="000000" w:themeColor="text1"/>
          <w:sz w:val="26"/>
          <w:szCs w:val="26"/>
          <w:lang w:val="de-DE"/>
        </w:rPr>
      </w:pPr>
      <w:r w:rsidRPr="005B49B1">
        <w:rPr>
          <w:rFonts w:ascii="Times New Roman" w:hAnsi="Times New Roman"/>
          <w:color w:val="000000" w:themeColor="text1"/>
          <w:sz w:val="26"/>
          <w:szCs w:val="26"/>
          <w:lang w:val="de-DE"/>
        </w:rPr>
        <w:t>b) Cấu trúc, cơ chế vận hành và đặc trưng của hệ thống thiết chế chính trị Việt Nam, từ các nhà nước đầu tiên đến năm 1945.</w:t>
      </w:r>
    </w:p>
    <w:p w:rsidR="0065030E" w:rsidRPr="005B49B1" w:rsidRDefault="0065030E" w:rsidP="00256FC7">
      <w:pPr>
        <w:spacing w:after="0" w:line="312" w:lineRule="auto"/>
        <w:jc w:val="both"/>
        <w:rPr>
          <w:rFonts w:ascii="Times New Roman" w:hAnsi="Times New Roman"/>
          <w:color w:val="000000" w:themeColor="text1"/>
          <w:sz w:val="26"/>
          <w:szCs w:val="26"/>
          <w:lang w:val="de-DE"/>
        </w:rPr>
      </w:pPr>
      <w:r w:rsidRPr="005B49B1">
        <w:rPr>
          <w:rFonts w:ascii="Times New Roman" w:hAnsi="Times New Roman"/>
          <w:color w:val="000000" w:themeColor="text1"/>
          <w:sz w:val="26"/>
          <w:szCs w:val="26"/>
          <w:lang w:val="de-DE"/>
        </w:rPr>
        <w:t>c) Cấu trúc, cơ chế vận hành và đặc trưng của hệ thống chính trị Việt Nam từ năm 1945 đến năm 2013, trong đó cơ bản tập trung làm rõ cấu trúc, cơ chế vận hành và đặc trưng của hệ thống chính trị Việt Nam từ năm 1986 đến năm 2016.</w:t>
      </w:r>
    </w:p>
    <w:p w:rsidR="0065030E" w:rsidRPr="005B49B1" w:rsidRDefault="0065030E" w:rsidP="00256FC7">
      <w:pPr>
        <w:spacing w:after="0" w:line="312" w:lineRule="auto"/>
        <w:jc w:val="both"/>
        <w:rPr>
          <w:rFonts w:ascii="Times New Roman" w:hAnsi="Times New Roman"/>
          <w:color w:val="000000" w:themeColor="text1"/>
          <w:sz w:val="26"/>
          <w:szCs w:val="26"/>
          <w:lang w:val="de-DE"/>
        </w:rPr>
      </w:pPr>
      <w:r w:rsidRPr="005B49B1">
        <w:rPr>
          <w:rFonts w:ascii="Times New Roman" w:hAnsi="Times New Roman"/>
          <w:color w:val="000000" w:themeColor="text1"/>
          <w:sz w:val="26"/>
          <w:szCs w:val="26"/>
          <w:lang w:val="de-DE"/>
        </w:rPr>
        <w:t>d) Những vấn đề về đổi mới hệ thống chính trị Việt Nam hiện nay.</w:t>
      </w:r>
    </w:p>
    <w:p w:rsidR="00A14B79" w:rsidRPr="005B49B1" w:rsidRDefault="00A14B79" w:rsidP="00256FC7">
      <w:pPr>
        <w:spacing w:after="0" w:line="312" w:lineRule="auto"/>
        <w:jc w:val="both"/>
        <w:rPr>
          <w:rFonts w:ascii="Times New Roman" w:hAnsi="Times New Roman"/>
          <w:b/>
          <w:color w:val="000000" w:themeColor="text1"/>
          <w:sz w:val="26"/>
          <w:szCs w:val="26"/>
          <w:lang w:val="de-DE"/>
        </w:rPr>
      </w:pPr>
    </w:p>
    <w:p w:rsidR="0065030E" w:rsidRPr="005B49B1" w:rsidRDefault="00F6429C" w:rsidP="00256FC7">
      <w:pPr>
        <w:spacing w:after="0" w:line="312" w:lineRule="auto"/>
        <w:jc w:val="both"/>
        <w:rPr>
          <w:rFonts w:ascii="Times New Roman" w:hAnsi="Times New Roman"/>
          <w:b/>
          <w:color w:val="000000" w:themeColor="text1"/>
          <w:sz w:val="26"/>
          <w:szCs w:val="26"/>
          <w:lang w:val="de-DE"/>
        </w:rPr>
      </w:pPr>
      <w:r w:rsidRPr="005B49B1">
        <w:rPr>
          <w:rFonts w:ascii="Times New Roman" w:hAnsi="Times New Roman"/>
          <w:b/>
          <w:color w:val="000000" w:themeColor="text1"/>
          <w:sz w:val="26"/>
          <w:szCs w:val="26"/>
          <w:lang w:val="de-DE"/>
        </w:rPr>
        <w:t>CÁC HỌC PHẦN THUỘC KHỐI KIẾN THỨC THEO KHỐI NGÀNH</w:t>
      </w:r>
    </w:p>
    <w:p w:rsidR="00F6429C" w:rsidRPr="005B49B1" w:rsidRDefault="00F6429C" w:rsidP="00256FC7">
      <w:pPr>
        <w:spacing w:after="0" w:line="312" w:lineRule="auto"/>
        <w:jc w:val="both"/>
        <w:rPr>
          <w:rFonts w:ascii="Times New Roman" w:hAnsi="Times New Roman"/>
          <w:b/>
          <w:i/>
          <w:color w:val="000000" w:themeColor="text1"/>
          <w:sz w:val="26"/>
          <w:szCs w:val="26"/>
          <w:lang w:val="de-DE"/>
        </w:rPr>
      </w:pPr>
      <w:r w:rsidRPr="005B49B1">
        <w:rPr>
          <w:rFonts w:ascii="Times New Roman" w:hAnsi="Times New Roman"/>
          <w:b/>
          <w:i/>
          <w:color w:val="000000" w:themeColor="text1"/>
          <w:sz w:val="26"/>
          <w:szCs w:val="26"/>
          <w:lang w:val="de-DE"/>
        </w:rPr>
        <w:t>Các học phần bắt buộc</w:t>
      </w:r>
    </w:p>
    <w:p w:rsidR="001753D9" w:rsidRPr="005B49B1" w:rsidRDefault="0065030E" w:rsidP="00256FC7">
      <w:pPr>
        <w:spacing w:after="0" w:line="312" w:lineRule="auto"/>
        <w:jc w:val="both"/>
        <w:rPr>
          <w:rFonts w:ascii="Times New Roman" w:hAnsi="Times New Roman"/>
          <w:b/>
          <w:color w:val="000000" w:themeColor="text1"/>
          <w:sz w:val="26"/>
          <w:szCs w:val="26"/>
          <w:lang w:val="de-DE"/>
        </w:rPr>
      </w:pPr>
      <w:r w:rsidRPr="005B49B1">
        <w:rPr>
          <w:rFonts w:ascii="Times New Roman" w:hAnsi="Times New Roman"/>
          <w:b/>
          <w:color w:val="000000" w:themeColor="text1"/>
          <w:sz w:val="26"/>
          <w:szCs w:val="26"/>
          <w:lang w:val="de-DE"/>
        </w:rPr>
        <w:t>2</w:t>
      </w:r>
      <w:r w:rsidR="002E594E" w:rsidRPr="005B49B1">
        <w:rPr>
          <w:rFonts w:ascii="Times New Roman" w:hAnsi="Times New Roman"/>
          <w:b/>
          <w:color w:val="000000" w:themeColor="text1"/>
          <w:sz w:val="26"/>
          <w:szCs w:val="26"/>
          <w:lang w:val="de-DE"/>
        </w:rPr>
        <w:t>7</w:t>
      </w:r>
      <w:r w:rsidRPr="005B49B1">
        <w:rPr>
          <w:rFonts w:ascii="Times New Roman" w:hAnsi="Times New Roman"/>
          <w:b/>
          <w:color w:val="000000" w:themeColor="text1"/>
          <w:sz w:val="26"/>
          <w:szCs w:val="26"/>
          <w:lang w:val="de-DE"/>
        </w:rPr>
        <w:t xml:space="preserve">. </w:t>
      </w:r>
      <w:r w:rsidR="001753D9" w:rsidRPr="005B49B1">
        <w:rPr>
          <w:rFonts w:ascii="Times New Roman" w:hAnsi="Times New Roman"/>
          <w:b/>
          <w:color w:val="000000" w:themeColor="text1"/>
          <w:sz w:val="26"/>
          <w:szCs w:val="26"/>
          <w:lang w:val="de-DE"/>
        </w:rPr>
        <w:t>Ngoại ngữ  Khoa học Xã hội và Nhân văn 1</w:t>
      </w:r>
    </w:p>
    <w:p w:rsidR="0065030E" w:rsidRPr="005B49B1" w:rsidRDefault="001753D9" w:rsidP="00256FC7">
      <w:pPr>
        <w:spacing w:after="0" w:line="312" w:lineRule="auto"/>
        <w:jc w:val="both"/>
        <w:rPr>
          <w:rFonts w:ascii="Times New Roman" w:hAnsi="Times New Roman"/>
          <w:b/>
          <w:color w:val="000000" w:themeColor="text1"/>
          <w:sz w:val="27"/>
          <w:szCs w:val="27"/>
          <w:lang w:val="de-DE"/>
        </w:rPr>
      </w:pPr>
      <w:r w:rsidRPr="005B49B1">
        <w:rPr>
          <w:rFonts w:ascii="Times New Roman" w:hAnsi="Times New Roman"/>
          <w:b/>
          <w:color w:val="000000" w:themeColor="text1"/>
          <w:sz w:val="26"/>
          <w:szCs w:val="26"/>
          <w:lang w:val="de-DE"/>
        </w:rPr>
        <w:t xml:space="preserve">* </w:t>
      </w:r>
      <w:r w:rsidR="0065030E" w:rsidRPr="005B49B1">
        <w:rPr>
          <w:rFonts w:ascii="Times New Roman" w:hAnsi="Times New Roman"/>
          <w:b/>
          <w:color w:val="000000" w:themeColor="text1"/>
          <w:sz w:val="26"/>
          <w:szCs w:val="26"/>
          <w:lang w:val="de-DE"/>
        </w:rPr>
        <w:t>Tiếng Anh Khoa học Xã hộ</w:t>
      </w:r>
      <w:r w:rsidR="00F6429C" w:rsidRPr="005B49B1">
        <w:rPr>
          <w:rFonts w:ascii="Times New Roman" w:hAnsi="Times New Roman"/>
          <w:b/>
          <w:color w:val="000000" w:themeColor="text1"/>
          <w:sz w:val="26"/>
          <w:szCs w:val="26"/>
          <w:lang w:val="de-DE"/>
        </w:rPr>
        <w:t>i và Nhân văn 1</w:t>
      </w:r>
      <w:r w:rsidR="00F6429C" w:rsidRPr="005B49B1">
        <w:rPr>
          <w:rFonts w:ascii="Times New Roman" w:hAnsi="Times New Roman"/>
          <w:b/>
          <w:color w:val="000000" w:themeColor="text1"/>
          <w:sz w:val="26"/>
          <w:szCs w:val="26"/>
          <w:lang w:val="de-DE"/>
        </w:rPr>
        <w:tab/>
      </w:r>
      <w:r w:rsidR="00F6429C" w:rsidRPr="005B49B1">
        <w:rPr>
          <w:rFonts w:ascii="Times New Roman" w:hAnsi="Times New Roman"/>
          <w:b/>
          <w:color w:val="000000" w:themeColor="text1"/>
          <w:sz w:val="26"/>
          <w:szCs w:val="26"/>
          <w:lang w:val="de-DE"/>
        </w:rPr>
        <w:tab/>
      </w:r>
      <w:r w:rsidR="00F6429C" w:rsidRPr="005B49B1">
        <w:rPr>
          <w:rFonts w:ascii="Times New Roman" w:hAnsi="Times New Roman"/>
          <w:b/>
          <w:color w:val="000000" w:themeColor="text1"/>
          <w:sz w:val="26"/>
          <w:szCs w:val="26"/>
          <w:lang w:val="de-DE"/>
        </w:rPr>
        <w:tab/>
      </w:r>
      <w:r w:rsidR="0065030E" w:rsidRPr="005B49B1">
        <w:rPr>
          <w:rFonts w:ascii="Times New Roman" w:hAnsi="Times New Roman"/>
          <w:b/>
          <w:color w:val="000000" w:themeColor="text1"/>
          <w:sz w:val="26"/>
          <w:szCs w:val="26"/>
          <w:lang w:val="de-DE"/>
        </w:rPr>
        <w:t>4TC</w:t>
      </w:r>
      <w:r w:rsidR="0065030E" w:rsidRPr="005B49B1">
        <w:rPr>
          <w:rFonts w:ascii="Times New Roman" w:hAnsi="Times New Roman"/>
          <w:b/>
          <w:color w:val="000000" w:themeColor="text1"/>
          <w:sz w:val="26"/>
          <w:szCs w:val="26"/>
          <w:lang w:val="de-DE"/>
        </w:rPr>
        <w:tab/>
        <w:t>FLH1155</w:t>
      </w:r>
    </w:p>
    <w:p w:rsidR="0065030E" w:rsidRPr="005B49B1" w:rsidRDefault="0065030E" w:rsidP="00256FC7">
      <w:pPr>
        <w:spacing w:after="0" w:line="312" w:lineRule="auto"/>
        <w:rPr>
          <w:rFonts w:ascii="Times New Roman" w:eastAsia="Times New Roman" w:hAnsi="Times New Roman"/>
          <w:color w:val="000000" w:themeColor="text1"/>
          <w:sz w:val="27"/>
          <w:szCs w:val="27"/>
          <w:lang w:val="de-DE"/>
        </w:rPr>
      </w:pPr>
      <w:r w:rsidRPr="005B49B1">
        <w:rPr>
          <w:rFonts w:ascii="Times New Roman" w:eastAsia="Times New Roman" w:hAnsi="Times New Roman"/>
          <w:color w:val="000000" w:themeColor="text1"/>
          <w:sz w:val="27"/>
          <w:szCs w:val="27"/>
          <w:lang w:val="de-DE"/>
        </w:rPr>
        <w:t>Học phần cung cấp cho sinh viên những kiến thức cơ bản về:</w:t>
      </w:r>
    </w:p>
    <w:p w:rsidR="0065030E" w:rsidRPr="005B49B1" w:rsidRDefault="0065030E" w:rsidP="00993B87">
      <w:pPr>
        <w:pStyle w:val="ListParagraph"/>
        <w:numPr>
          <w:ilvl w:val="0"/>
          <w:numId w:val="23"/>
        </w:numPr>
        <w:spacing w:before="0" w:line="312" w:lineRule="auto"/>
        <w:jc w:val="both"/>
        <w:rPr>
          <w:rFonts w:eastAsiaTheme="minorHAnsi"/>
          <w:color w:val="000000" w:themeColor="text1"/>
          <w:sz w:val="27"/>
          <w:szCs w:val="27"/>
          <w:lang w:val="de-DE"/>
        </w:rPr>
      </w:pPr>
      <w:r w:rsidRPr="005B49B1">
        <w:rPr>
          <w:rFonts w:eastAsia="Times New Roman"/>
          <w:color w:val="000000" w:themeColor="text1"/>
          <w:sz w:val="27"/>
          <w:szCs w:val="27"/>
          <w:lang w:val="de-DE"/>
        </w:rPr>
        <w:t xml:space="preserve">Các vấn đề ngữ pháp, từ vựng và ngữ âm tiếng Anh cơ bản tương đương </w:t>
      </w:r>
      <w:r w:rsidRPr="005B49B1">
        <w:rPr>
          <w:color w:val="000000" w:themeColor="text1"/>
          <w:sz w:val="27"/>
          <w:szCs w:val="27"/>
          <w:lang w:val="de-DE"/>
        </w:rPr>
        <w:t>bậc 2 theo Khung năng lực ngoại ngữ 6 bậc dùng cho Việt Nam;</w:t>
      </w:r>
    </w:p>
    <w:p w:rsidR="0065030E" w:rsidRPr="005B49B1" w:rsidRDefault="0065030E" w:rsidP="00993B87">
      <w:pPr>
        <w:pStyle w:val="ListParagraph"/>
        <w:numPr>
          <w:ilvl w:val="0"/>
          <w:numId w:val="23"/>
        </w:numPr>
        <w:tabs>
          <w:tab w:val="left" w:pos="403"/>
        </w:tabs>
        <w:spacing w:before="0" w:line="312" w:lineRule="auto"/>
        <w:jc w:val="both"/>
        <w:rPr>
          <w:rFonts w:eastAsia="Times New Roman"/>
          <w:color w:val="000000" w:themeColor="text1"/>
          <w:sz w:val="27"/>
          <w:szCs w:val="27"/>
          <w:lang w:val="de-DE"/>
        </w:rPr>
      </w:pPr>
      <w:r w:rsidRPr="005B49B1">
        <w:rPr>
          <w:rFonts w:eastAsia="Times New Roman"/>
          <w:color w:val="000000" w:themeColor="text1"/>
          <w:sz w:val="27"/>
          <w:szCs w:val="27"/>
          <w:lang w:val="de-DE"/>
        </w:rPr>
        <w:t xml:space="preserve">Những từ vựng được sử dụng trong các tình huống hàng ngày như </w:t>
      </w:r>
      <w:r w:rsidRPr="005B49B1">
        <w:rPr>
          <w:color w:val="000000" w:themeColor="text1"/>
          <w:sz w:val="27"/>
          <w:szCs w:val="27"/>
          <w:lang w:val="de-DE"/>
        </w:rPr>
        <w:t>gia đình, các mối quan hệ cá nhân, nơi ở, giải trí, thể thao, các sự kiện trong cuộc sống,</w:t>
      </w:r>
      <w:r w:rsidRPr="005B49B1">
        <w:rPr>
          <w:rFonts w:eastAsia="Times New Roman"/>
          <w:color w:val="000000" w:themeColor="text1"/>
          <w:sz w:val="27"/>
          <w:szCs w:val="27"/>
          <w:lang w:val="de-DE"/>
        </w:rPr>
        <w:t>…;</w:t>
      </w:r>
    </w:p>
    <w:p w:rsidR="0065030E" w:rsidRPr="005B49B1" w:rsidRDefault="0065030E" w:rsidP="00993B87">
      <w:pPr>
        <w:pStyle w:val="ListParagraph"/>
        <w:numPr>
          <w:ilvl w:val="0"/>
          <w:numId w:val="23"/>
        </w:numPr>
        <w:tabs>
          <w:tab w:val="left" w:pos="400"/>
        </w:tabs>
        <w:spacing w:before="0" w:line="312" w:lineRule="auto"/>
        <w:jc w:val="both"/>
        <w:rPr>
          <w:rFonts w:eastAsia="Times New Roman"/>
          <w:color w:val="000000" w:themeColor="text1"/>
          <w:sz w:val="27"/>
          <w:szCs w:val="27"/>
          <w:lang w:val="de-DE"/>
        </w:rPr>
      </w:pPr>
      <w:r w:rsidRPr="005B49B1">
        <w:rPr>
          <w:rFonts w:eastAsia="Times New Roman"/>
          <w:color w:val="000000" w:themeColor="text1"/>
          <w:sz w:val="27"/>
          <w:szCs w:val="27"/>
          <w:lang w:val="de-DE"/>
        </w:rPr>
        <w:t>Cách phát âm các âm, các từ đơn âm và đa âm tiết trong tiếng Anh;</w:t>
      </w:r>
    </w:p>
    <w:p w:rsidR="0065030E" w:rsidRPr="005B49B1" w:rsidRDefault="0065030E" w:rsidP="00993B87">
      <w:pPr>
        <w:pStyle w:val="ListParagraph"/>
        <w:numPr>
          <w:ilvl w:val="0"/>
          <w:numId w:val="23"/>
        </w:numPr>
        <w:tabs>
          <w:tab w:val="left" w:pos="400"/>
        </w:tabs>
        <w:spacing w:before="0" w:line="312" w:lineRule="auto"/>
        <w:jc w:val="both"/>
        <w:rPr>
          <w:rFonts w:eastAsia="Times New Roman"/>
          <w:color w:val="000000" w:themeColor="text1"/>
          <w:sz w:val="27"/>
          <w:szCs w:val="27"/>
          <w:lang w:val="de-DE"/>
        </w:rPr>
      </w:pPr>
      <w:r w:rsidRPr="005B49B1">
        <w:rPr>
          <w:rFonts w:eastAsia="Times New Roman"/>
          <w:color w:val="000000" w:themeColor="text1"/>
          <w:sz w:val="27"/>
          <w:szCs w:val="27"/>
          <w:lang w:val="de-DE"/>
        </w:rPr>
        <w:t>Các kỹ năng ngôn ngữ đọc, nghe, nói, viết ở mức độ tiền trung cấp.</w:t>
      </w:r>
    </w:p>
    <w:p w:rsidR="001753D9" w:rsidRPr="005B49B1" w:rsidRDefault="001753D9" w:rsidP="00256FC7">
      <w:pPr>
        <w:tabs>
          <w:tab w:val="left" w:pos="400"/>
        </w:tabs>
        <w:spacing w:after="0" w:line="312" w:lineRule="auto"/>
        <w:jc w:val="both"/>
        <w:rPr>
          <w:rFonts w:ascii="Times New Roman" w:eastAsia="Times New Roman" w:hAnsi="Times New Roman"/>
          <w:b/>
          <w:color w:val="000000" w:themeColor="text1"/>
          <w:sz w:val="27"/>
          <w:szCs w:val="27"/>
          <w:lang w:val="de-DE"/>
        </w:rPr>
      </w:pPr>
      <w:r w:rsidRPr="005B49B1">
        <w:rPr>
          <w:rFonts w:ascii="Times New Roman" w:eastAsia="Times New Roman" w:hAnsi="Times New Roman"/>
          <w:b/>
          <w:color w:val="000000" w:themeColor="text1"/>
          <w:sz w:val="27"/>
          <w:szCs w:val="27"/>
          <w:lang w:val="de-DE"/>
        </w:rPr>
        <w:t>* Tiếng Trung Khoa học Xã hội và Nhân văn 1</w:t>
      </w:r>
      <w:r w:rsidRPr="005B49B1">
        <w:rPr>
          <w:rFonts w:ascii="Times New Roman" w:eastAsia="Times New Roman" w:hAnsi="Times New Roman"/>
          <w:b/>
          <w:color w:val="000000" w:themeColor="text1"/>
          <w:sz w:val="27"/>
          <w:szCs w:val="27"/>
          <w:lang w:val="de-DE"/>
        </w:rPr>
        <w:tab/>
      </w:r>
      <w:r w:rsidRPr="005B49B1">
        <w:rPr>
          <w:rFonts w:ascii="Times New Roman" w:eastAsia="Times New Roman" w:hAnsi="Times New Roman"/>
          <w:b/>
          <w:color w:val="000000" w:themeColor="text1"/>
          <w:sz w:val="27"/>
          <w:szCs w:val="27"/>
          <w:lang w:val="de-DE"/>
        </w:rPr>
        <w:tab/>
        <w:t>4TC</w:t>
      </w:r>
      <w:r w:rsidRPr="005B49B1">
        <w:rPr>
          <w:rFonts w:ascii="Times New Roman" w:eastAsia="Times New Roman" w:hAnsi="Times New Roman"/>
          <w:b/>
          <w:color w:val="000000" w:themeColor="text1"/>
          <w:sz w:val="27"/>
          <w:szCs w:val="27"/>
          <w:lang w:val="de-DE"/>
        </w:rPr>
        <w:tab/>
        <w:t>FLH1156</w:t>
      </w:r>
    </w:p>
    <w:p w:rsidR="001753D9" w:rsidRPr="005B49B1" w:rsidRDefault="001753D9" w:rsidP="00256FC7">
      <w:pPr>
        <w:tabs>
          <w:tab w:val="left" w:pos="567"/>
          <w:tab w:val="left" w:pos="720"/>
        </w:tabs>
        <w:spacing w:after="0" w:line="312" w:lineRule="auto"/>
        <w:ind w:left="567"/>
        <w:jc w:val="both"/>
        <w:rPr>
          <w:rFonts w:ascii="Times New Roman" w:hAnsi="Times New Roman"/>
          <w:color w:val="000000" w:themeColor="text1"/>
          <w:sz w:val="26"/>
          <w:szCs w:val="26"/>
        </w:rPr>
      </w:pPr>
      <w:r w:rsidRPr="005B49B1">
        <w:rPr>
          <w:rFonts w:ascii="Times New Roman" w:hAnsi="Times New Roman"/>
          <w:color w:val="000000" w:themeColor="text1"/>
          <w:sz w:val="26"/>
          <w:szCs w:val="26"/>
          <w:lang w:val="de-DE"/>
        </w:rPr>
        <w:t>Học phần</w:t>
      </w:r>
      <w:r w:rsidRPr="005B49B1">
        <w:rPr>
          <w:rFonts w:ascii="Times New Roman" w:hAnsi="Times New Roman"/>
          <w:color w:val="000000" w:themeColor="text1"/>
          <w:sz w:val="26"/>
          <w:szCs w:val="26"/>
        </w:rPr>
        <w:t xml:space="preserve"> tiếng Trung </w:t>
      </w:r>
      <w:r w:rsidRPr="005B49B1">
        <w:rPr>
          <w:rFonts w:ascii="Times New Roman" w:hAnsi="Times New Roman"/>
          <w:color w:val="000000" w:themeColor="text1"/>
          <w:sz w:val="26"/>
          <w:szCs w:val="26"/>
          <w:lang w:val="de-DE"/>
        </w:rPr>
        <w:t xml:space="preserve">Khoa học Xã hội và Nhân văn </w:t>
      </w:r>
      <w:r w:rsidRPr="005B49B1">
        <w:rPr>
          <w:rFonts w:ascii="Times New Roman" w:hAnsi="Times New Roman"/>
          <w:color w:val="000000" w:themeColor="text1"/>
          <w:sz w:val="26"/>
          <w:szCs w:val="26"/>
        </w:rPr>
        <w:t>1 cung cấp cho sinh viên những kiến thức cơ bản về:</w:t>
      </w:r>
    </w:p>
    <w:p w:rsidR="001753D9" w:rsidRPr="005B49B1" w:rsidRDefault="001753D9" w:rsidP="00993B87">
      <w:pPr>
        <w:pStyle w:val="ListParagraph"/>
        <w:numPr>
          <w:ilvl w:val="0"/>
          <w:numId w:val="23"/>
        </w:numPr>
        <w:tabs>
          <w:tab w:val="left" w:pos="720"/>
        </w:tabs>
        <w:spacing w:before="0" w:line="312" w:lineRule="auto"/>
        <w:jc w:val="both"/>
        <w:rPr>
          <w:color w:val="000000" w:themeColor="text1"/>
          <w:sz w:val="26"/>
          <w:szCs w:val="26"/>
        </w:rPr>
      </w:pPr>
      <w:r w:rsidRPr="005B49B1">
        <w:rPr>
          <w:color w:val="000000" w:themeColor="text1"/>
          <w:sz w:val="26"/>
          <w:szCs w:val="26"/>
        </w:rPr>
        <w:t xml:space="preserve">Các kiến thức cơ sở về ngữ âm tiếng Hán hiện đại như: cách đọc và phát âm các thanh mẫu, vận mẫu và thanh điệu, các qui tắc viết phiên âm của chữ Hán, quy tắc đọc các hiện tượng biến điệu... </w:t>
      </w:r>
    </w:p>
    <w:p w:rsidR="001753D9" w:rsidRPr="005B49B1" w:rsidRDefault="001753D9" w:rsidP="00993B87">
      <w:pPr>
        <w:pStyle w:val="ListParagraph"/>
        <w:numPr>
          <w:ilvl w:val="0"/>
          <w:numId w:val="23"/>
        </w:numPr>
        <w:tabs>
          <w:tab w:val="left" w:pos="720"/>
        </w:tabs>
        <w:spacing w:before="0" w:line="312" w:lineRule="auto"/>
        <w:jc w:val="both"/>
        <w:rPr>
          <w:color w:val="000000" w:themeColor="text1"/>
          <w:sz w:val="26"/>
          <w:szCs w:val="26"/>
        </w:rPr>
      </w:pPr>
      <w:r w:rsidRPr="005B49B1">
        <w:rPr>
          <w:color w:val="000000" w:themeColor="text1"/>
          <w:sz w:val="26"/>
          <w:szCs w:val="26"/>
        </w:rPr>
        <w:t xml:space="preserve">Những từ vựng được sử dụng trong cuộc sống hằng ngày về một số chủ đề giao tiếp đơn giản, quen thuộc như: nói về bản thân, gia đình, cuộc sống học tập, trường học... </w:t>
      </w:r>
    </w:p>
    <w:p w:rsidR="001753D9" w:rsidRPr="005B49B1" w:rsidRDefault="001753D9" w:rsidP="00993B87">
      <w:pPr>
        <w:pStyle w:val="ListParagraph"/>
        <w:numPr>
          <w:ilvl w:val="0"/>
          <w:numId w:val="23"/>
        </w:numPr>
        <w:tabs>
          <w:tab w:val="left" w:pos="720"/>
        </w:tabs>
        <w:spacing w:before="0" w:line="312" w:lineRule="auto"/>
        <w:jc w:val="both"/>
        <w:rPr>
          <w:color w:val="000000" w:themeColor="text1"/>
          <w:sz w:val="26"/>
          <w:szCs w:val="26"/>
        </w:rPr>
      </w:pPr>
      <w:r w:rsidRPr="005B49B1">
        <w:rPr>
          <w:color w:val="000000" w:themeColor="text1"/>
          <w:sz w:val="26"/>
          <w:szCs w:val="26"/>
        </w:rPr>
        <w:t xml:space="preserve">Các mô hình câu đơn giản (câu vị ngữ danh từ, câu vị ngữ động từ, câu vị ngữ hình dung từ, câu có hai tân ngữ, câu lựa chọn, câu hỏi sử dụng các đại từ nghi vấn…); Cách sử dụng một số trợ từ, giới từ và phó từ. </w:t>
      </w:r>
    </w:p>
    <w:p w:rsidR="0065030E" w:rsidRPr="005B49B1" w:rsidRDefault="001753D9" w:rsidP="00993B87">
      <w:pPr>
        <w:pStyle w:val="ListParagraph"/>
        <w:numPr>
          <w:ilvl w:val="0"/>
          <w:numId w:val="23"/>
        </w:numPr>
        <w:spacing w:before="0" w:line="312" w:lineRule="auto"/>
        <w:jc w:val="both"/>
        <w:rPr>
          <w:b/>
          <w:color w:val="000000" w:themeColor="text1"/>
          <w:sz w:val="26"/>
          <w:szCs w:val="26"/>
        </w:rPr>
      </w:pPr>
      <w:r w:rsidRPr="005B49B1">
        <w:rPr>
          <w:color w:val="000000" w:themeColor="text1"/>
          <w:sz w:val="26"/>
          <w:szCs w:val="26"/>
        </w:rPr>
        <w:t>Các kỹ năng ngôn ngữ nghe, nói, đọc, viết ở dạng làm quen ban đầu</w:t>
      </w:r>
    </w:p>
    <w:p w:rsidR="001753D9" w:rsidRPr="005B49B1" w:rsidRDefault="0065030E" w:rsidP="00256FC7">
      <w:pPr>
        <w:spacing w:after="0" w:line="312" w:lineRule="auto"/>
        <w:jc w:val="both"/>
        <w:rPr>
          <w:rFonts w:ascii="Times New Roman" w:hAnsi="Times New Roman"/>
          <w:b/>
          <w:color w:val="000000" w:themeColor="text1"/>
          <w:sz w:val="26"/>
          <w:szCs w:val="26"/>
          <w:lang w:val="de-DE"/>
        </w:rPr>
      </w:pPr>
      <w:r w:rsidRPr="005B49B1">
        <w:rPr>
          <w:rFonts w:ascii="Times New Roman" w:hAnsi="Times New Roman"/>
          <w:b/>
          <w:color w:val="000000" w:themeColor="text1"/>
          <w:sz w:val="26"/>
          <w:szCs w:val="26"/>
          <w:lang w:val="de-DE"/>
        </w:rPr>
        <w:t>2</w:t>
      </w:r>
      <w:r w:rsidR="002E594E" w:rsidRPr="005B49B1">
        <w:rPr>
          <w:rFonts w:ascii="Times New Roman" w:hAnsi="Times New Roman"/>
          <w:b/>
          <w:color w:val="000000" w:themeColor="text1"/>
          <w:sz w:val="26"/>
          <w:szCs w:val="26"/>
          <w:lang w:val="de-DE"/>
        </w:rPr>
        <w:t>8</w:t>
      </w:r>
      <w:r w:rsidRPr="005B49B1">
        <w:rPr>
          <w:rFonts w:ascii="Times New Roman" w:hAnsi="Times New Roman"/>
          <w:b/>
          <w:color w:val="000000" w:themeColor="text1"/>
          <w:sz w:val="26"/>
          <w:szCs w:val="26"/>
          <w:lang w:val="de-DE"/>
        </w:rPr>
        <w:t xml:space="preserve">. </w:t>
      </w:r>
      <w:r w:rsidR="005E766C" w:rsidRPr="005B49B1">
        <w:rPr>
          <w:rFonts w:ascii="Times New Roman" w:hAnsi="Times New Roman"/>
          <w:b/>
          <w:color w:val="000000" w:themeColor="text1"/>
          <w:sz w:val="26"/>
          <w:szCs w:val="26"/>
          <w:lang w:val="de-DE"/>
        </w:rPr>
        <w:t>Ngoại ngữ Khoa học Xã hội và Nhân văn 2</w:t>
      </w:r>
    </w:p>
    <w:p w:rsidR="0065030E" w:rsidRPr="005B49B1" w:rsidRDefault="005E766C" w:rsidP="00256FC7">
      <w:pPr>
        <w:spacing w:after="0" w:line="312" w:lineRule="auto"/>
        <w:jc w:val="both"/>
        <w:rPr>
          <w:rFonts w:ascii="Times New Roman" w:hAnsi="Times New Roman"/>
          <w:b/>
          <w:color w:val="000000" w:themeColor="text1"/>
          <w:sz w:val="26"/>
          <w:szCs w:val="26"/>
          <w:lang w:val="de-DE"/>
        </w:rPr>
      </w:pPr>
      <w:r w:rsidRPr="005B49B1">
        <w:rPr>
          <w:rFonts w:ascii="Times New Roman" w:hAnsi="Times New Roman"/>
          <w:b/>
          <w:color w:val="000000" w:themeColor="text1"/>
          <w:sz w:val="26"/>
          <w:szCs w:val="26"/>
          <w:lang w:val="de-DE"/>
        </w:rPr>
        <w:t xml:space="preserve">* </w:t>
      </w:r>
      <w:r w:rsidR="0065030E" w:rsidRPr="005B49B1">
        <w:rPr>
          <w:rFonts w:ascii="Times New Roman" w:hAnsi="Times New Roman"/>
          <w:b/>
          <w:color w:val="000000" w:themeColor="text1"/>
          <w:sz w:val="26"/>
          <w:szCs w:val="26"/>
          <w:lang w:val="de-DE"/>
        </w:rPr>
        <w:t>Tiếng Anh Khoa học Xã hộ</w:t>
      </w:r>
      <w:r w:rsidR="00F6429C" w:rsidRPr="005B49B1">
        <w:rPr>
          <w:rFonts w:ascii="Times New Roman" w:hAnsi="Times New Roman"/>
          <w:b/>
          <w:color w:val="000000" w:themeColor="text1"/>
          <w:sz w:val="26"/>
          <w:szCs w:val="26"/>
          <w:lang w:val="de-DE"/>
        </w:rPr>
        <w:t>i và Nhân văn 2</w:t>
      </w:r>
      <w:r w:rsidR="00F6429C" w:rsidRPr="005B49B1">
        <w:rPr>
          <w:rFonts w:ascii="Times New Roman" w:hAnsi="Times New Roman"/>
          <w:b/>
          <w:color w:val="000000" w:themeColor="text1"/>
          <w:sz w:val="26"/>
          <w:szCs w:val="26"/>
          <w:lang w:val="de-DE"/>
        </w:rPr>
        <w:tab/>
      </w:r>
      <w:r w:rsidR="00F6429C" w:rsidRPr="005B49B1">
        <w:rPr>
          <w:rFonts w:ascii="Times New Roman" w:hAnsi="Times New Roman"/>
          <w:b/>
          <w:color w:val="000000" w:themeColor="text1"/>
          <w:sz w:val="26"/>
          <w:szCs w:val="26"/>
          <w:lang w:val="de-DE"/>
        </w:rPr>
        <w:tab/>
      </w:r>
      <w:r w:rsidR="00F6429C" w:rsidRPr="005B49B1">
        <w:rPr>
          <w:rFonts w:ascii="Times New Roman" w:hAnsi="Times New Roman"/>
          <w:b/>
          <w:color w:val="000000" w:themeColor="text1"/>
          <w:sz w:val="26"/>
          <w:szCs w:val="26"/>
          <w:lang w:val="de-DE"/>
        </w:rPr>
        <w:tab/>
      </w:r>
      <w:r w:rsidR="0065030E" w:rsidRPr="005B49B1">
        <w:rPr>
          <w:rFonts w:ascii="Times New Roman" w:hAnsi="Times New Roman"/>
          <w:b/>
          <w:color w:val="000000" w:themeColor="text1"/>
          <w:sz w:val="26"/>
          <w:szCs w:val="26"/>
          <w:lang w:val="de-DE"/>
        </w:rPr>
        <w:t>5TC</w:t>
      </w:r>
      <w:r w:rsidR="0065030E" w:rsidRPr="005B49B1">
        <w:rPr>
          <w:rFonts w:ascii="Times New Roman" w:hAnsi="Times New Roman"/>
          <w:b/>
          <w:color w:val="000000" w:themeColor="text1"/>
          <w:sz w:val="26"/>
          <w:szCs w:val="26"/>
          <w:lang w:val="de-DE"/>
        </w:rPr>
        <w:tab/>
        <w:t>FLH1157</w:t>
      </w:r>
    </w:p>
    <w:p w:rsidR="0065030E" w:rsidRPr="005B49B1" w:rsidRDefault="0065030E" w:rsidP="00256FC7">
      <w:pPr>
        <w:spacing w:after="0" w:line="312" w:lineRule="auto"/>
        <w:ind w:left="720"/>
        <w:jc w:val="both"/>
        <w:rPr>
          <w:rFonts w:ascii="Times New Roman" w:hAnsi="Times New Roman"/>
          <w:b/>
          <w:color w:val="000000" w:themeColor="text1"/>
          <w:sz w:val="27"/>
          <w:szCs w:val="27"/>
          <w:lang w:val="de-DE"/>
        </w:rPr>
      </w:pPr>
      <w:r w:rsidRPr="005B49B1">
        <w:rPr>
          <w:rFonts w:ascii="Times New Roman" w:eastAsia="Calibri" w:hAnsi="Times New Roman"/>
          <w:b/>
          <w:color w:val="000000" w:themeColor="text1"/>
          <w:sz w:val="26"/>
          <w:szCs w:val="26"/>
          <w:lang w:val="de-DE"/>
        </w:rPr>
        <w:t xml:space="preserve">Học phần tiên quyết: Tiếng Anh Khoa học Xã hội và Nhân văn 1    </w:t>
      </w:r>
      <w:r w:rsidRPr="005B49B1">
        <w:rPr>
          <w:rFonts w:ascii="Times New Roman" w:hAnsi="Times New Roman"/>
          <w:b/>
          <w:color w:val="000000" w:themeColor="text1"/>
          <w:sz w:val="27"/>
          <w:szCs w:val="27"/>
          <w:lang w:val="de-DE"/>
        </w:rPr>
        <w:t>FLH1155</w:t>
      </w:r>
    </w:p>
    <w:p w:rsidR="0065030E" w:rsidRPr="005B49B1" w:rsidRDefault="0065030E" w:rsidP="00256FC7">
      <w:pPr>
        <w:spacing w:after="0" w:line="312" w:lineRule="auto"/>
        <w:ind w:left="720"/>
        <w:rPr>
          <w:rFonts w:ascii="Times New Roman" w:eastAsia="STHupo" w:hAnsi="Times New Roman"/>
          <w:i/>
          <w:color w:val="000000" w:themeColor="text1"/>
          <w:sz w:val="26"/>
          <w:szCs w:val="26"/>
          <w:lang w:val="sv-SE"/>
        </w:rPr>
      </w:pPr>
      <w:r w:rsidRPr="005B49B1">
        <w:rPr>
          <w:rFonts w:ascii="Times New Roman" w:eastAsia="STHupo" w:hAnsi="Times New Roman"/>
          <w:i/>
          <w:color w:val="000000" w:themeColor="text1"/>
          <w:sz w:val="26"/>
          <w:szCs w:val="26"/>
          <w:lang w:val="sv-SE"/>
        </w:rPr>
        <w:t>Học phần cung cấp cho sinh viên những kiến thức tổng hợp về:</w:t>
      </w:r>
    </w:p>
    <w:p w:rsidR="0065030E" w:rsidRPr="005B49B1" w:rsidRDefault="0065030E" w:rsidP="00993B87">
      <w:pPr>
        <w:pStyle w:val="ListParagraph"/>
        <w:widowControl w:val="0"/>
        <w:numPr>
          <w:ilvl w:val="0"/>
          <w:numId w:val="13"/>
        </w:numPr>
        <w:tabs>
          <w:tab w:val="left" w:pos="582"/>
        </w:tabs>
        <w:spacing w:before="0" w:line="312" w:lineRule="auto"/>
        <w:ind w:left="720" w:hanging="360"/>
        <w:jc w:val="both"/>
        <w:rPr>
          <w:rFonts w:eastAsia="STHupo"/>
          <w:color w:val="000000" w:themeColor="text1"/>
          <w:sz w:val="26"/>
          <w:szCs w:val="26"/>
          <w:lang w:val="sv-SE"/>
        </w:rPr>
      </w:pPr>
      <w:r w:rsidRPr="005B49B1">
        <w:rPr>
          <w:rFonts w:eastAsia="STHupo"/>
          <w:color w:val="000000" w:themeColor="text1"/>
          <w:sz w:val="26"/>
          <w:szCs w:val="26"/>
          <w:lang w:val="sv-SE"/>
        </w:rPr>
        <w:t xml:space="preserve">Các vấn </w:t>
      </w:r>
      <w:r w:rsidRPr="005B49B1">
        <w:rPr>
          <w:color w:val="000000" w:themeColor="text1"/>
          <w:sz w:val="26"/>
          <w:szCs w:val="26"/>
          <w:lang w:val="sv-SE"/>
        </w:rPr>
        <w:t>đ</w:t>
      </w:r>
      <w:r w:rsidRPr="005B49B1">
        <w:rPr>
          <w:rFonts w:eastAsia="STHupo"/>
          <w:color w:val="000000" w:themeColor="text1"/>
          <w:sz w:val="26"/>
          <w:szCs w:val="26"/>
          <w:lang w:val="sv-SE"/>
        </w:rPr>
        <w:t xml:space="preserve">ề ngữ pháp tiếng Anh nâng cao dành cho sinh viên trình </w:t>
      </w:r>
      <w:r w:rsidRPr="005B49B1">
        <w:rPr>
          <w:color w:val="000000" w:themeColor="text1"/>
          <w:sz w:val="26"/>
          <w:szCs w:val="26"/>
          <w:lang w:val="sv-SE"/>
        </w:rPr>
        <w:t>đ</w:t>
      </w:r>
      <w:r w:rsidRPr="005B49B1">
        <w:rPr>
          <w:rFonts w:eastAsia="STHupo"/>
          <w:color w:val="000000" w:themeColor="text1"/>
          <w:sz w:val="26"/>
          <w:szCs w:val="26"/>
          <w:lang w:val="sv-SE"/>
        </w:rPr>
        <w:t xml:space="preserve">ộ trung cấp bao gồm sử dụng từ vựng, ngữ pháp phổ biến, phân </w:t>
      </w:r>
      <w:r w:rsidRPr="005B49B1">
        <w:rPr>
          <w:rFonts w:eastAsia="STHupo"/>
          <w:color w:val="000000" w:themeColor="text1"/>
          <w:spacing w:val="-14"/>
          <w:sz w:val="26"/>
          <w:szCs w:val="26"/>
          <w:lang w:val="sv-SE"/>
        </w:rPr>
        <w:t xml:space="preserve">biệt </w:t>
      </w:r>
      <w:r w:rsidRPr="005B49B1">
        <w:rPr>
          <w:rFonts w:eastAsia="STHupo"/>
          <w:color w:val="000000" w:themeColor="text1"/>
          <w:sz w:val="26"/>
          <w:szCs w:val="26"/>
          <w:lang w:val="sv-SE"/>
        </w:rPr>
        <w:t>v</w:t>
      </w:r>
      <w:r w:rsidRPr="005B49B1">
        <w:rPr>
          <w:color w:val="000000" w:themeColor="text1"/>
          <w:sz w:val="26"/>
          <w:szCs w:val="26"/>
          <w:lang w:val="sv-SE"/>
        </w:rPr>
        <w:t>ă</w:t>
      </w:r>
      <w:r w:rsidRPr="005B49B1">
        <w:rPr>
          <w:rFonts w:eastAsia="STHupo"/>
          <w:color w:val="000000" w:themeColor="text1"/>
          <w:sz w:val="26"/>
          <w:szCs w:val="26"/>
          <w:lang w:val="sv-SE"/>
        </w:rPr>
        <w:t>n phong học thuật và v</w:t>
      </w:r>
      <w:r w:rsidRPr="005B49B1">
        <w:rPr>
          <w:color w:val="000000" w:themeColor="text1"/>
          <w:sz w:val="26"/>
          <w:szCs w:val="26"/>
          <w:lang w:val="sv-SE"/>
        </w:rPr>
        <w:t>ă</w:t>
      </w:r>
      <w:r w:rsidRPr="005B49B1">
        <w:rPr>
          <w:rFonts w:eastAsia="STHupo"/>
          <w:color w:val="000000" w:themeColor="text1"/>
          <w:sz w:val="26"/>
          <w:szCs w:val="26"/>
          <w:lang w:val="sv-SE"/>
        </w:rPr>
        <w:t>n phong hội thoại, cách dựng câu, lập dàn ý cho bài viết,</w:t>
      </w:r>
      <w:r w:rsidRPr="005B49B1">
        <w:rPr>
          <w:rFonts w:eastAsia="STHupo"/>
          <w:color w:val="000000" w:themeColor="text1"/>
          <w:spacing w:val="-5"/>
          <w:sz w:val="26"/>
          <w:szCs w:val="26"/>
          <w:lang w:val="sv-SE"/>
        </w:rPr>
        <w:t xml:space="preserve"> </w:t>
      </w:r>
      <w:r w:rsidRPr="005B49B1">
        <w:rPr>
          <w:rFonts w:eastAsia="STHupo"/>
          <w:color w:val="000000" w:themeColor="text1"/>
          <w:sz w:val="26"/>
          <w:szCs w:val="26"/>
          <w:lang w:val="sv-SE"/>
        </w:rPr>
        <w:t>…;</w:t>
      </w:r>
    </w:p>
    <w:p w:rsidR="0065030E" w:rsidRPr="005B49B1" w:rsidRDefault="0065030E" w:rsidP="00993B87">
      <w:pPr>
        <w:pStyle w:val="ListParagraph"/>
        <w:widowControl w:val="0"/>
        <w:numPr>
          <w:ilvl w:val="0"/>
          <w:numId w:val="13"/>
        </w:numPr>
        <w:tabs>
          <w:tab w:val="left" w:pos="582"/>
        </w:tabs>
        <w:spacing w:before="0" w:line="312" w:lineRule="auto"/>
        <w:rPr>
          <w:rFonts w:eastAsia="STHupo"/>
          <w:color w:val="000000" w:themeColor="text1"/>
          <w:sz w:val="26"/>
          <w:szCs w:val="26"/>
          <w:lang w:val="sv-SE"/>
        </w:rPr>
      </w:pPr>
      <w:r w:rsidRPr="005B49B1">
        <w:rPr>
          <w:rFonts w:eastAsia="STHupo"/>
          <w:color w:val="000000" w:themeColor="text1"/>
          <w:sz w:val="26"/>
          <w:szCs w:val="26"/>
          <w:lang w:val="sv-SE"/>
        </w:rPr>
        <w:t xml:space="preserve">Từ </w:t>
      </w:r>
      <w:r w:rsidRPr="005B49B1">
        <w:rPr>
          <w:rFonts w:eastAsia="STHupo"/>
          <w:color w:val="000000" w:themeColor="text1"/>
          <w:spacing w:val="4"/>
          <w:sz w:val="26"/>
          <w:szCs w:val="26"/>
          <w:lang w:val="sv-SE"/>
        </w:rPr>
        <w:t xml:space="preserve">vựng </w:t>
      </w:r>
      <w:r w:rsidRPr="005B49B1">
        <w:rPr>
          <w:rFonts w:eastAsia="STHupo"/>
          <w:color w:val="000000" w:themeColor="text1"/>
          <w:spacing w:val="3"/>
          <w:sz w:val="26"/>
          <w:szCs w:val="26"/>
          <w:lang w:val="sv-SE"/>
        </w:rPr>
        <w:t>c</w:t>
      </w:r>
      <w:r w:rsidRPr="005B49B1">
        <w:rPr>
          <w:color w:val="000000" w:themeColor="text1"/>
          <w:spacing w:val="3"/>
          <w:sz w:val="26"/>
          <w:szCs w:val="26"/>
          <w:lang w:val="sv-SE"/>
        </w:rPr>
        <w:t>ơ</w:t>
      </w:r>
      <w:r w:rsidRPr="005B49B1">
        <w:rPr>
          <w:rFonts w:eastAsia="STHupo"/>
          <w:color w:val="000000" w:themeColor="text1"/>
          <w:spacing w:val="3"/>
          <w:sz w:val="26"/>
          <w:szCs w:val="26"/>
          <w:lang w:val="sv-SE"/>
        </w:rPr>
        <w:t xml:space="preserve"> </w:t>
      </w:r>
      <w:r w:rsidRPr="005B49B1">
        <w:rPr>
          <w:rFonts w:eastAsia="STHupo"/>
          <w:color w:val="000000" w:themeColor="text1"/>
          <w:spacing w:val="-12"/>
          <w:sz w:val="26"/>
          <w:szCs w:val="26"/>
          <w:lang w:val="sv-SE"/>
        </w:rPr>
        <w:t>bản</w:t>
      </w:r>
      <w:r w:rsidRPr="005B49B1">
        <w:rPr>
          <w:rFonts w:eastAsia="STHupo"/>
          <w:color w:val="000000" w:themeColor="text1"/>
          <w:spacing w:val="41"/>
          <w:sz w:val="26"/>
          <w:szCs w:val="26"/>
          <w:lang w:val="sv-SE"/>
        </w:rPr>
        <w:t xml:space="preserve"> </w:t>
      </w:r>
      <w:r w:rsidRPr="005B49B1">
        <w:rPr>
          <w:color w:val="000000" w:themeColor="text1"/>
          <w:sz w:val="26"/>
          <w:szCs w:val="26"/>
          <w:lang w:val="sv-SE"/>
        </w:rPr>
        <w:t>đư</w:t>
      </w:r>
      <w:r w:rsidRPr="005B49B1">
        <w:rPr>
          <w:rFonts w:eastAsia="STHupo"/>
          <w:color w:val="000000" w:themeColor="text1"/>
          <w:sz w:val="26"/>
          <w:szCs w:val="26"/>
          <w:lang w:val="sv-SE"/>
        </w:rPr>
        <w:t xml:space="preserve">ợc </w:t>
      </w:r>
      <w:r w:rsidRPr="005B49B1">
        <w:rPr>
          <w:rFonts w:eastAsia="STHupo"/>
          <w:color w:val="000000" w:themeColor="text1"/>
          <w:spacing w:val="3"/>
          <w:sz w:val="26"/>
          <w:szCs w:val="26"/>
          <w:lang w:val="sv-SE"/>
        </w:rPr>
        <w:t xml:space="preserve">sử </w:t>
      </w:r>
      <w:r w:rsidRPr="005B49B1">
        <w:rPr>
          <w:rFonts w:eastAsia="STHupo"/>
          <w:color w:val="000000" w:themeColor="text1"/>
          <w:spacing w:val="4"/>
          <w:sz w:val="26"/>
          <w:szCs w:val="26"/>
          <w:lang w:val="sv-SE"/>
        </w:rPr>
        <w:t xml:space="preserve">dụng trong </w:t>
      </w:r>
      <w:r w:rsidRPr="005B49B1">
        <w:rPr>
          <w:rFonts w:eastAsia="STHupo"/>
          <w:color w:val="000000" w:themeColor="text1"/>
          <w:spacing w:val="3"/>
          <w:sz w:val="26"/>
          <w:szCs w:val="26"/>
          <w:lang w:val="sv-SE"/>
        </w:rPr>
        <w:t>các l</w:t>
      </w:r>
      <w:r w:rsidRPr="005B49B1">
        <w:rPr>
          <w:color w:val="000000" w:themeColor="text1"/>
          <w:spacing w:val="3"/>
          <w:sz w:val="26"/>
          <w:szCs w:val="26"/>
          <w:lang w:val="sv-SE"/>
        </w:rPr>
        <w:t>ĩ</w:t>
      </w:r>
      <w:r w:rsidRPr="005B49B1">
        <w:rPr>
          <w:rFonts w:eastAsia="STHupo"/>
          <w:color w:val="000000" w:themeColor="text1"/>
          <w:spacing w:val="3"/>
          <w:sz w:val="26"/>
          <w:szCs w:val="26"/>
          <w:lang w:val="sv-SE"/>
        </w:rPr>
        <w:t xml:space="preserve">nh </w:t>
      </w:r>
      <w:r w:rsidRPr="005B49B1">
        <w:rPr>
          <w:rFonts w:eastAsia="STHupo"/>
          <w:color w:val="000000" w:themeColor="text1"/>
          <w:spacing w:val="4"/>
          <w:sz w:val="26"/>
          <w:szCs w:val="26"/>
          <w:lang w:val="sv-SE"/>
        </w:rPr>
        <w:t>vực xã hội, giao tiếp cá nhân và quan hệ xã hội, các vấn đề được quan tâm như giao thông, kinh tế, môi trường…</w:t>
      </w:r>
      <w:r w:rsidRPr="005B49B1">
        <w:rPr>
          <w:rFonts w:eastAsia="STHupo"/>
          <w:color w:val="000000" w:themeColor="text1"/>
          <w:spacing w:val="6"/>
          <w:sz w:val="26"/>
          <w:szCs w:val="26"/>
          <w:lang w:val="sv-SE"/>
        </w:rPr>
        <w:t>;</w:t>
      </w:r>
    </w:p>
    <w:p w:rsidR="0065030E" w:rsidRPr="005B49B1" w:rsidRDefault="0065030E" w:rsidP="00993B87">
      <w:pPr>
        <w:pStyle w:val="ListParagraph"/>
        <w:widowControl w:val="0"/>
        <w:numPr>
          <w:ilvl w:val="0"/>
          <w:numId w:val="13"/>
        </w:numPr>
        <w:tabs>
          <w:tab w:val="left" w:pos="582"/>
        </w:tabs>
        <w:spacing w:before="0" w:line="312" w:lineRule="auto"/>
        <w:rPr>
          <w:rFonts w:eastAsia="STHupo"/>
          <w:color w:val="000000" w:themeColor="text1"/>
          <w:sz w:val="26"/>
          <w:szCs w:val="26"/>
          <w:lang w:val="sv-SE"/>
        </w:rPr>
      </w:pPr>
      <w:r w:rsidRPr="005B49B1">
        <w:rPr>
          <w:rFonts w:eastAsia="STHupo"/>
          <w:color w:val="000000" w:themeColor="text1"/>
          <w:sz w:val="26"/>
          <w:szCs w:val="26"/>
          <w:lang w:val="sv-SE"/>
        </w:rPr>
        <w:t>Ph</w:t>
      </w:r>
      <w:r w:rsidRPr="005B49B1">
        <w:rPr>
          <w:color w:val="000000" w:themeColor="text1"/>
          <w:sz w:val="26"/>
          <w:szCs w:val="26"/>
          <w:lang w:val="sv-SE"/>
        </w:rPr>
        <w:t>ươ</w:t>
      </w:r>
      <w:r w:rsidRPr="005B49B1">
        <w:rPr>
          <w:rFonts w:eastAsia="STHupo"/>
          <w:color w:val="000000" w:themeColor="text1"/>
          <w:sz w:val="26"/>
          <w:szCs w:val="26"/>
          <w:lang w:val="sv-SE"/>
        </w:rPr>
        <w:t>ng pháp thuyết trình khoa</w:t>
      </w:r>
      <w:r w:rsidRPr="005B49B1">
        <w:rPr>
          <w:rFonts w:eastAsia="STHupo"/>
          <w:color w:val="000000" w:themeColor="text1"/>
          <w:spacing w:val="-19"/>
          <w:sz w:val="26"/>
          <w:szCs w:val="26"/>
          <w:lang w:val="sv-SE"/>
        </w:rPr>
        <w:t xml:space="preserve"> </w:t>
      </w:r>
      <w:r w:rsidRPr="005B49B1">
        <w:rPr>
          <w:rFonts w:eastAsia="STHupo"/>
          <w:color w:val="000000" w:themeColor="text1"/>
          <w:spacing w:val="3"/>
          <w:sz w:val="26"/>
          <w:szCs w:val="26"/>
          <w:lang w:val="sv-SE"/>
        </w:rPr>
        <w:t>học;</w:t>
      </w:r>
    </w:p>
    <w:p w:rsidR="0065030E" w:rsidRPr="005B49B1" w:rsidRDefault="0065030E" w:rsidP="00993B87">
      <w:pPr>
        <w:numPr>
          <w:ilvl w:val="0"/>
          <w:numId w:val="13"/>
        </w:numPr>
        <w:spacing w:after="0" w:line="312" w:lineRule="auto"/>
        <w:jc w:val="both"/>
        <w:rPr>
          <w:rFonts w:ascii="Times New Roman" w:eastAsiaTheme="minorHAnsi" w:hAnsi="Times New Roman"/>
          <w:color w:val="000000" w:themeColor="text1"/>
          <w:sz w:val="26"/>
          <w:szCs w:val="26"/>
          <w:lang w:val="sv-SE"/>
        </w:rPr>
      </w:pPr>
      <w:r w:rsidRPr="005B49B1">
        <w:rPr>
          <w:rFonts w:ascii="Times New Roman" w:eastAsia="STHupo" w:hAnsi="Times New Roman"/>
          <w:color w:val="000000" w:themeColor="text1"/>
          <w:sz w:val="26"/>
          <w:szCs w:val="26"/>
          <w:lang w:val="sv-SE"/>
        </w:rPr>
        <w:t>các kỹ n</w:t>
      </w:r>
      <w:r w:rsidRPr="005B49B1">
        <w:rPr>
          <w:rFonts w:ascii="Times New Roman" w:hAnsi="Times New Roman"/>
          <w:color w:val="000000" w:themeColor="text1"/>
          <w:sz w:val="26"/>
          <w:szCs w:val="26"/>
          <w:lang w:val="sv-SE"/>
        </w:rPr>
        <w:t>ă</w:t>
      </w:r>
      <w:r w:rsidRPr="005B49B1">
        <w:rPr>
          <w:rFonts w:ascii="Times New Roman" w:eastAsia="STHupo" w:hAnsi="Times New Roman"/>
          <w:color w:val="000000" w:themeColor="text1"/>
          <w:sz w:val="26"/>
          <w:szCs w:val="26"/>
          <w:lang w:val="sv-SE"/>
        </w:rPr>
        <w:t xml:space="preserve">ng ngôn ngữ </w:t>
      </w:r>
      <w:r w:rsidRPr="005B49B1">
        <w:rPr>
          <w:rFonts w:ascii="Times New Roman" w:hAnsi="Times New Roman"/>
          <w:color w:val="000000" w:themeColor="text1"/>
          <w:sz w:val="26"/>
          <w:szCs w:val="26"/>
          <w:lang w:val="sv-SE"/>
        </w:rPr>
        <w:t>đ</w:t>
      </w:r>
      <w:r w:rsidRPr="005B49B1">
        <w:rPr>
          <w:rFonts w:ascii="Times New Roman" w:eastAsia="STHupo" w:hAnsi="Times New Roman"/>
          <w:color w:val="000000" w:themeColor="text1"/>
          <w:sz w:val="26"/>
          <w:szCs w:val="26"/>
          <w:lang w:val="sv-SE"/>
        </w:rPr>
        <w:t>ọc, nghe, nói, viết ở m</w:t>
      </w:r>
      <w:r w:rsidRPr="005B49B1">
        <w:rPr>
          <w:rFonts w:ascii="Times New Roman" w:hAnsi="Times New Roman"/>
          <w:color w:val="000000" w:themeColor="text1"/>
          <w:sz w:val="26"/>
          <w:szCs w:val="26"/>
          <w:lang w:val="sv-SE"/>
        </w:rPr>
        <w:t>ứ</w:t>
      </w:r>
      <w:r w:rsidRPr="005B49B1">
        <w:rPr>
          <w:rFonts w:ascii="Times New Roman" w:eastAsia="STHupo" w:hAnsi="Times New Roman"/>
          <w:color w:val="000000" w:themeColor="text1"/>
          <w:sz w:val="26"/>
          <w:szCs w:val="26"/>
          <w:lang w:val="sv-SE"/>
        </w:rPr>
        <w:t xml:space="preserve">c </w:t>
      </w:r>
      <w:r w:rsidRPr="005B49B1">
        <w:rPr>
          <w:rFonts w:ascii="Times New Roman" w:hAnsi="Times New Roman"/>
          <w:color w:val="000000" w:themeColor="text1"/>
          <w:sz w:val="26"/>
          <w:szCs w:val="26"/>
          <w:lang w:val="sv-SE"/>
        </w:rPr>
        <w:t>đ</w:t>
      </w:r>
      <w:r w:rsidRPr="005B49B1">
        <w:rPr>
          <w:rFonts w:ascii="Times New Roman" w:eastAsia="STHupo" w:hAnsi="Times New Roman"/>
          <w:color w:val="000000" w:themeColor="text1"/>
          <w:sz w:val="26"/>
          <w:szCs w:val="26"/>
          <w:lang w:val="sv-SE"/>
        </w:rPr>
        <w:t>ộ trung</w:t>
      </w:r>
      <w:r w:rsidRPr="005B49B1">
        <w:rPr>
          <w:rFonts w:ascii="Times New Roman" w:eastAsia="STHupo" w:hAnsi="Times New Roman"/>
          <w:color w:val="000000" w:themeColor="text1"/>
          <w:spacing w:val="-18"/>
          <w:sz w:val="26"/>
          <w:szCs w:val="26"/>
          <w:lang w:val="sv-SE"/>
        </w:rPr>
        <w:t xml:space="preserve"> </w:t>
      </w:r>
      <w:r w:rsidRPr="005B49B1">
        <w:rPr>
          <w:rFonts w:ascii="Times New Roman" w:eastAsia="STHupo" w:hAnsi="Times New Roman"/>
          <w:color w:val="000000" w:themeColor="text1"/>
          <w:sz w:val="26"/>
          <w:szCs w:val="26"/>
          <w:lang w:val="sv-SE"/>
        </w:rPr>
        <w:t xml:space="preserve">cấp – tương đương </w:t>
      </w:r>
      <w:r w:rsidRPr="005B49B1">
        <w:rPr>
          <w:rFonts w:ascii="Times New Roman" w:hAnsi="Times New Roman"/>
          <w:color w:val="000000" w:themeColor="text1"/>
          <w:sz w:val="26"/>
          <w:szCs w:val="26"/>
          <w:lang w:val="sv-SE"/>
        </w:rPr>
        <w:t>bậc ba theo Khung năng lực ngoại ngữ 6 bậc dùng cho Việt Nam.</w:t>
      </w:r>
    </w:p>
    <w:p w:rsidR="001753D9" w:rsidRPr="005B49B1" w:rsidRDefault="001753D9" w:rsidP="00993B87">
      <w:pPr>
        <w:pStyle w:val="ListParagraph"/>
        <w:numPr>
          <w:ilvl w:val="0"/>
          <w:numId w:val="9"/>
        </w:numPr>
        <w:spacing w:before="0" w:line="312" w:lineRule="auto"/>
        <w:jc w:val="both"/>
        <w:rPr>
          <w:rFonts w:eastAsiaTheme="minorHAnsi"/>
          <w:b/>
          <w:color w:val="000000" w:themeColor="text1"/>
          <w:sz w:val="26"/>
          <w:szCs w:val="26"/>
          <w:lang w:val="sv-SE"/>
        </w:rPr>
      </w:pPr>
      <w:r w:rsidRPr="005B49B1">
        <w:rPr>
          <w:rFonts w:eastAsiaTheme="minorHAnsi"/>
          <w:b/>
          <w:color w:val="000000" w:themeColor="text1"/>
          <w:sz w:val="26"/>
          <w:szCs w:val="26"/>
          <w:lang w:val="sv-SE"/>
        </w:rPr>
        <w:t>Tiếng Trung Khoa học Xã hộ</w:t>
      </w:r>
      <w:r w:rsidR="00974E43" w:rsidRPr="005B49B1">
        <w:rPr>
          <w:rFonts w:eastAsiaTheme="minorHAnsi"/>
          <w:b/>
          <w:color w:val="000000" w:themeColor="text1"/>
          <w:sz w:val="26"/>
          <w:szCs w:val="26"/>
          <w:lang w:val="sv-SE"/>
        </w:rPr>
        <w:t>i và Nhân văn 2</w:t>
      </w:r>
      <w:r w:rsidR="00974E43" w:rsidRPr="005B49B1">
        <w:rPr>
          <w:rFonts w:eastAsiaTheme="minorHAnsi"/>
          <w:b/>
          <w:color w:val="000000" w:themeColor="text1"/>
          <w:sz w:val="26"/>
          <w:szCs w:val="26"/>
          <w:lang w:val="sv-SE"/>
        </w:rPr>
        <w:tab/>
      </w:r>
      <w:r w:rsidR="00974E43" w:rsidRPr="005B49B1">
        <w:rPr>
          <w:rFonts w:eastAsiaTheme="minorHAnsi"/>
          <w:b/>
          <w:color w:val="000000" w:themeColor="text1"/>
          <w:sz w:val="26"/>
          <w:szCs w:val="26"/>
          <w:lang w:val="sv-SE"/>
        </w:rPr>
        <w:tab/>
      </w:r>
      <w:r w:rsidR="005E766C" w:rsidRPr="005B49B1">
        <w:rPr>
          <w:rFonts w:eastAsiaTheme="minorHAnsi"/>
          <w:b/>
          <w:color w:val="000000" w:themeColor="text1"/>
          <w:sz w:val="26"/>
          <w:szCs w:val="26"/>
          <w:lang w:val="sv-SE"/>
        </w:rPr>
        <w:t>5TC</w:t>
      </w:r>
      <w:r w:rsidR="005E766C" w:rsidRPr="005B49B1">
        <w:rPr>
          <w:rFonts w:eastAsiaTheme="minorHAnsi"/>
          <w:b/>
          <w:color w:val="000000" w:themeColor="text1"/>
          <w:sz w:val="26"/>
          <w:szCs w:val="26"/>
          <w:lang w:val="sv-SE"/>
        </w:rPr>
        <w:tab/>
        <w:t>FLH1158</w:t>
      </w:r>
    </w:p>
    <w:p w:rsidR="001753D9" w:rsidRPr="005B49B1" w:rsidRDefault="001753D9" w:rsidP="00256FC7">
      <w:pPr>
        <w:pStyle w:val="ListParagraph"/>
        <w:spacing w:before="0" w:line="312" w:lineRule="auto"/>
        <w:ind w:left="581" w:firstLine="0"/>
        <w:jc w:val="both"/>
        <w:rPr>
          <w:b/>
          <w:color w:val="000000" w:themeColor="text1"/>
          <w:sz w:val="27"/>
          <w:szCs w:val="27"/>
          <w:lang w:val="de-DE"/>
        </w:rPr>
      </w:pPr>
      <w:r w:rsidRPr="005B49B1">
        <w:rPr>
          <w:rFonts w:eastAsia="Calibri"/>
          <w:b/>
          <w:color w:val="000000" w:themeColor="text1"/>
          <w:sz w:val="26"/>
          <w:szCs w:val="26"/>
          <w:lang w:val="de-DE"/>
        </w:rPr>
        <w:t xml:space="preserve">Học phần tiên quyết: Tiếng Trung Khoa học Xã hội và Nhân văn 1    </w:t>
      </w:r>
      <w:r w:rsidRPr="005B49B1">
        <w:rPr>
          <w:b/>
          <w:color w:val="000000" w:themeColor="text1"/>
          <w:sz w:val="27"/>
          <w:szCs w:val="27"/>
          <w:lang w:val="de-DE"/>
        </w:rPr>
        <w:t>FLH1156</w:t>
      </w:r>
    </w:p>
    <w:p w:rsidR="001753D9" w:rsidRPr="005B49B1" w:rsidRDefault="001753D9" w:rsidP="00993B87">
      <w:pPr>
        <w:pStyle w:val="ListParagraph"/>
        <w:numPr>
          <w:ilvl w:val="0"/>
          <w:numId w:val="13"/>
        </w:numPr>
        <w:tabs>
          <w:tab w:val="left" w:pos="567"/>
        </w:tabs>
        <w:spacing w:before="0" w:line="312" w:lineRule="auto"/>
        <w:ind w:rightChars="104" w:right="229"/>
        <w:jc w:val="both"/>
        <w:rPr>
          <w:color w:val="000000" w:themeColor="text1"/>
          <w:sz w:val="26"/>
          <w:szCs w:val="26"/>
          <w:lang w:val="de-DE"/>
        </w:rPr>
      </w:pPr>
      <w:r w:rsidRPr="005B49B1">
        <w:rPr>
          <w:color w:val="000000" w:themeColor="text1"/>
          <w:sz w:val="26"/>
          <w:szCs w:val="26"/>
          <w:lang w:val="de-DE"/>
        </w:rPr>
        <w:t>Học phần tiếng Trung Khoa học Xã hội và Nhân văn 2 cung cấp cho sinh viên những kiến thức cơ bản về:</w:t>
      </w:r>
    </w:p>
    <w:p w:rsidR="001753D9" w:rsidRPr="005B49B1" w:rsidRDefault="001753D9" w:rsidP="00993B87">
      <w:pPr>
        <w:pStyle w:val="ListParagraph"/>
        <w:numPr>
          <w:ilvl w:val="0"/>
          <w:numId w:val="13"/>
        </w:numPr>
        <w:spacing w:before="0" w:line="312" w:lineRule="auto"/>
        <w:ind w:rightChars="104" w:right="229"/>
        <w:jc w:val="both"/>
        <w:rPr>
          <w:color w:val="000000" w:themeColor="text1"/>
          <w:sz w:val="26"/>
          <w:szCs w:val="26"/>
          <w:lang w:val="nl-NL"/>
        </w:rPr>
      </w:pPr>
      <w:r w:rsidRPr="005B49B1">
        <w:rPr>
          <w:color w:val="000000" w:themeColor="text1"/>
          <w:sz w:val="26"/>
          <w:szCs w:val="26"/>
          <w:lang w:val="de-DE"/>
        </w:rPr>
        <w:t>- C</w:t>
      </w:r>
      <w:r w:rsidRPr="005B49B1">
        <w:rPr>
          <w:color w:val="000000" w:themeColor="text1"/>
          <w:sz w:val="26"/>
          <w:szCs w:val="26"/>
          <w:lang w:val="nl-NL"/>
        </w:rPr>
        <w:t>ác mô hình câu (câu mang bổ ngữ trình độ (1)/ kết quả/ số lượng/ thời lượng, câu so sánh, câu nhấn mạnh, câu vị ngữ danh từ, câu kiêm ngữ, câu phức quan hệ giả thiết, tăng tiến, nguyên nhân - kết quả ...); cách sử dụng một số trợ từ, giới từ, phó từ.</w:t>
      </w:r>
    </w:p>
    <w:p w:rsidR="001753D9" w:rsidRPr="005B49B1" w:rsidRDefault="001753D9" w:rsidP="00993B87">
      <w:pPr>
        <w:pStyle w:val="ListParagraph"/>
        <w:numPr>
          <w:ilvl w:val="0"/>
          <w:numId w:val="13"/>
        </w:numPr>
        <w:spacing w:before="0" w:line="312" w:lineRule="auto"/>
        <w:ind w:rightChars="104" w:right="229"/>
        <w:jc w:val="both"/>
        <w:rPr>
          <w:color w:val="000000" w:themeColor="text1"/>
          <w:sz w:val="26"/>
          <w:szCs w:val="26"/>
          <w:lang w:val="nl-NL"/>
        </w:rPr>
      </w:pPr>
      <w:r w:rsidRPr="005B49B1">
        <w:rPr>
          <w:color w:val="000000" w:themeColor="text1"/>
          <w:sz w:val="26"/>
          <w:szCs w:val="26"/>
          <w:lang w:val="nl-NL"/>
        </w:rPr>
        <w:t>- Từ vựng cơ bản ở một số lĩnh vực xã hội hàng ngày như học tập, hoạt động hàng ngày, sở thích, đời sống xã hội...</w:t>
      </w:r>
    </w:p>
    <w:p w:rsidR="001753D9" w:rsidRPr="005B49B1" w:rsidRDefault="001753D9" w:rsidP="00993B87">
      <w:pPr>
        <w:pStyle w:val="ListParagraph"/>
        <w:numPr>
          <w:ilvl w:val="0"/>
          <w:numId w:val="13"/>
        </w:numPr>
        <w:spacing w:before="0" w:line="312" w:lineRule="auto"/>
        <w:jc w:val="both"/>
        <w:rPr>
          <w:rFonts w:eastAsiaTheme="minorHAnsi"/>
          <w:color w:val="000000" w:themeColor="text1"/>
          <w:sz w:val="26"/>
          <w:szCs w:val="26"/>
          <w:lang w:val="sv-SE"/>
        </w:rPr>
      </w:pPr>
      <w:r w:rsidRPr="005B49B1">
        <w:rPr>
          <w:color w:val="000000" w:themeColor="text1"/>
          <w:sz w:val="26"/>
          <w:szCs w:val="26"/>
          <w:lang w:val="nl-NL"/>
        </w:rPr>
        <w:t>- Các kỹ năng ngôn ngữ nghe, nói, đọc, viết ở mức độ sơ cấp.</w:t>
      </w:r>
    </w:p>
    <w:p w:rsidR="0065030E" w:rsidRPr="005B49B1" w:rsidRDefault="002E594E" w:rsidP="00256FC7">
      <w:pPr>
        <w:spacing w:after="0" w:line="312" w:lineRule="auto"/>
        <w:jc w:val="both"/>
        <w:rPr>
          <w:rFonts w:ascii="Times New Roman" w:hAnsi="Times New Roman"/>
          <w:b/>
          <w:color w:val="000000" w:themeColor="text1"/>
          <w:sz w:val="26"/>
          <w:szCs w:val="26"/>
          <w:lang w:val="de-DE"/>
        </w:rPr>
      </w:pPr>
      <w:r w:rsidRPr="005B49B1">
        <w:rPr>
          <w:rFonts w:ascii="Times New Roman" w:eastAsia="Calibri" w:hAnsi="Times New Roman"/>
          <w:b/>
          <w:color w:val="000000" w:themeColor="text1"/>
          <w:sz w:val="26"/>
          <w:szCs w:val="26"/>
          <w:lang w:val="de-DE"/>
        </w:rPr>
        <w:t>29</w:t>
      </w:r>
      <w:r w:rsidR="0065030E" w:rsidRPr="005B49B1">
        <w:rPr>
          <w:rFonts w:ascii="Times New Roman" w:eastAsia="Calibri" w:hAnsi="Times New Roman"/>
          <w:b/>
          <w:color w:val="000000" w:themeColor="text1"/>
          <w:sz w:val="26"/>
          <w:szCs w:val="26"/>
          <w:lang w:val="de-DE"/>
        </w:rPr>
        <w:t>. Khởi nghiệp</w:t>
      </w:r>
      <w:r w:rsidR="0065030E" w:rsidRPr="005B49B1">
        <w:rPr>
          <w:rFonts w:ascii="Times New Roman" w:eastAsia="Calibri" w:hAnsi="Times New Roman"/>
          <w:color w:val="000000" w:themeColor="text1"/>
          <w:sz w:val="26"/>
          <w:szCs w:val="26"/>
          <w:lang w:val="de-DE"/>
        </w:rPr>
        <w:tab/>
      </w:r>
      <w:r w:rsidR="0065030E" w:rsidRPr="005B49B1">
        <w:rPr>
          <w:rFonts w:ascii="Times New Roman" w:eastAsia="Calibri" w:hAnsi="Times New Roman"/>
          <w:color w:val="000000" w:themeColor="text1"/>
          <w:sz w:val="26"/>
          <w:szCs w:val="26"/>
          <w:lang w:val="de-DE"/>
        </w:rPr>
        <w:tab/>
      </w:r>
      <w:r w:rsidR="0065030E" w:rsidRPr="005B49B1">
        <w:rPr>
          <w:rFonts w:ascii="Times New Roman" w:eastAsia="Calibri" w:hAnsi="Times New Roman"/>
          <w:color w:val="000000" w:themeColor="text1"/>
          <w:sz w:val="26"/>
          <w:szCs w:val="26"/>
          <w:lang w:val="de-DE"/>
        </w:rPr>
        <w:tab/>
      </w:r>
      <w:r w:rsidR="0065030E" w:rsidRPr="005B49B1">
        <w:rPr>
          <w:rFonts w:ascii="Times New Roman" w:eastAsia="Calibri" w:hAnsi="Times New Roman"/>
          <w:color w:val="000000" w:themeColor="text1"/>
          <w:sz w:val="26"/>
          <w:szCs w:val="26"/>
          <w:lang w:val="de-DE"/>
        </w:rPr>
        <w:tab/>
      </w:r>
      <w:r w:rsidR="0065030E" w:rsidRPr="005B49B1">
        <w:rPr>
          <w:rFonts w:ascii="Times New Roman" w:eastAsia="Calibri" w:hAnsi="Times New Roman"/>
          <w:color w:val="000000" w:themeColor="text1"/>
          <w:sz w:val="26"/>
          <w:szCs w:val="26"/>
          <w:lang w:val="de-DE"/>
        </w:rPr>
        <w:tab/>
      </w:r>
      <w:r w:rsidR="0065030E" w:rsidRPr="005B49B1">
        <w:rPr>
          <w:rFonts w:ascii="Times New Roman" w:eastAsia="Calibri" w:hAnsi="Times New Roman"/>
          <w:color w:val="000000" w:themeColor="text1"/>
          <w:sz w:val="26"/>
          <w:szCs w:val="26"/>
          <w:lang w:val="de-DE"/>
        </w:rPr>
        <w:tab/>
      </w:r>
      <w:r w:rsidR="0065030E" w:rsidRPr="005B49B1">
        <w:rPr>
          <w:rFonts w:ascii="Times New Roman" w:eastAsia="Calibri" w:hAnsi="Times New Roman"/>
          <w:color w:val="000000" w:themeColor="text1"/>
          <w:sz w:val="26"/>
          <w:szCs w:val="26"/>
          <w:lang w:val="de-DE"/>
        </w:rPr>
        <w:tab/>
      </w:r>
      <w:r w:rsidR="00A14B79" w:rsidRPr="005B49B1">
        <w:rPr>
          <w:rFonts w:ascii="Times New Roman" w:eastAsia="Calibri" w:hAnsi="Times New Roman"/>
          <w:color w:val="000000" w:themeColor="text1"/>
          <w:sz w:val="26"/>
          <w:szCs w:val="26"/>
          <w:lang w:val="de-DE"/>
        </w:rPr>
        <w:tab/>
      </w:r>
      <w:r w:rsidR="0065030E" w:rsidRPr="005B49B1">
        <w:rPr>
          <w:rFonts w:ascii="Times New Roman" w:eastAsia="Calibri" w:hAnsi="Times New Roman"/>
          <w:b/>
          <w:color w:val="000000" w:themeColor="text1"/>
          <w:sz w:val="26"/>
          <w:szCs w:val="26"/>
          <w:lang w:val="de-DE"/>
        </w:rPr>
        <w:t xml:space="preserve">3TC </w:t>
      </w:r>
      <w:r w:rsidR="00A14B79" w:rsidRPr="005B49B1">
        <w:rPr>
          <w:rFonts w:ascii="Times New Roman" w:eastAsia="Calibri" w:hAnsi="Times New Roman"/>
          <w:b/>
          <w:color w:val="000000" w:themeColor="text1"/>
          <w:sz w:val="26"/>
          <w:szCs w:val="26"/>
          <w:lang w:val="de-DE"/>
        </w:rPr>
        <w:tab/>
      </w:r>
      <w:r w:rsidR="0065030E" w:rsidRPr="005B49B1">
        <w:rPr>
          <w:rFonts w:ascii="Times New Roman" w:hAnsi="Times New Roman"/>
          <w:b/>
          <w:color w:val="000000" w:themeColor="text1"/>
          <w:sz w:val="26"/>
          <w:szCs w:val="26"/>
          <w:lang w:val="de-DE"/>
        </w:rPr>
        <w:t>MNS1054</w:t>
      </w:r>
    </w:p>
    <w:p w:rsidR="0065030E" w:rsidRPr="005B49B1" w:rsidRDefault="00F6429C" w:rsidP="00256FC7">
      <w:pPr>
        <w:spacing w:after="0" w:line="312" w:lineRule="auto"/>
        <w:ind w:firstLine="630"/>
        <w:jc w:val="both"/>
        <w:rPr>
          <w:rFonts w:ascii="Times New Roman" w:hAnsi="Times New Roman"/>
          <w:color w:val="000000" w:themeColor="text1"/>
          <w:sz w:val="26"/>
          <w:szCs w:val="26"/>
          <w:lang w:val="de-DE"/>
        </w:rPr>
      </w:pPr>
      <w:r w:rsidRPr="005B49B1">
        <w:rPr>
          <w:rFonts w:ascii="Times New Roman" w:hAnsi="Times New Roman"/>
          <w:color w:val="000000" w:themeColor="text1"/>
          <w:sz w:val="26"/>
          <w:szCs w:val="26"/>
          <w:lang w:val="de-DE"/>
        </w:rPr>
        <w:t>Học phần</w:t>
      </w:r>
      <w:r w:rsidR="0065030E" w:rsidRPr="005B49B1">
        <w:rPr>
          <w:rFonts w:ascii="Times New Roman" w:hAnsi="Times New Roman"/>
          <w:color w:val="000000" w:themeColor="text1"/>
          <w:sz w:val="26"/>
          <w:szCs w:val="26"/>
          <w:lang w:val="de-DE"/>
        </w:rPr>
        <w:t xml:space="preserve"> trang bị cho người học những kiến thức cơ bản nhất về khởi nghiệp bao gồm: khái niệm và bản chất của khởi nghiệp, các loại hình khởi nghiệp, các lý thuyết về khởi nghiệp, lộ trình khởi nghiệp và các nguồn lực cho khởi nghiệp, các phương pháp kích hoạt ý tưởng và lưu ý khi lựa chọn các ý tưởng để hiện thực hóa, nội dung của dự án khởi nghiệp, quy trình và các công cụ trong lập dự án khởi nghiệp, một số kỹ năng cần thiết cho hoạt động khởi nghiệp như kỹ năng tạo lập nhóm khởi nghiệp, kỹ năng làm việc với người hướng dẫn và các bên liên quan, các trách nhiệm và rủi ro trong quá trình khởi nghiệp. Đồng thời, </w:t>
      </w:r>
      <w:r w:rsidR="00F96C1D" w:rsidRPr="005B49B1">
        <w:rPr>
          <w:rFonts w:ascii="Times New Roman" w:hAnsi="Times New Roman"/>
          <w:color w:val="000000" w:themeColor="text1"/>
          <w:sz w:val="26"/>
          <w:szCs w:val="26"/>
          <w:lang w:val="de-DE"/>
        </w:rPr>
        <w:t>học phần</w:t>
      </w:r>
      <w:r w:rsidR="0065030E" w:rsidRPr="005B49B1">
        <w:rPr>
          <w:rFonts w:ascii="Times New Roman" w:hAnsi="Times New Roman"/>
          <w:color w:val="000000" w:themeColor="text1"/>
          <w:sz w:val="26"/>
          <w:szCs w:val="26"/>
          <w:lang w:val="de-DE"/>
        </w:rPr>
        <w:t xml:space="preserve"> cũng cung cấp cho người học những nghiên cứu tình huống điển hình về khởi nghiệp.</w:t>
      </w:r>
    </w:p>
    <w:p w:rsidR="0065030E" w:rsidRPr="005B49B1" w:rsidRDefault="0065030E" w:rsidP="00256FC7">
      <w:pPr>
        <w:spacing w:after="0" w:line="312" w:lineRule="auto"/>
        <w:jc w:val="both"/>
        <w:rPr>
          <w:rFonts w:ascii="Times New Roman" w:hAnsi="Times New Roman"/>
          <w:b/>
          <w:color w:val="000000" w:themeColor="text1"/>
          <w:sz w:val="26"/>
          <w:szCs w:val="26"/>
          <w:lang w:val="de-DE"/>
        </w:rPr>
      </w:pPr>
      <w:r w:rsidRPr="005B49B1">
        <w:rPr>
          <w:rFonts w:ascii="Times New Roman" w:hAnsi="Times New Roman"/>
          <w:b/>
          <w:color w:val="000000" w:themeColor="text1"/>
          <w:sz w:val="26"/>
          <w:szCs w:val="26"/>
          <w:lang w:val="de-DE"/>
        </w:rPr>
        <w:t>3</w:t>
      </w:r>
      <w:r w:rsidR="002E594E" w:rsidRPr="005B49B1">
        <w:rPr>
          <w:rFonts w:ascii="Times New Roman" w:hAnsi="Times New Roman"/>
          <w:b/>
          <w:color w:val="000000" w:themeColor="text1"/>
          <w:sz w:val="26"/>
          <w:szCs w:val="26"/>
          <w:lang w:val="de-DE"/>
        </w:rPr>
        <w:t>0</w:t>
      </w:r>
      <w:r w:rsidRPr="005B49B1">
        <w:rPr>
          <w:rFonts w:ascii="Times New Roman" w:hAnsi="Times New Roman"/>
          <w:b/>
          <w:color w:val="000000" w:themeColor="text1"/>
          <w:sz w:val="26"/>
          <w:szCs w:val="26"/>
          <w:lang w:val="de-DE"/>
        </w:rPr>
        <w:t xml:space="preserve">. Báo chí truyền thông đại cương </w:t>
      </w:r>
      <w:r w:rsidRPr="005B49B1">
        <w:rPr>
          <w:rFonts w:ascii="Times New Roman" w:hAnsi="Times New Roman"/>
          <w:b/>
          <w:color w:val="000000" w:themeColor="text1"/>
          <w:sz w:val="26"/>
          <w:szCs w:val="26"/>
          <w:lang w:val="de-DE"/>
        </w:rPr>
        <w:tab/>
      </w:r>
      <w:r w:rsidRPr="005B49B1">
        <w:rPr>
          <w:rFonts w:ascii="Times New Roman" w:hAnsi="Times New Roman"/>
          <w:b/>
          <w:color w:val="000000" w:themeColor="text1"/>
          <w:sz w:val="26"/>
          <w:szCs w:val="26"/>
          <w:lang w:val="de-DE"/>
        </w:rPr>
        <w:tab/>
      </w:r>
      <w:r w:rsidRPr="005B49B1">
        <w:rPr>
          <w:rFonts w:ascii="Times New Roman" w:hAnsi="Times New Roman"/>
          <w:b/>
          <w:color w:val="000000" w:themeColor="text1"/>
          <w:sz w:val="26"/>
          <w:szCs w:val="26"/>
          <w:lang w:val="de-DE"/>
        </w:rPr>
        <w:tab/>
      </w:r>
      <w:r w:rsidRPr="005B49B1">
        <w:rPr>
          <w:rFonts w:ascii="Times New Roman" w:hAnsi="Times New Roman"/>
          <w:b/>
          <w:color w:val="000000" w:themeColor="text1"/>
          <w:sz w:val="26"/>
          <w:szCs w:val="26"/>
          <w:lang w:val="de-DE"/>
        </w:rPr>
        <w:tab/>
      </w:r>
      <w:r w:rsidRPr="005B49B1">
        <w:rPr>
          <w:rFonts w:ascii="Times New Roman" w:hAnsi="Times New Roman"/>
          <w:b/>
          <w:color w:val="000000" w:themeColor="text1"/>
          <w:sz w:val="26"/>
          <w:szCs w:val="26"/>
          <w:lang w:val="de-DE"/>
        </w:rPr>
        <w:tab/>
        <w:t>3TC</w:t>
      </w:r>
      <w:r w:rsidRPr="005B49B1">
        <w:rPr>
          <w:rFonts w:ascii="Times New Roman" w:hAnsi="Times New Roman"/>
          <w:b/>
          <w:color w:val="000000" w:themeColor="text1"/>
          <w:sz w:val="26"/>
          <w:szCs w:val="26"/>
          <w:lang w:val="de-DE"/>
        </w:rPr>
        <w:tab/>
        <w:t>JOU1051</w:t>
      </w:r>
    </w:p>
    <w:p w:rsidR="0065030E" w:rsidRPr="005B49B1" w:rsidRDefault="0065030E" w:rsidP="00256FC7">
      <w:pPr>
        <w:spacing w:after="0" w:line="312" w:lineRule="auto"/>
        <w:jc w:val="both"/>
        <w:rPr>
          <w:rFonts w:ascii="Times New Roman" w:hAnsi="Times New Roman"/>
          <w:color w:val="000000" w:themeColor="text1"/>
          <w:spacing w:val="-2"/>
          <w:sz w:val="26"/>
          <w:szCs w:val="26"/>
          <w:lang w:val="de-DE"/>
        </w:rPr>
      </w:pPr>
      <w:r w:rsidRPr="005B49B1">
        <w:rPr>
          <w:rFonts w:ascii="Times New Roman" w:hAnsi="Times New Roman"/>
          <w:b/>
          <w:color w:val="000000" w:themeColor="text1"/>
          <w:sz w:val="26"/>
          <w:szCs w:val="26"/>
          <w:lang w:val="de-DE"/>
        </w:rPr>
        <w:tab/>
      </w:r>
      <w:r w:rsidRPr="005B49B1">
        <w:rPr>
          <w:rFonts w:ascii="Times New Roman" w:hAnsi="Times New Roman"/>
          <w:color w:val="000000" w:themeColor="text1"/>
          <w:sz w:val="26"/>
          <w:szCs w:val="26"/>
          <w:lang w:val="de-DE"/>
        </w:rPr>
        <w:t xml:space="preserve">Học phần </w:t>
      </w:r>
      <w:r w:rsidRPr="005B49B1">
        <w:rPr>
          <w:rFonts w:ascii="Times New Roman" w:hAnsi="Times New Roman"/>
          <w:color w:val="000000" w:themeColor="text1"/>
          <w:spacing w:val="-2"/>
          <w:sz w:val="26"/>
          <w:szCs w:val="26"/>
          <w:lang w:val="de-DE"/>
        </w:rPr>
        <w:t xml:space="preserve">cung cấp cho sinh viên những kiến thức cơ bản về hoạt động truyền thông và các phương tiện truyền thông nói chung, truyền thông đại chúng nói riêng, như khái niệm, đặc điểm, bản chất và chức năng xã hội, nguyên tắc hoạt động thế mạnh và hạn chế cũng như cách thức tiếp cận, khai thác các kênh truyền thông này cho hoạt động nghề nghiệp; mô hình nhân cách chủ thể truyền thông; những khuyến nghị về cách thức giao tiếp, ứng xử của người làm truyền thông và đối tượng của truyền thông, các phương thức tiếp cận, sàng lọc, phân tích, tiếp nhận thông tin từ báo chí truyền thông của công chúng truyền thông trong xã hội... Đồng thời, các khái niệm, kiến thức cơ bản về báo chí cũng sẽ được cung cấp và thảo luận, bao gồm khái niệm về báo chí, báo chí học, nhà báo, bản chất, chức năng, vị trí, vai trò của hoạt động báo chí trong đời sống xã hội. </w:t>
      </w:r>
    </w:p>
    <w:p w:rsidR="0065030E" w:rsidRPr="005B49B1" w:rsidRDefault="0065030E" w:rsidP="00256FC7">
      <w:pPr>
        <w:spacing w:after="0" w:line="312" w:lineRule="auto"/>
        <w:jc w:val="both"/>
        <w:rPr>
          <w:rFonts w:ascii="Times New Roman" w:hAnsi="Times New Roman"/>
          <w:b/>
          <w:color w:val="000000" w:themeColor="text1"/>
          <w:sz w:val="26"/>
          <w:szCs w:val="26"/>
          <w:lang w:val="de-DE"/>
        </w:rPr>
      </w:pPr>
      <w:r w:rsidRPr="005B49B1">
        <w:rPr>
          <w:rFonts w:ascii="Times New Roman" w:hAnsi="Times New Roman"/>
          <w:b/>
          <w:color w:val="000000" w:themeColor="text1"/>
          <w:sz w:val="26"/>
          <w:szCs w:val="26"/>
          <w:lang w:val="de-DE"/>
        </w:rPr>
        <w:t>3</w:t>
      </w:r>
      <w:r w:rsidR="002E594E" w:rsidRPr="005B49B1">
        <w:rPr>
          <w:rFonts w:ascii="Times New Roman" w:hAnsi="Times New Roman"/>
          <w:b/>
          <w:color w:val="000000" w:themeColor="text1"/>
          <w:sz w:val="26"/>
          <w:szCs w:val="26"/>
          <w:lang w:val="de-DE"/>
        </w:rPr>
        <w:t>1</w:t>
      </w:r>
      <w:r w:rsidRPr="005B49B1">
        <w:rPr>
          <w:rFonts w:ascii="Times New Roman" w:hAnsi="Times New Roman"/>
          <w:b/>
          <w:color w:val="000000" w:themeColor="text1"/>
          <w:sz w:val="26"/>
          <w:szCs w:val="26"/>
          <w:lang w:val="de-DE"/>
        </w:rPr>
        <w:t xml:space="preserve">. Quan hệ công chúng đại cương </w:t>
      </w:r>
      <w:r w:rsidRPr="005B49B1">
        <w:rPr>
          <w:rFonts w:ascii="Times New Roman" w:hAnsi="Times New Roman"/>
          <w:b/>
          <w:color w:val="000000" w:themeColor="text1"/>
          <w:sz w:val="26"/>
          <w:szCs w:val="26"/>
          <w:lang w:val="de-DE"/>
        </w:rPr>
        <w:tab/>
      </w:r>
      <w:r w:rsidRPr="005B49B1">
        <w:rPr>
          <w:rFonts w:ascii="Times New Roman" w:hAnsi="Times New Roman"/>
          <w:b/>
          <w:color w:val="000000" w:themeColor="text1"/>
          <w:sz w:val="26"/>
          <w:szCs w:val="26"/>
          <w:lang w:val="de-DE"/>
        </w:rPr>
        <w:tab/>
      </w:r>
      <w:r w:rsidRPr="005B49B1">
        <w:rPr>
          <w:rFonts w:ascii="Times New Roman" w:hAnsi="Times New Roman"/>
          <w:b/>
          <w:color w:val="000000" w:themeColor="text1"/>
          <w:sz w:val="26"/>
          <w:szCs w:val="26"/>
          <w:lang w:val="de-DE"/>
        </w:rPr>
        <w:tab/>
      </w:r>
      <w:r w:rsidRPr="005B49B1">
        <w:rPr>
          <w:rFonts w:ascii="Times New Roman" w:hAnsi="Times New Roman"/>
          <w:b/>
          <w:color w:val="000000" w:themeColor="text1"/>
          <w:sz w:val="26"/>
          <w:szCs w:val="26"/>
          <w:lang w:val="de-DE"/>
        </w:rPr>
        <w:tab/>
      </w:r>
      <w:r w:rsidRPr="005B49B1">
        <w:rPr>
          <w:rFonts w:ascii="Times New Roman" w:hAnsi="Times New Roman"/>
          <w:b/>
          <w:color w:val="000000" w:themeColor="text1"/>
          <w:sz w:val="26"/>
          <w:szCs w:val="26"/>
          <w:lang w:val="de-DE"/>
        </w:rPr>
        <w:tab/>
        <w:t>3TC</w:t>
      </w:r>
      <w:r w:rsidRPr="005B49B1">
        <w:rPr>
          <w:rFonts w:ascii="Times New Roman" w:hAnsi="Times New Roman"/>
          <w:b/>
          <w:color w:val="000000" w:themeColor="text1"/>
          <w:sz w:val="26"/>
          <w:szCs w:val="26"/>
          <w:lang w:val="de-DE"/>
        </w:rPr>
        <w:tab/>
        <w:t>PRS1100</w:t>
      </w:r>
    </w:p>
    <w:p w:rsidR="0065030E" w:rsidRPr="005B49B1" w:rsidRDefault="0065030E" w:rsidP="00256FC7">
      <w:pPr>
        <w:spacing w:after="0" w:line="312" w:lineRule="auto"/>
        <w:ind w:firstLine="720"/>
        <w:jc w:val="both"/>
        <w:rPr>
          <w:rFonts w:ascii="Times New Roman" w:hAnsi="Times New Roman"/>
          <w:color w:val="000000" w:themeColor="text1"/>
          <w:sz w:val="26"/>
          <w:szCs w:val="26"/>
          <w:lang w:val="de-DE"/>
        </w:rPr>
      </w:pPr>
      <w:r w:rsidRPr="005B49B1">
        <w:rPr>
          <w:rFonts w:ascii="Times New Roman" w:hAnsi="Times New Roman"/>
          <w:color w:val="000000" w:themeColor="text1"/>
          <w:sz w:val="26"/>
          <w:szCs w:val="26"/>
          <w:lang w:val="de-DE"/>
        </w:rPr>
        <w:t xml:space="preserve">Học phần giới thiệu một cái nhìn tổng quát về nghề Quan hệ công chúng chuyên nghiệp, giúp người học có cơ sở học tiếp các học phần khác của chuyên ngành trong chương trình đào tạo bậc cử nhân chính quy ngành Quan hệ công chúng. Phần khái quát Quan hệ công chúng sẽ giúp người học hiểu được vai trò, vị trí của QHCC trong tổ chức và xã hội, những chức năng, nhiệm vụ và những hoạt động cơ bản của QHCC. Phần lược sử QHCC  điểm qua lịch sử hình thành và phát triển của nghề Quan hệ công chúng trên thế giới và tại Việt Nam. Tiếp đó, học phần giúp sinh viên so sánh QHCC với Quảng cáo, Marketing, Dân vận, Tuyên truyền. Phần Lý luận chung về Quan hệ công chúng sẽ giúp người đọc hiểu được cốt lõi cơ bản của hoạt động Quan hệ công chúng, cơ sở khoa học của nó. Nghiên cứu và đánh giá hiệu quả hoạt động Quan hệ công chúng như là một trong những giai đoạn quan trọng của Quan hệ công chúng chuyên nghiệp sẽ được đề cập trong phần cuối của </w:t>
      </w:r>
      <w:r w:rsidR="00F96C1D" w:rsidRPr="005B49B1">
        <w:rPr>
          <w:rFonts w:ascii="Times New Roman" w:hAnsi="Times New Roman"/>
          <w:color w:val="000000" w:themeColor="text1"/>
          <w:sz w:val="26"/>
          <w:szCs w:val="26"/>
          <w:lang w:val="de-DE"/>
        </w:rPr>
        <w:t>học phần</w:t>
      </w:r>
      <w:r w:rsidRPr="005B49B1">
        <w:rPr>
          <w:rFonts w:ascii="Times New Roman" w:hAnsi="Times New Roman"/>
          <w:color w:val="000000" w:themeColor="text1"/>
          <w:sz w:val="26"/>
          <w:szCs w:val="26"/>
          <w:lang w:val="de-DE"/>
        </w:rPr>
        <w:t>.</w:t>
      </w:r>
    </w:p>
    <w:p w:rsidR="00F6429C" w:rsidRPr="005B49B1" w:rsidRDefault="00F6429C" w:rsidP="00256FC7">
      <w:pPr>
        <w:spacing w:after="0" w:line="312" w:lineRule="auto"/>
        <w:jc w:val="both"/>
        <w:rPr>
          <w:rFonts w:ascii="Times New Roman" w:hAnsi="Times New Roman"/>
          <w:b/>
          <w:i/>
          <w:color w:val="000000" w:themeColor="text1"/>
          <w:sz w:val="26"/>
          <w:szCs w:val="26"/>
          <w:lang w:val="de-DE"/>
        </w:rPr>
      </w:pPr>
      <w:r w:rsidRPr="005B49B1">
        <w:rPr>
          <w:rFonts w:ascii="Times New Roman" w:hAnsi="Times New Roman"/>
          <w:b/>
          <w:i/>
          <w:color w:val="000000" w:themeColor="text1"/>
          <w:sz w:val="26"/>
          <w:szCs w:val="26"/>
          <w:lang w:val="de-DE"/>
        </w:rPr>
        <w:t>Các học phần tự chọn</w:t>
      </w:r>
    </w:p>
    <w:p w:rsidR="0065030E" w:rsidRPr="005B49B1" w:rsidRDefault="00F6429C" w:rsidP="00256FC7">
      <w:pPr>
        <w:spacing w:after="0" w:line="312" w:lineRule="auto"/>
        <w:jc w:val="both"/>
        <w:rPr>
          <w:rFonts w:ascii="Times New Roman" w:hAnsi="Times New Roman"/>
          <w:b/>
          <w:color w:val="000000" w:themeColor="text1"/>
          <w:sz w:val="26"/>
          <w:szCs w:val="26"/>
          <w:lang w:val="de-DE"/>
        </w:rPr>
      </w:pPr>
      <w:r w:rsidRPr="005B49B1">
        <w:rPr>
          <w:rFonts w:ascii="Times New Roman" w:hAnsi="Times New Roman"/>
          <w:b/>
          <w:color w:val="000000" w:themeColor="text1"/>
          <w:sz w:val="26"/>
          <w:szCs w:val="26"/>
          <w:lang w:val="de-DE"/>
        </w:rPr>
        <w:t>3</w:t>
      </w:r>
      <w:r w:rsidR="002E594E" w:rsidRPr="005B49B1">
        <w:rPr>
          <w:rFonts w:ascii="Times New Roman" w:hAnsi="Times New Roman"/>
          <w:b/>
          <w:color w:val="000000" w:themeColor="text1"/>
          <w:sz w:val="26"/>
          <w:szCs w:val="26"/>
          <w:lang w:val="de-DE"/>
        </w:rPr>
        <w:t>2</w:t>
      </w:r>
      <w:r w:rsidR="0065030E" w:rsidRPr="005B49B1">
        <w:rPr>
          <w:rFonts w:ascii="Times New Roman" w:hAnsi="Times New Roman"/>
          <w:b/>
          <w:color w:val="000000" w:themeColor="text1"/>
          <w:sz w:val="26"/>
          <w:szCs w:val="26"/>
          <w:lang w:val="de-DE"/>
        </w:rPr>
        <w:t>. Chính trị học đạ</w:t>
      </w:r>
      <w:r w:rsidR="00974E43" w:rsidRPr="005B49B1">
        <w:rPr>
          <w:rFonts w:ascii="Times New Roman" w:hAnsi="Times New Roman"/>
          <w:b/>
          <w:color w:val="000000" w:themeColor="text1"/>
          <w:sz w:val="26"/>
          <w:szCs w:val="26"/>
          <w:lang w:val="de-DE"/>
        </w:rPr>
        <w:t>i cương</w:t>
      </w:r>
      <w:r w:rsidR="00974E43" w:rsidRPr="005B49B1">
        <w:rPr>
          <w:rFonts w:ascii="Times New Roman" w:hAnsi="Times New Roman"/>
          <w:b/>
          <w:color w:val="000000" w:themeColor="text1"/>
          <w:sz w:val="26"/>
          <w:szCs w:val="26"/>
          <w:lang w:val="de-DE"/>
        </w:rPr>
        <w:tab/>
      </w:r>
      <w:r w:rsidR="00974E43" w:rsidRPr="005B49B1">
        <w:rPr>
          <w:rFonts w:ascii="Times New Roman" w:hAnsi="Times New Roman"/>
          <w:b/>
          <w:color w:val="000000" w:themeColor="text1"/>
          <w:sz w:val="26"/>
          <w:szCs w:val="26"/>
          <w:lang w:val="de-DE"/>
        </w:rPr>
        <w:tab/>
      </w:r>
      <w:r w:rsidR="00974E43" w:rsidRPr="005B49B1">
        <w:rPr>
          <w:rFonts w:ascii="Times New Roman" w:hAnsi="Times New Roman"/>
          <w:b/>
          <w:color w:val="000000" w:themeColor="text1"/>
          <w:sz w:val="26"/>
          <w:szCs w:val="26"/>
          <w:lang w:val="de-DE"/>
        </w:rPr>
        <w:tab/>
      </w:r>
      <w:r w:rsidR="00974E43" w:rsidRPr="005B49B1">
        <w:rPr>
          <w:rFonts w:ascii="Times New Roman" w:hAnsi="Times New Roman"/>
          <w:b/>
          <w:color w:val="000000" w:themeColor="text1"/>
          <w:sz w:val="26"/>
          <w:szCs w:val="26"/>
          <w:lang w:val="de-DE"/>
        </w:rPr>
        <w:tab/>
      </w:r>
      <w:r w:rsidR="00974E43" w:rsidRPr="005B49B1">
        <w:rPr>
          <w:rFonts w:ascii="Times New Roman" w:hAnsi="Times New Roman"/>
          <w:b/>
          <w:color w:val="000000" w:themeColor="text1"/>
          <w:sz w:val="26"/>
          <w:szCs w:val="26"/>
          <w:lang w:val="de-DE"/>
        </w:rPr>
        <w:tab/>
      </w:r>
      <w:r w:rsidR="00974E43" w:rsidRPr="005B49B1">
        <w:rPr>
          <w:rFonts w:ascii="Times New Roman" w:hAnsi="Times New Roman"/>
          <w:b/>
          <w:color w:val="000000" w:themeColor="text1"/>
          <w:sz w:val="26"/>
          <w:szCs w:val="26"/>
          <w:lang w:val="de-DE"/>
        </w:rPr>
        <w:tab/>
        <w:t>3TC</w:t>
      </w:r>
      <w:r w:rsidR="00974E43" w:rsidRPr="005B49B1">
        <w:rPr>
          <w:rFonts w:ascii="Times New Roman" w:hAnsi="Times New Roman"/>
          <w:b/>
          <w:color w:val="000000" w:themeColor="text1"/>
          <w:sz w:val="26"/>
          <w:szCs w:val="26"/>
          <w:lang w:val="de-DE"/>
        </w:rPr>
        <w:tab/>
        <w:t>POL1052</w:t>
      </w:r>
      <w:r w:rsidR="0065030E" w:rsidRPr="005B49B1">
        <w:rPr>
          <w:rFonts w:ascii="Times New Roman" w:hAnsi="Times New Roman"/>
          <w:b/>
          <w:color w:val="000000" w:themeColor="text1"/>
          <w:sz w:val="26"/>
          <w:szCs w:val="26"/>
          <w:lang w:val="de-DE"/>
        </w:rPr>
        <w:tab/>
      </w:r>
    </w:p>
    <w:p w:rsidR="0065030E" w:rsidRPr="005B49B1" w:rsidRDefault="0065030E" w:rsidP="00256FC7">
      <w:pPr>
        <w:spacing w:after="0" w:line="312" w:lineRule="auto"/>
        <w:ind w:firstLine="720"/>
        <w:jc w:val="both"/>
        <w:rPr>
          <w:rFonts w:ascii="Times New Roman" w:hAnsi="Times New Roman"/>
          <w:color w:val="000000" w:themeColor="text1"/>
          <w:sz w:val="26"/>
          <w:szCs w:val="26"/>
          <w:lang w:val="de-DE"/>
        </w:rPr>
      </w:pPr>
      <w:r w:rsidRPr="005B49B1">
        <w:rPr>
          <w:rFonts w:ascii="Times New Roman" w:hAnsi="Times New Roman"/>
          <w:color w:val="000000" w:themeColor="text1"/>
          <w:sz w:val="26"/>
          <w:szCs w:val="26"/>
          <w:lang w:val="de-DE"/>
        </w:rPr>
        <w:t>Học phần cung cấp cho sinh viên những kiến thức cơ bản về vấn đề quan hệ giữa các giai cấp trong việc giành, xây dựng và sử dụng quyền lực nhà nước. Từ những lý luận cơ bản, học phần đi vào một số lĩnh vực cụ thể và phân tích các mối quan hệ chính trị trong xã hội đương đại. Những nội dung trên đều có liên hệ với thực tế Việt Nam trên cơ sở chủ nghĩa Mác – Lênin và chỉ ra chức năng và nhiệm vụ của chính trị học ở Việt Nam hiện nay.</w:t>
      </w:r>
    </w:p>
    <w:p w:rsidR="002E594E" w:rsidRPr="005B49B1" w:rsidRDefault="002E594E" w:rsidP="00256FC7">
      <w:pPr>
        <w:spacing w:after="0" w:line="312" w:lineRule="auto"/>
        <w:jc w:val="both"/>
        <w:rPr>
          <w:rFonts w:ascii="Times New Roman" w:hAnsi="Times New Roman"/>
          <w:b/>
          <w:color w:val="000000" w:themeColor="text1"/>
          <w:sz w:val="26"/>
          <w:szCs w:val="26"/>
          <w:lang w:val="de-DE"/>
        </w:rPr>
      </w:pPr>
      <w:r w:rsidRPr="005B49B1">
        <w:rPr>
          <w:rFonts w:ascii="Times New Roman" w:hAnsi="Times New Roman"/>
          <w:b/>
          <w:color w:val="000000" w:themeColor="text1"/>
          <w:sz w:val="26"/>
          <w:szCs w:val="26"/>
          <w:lang w:val="de-DE"/>
        </w:rPr>
        <w:t xml:space="preserve">33. Khoa học Quản lý đại cương  </w:t>
      </w:r>
      <w:r w:rsidRPr="005B49B1">
        <w:rPr>
          <w:rFonts w:ascii="Times New Roman" w:hAnsi="Times New Roman"/>
          <w:b/>
          <w:color w:val="000000" w:themeColor="text1"/>
          <w:sz w:val="26"/>
          <w:szCs w:val="26"/>
          <w:lang w:val="de-DE"/>
        </w:rPr>
        <w:tab/>
      </w:r>
      <w:r w:rsidRPr="005B49B1">
        <w:rPr>
          <w:rFonts w:ascii="Times New Roman" w:hAnsi="Times New Roman"/>
          <w:b/>
          <w:color w:val="000000" w:themeColor="text1"/>
          <w:sz w:val="26"/>
          <w:szCs w:val="26"/>
          <w:lang w:val="de-DE"/>
        </w:rPr>
        <w:tab/>
      </w:r>
      <w:r w:rsidRPr="005B49B1">
        <w:rPr>
          <w:rFonts w:ascii="Times New Roman" w:hAnsi="Times New Roman"/>
          <w:b/>
          <w:color w:val="000000" w:themeColor="text1"/>
          <w:sz w:val="26"/>
          <w:szCs w:val="26"/>
          <w:lang w:val="de-DE"/>
        </w:rPr>
        <w:tab/>
      </w:r>
      <w:r w:rsidRPr="005B49B1">
        <w:rPr>
          <w:rFonts w:ascii="Times New Roman" w:hAnsi="Times New Roman"/>
          <w:b/>
          <w:color w:val="000000" w:themeColor="text1"/>
          <w:sz w:val="26"/>
          <w:szCs w:val="26"/>
          <w:lang w:val="de-DE"/>
        </w:rPr>
        <w:tab/>
      </w:r>
      <w:r w:rsidRPr="005B49B1">
        <w:rPr>
          <w:rFonts w:ascii="Times New Roman" w:hAnsi="Times New Roman"/>
          <w:b/>
          <w:color w:val="000000" w:themeColor="text1"/>
          <w:sz w:val="26"/>
          <w:szCs w:val="26"/>
          <w:lang w:val="de-DE"/>
        </w:rPr>
        <w:tab/>
        <w:t>3TC</w:t>
      </w:r>
      <w:r w:rsidRPr="005B49B1">
        <w:rPr>
          <w:rFonts w:ascii="Times New Roman" w:hAnsi="Times New Roman"/>
          <w:b/>
          <w:color w:val="000000" w:themeColor="text1"/>
          <w:sz w:val="26"/>
          <w:szCs w:val="26"/>
          <w:lang w:val="de-DE"/>
        </w:rPr>
        <w:tab/>
        <w:t>MNS1100</w:t>
      </w:r>
    </w:p>
    <w:p w:rsidR="002E594E" w:rsidRPr="005B49B1" w:rsidRDefault="002E594E" w:rsidP="00256FC7">
      <w:pPr>
        <w:spacing w:after="0" w:line="312" w:lineRule="auto"/>
        <w:jc w:val="both"/>
        <w:rPr>
          <w:rFonts w:ascii="Times New Roman" w:hAnsi="Times New Roman"/>
          <w:color w:val="000000" w:themeColor="text1"/>
          <w:sz w:val="26"/>
          <w:szCs w:val="26"/>
          <w:lang w:val="de-DE"/>
        </w:rPr>
      </w:pPr>
      <w:r w:rsidRPr="005B49B1">
        <w:rPr>
          <w:rFonts w:ascii="Times New Roman" w:hAnsi="Times New Roman"/>
          <w:b/>
          <w:color w:val="000000" w:themeColor="text1"/>
          <w:sz w:val="26"/>
          <w:szCs w:val="26"/>
          <w:lang w:val="de-DE"/>
        </w:rPr>
        <w:tab/>
      </w:r>
      <w:r w:rsidRPr="005B49B1">
        <w:rPr>
          <w:rFonts w:ascii="Times New Roman" w:hAnsi="Times New Roman"/>
          <w:color w:val="000000" w:themeColor="text1"/>
          <w:sz w:val="26"/>
          <w:szCs w:val="26"/>
          <w:lang w:val="de-DE"/>
        </w:rPr>
        <w:t xml:space="preserve"> Trang bị cho người học hệ thống tri thức liên quan tới bản chất của quản lý; các phẩm chất, năng lực cần có của người quản lý; các nguyên tắc và phương pháp quản lý cơ bản; phong cách quản lý và nghệ thuật quản lý trong thế kỷ XXI; các quan điểm tiếp cận mới đối với các chức năng quản lý: Lập kế hoạch và ra quyết định, tổ chức, lãnh đạo và kiểm tra; thế kỷ XXI và thông tin trong quản lý. Bước đầu trang bị kiến thức về kỹ năng quản lý, về nghiên cứu, giảng dạy, tư vấn quản lý.</w:t>
      </w:r>
    </w:p>
    <w:p w:rsidR="002E594E" w:rsidRPr="005B49B1" w:rsidRDefault="002E594E" w:rsidP="00256FC7">
      <w:pPr>
        <w:spacing w:after="0" w:line="312" w:lineRule="auto"/>
        <w:jc w:val="both"/>
        <w:rPr>
          <w:rFonts w:ascii="Times New Roman" w:hAnsi="Times New Roman"/>
          <w:b/>
          <w:color w:val="000000" w:themeColor="text1"/>
          <w:sz w:val="26"/>
          <w:szCs w:val="26"/>
          <w:lang w:val="de-DE"/>
        </w:rPr>
      </w:pPr>
      <w:r w:rsidRPr="005B49B1">
        <w:rPr>
          <w:rFonts w:ascii="Times New Roman" w:hAnsi="Times New Roman"/>
          <w:b/>
          <w:color w:val="000000" w:themeColor="text1"/>
          <w:sz w:val="26"/>
          <w:szCs w:val="26"/>
          <w:lang w:val="de-DE"/>
        </w:rPr>
        <w:t>34. Mỹ học đại cương</w:t>
      </w:r>
      <w:r w:rsidRPr="005B49B1">
        <w:rPr>
          <w:rFonts w:ascii="Times New Roman" w:hAnsi="Times New Roman"/>
          <w:b/>
          <w:color w:val="000000" w:themeColor="text1"/>
          <w:sz w:val="26"/>
          <w:szCs w:val="26"/>
          <w:lang w:val="de-DE"/>
        </w:rPr>
        <w:tab/>
      </w:r>
      <w:r w:rsidRPr="005B49B1">
        <w:rPr>
          <w:rFonts w:ascii="Times New Roman" w:hAnsi="Times New Roman"/>
          <w:b/>
          <w:color w:val="000000" w:themeColor="text1"/>
          <w:sz w:val="26"/>
          <w:szCs w:val="26"/>
          <w:lang w:val="de-DE"/>
        </w:rPr>
        <w:tab/>
      </w:r>
      <w:r w:rsidRPr="005B49B1">
        <w:rPr>
          <w:rFonts w:ascii="Times New Roman" w:hAnsi="Times New Roman"/>
          <w:b/>
          <w:color w:val="000000" w:themeColor="text1"/>
          <w:sz w:val="26"/>
          <w:szCs w:val="26"/>
          <w:lang w:val="de-DE"/>
        </w:rPr>
        <w:tab/>
      </w:r>
      <w:r w:rsidRPr="005B49B1">
        <w:rPr>
          <w:rFonts w:ascii="Times New Roman" w:hAnsi="Times New Roman"/>
          <w:b/>
          <w:color w:val="000000" w:themeColor="text1"/>
          <w:sz w:val="26"/>
          <w:szCs w:val="26"/>
          <w:lang w:val="de-DE"/>
        </w:rPr>
        <w:tab/>
      </w:r>
      <w:r w:rsidRPr="005B49B1">
        <w:rPr>
          <w:rFonts w:ascii="Times New Roman" w:hAnsi="Times New Roman"/>
          <w:b/>
          <w:color w:val="000000" w:themeColor="text1"/>
          <w:sz w:val="26"/>
          <w:szCs w:val="26"/>
          <w:lang w:val="de-DE"/>
        </w:rPr>
        <w:tab/>
      </w:r>
      <w:r w:rsidRPr="005B49B1">
        <w:rPr>
          <w:rFonts w:ascii="Times New Roman" w:hAnsi="Times New Roman"/>
          <w:b/>
          <w:color w:val="000000" w:themeColor="text1"/>
          <w:sz w:val="26"/>
          <w:szCs w:val="26"/>
          <w:lang w:val="de-DE"/>
        </w:rPr>
        <w:tab/>
      </w:r>
      <w:r w:rsidRPr="005B49B1">
        <w:rPr>
          <w:rFonts w:ascii="Times New Roman" w:hAnsi="Times New Roman"/>
          <w:b/>
          <w:color w:val="000000" w:themeColor="text1"/>
          <w:sz w:val="26"/>
          <w:szCs w:val="26"/>
          <w:lang w:val="de-DE"/>
        </w:rPr>
        <w:tab/>
        <w:t>3TC</w:t>
      </w:r>
      <w:r w:rsidRPr="005B49B1">
        <w:rPr>
          <w:rFonts w:ascii="Times New Roman" w:hAnsi="Times New Roman"/>
          <w:b/>
          <w:color w:val="000000" w:themeColor="text1"/>
          <w:sz w:val="26"/>
          <w:szCs w:val="26"/>
          <w:lang w:val="de-DE"/>
        </w:rPr>
        <w:tab/>
        <w:t>PHI1100</w:t>
      </w:r>
    </w:p>
    <w:p w:rsidR="002E594E" w:rsidRPr="005B49B1" w:rsidRDefault="002E594E" w:rsidP="00256FC7">
      <w:pPr>
        <w:spacing w:after="0" w:line="312" w:lineRule="auto"/>
        <w:jc w:val="both"/>
        <w:rPr>
          <w:rFonts w:ascii="Times New Roman" w:hAnsi="Times New Roman"/>
          <w:color w:val="000000" w:themeColor="text1"/>
          <w:sz w:val="26"/>
          <w:szCs w:val="26"/>
          <w:lang w:val="de-DE"/>
        </w:rPr>
      </w:pPr>
      <w:r w:rsidRPr="005B49B1">
        <w:rPr>
          <w:rFonts w:ascii="Times New Roman" w:hAnsi="Times New Roman"/>
          <w:b/>
          <w:color w:val="000000" w:themeColor="text1"/>
          <w:sz w:val="26"/>
          <w:szCs w:val="26"/>
          <w:lang w:val="de-DE"/>
        </w:rPr>
        <w:tab/>
      </w:r>
      <w:r w:rsidRPr="005B49B1">
        <w:rPr>
          <w:rFonts w:ascii="Times New Roman" w:hAnsi="Times New Roman"/>
          <w:color w:val="000000" w:themeColor="text1"/>
          <w:sz w:val="26"/>
          <w:szCs w:val="26"/>
          <w:lang w:val="de-DE"/>
        </w:rPr>
        <w:t>Học phần giúp sinh viên xác định đối tượng của mỹ học, cung cấp cho sinh viên những kiến thức cơ bản về mối quan hệ thẩm mỹ của con người đối với hiện thực, trong đó, nghệ thuật là nơi tập trung nhất mối quan hệ thẩm mỹ, xác định những yếu tố của ý thức thẩm mỹ, các phạm trù cơ bản của mỹ học.</w:t>
      </w:r>
    </w:p>
    <w:p w:rsidR="00F6429C" w:rsidRPr="005B49B1" w:rsidRDefault="00F6429C" w:rsidP="00256FC7">
      <w:pPr>
        <w:spacing w:after="0" w:line="312" w:lineRule="auto"/>
        <w:jc w:val="both"/>
        <w:rPr>
          <w:rFonts w:ascii="Times New Roman" w:hAnsi="Times New Roman"/>
          <w:b/>
          <w:bCs/>
          <w:iCs/>
          <w:noProof/>
          <w:color w:val="000000" w:themeColor="text1"/>
          <w:spacing w:val="-4"/>
          <w:sz w:val="26"/>
          <w:szCs w:val="26"/>
          <w:lang w:val="de-DE" w:eastAsia="zh-CN"/>
        </w:rPr>
      </w:pPr>
      <w:r w:rsidRPr="005B49B1">
        <w:rPr>
          <w:rFonts w:ascii="Times New Roman" w:hAnsi="Times New Roman"/>
          <w:b/>
          <w:color w:val="000000" w:themeColor="text1"/>
          <w:sz w:val="26"/>
          <w:szCs w:val="26"/>
          <w:lang w:val="de-DE"/>
        </w:rPr>
        <w:t xml:space="preserve">35. </w:t>
      </w:r>
      <w:r w:rsidRPr="005B49B1">
        <w:rPr>
          <w:rFonts w:ascii="Times New Roman" w:hAnsi="Times New Roman"/>
          <w:b/>
          <w:bCs/>
          <w:iCs/>
          <w:noProof/>
          <w:color w:val="000000" w:themeColor="text1"/>
          <w:spacing w:val="-4"/>
          <w:sz w:val="26"/>
          <w:szCs w:val="26"/>
          <w:lang w:val="de-DE" w:eastAsia="zh-CN"/>
        </w:rPr>
        <w:t>Nghệ thuật học đại cương</w:t>
      </w:r>
      <w:r w:rsidRPr="005B49B1">
        <w:rPr>
          <w:rFonts w:ascii="Times New Roman" w:hAnsi="Times New Roman"/>
          <w:bCs/>
          <w:iCs/>
          <w:noProof/>
          <w:color w:val="000000" w:themeColor="text1"/>
          <w:spacing w:val="-4"/>
          <w:sz w:val="26"/>
          <w:szCs w:val="26"/>
          <w:lang w:val="de-DE" w:eastAsia="zh-CN"/>
        </w:rPr>
        <w:tab/>
      </w:r>
      <w:r w:rsidRPr="005B49B1">
        <w:rPr>
          <w:rFonts w:ascii="Times New Roman" w:hAnsi="Times New Roman"/>
          <w:bCs/>
          <w:iCs/>
          <w:noProof/>
          <w:color w:val="000000" w:themeColor="text1"/>
          <w:spacing w:val="-4"/>
          <w:sz w:val="26"/>
          <w:szCs w:val="26"/>
          <w:lang w:val="de-DE" w:eastAsia="zh-CN"/>
        </w:rPr>
        <w:tab/>
      </w:r>
      <w:r w:rsidRPr="005B49B1">
        <w:rPr>
          <w:rFonts w:ascii="Times New Roman" w:hAnsi="Times New Roman"/>
          <w:bCs/>
          <w:iCs/>
          <w:noProof/>
          <w:color w:val="000000" w:themeColor="text1"/>
          <w:spacing w:val="-4"/>
          <w:sz w:val="26"/>
          <w:szCs w:val="26"/>
          <w:lang w:val="de-DE" w:eastAsia="zh-CN"/>
        </w:rPr>
        <w:tab/>
      </w:r>
      <w:r w:rsidRPr="005B49B1">
        <w:rPr>
          <w:rFonts w:ascii="Times New Roman" w:hAnsi="Times New Roman"/>
          <w:bCs/>
          <w:iCs/>
          <w:noProof/>
          <w:color w:val="000000" w:themeColor="text1"/>
          <w:spacing w:val="-4"/>
          <w:sz w:val="26"/>
          <w:szCs w:val="26"/>
          <w:lang w:val="de-DE" w:eastAsia="zh-CN"/>
        </w:rPr>
        <w:tab/>
      </w:r>
      <w:r w:rsidRPr="005B49B1">
        <w:rPr>
          <w:rFonts w:ascii="Times New Roman" w:hAnsi="Times New Roman"/>
          <w:bCs/>
          <w:iCs/>
          <w:noProof/>
          <w:color w:val="000000" w:themeColor="text1"/>
          <w:spacing w:val="-4"/>
          <w:sz w:val="26"/>
          <w:szCs w:val="26"/>
          <w:lang w:val="de-DE" w:eastAsia="zh-CN"/>
        </w:rPr>
        <w:tab/>
      </w:r>
      <w:r w:rsidRPr="005B49B1">
        <w:rPr>
          <w:rFonts w:ascii="Times New Roman" w:hAnsi="Times New Roman"/>
          <w:bCs/>
          <w:iCs/>
          <w:noProof/>
          <w:color w:val="000000" w:themeColor="text1"/>
          <w:spacing w:val="-4"/>
          <w:sz w:val="26"/>
          <w:szCs w:val="26"/>
          <w:lang w:val="de-DE" w:eastAsia="zh-CN"/>
        </w:rPr>
        <w:tab/>
      </w:r>
      <w:r w:rsidRPr="005B49B1">
        <w:rPr>
          <w:rFonts w:ascii="Times New Roman" w:hAnsi="Times New Roman"/>
          <w:b/>
          <w:bCs/>
          <w:iCs/>
          <w:noProof/>
          <w:color w:val="000000" w:themeColor="text1"/>
          <w:spacing w:val="-4"/>
          <w:sz w:val="26"/>
          <w:szCs w:val="26"/>
          <w:lang w:val="de-DE" w:eastAsia="zh-CN"/>
        </w:rPr>
        <w:t xml:space="preserve">3TC </w:t>
      </w:r>
      <w:r w:rsidRPr="005B49B1">
        <w:rPr>
          <w:rFonts w:ascii="Times New Roman" w:hAnsi="Times New Roman"/>
          <w:b/>
          <w:bCs/>
          <w:iCs/>
          <w:noProof/>
          <w:color w:val="000000" w:themeColor="text1"/>
          <w:spacing w:val="-4"/>
          <w:sz w:val="26"/>
          <w:szCs w:val="26"/>
          <w:lang w:val="de-DE" w:eastAsia="zh-CN"/>
        </w:rPr>
        <w:tab/>
        <w:t>LIT1100</w:t>
      </w:r>
    </w:p>
    <w:p w:rsidR="00F6429C" w:rsidRPr="005B49B1" w:rsidRDefault="00F6429C" w:rsidP="00256FC7">
      <w:pPr>
        <w:spacing w:after="0" w:line="312" w:lineRule="auto"/>
        <w:jc w:val="both"/>
        <w:rPr>
          <w:rFonts w:ascii="Times New Roman" w:hAnsi="Times New Roman"/>
          <w:b/>
          <w:color w:val="000000" w:themeColor="text1"/>
          <w:sz w:val="26"/>
          <w:szCs w:val="26"/>
          <w:lang w:val="de-DE"/>
        </w:rPr>
      </w:pPr>
      <w:r w:rsidRPr="005B49B1">
        <w:rPr>
          <w:rFonts w:ascii="Times New Roman" w:hAnsi="Times New Roman"/>
          <w:color w:val="000000" w:themeColor="text1"/>
          <w:sz w:val="26"/>
          <w:szCs w:val="26"/>
          <w:lang w:val="de-DE"/>
        </w:rPr>
        <w:tab/>
        <w:t>Học phần</w:t>
      </w:r>
      <w:r w:rsidRPr="005B49B1">
        <w:rPr>
          <w:rFonts w:ascii="Times New Roman" w:hAnsi="Times New Roman"/>
          <w:color w:val="000000" w:themeColor="text1"/>
          <w:sz w:val="26"/>
          <w:szCs w:val="26"/>
        </w:rPr>
        <w:t xml:space="preserve"> có nội dung là những kiến thức cơ bản nhất về bản chất và nguồn gốc của nghệ thuật, các khuynh hướng và quan điểm khác nhau về quá trình hình thành, phát triển của nghệ thuật ở Phương Tây và Phương Đông, từ đó đi sâu phân tích các loại hình nghệ thuật: nghệ thuật ngôn từ, nghệ thuật tạo hình, nghệ thuật sân khấu và nghệ thuật điện ảnh, mối quan hệ giữa các ngành nghệ thuật với nhau, đặc biệt ở những ngành nghệ thuật gần gũi với văn học như sân khấu, điện ảnh. </w:t>
      </w:r>
      <w:r w:rsidR="00F96C1D" w:rsidRPr="005B49B1">
        <w:rPr>
          <w:rFonts w:ascii="Times New Roman" w:hAnsi="Times New Roman"/>
          <w:color w:val="000000" w:themeColor="text1"/>
          <w:sz w:val="26"/>
          <w:szCs w:val="26"/>
        </w:rPr>
        <w:t>Học phần</w:t>
      </w:r>
      <w:r w:rsidRPr="005B49B1">
        <w:rPr>
          <w:rFonts w:ascii="Times New Roman" w:hAnsi="Times New Roman"/>
          <w:color w:val="000000" w:themeColor="text1"/>
          <w:sz w:val="26"/>
          <w:szCs w:val="26"/>
        </w:rPr>
        <w:t xml:space="preserve"> cũng giới thiệu và phân tích mối liên hệ qua lại giữa sáng tác, thưởng thức và phê bình nghệ thuật, giữa nghệ sĩ và hiện thực đời sống xã hội, về vai trò và chức năng của mỗi loại hình nghệ thuật, tác động qua lại giữa bản thân đối tượng nghệ thuật và nhu cầu thưởng thức cái đẹp của công chúng trong đời sống xã hội.</w:t>
      </w:r>
    </w:p>
    <w:p w:rsidR="00A965CA" w:rsidRPr="005B49B1" w:rsidRDefault="00A965CA" w:rsidP="00256FC7">
      <w:pPr>
        <w:spacing w:after="0" w:line="312" w:lineRule="auto"/>
        <w:jc w:val="both"/>
        <w:rPr>
          <w:rFonts w:ascii="Times New Roman" w:hAnsi="Times New Roman"/>
          <w:b/>
          <w:color w:val="000000" w:themeColor="text1"/>
          <w:sz w:val="26"/>
          <w:szCs w:val="26"/>
          <w:lang w:val="de-DE"/>
        </w:rPr>
      </w:pPr>
      <w:r w:rsidRPr="005B49B1">
        <w:rPr>
          <w:rFonts w:ascii="Times New Roman" w:hAnsi="Times New Roman"/>
          <w:b/>
          <w:color w:val="000000" w:themeColor="text1"/>
          <w:sz w:val="26"/>
          <w:szCs w:val="26"/>
          <w:lang w:val="de-DE"/>
        </w:rPr>
        <w:t>36. Nhân học đại cương</w:t>
      </w:r>
      <w:r w:rsidRPr="005B49B1">
        <w:rPr>
          <w:rFonts w:ascii="Times New Roman" w:hAnsi="Times New Roman"/>
          <w:b/>
          <w:color w:val="000000" w:themeColor="text1"/>
          <w:sz w:val="26"/>
          <w:szCs w:val="26"/>
          <w:lang w:val="de-DE"/>
        </w:rPr>
        <w:tab/>
      </w:r>
      <w:r w:rsidRPr="005B49B1">
        <w:rPr>
          <w:rFonts w:ascii="Times New Roman" w:hAnsi="Times New Roman"/>
          <w:b/>
          <w:color w:val="000000" w:themeColor="text1"/>
          <w:sz w:val="26"/>
          <w:szCs w:val="26"/>
          <w:lang w:val="de-DE"/>
        </w:rPr>
        <w:tab/>
      </w:r>
      <w:r w:rsidRPr="005B49B1">
        <w:rPr>
          <w:rFonts w:ascii="Times New Roman" w:hAnsi="Times New Roman"/>
          <w:b/>
          <w:color w:val="000000" w:themeColor="text1"/>
          <w:sz w:val="26"/>
          <w:szCs w:val="26"/>
          <w:lang w:val="de-DE"/>
        </w:rPr>
        <w:tab/>
      </w:r>
      <w:r w:rsidRPr="005B49B1">
        <w:rPr>
          <w:rFonts w:ascii="Times New Roman" w:hAnsi="Times New Roman"/>
          <w:b/>
          <w:color w:val="000000" w:themeColor="text1"/>
          <w:sz w:val="26"/>
          <w:szCs w:val="26"/>
          <w:lang w:val="de-DE"/>
        </w:rPr>
        <w:tab/>
      </w:r>
      <w:r w:rsidRPr="005B49B1">
        <w:rPr>
          <w:rFonts w:ascii="Times New Roman" w:hAnsi="Times New Roman"/>
          <w:b/>
          <w:color w:val="000000" w:themeColor="text1"/>
          <w:sz w:val="26"/>
          <w:szCs w:val="26"/>
          <w:lang w:val="de-DE"/>
        </w:rPr>
        <w:tab/>
      </w:r>
      <w:r w:rsidRPr="005B49B1">
        <w:rPr>
          <w:rFonts w:ascii="Times New Roman" w:hAnsi="Times New Roman"/>
          <w:b/>
          <w:color w:val="000000" w:themeColor="text1"/>
          <w:sz w:val="26"/>
          <w:szCs w:val="26"/>
          <w:lang w:val="de-DE"/>
        </w:rPr>
        <w:tab/>
      </w:r>
      <w:r w:rsidRPr="005B49B1">
        <w:rPr>
          <w:rFonts w:ascii="Times New Roman" w:hAnsi="Times New Roman"/>
          <w:b/>
          <w:color w:val="000000" w:themeColor="text1"/>
          <w:sz w:val="26"/>
          <w:szCs w:val="26"/>
          <w:lang w:val="de-DE"/>
        </w:rPr>
        <w:tab/>
        <w:t xml:space="preserve">3TC </w:t>
      </w:r>
      <w:r w:rsidR="00A14B79" w:rsidRPr="005B49B1">
        <w:rPr>
          <w:rFonts w:ascii="Times New Roman" w:hAnsi="Times New Roman"/>
          <w:b/>
          <w:color w:val="000000" w:themeColor="text1"/>
          <w:sz w:val="26"/>
          <w:szCs w:val="26"/>
          <w:lang w:val="de-DE"/>
        </w:rPr>
        <w:tab/>
      </w:r>
      <w:r w:rsidRPr="005B49B1">
        <w:rPr>
          <w:rFonts w:ascii="Times New Roman" w:hAnsi="Times New Roman"/>
          <w:b/>
          <w:color w:val="000000" w:themeColor="text1"/>
          <w:sz w:val="26"/>
          <w:szCs w:val="26"/>
          <w:lang w:val="de-DE"/>
        </w:rPr>
        <w:t>ANT1100</w:t>
      </w:r>
    </w:p>
    <w:p w:rsidR="00A965CA" w:rsidRPr="005B49B1" w:rsidRDefault="00A965CA" w:rsidP="00256FC7">
      <w:pPr>
        <w:spacing w:after="0" w:line="312" w:lineRule="auto"/>
        <w:ind w:firstLine="720"/>
        <w:jc w:val="both"/>
        <w:rPr>
          <w:rFonts w:ascii="Times New Roman" w:hAnsi="Times New Roman"/>
          <w:color w:val="000000" w:themeColor="text1"/>
          <w:sz w:val="26"/>
          <w:szCs w:val="26"/>
          <w:lang w:val="de-DE"/>
        </w:rPr>
      </w:pPr>
      <w:r w:rsidRPr="005B49B1">
        <w:rPr>
          <w:rFonts w:ascii="Times New Roman" w:hAnsi="Times New Roman"/>
          <w:color w:val="000000" w:themeColor="text1"/>
          <w:sz w:val="26"/>
          <w:szCs w:val="26"/>
          <w:lang w:val="de-DE"/>
        </w:rPr>
        <w:t xml:space="preserve">Học phần giới thiệu cho sinh viên những hiểu biết cơ bản về ngành Nhân học, giúp sinh viên trong qúa trình học phát triển các tri thức, cách tiếp cận phê phán về cuộc sống của chính văn hóa và xã hội mình và các xã hội, nền văn hóa khác trên thế giới. Tham gia </w:t>
      </w:r>
      <w:r w:rsidR="00F96C1D" w:rsidRPr="005B49B1">
        <w:rPr>
          <w:rFonts w:ascii="Times New Roman" w:hAnsi="Times New Roman"/>
          <w:color w:val="000000" w:themeColor="text1"/>
          <w:sz w:val="26"/>
          <w:szCs w:val="26"/>
          <w:lang w:val="de-DE"/>
        </w:rPr>
        <w:t>học phần</w:t>
      </w:r>
      <w:r w:rsidRPr="005B49B1">
        <w:rPr>
          <w:rFonts w:ascii="Times New Roman" w:hAnsi="Times New Roman"/>
          <w:color w:val="000000" w:themeColor="text1"/>
          <w:sz w:val="26"/>
          <w:szCs w:val="26"/>
          <w:lang w:val="de-DE"/>
        </w:rPr>
        <w:t xml:space="preserve"> này, sinh viên sẽ được tìm hiểu về đối tượng nghiên cứu, sự phân ngành, lịch sử phát triển của ngành nhân học, các khái niệm cơ bản, các phương pháp nghiên cứu điền dã dân tộc học. Các bài giảng cũng bao quát một số chủ đề quan trọng của ngành học như: ngôn ngữ, chủng tộc, tộc người, giới và giới tính, gia đình và thân tộc, hôn nhân và cư trú, tôn giáo với những ví dụ minh họa từ Việt Nam và các nền văn hóa đa dạng trên thế giới. Hoàn thành </w:t>
      </w:r>
      <w:r w:rsidR="00F96C1D" w:rsidRPr="005B49B1">
        <w:rPr>
          <w:rFonts w:ascii="Times New Roman" w:hAnsi="Times New Roman"/>
          <w:color w:val="000000" w:themeColor="text1"/>
          <w:sz w:val="26"/>
          <w:szCs w:val="26"/>
          <w:lang w:val="de-DE"/>
        </w:rPr>
        <w:t>học phần</w:t>
      </w:r>
      <w:r w:rsidRPr="005B49B1">
        <w:rPr>
          <w:rFonts w:ascii="Times New Roman" w:hAnsi="Times New Roman"/>
          <w:color w:val="000000" w:themeColor="text1"/>
          <w:sz w:val="26"/>
          <w:szCs w:val="26"/>
          <w:lang w:val="de-DE"/>
        </w:rPr>
        <w:t xml:space="preserve"> này, sinh viên có những tri thức cơ bản về ngành Nhân học, có thể áp dụng các tri thức và tiếp cận Nhân học vào nghiên cứu, công việc và cuộc số</w:t>
      </w:r>
      <w:r w:rsidR="00B071B0" w:rsidRPr="005B49B1">
        <w:rPr>
          <w:rFonts w:ascii="Times New Roman" w:hAnsi="Times New Roman"/>
          <w:color w:val="000000" w:themeColor="text1"/>
          <w:sz w:val="26"/>
          <w:szCs w:val="26"/>
          <w:lang w:val="de-DE"/>
        </w:rPr>
        <w:t>ng.</w:t>
      </w:r>
    </w:p>
    <w:p w:rsidR="0065030E" w:rsidRPr="005B49B1" w:rsidRDefault="0065030E" w:rsidP="00256FC7">
      <w:pPr>
        <w:spacing w:after="0" w:line="312" w:lineRule="auto"/>
        <w:jc w:val="both"/>
        <w:rPr>
          <w:rFonts w:ascii="Times New Roman" w:hAnsi="Times New Roman"/>
          <w:b/>
          <w:color w:val="000000" w:themeColor="text1"/>
          <w:sz w:val="26"/>
          <w:szCs w:val="26"/>
          <w:lang w:val="de-DE"/>
        </w:rPr>
      </w:pPr>
      <w:r w:rsidRPr="005B49B1">
        <w:rPr>
          <w:rFonts w:ascii="Times New Roman" w:hAnsi="Times New Roman"/>
          <w:b/>
          <w:color w:val="000000" w:themeColor="text1"/>
          <w:sz w:val="26"/>
          <w:szCs w:val="26"/>
          <w:lang w:val="de-DE"/>
        </w:rPr>
        <w:t>3</w:t>
      </w:r>
      <w:r w:rsidR="002E594E" w:rsidRPr="005B49B1">
        <w:rPr>
          <w:rFonts w:ascii="Times New Roman" w:hAnsi="Times New Roman"/>
          <w:b/>
          <w:color w:val="000000" w:themeColor="text1"/>
          <w:sz w:val="26"/>
          <w:szCs w:val="26"/>
          <w:lang w:val="de-DE"/>
        </w:rPr>
        <w:t>7</w:t>
      </w:r>
      <w:r w:rsidRPr="005B49B1">
        <w:rPr>
          <w:rFonts w:ascii="Times New Roman" w:hAnsi="Times New Roman"/>
          <w:b/>
          <w:color w:val="000000" w:themeColor="text1"/>
          <w:sz w:val="26"/>
          <w:szCs w:val="26"/>
          <w:lang w:val="de-DE"/>
        </w:rPr>
        <w:t>. Đại cương về quản trị kinh doanh</w:t>
      </w:r>
      <w:r w:rsidRPr="005B49B1">
        <w:rPr>
          <w:rFonts w:ascii="Times New Roman" w:hAnsi="Times New Roman"/>
          <w:color w:val="000000" w:themeColor="text1"/>
          <w:sz w:val="26"/>
          <w:szCs w:val="26"/>
          <w:lang w:val="de-DE"/>
        </w:rPr>
        <w:tab/>
      </w:r>
      <w:r w:rsidRPr="005B49B1">
        <w:rPr>
          <w:rFonts w:ascii="Times New Roman" w:hAnsi="Times New Roman"/>
          <w:color w:val="000000" w:themeColor="text1"/>
          <w:sz w:val="26"/>
          <w:szCs w:val="26"/>
          <w:lang w:val="de-DE"/>
        </w:rPr>
        <w:tab/>
      </w:r>
      <w:r w:rsidRPr="005B49B1">
        <w:rPr>
          <w:rFonts w:ascii="Times New Roman" w:hAnsi="Times New Roman"/>
          <w:color w:val="000000" w:themeColor="text1"/>
          <w:sz w:val="26"/>
          <w:szCs w:val="26"/>
          <w:lang w:val="de-DE"/>
        </w:rPr>
        <w:tab/>
      </w:r>
      <w:r w:rsidRPr="005B49B1">
        <w:rPr>
          <w:rFonts w:ascii="Times New Roman" w:hAnsi="Times New Roman"/>
          <w:color w:val="000000" w:themeColor="text1"/>
          <w:sz w:val="26"/>
          <w:szCs w:val="26"/>
          <w:lang w:val="de-DE"/>
        </w:rPr>
        <w:tab/>
      </w:r>
      <w:r w:rsidRPr="005B49B1">
        <w:rPr>
          <w:rFonts w:ascii="Times New Roman" w:hAnsi="Times New Roman"/>
          <w:color w:val="000000" w:themeColor="text1"/>
          <w:sz w:val="26"/>
          <w:szCs w:val="26"/>
          <w:lang w:val="de-DE"/>
        </w:rPr>
        <w:tab/>
      </w:r>
      <w:r w:rsidRPr="005B49B1">
        <w:rPr>
          <w:rFonts w:ascii="Times New Roman" w:hAnsi="Times New Roman"/>
          <w:b/>
          <w:color w:val="000000" w:themeColor="text1"/>
          <w:sz w:val="26"/>
          <w:szCs w:val="26"/>
          <w:lang w:val="de-DE"/>
        </w:rPr>
        <w:t>3TC</w:t>
      </w:r>
      <w:r w:rsidRPr="005B49B1">
        <w:rPr>
          <w:rFonts w:ascii="Times New Roman" w:hAnsi="Times New Roman"/>
          <w:b/>
          <w:color w:val="000000" w:themeColor="text1"/>
          <w:sz w:val="26"/>
          <w:szCs w:val="26"/>
          <w:lang w:val="de-DE"/>
        </w:rPr>
        <w:tab/>
        <w:t>TOU1100</w:t>
      </w:r>
    </w:p>
    <w:p w:rsidR="0065030E" w:rsidRPr="005B49B1" w:rsidRDefault="0065030E" w:rsidP="00256FC7">
      <w:pPr>
        <w:spacing w:after="0" w:line="312" w:lineRule="auto"/>
        <w:ind w:firstLine="720"/>
        <w:jc w:val="both"/>
        <w:rPr>
          <w:rFonts w:ascii="Times New Roman" w:hAnsi="Times New Roman"/>
          <w:color w:val="000000" w:themeColor="text1"/>
          <w:sz w:val="26"/>
          <w:szCs w:val="26"/>
          <w:lang w:val="de-DE"/>
        </w:rPr>
      </w:pPr>
      <w:r w:rsidRPr="005B49B1">
        <w:rPr>
          <w:rFonts w:ascii="Times New Roman" w:hAnsi="Times New Roman"/>
          <w:color w:val="000000" w:themeColor="text1"/>
          <w:sz w:val="26"/>
          <w:szCs w:val="26"/>
          <w:lang w:val="de-DE"/>
        </w:rPr>
        <w:t>Học phần Đại cương về quản trị kinh doanh kế thừa, phát triển các lý thuyết cơ bản về khoa học quản trị kinh doanh có tính đến các điều kiện thực tiễn của Việt Nam nhằm cùng với các Học phần bổ trợ khác trang bị cho sinh viên các kiến thức và kĩ năng cần thiết để sau khi tốt nghiệp họ có thể thực hiện các hoạt động quản trị trong doanh nghiệp. Học phần này bao gồm những nội dung: Khái lược về Học phần nhập môn quản trị kinh doanh; Tổng quan về quản trị các tổ chức ; Vận dụng quy luật và các nguyên tắc quản trị; Các chức năng quản trị cơ bản ; Nhà quản trị; Các chức năng hoạt động trong quản trị kinh doanh</w:t>
      </w:r>
    </w:p>
    <w:p w:rsidR="0065030E" w:rsidRPr="005B49B1" w:rsidRDefault="002E594E" w:rsidP="00256FC7">
      <w:pPr>
        <w:spacing w:after="0" w:line="312" w:lineRule="auto"/>
        <w:jc w:val="both"/>
        <w:rPr>
          <w:rFonts w:ascii="Times New Roman" w:hAnsi="Times New Roman"/>
          <w:b/>
          <w:color w:val="000000" w:themeColor="text1"/>
          <w:sz w:val="26"/>
          <w:szCs w:val="26"/>
        </w:rPr>
      </w:pPr>
      <w:r w:rsidRPr="005B49B1">
        <w:rPr>
          <w:rFonts w:ascii="Times New Roman" w:hAnsi="Times New Roman"/>
          <w:b/>
          <w:color w:val="000000" w:themeColor="text1"/>
          <w:sz w:val="26"/>
          <w:szCs w:val="26"/>
          <w:lang w:val="de-DE"/>
        </w:rPr>
        <w:t>38</w:t>
      </w:r>
      <w:r w:rsidR="00A965CA" w:rsidRPr="005B49B1">
        <w:rPr>
          <w:rFonts w:ascii="Times New Roman" w:hAnsi="Times New Roman"/>
          <w:b/>
          <w:color w:val="000000" w:themeColor="text1"/>
          <w:sz w:val="26"/>
          <w:szCs w:val="26"/>
          <w:lang w:val="de-DE"/>
        </w:rPr>
        <w:t>. Quan hệ đối ngoại Việt Nam</w:t>
      </w:r>
      <w:r w:rsidR="00A965CA" w:rsidRPr="005B49B1">
        <w:rPr>
          <w:rFonts w:ascii="Times New Roman" w:hAnsi="Times New Roman"/>
          <w:b/>
          <w:color w:val="000000" w:themeColor="text1"/>
          <w:sz w:val="26"/>
          <w:szCs w:val="26"/>
          <w:lang w:val="de-DE"/>
        </w:rPr>
        <w:tab/>
      </w:r>
      <w:r w:rsidR="00A965CA" w:rsidRPr="005B49B1">
        <w:rPr>
          <w:rFonts w:ascii="Times New Roman" w:hAnsi="Times New Roman"/>
          <w:b/>
          <w:color w:val="000000" w:themeColor="text1"/>
          <w:sz w:val="26"/>
          <w:szCs w:val="26"/>
          <w:lang w:val="de-DE"/>
        </w:rPr>
        <w:tab/>
      </w:r>
      <w:r w:rsidR="00A965CA" w:rsidRPr="005B49B1">
        <w:rPr>
          <w:rFonts w:ascii="Times New Roman" w:hAnsi="Times New Roman"/>
          <w:b/>
          <w:color w:val="000000" w:themeColor="text1"/>
          <w:sz w:val="26"/>
          <w:szCs w:val="26"/>
          <w:lang w:val="de-DE"/>
        </w:rPr>
        <w:tab/>
      </w:r>
      <w:r w:rsidR="00A965CA" w:rsidRPr="005B49B1">
        <w:rPr>
          <w:rFonts w:ascii="Times New Roman" w:hAnsi="Times New Roman"/>
          <w:b/>
          <w:color w:val="000000" w:themeColor="text1"/>
          <w:sz w:val="26"/>
          <w:szCs w:val="26"/>
          <w:lang w:val="de-DE"/>
        </w:rPr>
        <w:tab/>
      </w:r>
      <w:r w:rsidR="00A965CA" w:rsidRPr="005B49B1">
        <w:rPr>
          <w:rFonts w:ascii="Times New Roman" w:hAnsi="Times New Roman"/>
          <w:b/>
          <w:color w:val="000000" w:themeColor="text1"/>
          <w:sz w:val="26"/>
          <w:szCs w:val="26"/>
          <w:lang w:val="de-DE"/>
        </w:rPr>
        <w:tab/>
      </w:r>
      <w:r w:rsidR="00A965CA" w:rsidRPr="005B49B1">
        <w:rPr>
          <w:rFonts w:ascii="Times New Roman" w:hAnsi="Times New Roman"/>
          <w:b/>
          <w:color w:val="000000" w:themeColor="text1"/>
          <w:sz w:val="26"/>
          <w:szCs w:val="26"/>
          <w:lang w:val="de-DE"/>
        </w:rPr>
        <w:tab/>
        <w:t>3TC</w:t>
      </w:r>
      <w:r w:rsidR="00A965CA" w:rsidRPr="005B49B1">
        <w:rPr>
          <w:rFonts w:ascii="Times New Roman" w:hAnsi="Times New Roman"/>
          <w:b/>
          <w:color w:val="000000" w:themeColor="text1"/>
          <w:sz w:val="26"/>
          <w:szCs w:val="26"/>
          <w:lang w:val="de-DE"/>
        </w:rPr>
        <w:tab/>
        <w:t>ITS1103</w:t>
      </w:r>
    </w:p>
    <w:p w:rsidR="0065030E" w:rsidRPr="005B49B1" w:rsidRDefault="00E73F97" w:rsidP="00256FC7">
      <w:pPr>
        <w:spacing w:after="0" w:line="312" w:lineRule="auto"/>
        <w:ind w:firstLine="567"/>
        <w:jc w:val="both"/>
        <w:rPr>
          <w:rFonts w:ascii="Times New Roman" w:hAnsi="Times New Roman"/>
          <w:b/>
          <w:bCs/>
          <w:color w:val="000000" w:themeColor="text1"/>
          <w:sz w:val="27"/>
          <w:szCs w:val="27"/>
          <w:lang w:val="de-AT"/>
        </w:rPr>
      </w:pPr>
      <w:r w:rsidRPr="005B49B1">
        <w:rPr>
          <w:rFonts w:ascii="Times New Roman" w:hAnsi="Times New Roman"/>
          <w:color w:val="000000" w:themeColor="text1"/>
          <w:sz w:val="27"/>
          <w:szCs w:val="27"/>
          <w:lang w:val="pt-BR"/>
        </w:rPr>
        <w:t xml:space="preserve">Sử dụng cách tiếp cận lịch sử là chủ yếu, học phần cung cấp những kiến thức cơ bản về quan hệ đối ngoại của Vịêt Nam qua các giai đoạn lịch sử bắt đầu từ sự kiện khai sinh nước Việt Nam Dân chủ Cộng hoà, trải qua các cuộc kháng chiến chống Pháp và chống Mỹ, đến giai đoạn hoà bình, thống nhất cả nước cùng xây dựng chủ nghĩa xã hội và tiến hành công cuộc đổi mới. </w:t>
      </w:r>
      <w:r w:rsidRPr="005B49B1">
        <w:rPr>
          <w:rFonts w:ascii="Times New Roman" w:hAnsi="Times New Roman"/>
          <w:color w:val="000000" w:themeColor="text1"/>
          <w:sz w:val="27"/>
          <w:szCs w:val="27"/>
          <w:lang w:val="de-AT"/>
        </w:rPr>
        <w:t xml:space="preserve">Trên cơ sở đó, học phần phân tích những đặc điểm cơ bản trong đường lối, chính sách đối ngoại của Việt Nam đối với các vấn đề quốc tế lớn, các nước, khu vực và các tổ chức quốc tế, đồng thời trình bày những hoạt động đối ngoại của Đảng, nhà nước và các kênh hoạt động đối ngoại nhân dân. </w:t>
      </w:r>
    </w:p>
    <w:p w:rsidR="00A965CA" w:rsidRPr="005B49B1" w:rsidRDefault="002E594E" w:rsidP="00256FC7">
      <w:pPr>
        <w:spacing w:after="0" w:line="312" w:lineRule="auto"/>
        <w:jc w:val="both"/>
        <w:rPr>
          <w:rFonts w:ascii="Times New Roman" w:hAnsi="Times New Roman"/>
          <w:b/>
          <w:color w:val="000000" w:themeColor="text1"/>
          <w:sz w:val="26"/>
          <w:szCs w:val="26"/>
          <w:lang w:val="de-DE"/>
        </w:rPr>
      </w:pPr>
      <w:r w:rsidRPr="005B49B1">
        <w:rPr>
          <w:rFonts w:ascii="Times New Roman" w:hAnsi="Times New Roman"/>
          <w:b/>
          <w:color w:val="000000" w:themeColor="text1"/>
          <w:sz w:val="26"/>
          <w:szCs w:val="26"/>
          <w:lang w:val="de-DE"/>
        </w:rPr>
        <w:t>39</w:t>
      </w:r>
      <w:r w:rsidR="00A965CA" w:rsidRPr="005B49B1">
        <w:rPr>
          <w:rFonts w:ascii="Times New Roman" w:hAnsi="Times New Roman"/>
          <w:b/>
          <w:color w:val="000000" w:themeColor="text1"/>
          <w:sz w:val="26"/>
          <w:szCs w:val="26"/>
        </w:rPr>
        <w:t xml:space="preserve">.Lý thuyết hệ thống </w:t>
      </w:r>
      <w:r w:rsidR="00A965CA" w:rsidRPr="005B49B1">
        <w:rPr>
          <w:rFonts w:ascii="Times New Roman" w:hAnsi="Times New Roman"/>
          <w:b/>
          <w:color w:val="000000" w:themeColor="text1"/>
          <w:sz w:val="26"/>
          <w:szCs w:val="26"/>
        </w:rPr>
        <w:tab/>
      </w:r>
      <w:r w:rsidR="00A965CA" w:rsidRPr="005B49B1">
        <w:rPr>
          <w:rFonts w:ascii="Times New Roman" w:hAnsi="Times New Roman"/>
          <w:b/>
          <w:color w:val="000000" w:themeColor="text1"/>
          <w:sz w:val="26"/>
          <w:szCs w:val="26"/>
        </w:rPr>
        <w:tab/>
      </w:r>
      <w:r w:rsidR="00A965CA" w:rsidRPr="005B49B1">
        <w:rPr>
          <w:rFonts w:ascii="Times New Roman" w:hAnsi="Times New Roman"/>
          <w:b/>
          <w:color w:val="000000" w:themeColor="text1"/>
          <w:sz w:val="26"/>
          <w:szCs w:val="26"/>
        </w:rPr>
        <w:tab/>
      </w:r>
      <w:r w:rsidR="00A965CA" w:rsidRPr="005B49B1">
        <w:rPr>
          <w:rFonts w:ascii="Times New Roman" w:hAnsi="Times New Roman"/>
          <w:b/>
          <w:color w:val="000000" w:themeColor="text1"/>
          <w:sz w:val="26"/>
          <w:szCs w:val="26"/>
        </w:rPr>
        <w:tab/>
      </w:r>
      <w:r w:rsidR="00A965CA" w:rsidRPr="005B49B1">
        <w:rPr>
          <w:rFonts w:ascii="Times New Roman" w:hAnsi="Times New Roman"/>
          <w:b/>
          <w:color w:val="000000" w:themeColor="text1"/>
          <w:sz w:val="26"/>
          <w:szCs w:val="26"/>
        </w:rPr>
        <w:tab/>
      </w:r>
      <w:r w:rsidR="00A965CA" w:rsidRPr="005B49B1">
        <w:rPr>
          <w:rFonts w:ascii="Times New Roman" w:hAnsi="Times New Roman"/>
          <w:b/>
          <w:color w:val="000000" w:themeColor="text1"/>
          <w:sz w:val="26"/>
          <w:szCs w:val="26"/>
        </w:rPr>
        <w:tab/>
      </w:r>
      <w:r w:rsidR="00A965CA" w:rsidRPr="005B49B1">
        <w:rPr>
          <w:rFonts w:ascii="Times New Roman" w:hAnsi="Times New Roman"/>
          <w:b/>
          <w:color w:val="000000" w:themeColor="text1"/>
          <w:sz w:val="26"/>
          <w:szCs w:val="26"/>
        </w:rPr>
        <w:tab/>
      </w:r>
      <w:r w:rsidR="00A965CA" w:rsidRPr="005B49B1">
        <w:rPr>
          <w:rFonts w:ascii="Times New Roman" w:hAnsi="Times New Roman"/>
          <w:b/>
          <w:color w:val="000000" w:themeColor="text1"/>
          <w:sz w:val="26"/>
          <w:szCs w:val="26"/>
          <w:lang w:val="de-DE"/>
        </w:rPr>
        <w:t>3TC</w:t>
      </w:r>
      <w:r w:rsidR="00A965CA" w:rsidRPr="005B49B1">
        <w:rPr>
          <w:rFonts w:ascii="Times New Roman" w:hAnsi="Times New Roman"/>
          <w:b/>
          <w:color w:val="000000" w:themeColor="text1"/>
          <w:sz w:val="26"/>
          <w:szCs w:val="26"/>
        </w:rPr>
        <w:t xml:space="preserve"> </w:t>
      </w:r>
      <w:r w:rsidR="00A965CA" w:rsidRPr="005B49B1">
        <w:rPr>
          <w:rFonts w:ascii="Times New Roman" w:hAnsi="Times New Roman"/>
          <w:b/>
          <w:color w:val="000000" w:themeColor="text1"/>
          <w:sz w:val="26"/>
          <w:szCs w:val="26"/>
          <w:lang w:val="de-DE"/>
        </w:rPr>
        <w:tab/>
      </w:r>
      <w:r w:rsidR="00A965CA" w:rsidRPr="005B49B1">
        <w:rPr>
          <w:rFonts w:ascii="Times New Roman" w:hAnsi="Times New Roman"/>
          <w:b/>
          <w:color w:val="000000" w:themeColor="text1"/>
          <w:sz w:val="26"/>
          <w:szCs w:val="26"/>
        </w:rPr>
        <w:t>MNS110</w:t>
      </w:r>
      <w:r w:rsidR="00A965CA" w:rsidRPr="005B49B1">
        <w:rPr>
          <w:rFonts w:ascii="Times New Roman" w:hAnsi="Times New Roman"/>
          <w:b/>
          <w:color w:val="000000" w:themeColor="text1"/>
          <w:sz w:val="26"/>
          <w:szCs w:val="26"/>
          <w:lang w:val="de-DE"/>
        </w:rPr>
        <w:t>5</w:t>
      </w:r>
    </w:p>
    <w:p w:rsidR="00A965CA" w:rsidRPr="005B49B1" w:rsidRDefault="00A965CA" w:rsidP="00256FC7">
      <w:pPr>
        <w:spacing w:after="0" w:line="312" w:lineRule="auto"/>
        <w:ind w:firstLine="720"/>
        <w:jc w:val="both"/>
        <w:rPr>
          <w:rFonts w:ascii="Times New Roman" w:hAnsi="Times New Roman"/>
          <w:color w:val="000000" w:themeColor="text1"/>
          <w:sz w:val="26"/>
          <w:szCs w:val="26"/>
        </w:rPr>
      </w:pPr>
      <w:r w:rsidRPr="005B49B1">
        <w:rPr>
          <w:rFonts w:ascii="Times New Roman" w:hAnsi="Times New Roman"/>
          <w:color w:val="000000" w:themeColor="text1"/>
          <w:sz w:val="26"/>
          <w:szCs w:val="26"/>
        </w:rPr>
        <w:t xml:space="preserve">Học phần Lý thuyết hệ thống được đặt ra chính nhằm cung cấp cho học viên một hệ thống kiến thức tương đối hoàn chỉnh về “hệ thống”, cấu trúc hệ thống, tính thống nhất về hệ thống trong các quá trình và hiện tượng tự nhiên, sinh học, kỹ thuật, xã hội; các đặc điểm cơ bản và quy luật vận động của hệ thống, phương pháp nghiên cứu hệ thống và ứng dụng của nó trong quá trình xử lý các bài toán đặt ra trong kỹ thuật, trong tổ chức và quản lý; phương pháp phân tích hệ thống và ứng dụng trong công tác nghiên cứu khoa học, đánh giá các sự vật và quá trình và chuẩn bị quyết định </w:t>
      </w:r>
    </w:p>
    <w:p w:rsidR="0065030E" w:rsidRPr="005B49B1" w:rsidRDefault="00A965CA" w:rsidP="00256FC7">
      <w:pPr>
        <w:spacing w:after="0" w:line="312" w:lineRule="auto"/>
        <w:jc w:val="both"/>
        <w:rPr>
          <w:rFonts w:ascii="Times New Roman" w:hAnsi="Times New Roman"/>
          <w:b/>
          <w:bCs/>
          <w:iCs/>
          <w:noProof/>
          <w:color w:val="000000" w:themeColor="text1"/>
          <w:spacing w:val="-4"/>
          <w:sz w:val="26"/>
          <w:szCs w:val="26"/>
          <w:lang w:val="de-DE" w:eastAsia="zh-CN"/>
        </w:rPr>
      </w:pPr>
      <w:r w:rsidRPr="005B49B1">
        <w:rPr>
          <w:rFonts w:ascii="Times New Roman" w:hAnsi="Times New Roman"/>
          <w:color w:val="000000" w:themeColor="text1"/>
          <w:sz w:val="26"/>
          <w:szCs w:val="26"/>
        </w:rPr>
        <w:t>Học phần trang bị cho sinh viên những kiến thức cơ bản về điều khiển hệ thống nhằm giúp họ hiểu được các đặc điểm, quy luật vận động, phương pháp điều khiển các hệ thống, ứng dụng nó trong công tác nghiên cứu khoa học, trong việc xử lý các tình huống của thực tiễn quản lý. Hình thành kỹ năng xác lập quan điểm hệ thống trong cách nhìn và phân tích sự vật, biết xử lý mọi tình huống trong hoạt động quản lý trên quan điểm hệ thống.</w:t>
      </w:r>
    </w:p>
    <w:p w:rsidR="0065030E" w:rsidRPr="005B49B1" w:rsidRDefault="00A965CA" w:rsidP="00256FC7">
      <w:pPr>
        <w:spacing w:after="0" w:line="312" w:lineRule="auto"/>
        <w:jc w:val="both"/>
        <w:rPr>
          <w:rFonts w:ascii="Times New Roman" w:hAnsi="Times New Roman"/>
          <w:b/>
          <w:color w:val="000000" w:themeColor="text1"/>
          <w:sz w:val="26"/>
          <w:szCs w:val="26"/>
          <w:lang w:val="de-DE"/>
        </w:rPr>
      </w:pPr>
      <w:r w:rsidRPr="005B49B1">
        <w:rPr>
          <w:rFonts w:ascii="Times New Roman" w:hAnsi="Times New Roman"/>
          <w:b/>
          <w:bCs/>
          <w:iCs/>
          <w:noProof/>
          <w:color w:val="000000" w:themeColor="text1"/>
          <w:spacing w:val="-4"/>
          <w:sz w:val="26"/>
          <w:szCs w:val="26"/>
          <w:lang w:val="de-DE" w:eastAsia="zh-CN"/>
        </w:rPr>
        <w:t>4</w:t>
      </w:r>
      <w:r w:rsidR="002E594E" w:rsidRPr="005B49B1">
        <w:rPr>
          <w:rFonts w:ascii="Times New Roman" w:hAnsi="Times New Roman"/>
          <w:b/>
          <w:bCs/>
          <w:iCs/>
          <w:noProof/>
          <w:color w:val="000000" w:themeColor="text1"/>
          <w:spacing w:val="-4"/>
          <w:sz w:val="26"/>
          <w:szCs w:val="26"/>
          <w:lang w:val="de-DE" w:eastAsia="zh-CN"/>
        </w:rPr>
        <w:t>0</w:t>
      </w:r>
      <w:r w:rsidR="0065030E" w:rsidRPr="005B49B1">
        <w:rPr>
          <w:rFonts w:ascii="Times New Roman" w:hAnsi="Times New Roman"/>
          <w:b/>
          <w:bCs/>
          <w:iCs/>
          <w:noProof/>
          <w:color w:val="000000" w:themeColor="text1"/>
          <w:spacing w:val="-4"/>
          <w:sz w:val="26"/>
          <w:szCs w:val="26"/>
          <w:lang w:val="de-DE" w:eastAsia="zh-CN"/>
        </w:rPr>
        <w:t>. Đạo đức</w:t>
      </w:r>
      <w:r w:rsidR="0065030E" w:rsidRPr="005B49B1">
        <w:rPr>
          <w:rFonts w:ascii="Times New Roman" w:hAnsi="Times New Roman"/>
          <w:b/>
          <w:color w:val="000000" w:themeColor="text1"/>
          <w:sz w:val="26"/>
          <w:szCs w:val="26"/>
          <w:lang w:val="de-DE"/>
        </w:rPr>
        <w:t xml:space="preserve"> học đại cương</w:t>
      </w:r>
      <w:r w:rsidR="0065030E" w:rsidRPr="005B49B1">
        <w:rPr>
          <w:rFonts w:ascii="Times New Roman" w:hAnsi="Times New Roman"/>
          <w:b/>
          <w:color w:val="000000" w:themeColor="text1"/>
          <w:sz w:val="26"/>
          <w:szCs w:val="26"/>
          <w:lang w:val="de-DE"/>
        </w:rPr>
        <w:tab/>
      </w:r>
      <w:r w:rsidR="0065030E" w:rsidRPr="005B49B1">
        <w:rPr>
          <w:rFonts w:ascii="Times New Roman" w:hAnsi="Times New Roman"/>
          <w:b/>
          <w:color w:val="000000" w:themeColor="text1"/>
          <w:sz w:val="26"/>
          <w:szCs w:val="26"/>
          <w:lang w:val="de-DE"/>
        </w:rPr>
        <w:tab/>
      </w:r>
      <w:r w:rsidR="0065030E" w:rsidRPr="005B49B1">
        <w:rPr>
          <w:rFonts w:ascii="Times New Roman" w:hAnsi="Times New Roman"/>
          <w:b/>
          <w:color w:val="000000" w:themeColor="text1"/>
          <w:sz w:val="26"/>
          <w:szCs w:val="26"/>
          <w:lang w:val="de-DE"/>
        </w:rPr>
        <w:tab/>
      </w:r>
      <w:r w:rsidR="0065030E" w:rsidRPr="005B49B1">
        <w:rPr>
          <w:rFonts w:ascii="Times New Roman" w:hAnsi="Times New Roman"/>
          <w:b/>
          <w:color w:val="000000" w:themeColor="text1"/>
          <w:sz w:val="26"/>
          <w:szCs w:val="26"/>
          <w:lang w:val="de-DE"/>
        </w:rPr>
        <w:tab/>
      </w:r>
      <w:r w:rsidR="0065030E" w:rsidRPr="005B49B1">
        <w:rPr>
          <w:rFonts w:ascii="Times New Roman" w:hAnsi="Times New Roman"/>
          <w:b/>
          <w:color w:val="000000" w:themeColor="text1"/>
          <w:sz w:val="26"/>
          <w:szCs w:val="26"/>
          <w:lang w:val="de-DE"/>
        </w:rPr>
        <w:tab/>
      </w:r>
      <w:r w:rsidR="0065030E" w:rsidRPr="005B49B1">
        <w:rPr>
          <w:rFonts w:ascii="Times New Roman" w:hAnsi="Times New Roman"/>
          <w:b/>
          <w:color w:val="000000" w:themeColor="text1"/>
          <w:sz w:val="26"/>
          <w:szCs w:val="26"/>
          <w:lang w:val="de-DE"/>
        </w:rPr>
        <w:tab/>
        <w:t xml:space="preserve">3TC </w:t>
      </w:r>
      <w:r w:rsidRPr="005B49B1">
        <w:rPr>
          <w:rFonts w:ascii="Times New Roman" w:hAnsi="Times New Roman"/>
          <w:b/>
          <w:color w:val="000000" w:themeColor="text1"/>
          <w:sz w:val="26"/>
          <w:szCs w:val="26"/>
          <w:lang w:val="de-DE"/>
        </w:rPr>
        <w:tab/>
      </w:r>
      <w:r w:rsidR="0065030E" w:rsidRPr="005B49B1">
        <w:rPr>
          <w:rFonts w:ascii="Times New Roman" w:hAnsi="Times New Roman"/>
          <w:b/>
          <w:color w:val="000000" w:themeColor="text1"/>
          <w:sz w:val="26"/>
          <w:szCs w:val="26"/>
          <w:lang w:val="de-DE"/>
        </w:rPr>
        <w:t>PHI110</w:t>
      </w:r>
      <w:r w:rsidRPr="005B49B1">
        <w:rPr>
          <w:rFonts w:ascii="Times New Roman" w:hAnsi="Times New Roman"/>
          <w:b/>
          <w:color w:val="000000" w:themeColor="text1"/>
          <w:sz w:val="26"/>
          <w:szCs w:val="26"/>
          <w:lang w:val="de-DE"/>
        </w:rPr>
        <w:t>0</w:t>
      </w:r>
    </w:p>
    <w:p w:rsidR="0065030E" w:rsidRPr="005B49B1" w:rsidRDefault="0065030E" w:rsidP="00256FC7">
      <w:pPr>
        <w:spacing w:after="0" w:line="312" w:lineRule="auto"/>
        <w:ind w:firstLine="720"/>
        <w:jc w:val="both"/>
        <w:rPr>
          <w:rFonts w:ascii="Times New Roman" w:hAnsi="Times New Roman"/>
          <w:color w:val="000000" w:themeColor="text1"/>
          <w:sz w:val="26"/>
          <w:szCs w:val="26"/>
          <w:lang w:val="de-DE"/>
        </w:rPr>
      </w:pPr>
      <w:r w:rsidRPr="005B49B1">
        <w:rPr>
          <w:rFonts w:ascii="Times New Roman" w:hAnsi="Times New Roman"/>
          <w:color w:val="000000" w:themeColor="text1"/>
          <w:sz w:val="26"/>
          <w:szCs w:val="26"/>
          <w:lang w:val="de-DE"/>
        </w:rPr>
        <w:t xml:space="preserve">Học phần nghiên cứu những vấn đề chung nhất của đạo đức theo lập trường, quan điểm của chủ nghĩa Mác - Lênin. Theo đó, các vấn đề như nguồn gốc, bản chất và quy luật vận động, phát triển của đạo đức sẽ cho chúng ta cái nhìn về đạo đức nhân loại như một hiện tượng xã hội hiện thực. Học phần tìm hiểu một giai đoạn phát triển nhiều ý nghĩa của đạo đức, đó là đạo đức mới trong xã hội XHCN ở các bình diện lịch sử, quy luật, nguyên tắc biểu hiện. Học phần tập trung làm rõ những vấn đề xung quanh sự biến động dễ nhận thấy của nền đạo đức Việt Nam trong giai đoạn đất nước ta đang thực hiện mô hình kinh tế thị trường định hướng XHCN như mối quan hệ tác động hai mặt, hai chiều giữa kinh tế với đạo đức, xu hướng chuyển đổi hệ giá trị đạo đứctrong các bộ phận dân cư cũng như trong toàn xã hội, … </w:t>
      </w:r>
    </w:p>
    <w:p w:rsidR="00A552B1" w:rsidRDefault="00A552B1" w:rsidP="00256FC7">
      <w:pPr>
        <w:spacing w:after="0" w:line="312" w:lineRule="auto"/>
        <w:jc w:val="both"/>
        <w:rPr>
          <w:rFonts w:ascii="Times New Roman" w:hAnsi="Times New Roman"/>
          <w:b/>
          <w:color w:val="000000" w:themeColor="text1"/>
          <w:sz w:val="26"/>
          <w:szCs w:val="26"/>
          <w:lang w:val="de-DE"/>
        </w:rPr>
      </w:pPr>
    </w:p>
    <w:p w:rsidR="0065030E" w:rsidRPr="005B49B1" w:rsidRDefault="00A965CA" w:rsidP="00256FC7">
      <w:pPr>
        <w:spacing w:after="0" w:line="312" w:lineRule="auto"/>
        <w:jc w:val="both"/>
        <w:rPr>
          <w:rFonts w:ascii="Times New Roman" w:hAnsi="Times New Roman"/>
          <w:b/>
          <w:color w:val="000000" w:themeColor="text1"/>
          <w:sz w:val="26"/>
          <w:szCs w:val="26"/>
          <w:lang w:val="de-DE"/>
        </w:rPr>
      </w:pPr>
      <w:r w:rsidRPr="005B49B1">
        <w:rPr>
          <w:rFonts w:ascii="Times New Roman" w:hAnsi="Times New Roman"/>
          <w:b/>
          <w:color w:val="000000" w:themeColor="text1"/>
          <w:sz w:val="26"/>
          <w:szCs w:val="26"/>
          <w:lang w:val="de-DE"/>
        </w:rPr>
        <w:t>4</w:t>
      </w:r>
      <w:r w:rsidR="002E594E" w:rsidRPr="005B49B1">
        <w:rPr>
          <w:rFonts w:ascii="Times New Roman" w:hAnsi="Times New Roman"/>
          <w:b/>
          <w:color w:val="000000" w:themeColor="text1"/>
          <w:sz w:val="26"/>
          <w:szCs w:val="26"/>
          <w:lang w:val="de-DE"/>
        </w:rPr>
        <w:t>1</w:t>
      </w:r>
      <w:r w:rsidRPr="005B49B1">
        <w:rPr>
          <w:rFonts w:ascii="Times New Roman" w:hAnsi="Times New Roman"/>
          <w:b/>
          <w:color w:val="000000" w:themeColor="text1"/>
          <w:sz w:val="26"/>
          <w:szCs w:val="26"/>
          <w:lang w:val="de-DE"/>
        </w:rPr>
        <w:t>. Nguyên lý lý luận văn học</w:t>
      </w:r>
      <w:r w:rsidRPr="005B49B1">
        <w:rPr>
          <w:rFonts w:ascii="Times New Roman" w:hAnsi="Times New Roman"/>
          <w:b/>
          <w:color w:val="000000" w:themeColor="text1"/>
          <w:sz w:val="26"/>
          <w:szCs w:val="26"/>
          <w:lang w:val="de-DE"/>
        </w:rPr>
        <w:tab/>
      </w:r>
      <w:r w:rsidRPr="005B49B1">
        <w:rPr>
          <w:rFonts w:ascii="Times New Roman" w:hAnsi="Times New Roman"/>
          <w:b/>
          <w:color w:val="000000" w:themeColor="text1"/>
          <w:sz w:val="26"/>
          <w:szCs w:val="26"/>
          <w:lang w:val="de-DE"/>
        </w:rPr>
        <w:tab/>
      </w:r>
      <w:r w:rsidRPr="005B49B1">
        <w:rPr>
          <w:rFonts w:ascii="Times New Roman" w:hAnsi="Times New Roman"/>
          <w:b/>
          <w:color w:val="000000" w:themeColor="text1"/>
          <w:sz w:val="26"/>
          <w:szCs w:val="26"/>
          <w:lang w:val="de-DE"/>
        </w:rPr>
        <w:tab/>
      </w:r>
      <w:r w:rsidRPr="005B49B1">
        <w:rPr>
          <w:rFonts w:ascii="Times New Roman" w:hAnsi="Times New Roman"/>
          <w:b/>
          <w:color w:val="000000" w:themeColor="text1"/>
          <w:sz w:val="26"/>
          <w:szCs w:val="26"/>
          <w:lang w:val="de-DE"/>
        </w:rPr>
        <w:tab/>
      </w:r>
      <w:r w:rsidRPr="005B49B1">
        <w:rPr>
          <w:rFonts w:ascii="Times New Roman" w:hAnsi="Times New Roman"/>
          <w:b/>
          <w:color w:val="000000" w:themeColor="text1"/>
          <w:sz w:val="26"/>
          <w:szCs w:val="26"/>
          <w:lang w:val="de-DE"/>
        </w:rPr>
        <w:tab/>
      </w:r>
      <w:r w:rsidRPr="005B49B1">
        <w:rPr>
          <w:rFonts w:ascii="Times New Roman" w:hAnsi="Times New Roman"/>
          <w:b/>
          <w:color w:val="000000" w:themeColor="text1"/>
          <w:sz w:val="26"/>
          <w:szCs w:val="26"/>
          <w:lang w:val="de-DE"/>
        </w:rPr>
        <w:tab/>
        <w:t>3TC</w:t>
      </w:r>
      <w:r w:rsidRPr="005B49B1">
        <w:rPr>
          <w:rFonts w:ascii="Times New Roman" w:hAnsi="Times New Roman"/>
          <w:b/>
          <w:color w:val="000000" w:themeColor="text1"/>
          <w:sz w:val="26"/>
          <w:szCs w:val="26"/>
          <w:lang w:val="de-DE"/>
        </w:rPr>
        <w:tab/>
        <w:t>LIT3001</w:t>
      </w:r>
    </w:p>
    <w:p w:rsidR="0065030E" w:rsidRPr="005B49B1" w:rsidRDefault="00E320C8" w:rsidP="00256FC7">
      <w:pPr>
        <w:snapToGrid w:val="0"/>
        <w:spacing w:after="0" w:line="312" w:lineRule="auto"/>
        <w:ind w:firstLine="567"/>
        <w:jc w:val="both"/>
        <w:rPr>
          <w:rFonts w:ascii="Times New Roman" w:hAnsi="Times New Roman"/>
          <w:color w:val="000000" w:themeColor="text1"/>
          <w:sz w:val="26"/>
          <w:szCs w:val="26"/>
          <w:lang w:val="es-ES"/>
        </w:rPr>
      </w:pPr>
      <w:r w:rsidRPr="005B49B1">
        <w:rPr>
          <w:rFonts w:ascii="Times New Roman" w:hAnsi="Times New Roman"/>
          <w:color w:val="000000" w:themeColor="text1"/>
          <w:sz w:val="27"/>
          <w:szCs w:val="27"/>
          <w:lang w:val="es-ES"/>
        </w:rPr>
        <w:t>Học phần Nguyên lý lý luận văn học sẽ cung cấp những kiến thức chung nhất, cơ bản nhất để sinh viên có được công cụ tìm hiểu tất cả những vấn đề thuộc về nghiên cứu văn học nghệ thuật. Học phần hướng dẫn sinh viên tìm hiểu Mối quan hệ và sự ảnh hưởng giữa các thành tố như: Cuộc sống – Nhà văn – Tác phẩm - Độc giả. Thứ đến, tìm hiểu mối quan hệ giữa văn học và các loại hình nghệ thuật, từ đó có thể định vị được chính xác Văn học trong các hệ thống, trong các mối quan hệ như thế nào, đồng thời lí giải rõ các thành tố làm nên văn học và mối quan hệ biện chứng giữa các thành tố đó với văn h</w:t>
      </w:r>
      <w:r w:rsidRPr="005B49B1">
        <w:rPr>
          <w:rFonts w:ascii="Times New Roman" w:hAnsi="Times New Roman"/>
          <w:color w:val="000000" w:themeColor="text1"/>
          <w:sz w:val="26"/>
          <w:szCs w:val="26"/>
          <w:lang w:val="es-ES"/>
        </w:rPr>
        <w:t>ọc.</w:t>
      </w:r>
    </w:p>
    <w:p w:rsidR="0065030E" w:rsidRPr="005B49B1" w:rsidRDefault="00A965CA" w:rsidP="00256FC7">
      <w:pPr>
        <w:spacing w:after="0" w:line="312" w:lineRule="auto"/>
        <w:jc w:val="both"/>
        <w:rPr>
          <w:rFonts w:ascii="Times New Roman" w:hAnsi="Times New Roman"/>
          <w:b/>
          <w:color w:val="000000" w:themeColor="text1"/>
          <w:sz w:val="26"/>
          <w:szCs w:val="26"/>
          <w:lang w:val="de-DE"/>
        </w:rPr>
      </w:pPr>
      <w:r w:rsidRPr="005B49B1">
        <w:rPr>
          <w:rFonts w:ascii="Times New Roman" w:hAnsi="Times New Roman"/>
          <w:b/>
          <w:color w:val="000000" w:themeColor="text1"/>
          <w:sz w:val="26"/>
          <w:szCs w:val="26"/>
          <w:lang w:val="de-DE"/>
        </w:rPr>
        <w:t>4</w:t>
      </w:r>
      <w:r w:rsidR="002E594E" w:rsidRPr="005B49B1">
        <w:rPr>
          <w:rFonts w:ascii="Times New Roman" w:hAnsi="Times New Roman"/>
          <w:b/>
          <w:color w:val="000000" w:themeColor="text1"/>
          <w:sz w:val="26"/>
          <w:szCs w:val="26"/>
          <w:lang w:val="de-DE"/>
        </w:rPr>
        <w:t>2</w:t>
      </w:r>
      <w:r w:rsidRPr="005B49B1">
        <w:rPr>
          <w:rFonts w:ascii="Times New Roman" w:hAnsi="Times New Roman"/>
          <w:b/>
          <w:color w:val="000000" w:themeColor="text1"/>
          <w:sz w:val="26"/>
          <w:szCs w:val="26"/>
          <w:lang w:val="de-DE"/>
        </w:rPr>
        <w:t>. Thể chế chính trị thế giới</w:t>
      </w:r>
      <w:r w:rsidRPr="005B49B1">
        <w:rPr>
          <w:rFonts w:ascii="Times New Roman" w:hAnsi="Times New Roman"/>
          <w:b/>
          <w:color w:val="000000" w:themeColor="text1"/>
          <w:sz w:val="26"/>
          <w:szCs w:val="26"/>
          <w:lang w:val="de-DE"/>
        </w:rPr>
        <w:tab/>
      </w:r>
      <w:r w:rsidRPr="005B49B1">
        <w:rPr>
          <w:rFonts w:ascii="Times New Roman" w:hAnsi="Times New Roman"/>
          <w:b/>
          <w:color w:val="000000" w:themeColor="text1"/>
          <w:sz w:val="26"/>
          <w:szCs w:val="26"/>
          <w:lang w:val="de-DE"/>
        </w:rPr>
        <w:tab/>
      </w:r>
      <w:r w:rsidRPr="005B49B1">
        <w:rPr>
          <w:rFonts w:ascii="Times New Roman" w:hAnsi="Times New Roman"/>
          <w:b/>
          <w:color w:val="000000" w:themeColor="text1"/>
          <w:sz w:val="26"/>
          <w:szCs w:val="26"/>
          <w:lang w:val="de-DE"/>
        </w:rPr>
        <w:tab/>
      </w:r>
      <w:r w:rsidRPr="005B49B1">
        <w:rPr>
          <w:rFonts w:ascii="Times New Roman" w:hAnsi="Times New Roman"/>
          <w:b/>
          <w:color w:val="000000" w:themeColor="text1"/>
          <w:sz w:val="26"/>
          <w:szCs w:val="26"/>
          <w:lang w:val="de-DE"/>
        </w:rPr>
        <w:tab/>
      </w:r>
      <w:r w:rsidRPr="005B49B1">
        <w:rPr>
          <w:rFonts w:ascii="Times New Roman" w:hAnsi="Times New Roman"/>
          <w:b/>
          <w:color w:val="000000" w:themeColor="text1"/>
          <w:sz w:val="26"/>
          <w:szCs w:val="26"/>
          <w:lang w:val="de-DE"/>
        </w:rPr>
        <w:tab/>
      </w:r>
      <w:r w:rsidRPr="005B49B1">
        <w:rPr>
          <w:rFonts w:ascii="Times New Roman" w:hAnsi="Times New Roman"/>
          <w:b/>
          <w:color w:val="000000" w:themeColor="text1"/>
          <w:sz w:val="26"/>
          <w:szCs w:val="26"/>
          <w:lang w:val="de-DE"/>
        </w:rPr>
        <w:tab/>
        <w:t>3TC</w:t>
      </w:r>
      <w:r w:rsidRPr="005B49B1">
        <w:rPr>
          <w:rFonts w:ascii="Times New Roman" w:hAnsi="Times New Roman"/>
          <w:b/>
          <w:color w:val="000000" w:themeColor="text1"/>
          <w:sz w:val="26"/>
          <w:szCs w:val="26"/>
          <w:lang w:val="de-DE"/>
        </w:rPr>
        <w:tab/>
        <w:t>ITS1101</w:t>
      </w:r>
    </w:p>
    <w:p w:rsidR="0065030E" w:rsidRPr="005B49B1" w:rsidRDefault="007B7E53" w:rsidP="00256FC7">
      <w:pPr>
        <w:spacing w:after="0" w:line="312" w:lineRule="auto"/>
        <w:ind w:firstLine="720"/>
        <w:jc w:val="both"/>
        <w:rPr>
          <w:rFonts w:ascii="Times New Roman" w:hAnsi="Times New Roman"/>
          <w:color w:val="000000" w:themeColor="text1"/>
          <w:sz w:val="27"/>
          <w:szCs w:val="27"/>
        </w:rPr>
      </w:pPr>
      <w:r w:rsidRPr="005B49B1">
        <w:rPr>
          <w:rFonts w:ascii="Times New Roman" w:eastAsiaTheme="minorHAnsi" w:hAnsi="Times New Roman"/>
          <w:bCs/>
          <w:color w:val="000000" w:themeColor="text1"/>
          <w:sz w:val="27"/>
          <w:szCs w:val="27"/>
          <w:lang w:val="it-IT"/>
        </w:rPr>
        <w:t>Học phần cung cấp những khái niệm cơ bản về thể chế chính trị thế giới như chính trị, thể chế chính trị, hiến pháp, nhà nước, cơ quan lập pháp, hành pháp, tư pháp, quyền lực, bầu cử, đảng phái, nhóm lợi ích....Trên cơ sở đó học phần tiến hành phân loại các mô hình thể chế chính trị cơ bản trên thế giới, tiêu chí, đặc trưng nổi bật của các mô hình thể chế, so sánh các mô hình thể chế chính trị để tìm ra những điểm tương đồng, khác biệt, chỉ ra những ưu điểm và hạn chế của các mô hình thể chế chính trị, tầm quan trọng của thể chế chính trị đối với sự phát triển của kinh tế, văn hóa, xã hội của quốc gia nói riêng và thế giới nói chung</w:t>
      </w:r>
      <w:r w:rsidR="0065030E" w:rsidRPr="005B49B1">
        <w:rPr>
          <w:rFonts w:ascii="Times New Roman" w:hAnsi="Times New Roman"/>
          <w:color w:val="000000" w:themeColor="text1"/>
          <w:sz w:val="27"/>
          <w:szCs w:val="27"/>
        </w:rPr>
        <w:t xml:space="preserve"> </w:t>
      </w:r>
    </w:p>
    <w:p w:rsidR="0065030E" w:rsidRPr="005B49B1" w:rsidRDefault="0065030E" w:rsidP="00256FC7">
      <w:pPr>
        <w:spacing w:after="0" w:line="312" w:lineRule="auto"/>
        <w:jc w:val="both"/>
        <w:rPr>
          <w:rFonts w:ascii="Times New Roman" w:hAnsi="Times New Roman"/>
          <w:b/>
          <w:color w:val="000000" w:themeColor="text1"/>
          <w:sz w:val="26"/>
          <w:szCs w:val="26"/>
        </w:rPr>
      </w:pPr>
      <w:r w:rsidRPr="005B49B1">
        <w:rPr>
          <w:rFonts w:ascii="Times New Roman" w:hAnsi="Times New Roman"/>
          <w:b/>
          <w:color w:val="000000" w:themeColor="text1"/>
          <w:sz w:val="26"/>
          <w:szCs w:val="26"/>
        </w:rPr>
        <w:t>4</w:t>
      </w:r>
      <w:r w:rsidR="002E594E" w:rsidRPr="005B49B1">
        <w:rPr>
          <w:rFonts w:ascii="Times New Roman" w:hAnsi="Times New Roman"/>
          <w:b/>
          <w:color w:val="000000" w:themeColor="text1"/>
          <w:sz w:val="26"/>
          <w:szCs w:val="26"/>
        </w:rPr>
        <w:t>3</w:t>
      </w:r>
      <w:r w:rsidRPr="005B49B1">
        <w:rPr>
          <w:rFonts w:ascii="Times New Roman" w:hAnsi="Times New Roman"/>
          <w:b/>
          <w:color w:val="000000" w:themeColor="text1"/>
          <w:sz w:val="26"/>
          <w:szCs w:val="26"/>
        </w:rPr>
        <w:t xml:space="preserve">. Tâm lý học xã hội </w:t>
      </w:r>
      <w:r w:rsidRPr="005B49B1">
        <w:rPr>
          <w:rFonts w:ascii="Times New Roman" w:hAnsi="Times New Roman"/>
          <w:b/>
          <w:color w:val="000000" w:themeColor="text1"/>
          <w:sz w:val="26"/>
          <w:szCs w:val="26"/>
        </w:rPr>
        <w:tab/>
      </w:r>
      <w:r w:rsidRPr="005B49B1">
        <w:rPr>
          <w:rFonts w:ascii="Times New Roman" w:hAnsi="Times New Roman"/>
          <w:b/>
          <w:color w:val="000000" w:themeColor="text1"/>
          <w:sz w:val="26"/>
          <w:szCs w:val="26"/>
        </w:rPr>
        <w:tab/>
      </w:r>
      <w:r w:rsidRPr="005B49B1">
        <w:rPr>
          <w:rFonts w:ascii="Times New Roman" w:hAnsi="Times New Roman"/>
          <w:b/>
          <w:color w:val="000000" w:themeColor="text1"/>
          <w:sz w:val="26"/>
          <w:szCs w:val="26"/>
        </w:rPr>
        <w:tab/>
      </w:r>
      <w:r w:rsidRPr="005B49B1">
        <w:rPr>
          <w:rFonts w:ascii="Times New Roman" w:hAnsi="Times New Roman"/>
          <w:b/>
          <w:color w:val="000000" w:themeColor="text1"/>
          <w:sz w:val="26"/>
          <w:szCs w:val="26"/>
        </w:rPr>
        <w:tab/>
      </w:r>
      <w:r w:rsidRPr="005B49B1">
        <w:rPr>
          <w:rFonts w:ascii="Times New Roman" w:hAnsi="Times New Roman"/>
          <w:b/>
          <w:color w:val="000000" w:themeColor="text1"/>
          <w:sz w:val="26"/>
          <w:szCs w:val="26"/>
        </w:rPr>
        <w:tab/>
      </w:r>
      <w:r w:rsidRPr="005B49B1">
        <w:rPr>
          <w:rFonts w:ascii="Times New Roman" w:hAnsi="Times New Roman"/>
          <w:b/>
          <w:color w:val="000000" w:themeColor="text1"/>
          <w:sz w:val="26"/>
          <w:szCs w:val="26"/>
        </w:rPr>
        <w:tab/>
      </w:r>
      <w:r w:rsidRPr="005B49B1">
        <w:rPr>
          <w:rFonts w:ascii="Times New Roman" w:hAnsi="Times New Roman"/>
          <w:b/>
          <w:color w:val="000000" w:themeColor="text1"/>
          <w:sz w:val="26"/>
          <w:szCs w:val="26"/>
        </w:rPr>
        <w:tab/>
      </w:r>
      <w:r w:rsidRPr="005B49B1">
        <w:rPr>
          <w:rFonts w:ascii="Times New Roman" w:hAnsi="Times New Roman"/>
          <w:b/>
          <w:color w:val="000000" w:themeColor="text1"/>
          <w:sz w:val="26"/>
          <w:szCs w:val="26"/>
          <w:lang w:val="de-DE"/>
        </w:rPr>
        <w:t xml:space="preserve">3TC </w:t>
      </w:r>
      <w:r w:rsidR="00A965CA" w:rsidRPr="005B49B1">
        <w:rPr>
          <w:rFonts w:ascii="Times New Roman" w:hAnsi="Times New Roman"/>
          <w:b/>
          <w:color w:val="000000" w:themeColor="text1"/>
          <w:sz w:val="26"/>
          <w:szCs w:val="26"/>
          <w:lang w:val="de-DE"/>
        </w:rPr>
        <w:tab/>
      </w:r>
      <w:r w:rsidRPr="005B49B1">
        <w:rPr>
          <w:rFonts w:ascii="Times New Roman" w:hAnsi="Times New Roman"/>
          <w:b/>
          <w:color w:val="000000" w:themeColor="text1"/>
          <w:sz w:val="26"/>
          <w:szCs w:val="26"/>
        </w:rPr>
        <w:t>PSY2023</w:t>
      </w:r>
    </w:p>
    <w:p w:rsidR="0065030E" w:rsidRPr="005B49B1" w:rsidRDefault="0065030E" w:rsidP="00256FC7">
      <w:pPr>
        <w:spacing w:after="0" w:line="312" w:lineRule="auto"/>
        <w:ind w:firstLine="720"/>
        <w:jc w:val="both"/>
        <w:rPr>
          <w:rFonts w:ascii="Times New Roman" w:eastAsia="Times New Roman" w:hAnsi="Times New Roman"/>
          <w:color w:val="000000" w:themeColor="text1"/>
          <w:sz w:val="24"/>
          <w:szCs w:val="24"/>
        </w:rPr>
      </w:pPr>
      <w:r w:rsidRPr="005B49B1">
        <w:rPr>
          <w:rFonts w:ascii="Times New Roman" w:eastAsia="Times New Roman" w:hAnsi="Times New Roman"/>
          <w:color w:val="000000" w:themeColor="text1"/>
          <w:sz w:val="26"/>
          <w:szCs w:val="26"/>
        </w:rPr>
        <w:t>Tâm lý học xã hội</w:t>
      </w:r>
      <w:r w:rsidRPr="005B49B1">
        <w:rPr>
          <w:rFonts w:ascii="Times New Roman" w:eastAsia="Times New Roman" w:hAnsi="Times New Roman"/>
          <w:color w:val="000000" w:themeColor="text1"/>
        </w:rPr>
        <w:t xml:space="preserve"> </w:t>
      </w:r>
      <w:r w:rsidRPr="005B49B1">
        <w:rPr>
          <w:rFonts w:ascii="Times New Roman" w:hAnsi="Times New Roman"/>
          <w:color w:val="000000" w:themeColor="text1"/>
          <w:sz w:val="26"/>
          <w:szCs w:val="26"/>
        </w:rPr>
        <w:t>cung cấp cho người học những kiến thức cơ bản về các hiện tượng tâm lý của số đông người, như: hiện tượng liên hệ xã hội, tri giác xã hội, ảnh hưởng xã hội, khuôn mẫu, định kiến xã hội, hành vi xã hội thường xảy ra trong xã hội và các hiện tượng tâm lý thường xảy ra trong nhóm nhỏ, như sự hình thành các mối quan hệ trong nhóm nhỏ, chuẩn mực, cố kết nhóm, xung đột, lãnh đạo nhóm. Người học cũng được trang bị những kiến thức, kỹ năng về các phương pháp nghiên cứu trong tâm lý học xã hội.</w:t>
      </w:r>
      <w:r w:rsidRPr="005B49B1">
        <w:rPr>
          <w:rFonts w:ascii="Times New Roman" w:eastAsia="Times New Roman" w:hAnsi="Times New Roman"/>
          <w:color w:val="000000" w:themeColor="text1"/>
        </w:rPr>
        <w:t xml:space="preserve"> </w:t>
      </w:r>
    </w:p>
    <w:p w:rsidR="002E594E" w:rsidRPr="005B49B1" w:rsidRDefault="002E594E" w:rsidP="00256FC7">
      <w:pPr>
        <w:spacing w:after="0" w:line="312" w:lineRule="auto"/>
        <w:jc w:val="both"/>
        <w:rPr>
          <w:rFonts w:ascii="Times New Roman" w:hAnsi="Times New Roman"/>
          <w:b/>
          <w:color w:val="000000" w:themeColor="text1"/>
          <w:sz w:val="26"/>
          <w:szCs w:val="26"/>
          <w:lang w:val="en-US"/>
        </w:rPr>
      </w:pPr>
      <w:r w:rsidRPr="005B49B1">
        <w:rPr>
          <w:rFonts w:ascii="Times New Roman" w:hAnsi="Times New Roman"/>
          <w:b/>
          <w:color w:val="000000" w:themeColor="text1"/>
          <w:sz w:val="26"/>
          <w:szCs w:val="26"/>
          <w:lang w:val="en-US"/>
        </w:rPr>
        <w:t>44</w:t>
      </w:r>
      <w:r w:rsidRPr="005B49B1">
        <w:rPr>
          <w:rFonts w:ascii="Times New Roman" w:hAnsi="Times New Roman"/>
          <w:b/>
          <w:color w:val="000000" w:themeColor="text1"/>
          <w:sz w:val="26"/>
          <w:szCs w:val="26"/>
        </w:rPr>
        <w:t xml:space="preserve">. Nhập môn Quan hệ quốc tế </w:t>
      </w:r>
      <w:r w:rsidRPr="005B49B1">
        <w:rPr>
          <w:rFonts w:ascii="Times New Roman" w:hAnsi="Times New Roman"/>
          <w:b/>
          <w:color w:val="000000" w:themeColor="text1"/>
          <w:sz w:val="26"/>
          <w:szCs w:val="26"/>
        </w:rPr>
        <w:tab/>
      </w:r>
      <w:r w:rsidRPr="005B49B1">
        <w:rPr>
          <w:rFonts w:ascii="Times New Roman" w:hAnsi="Times New Roman"/>
          <w:b/>
          <w:color w:val="000000" w:themeColor="text1"/>
          <w:sz w:val="26"/>
          <w:szCs w:val="26"/>
        </w:rPr>
        <w:tab/>
      </w:r>
      <w:r w:rsidRPr="005B49B1">
        <w:rPr>
          <w:rFonts w:ascii="Times New Roman" w:hAnsi="Times New Roman"/>
          <w:b/>
          <w:color w:val="000000" w:themeColor="text1"/>
          <w:sz w:val="26"/>
          <w:szCs w:val="26"/>
        </w:rPr>
        <w:tab/>
      </w:r>
      <w:r w:rsidRPr="005B49B1">
        <w:rPr>
          <w:rFonts w:ascii="Times New Roman" w:hAnsi="Times New Roman"/>
          <w:b/>
          <w:color w:val="000000" w:themeColor="text1"/>
          <w:sz w:val="26"/>
          <w:szCs w:val="26"/>
        </w:rPr>
        <w:tab/>
      </w:r>
      <w:r w:rsidRPr="005B49B1">
        <w:rPr>
          <w:rFonts w:ascii="Times New Roman" w:hAnsi="Times New Roman"/>
          <w:b/>
          <w:color w:val="000000" w:themeColor="text1"/>
          <w:sz w:val="26"/>
          <w:szCs w:val="26"/>
        </w:rPr>
        <w:tab/>
      </w:r>
      <w:r w:rsidRPr="005B49B1">
        <w:rPr>
          <w:rFonts w:ascii="Times New Roman" w:hAnsi="Times New Roman"/>
          <w:b/>
          <w:color w:val="000000" w:themeColor="text1"/>
          <w:sz w:val="26"/>
          <w:szCs w:val="26"/>
        </w:rPr>
        <w:tab/>
      </w:r>
      <w:r w:rsidRPr="005B49B1">
        <w:rPr>
          <w:rFonts w:ascii="Times New Roman" w:hAnsi="Times New Roman"/>
          <w:b/>
          <w:color w:val="000000" w:themeColor="text1"/>
          <w:sz w:val="26"/>
          <w:szCs w:val="26"/>
          <w:lang w:val="de-DE"/>
        </w:rPr>
        <w:t>3TC</w:t>
      </w:r>
      <w:r w:rsidRPr="005B49B1">
        <w:rPr>
          <w:rFonts w:ascii="Times New Roman" w:hAnsi="Times New Roman"/>
          <w:color w:val="000000" w:themeColor="text1"/>
          <w:sz w:val="26"/>
          <w:szCs w:val="26"/>
          <w:lang w:val="de-DE"/>
        </w:rPr>
        <w:t xml:space="preserve"> </w:t>
      </w:r>
      <w:r w:rsidRPr="005B49B1">
        <w:rPr>
          <w:rFonts w:ascii="Times New Roman" w:hAnsi="Times New Roman"/>
          <w:color w:val="000000" w:themeColor="text1"/>
          <w:sz w:val="26"/>
          <w:szCs w:val="26"/>
          <w:lang w:val="de-DE"/>
        </w:rPr>
        <w:tab/>
      </w:r>
      <w:r w:rsidRPr="005B49B1">
        <w:rPr>
          <w:rFonts w:ascii="Times New Roman" w:hAnsi="Times New Roman"/>
          <w:b/>
          <w:color w:val="000000" w:themeColor="text1"/>
          <w:sz w:val="26"/>
          <w:szCs w:val="26"/>
        </w:rPr>
        <w:t>ITS1100</w:t>
      </w:r>
    </w:p>
    <w:p w:rsidR="00474408" w:rsidRPr="005B49B1" w:rsidRDefault="002E594E" w:rsidP="00256FC7">
      <w:pPr>
        <w:spacing w:after="0" w:line="312" w:lineRule="auto"/>
        <w:jc w:val="both"/>
        <w:rPr>
          <w:rFonts w:ascii="Times New Roman" w:hAnsi="Times New Roman"/>
          <w:b/>
          <w:color w:val="000000" w:themeColor="text1"/>
          <w:sz w:val="26"/>
          <w:szCs w:val="26"/>
          <w:lang w:val="de-DE"/>
        </w:rPr>
      </w:pPr>
      <w:r w:rsidRPr="005B49B1">
        <w:rPr>
          <w:rFonts w:ascii="Times New Roman" w:hAnsi="Times New Roman"/>
          <w:color w:val="000000" w:themeColor="text1"/>
          <w:sz w:val="26"/>
          <w:szCs w:val="26"/>
          <w:lang w:val="pt-BR"/>
        </w:rPr>
        <w:t xml:space="preserve">Học phần </w:t>
      </w:r>
      <w:r w:rsidRPr="005B49B1">
        <w:rPr>
          <w:rFonts w:ascii="Times New Roman" w:hAnsi="Times New Roman"/>
          <w:color w:val="000000" w:themeColor="text1"/>
          <w:sz w:val="26"/>
          <w:szCs w:val="26"/>
        </w:rPr>
        <w:t xml:space="preserve">cung cấp cho sinh viên những kiến thức cơ sở về quan hệ quốc tế như đối tượng nghiên cứu, phương pháp nghiên cứu, các loại hình chủ thể quan hệ quốc tế và động lực tham gia quan hệ quốc tế của chúng, các công cụ được sử dụng trong quan hệ quốc tế, hệ thống quốc tế, những yếu tố bên trong và bên ngoài tác động tới quan hệ quốc tế, các hình thức và tính chất chủ yếu của quan hệ quốc tế như xung đột và chiến tranh hay hợp tác và hội nhập,…Học phần cũng giới thiệu quá trình hình thành và phát triển quan hệ quốc tế, các lý thuyết quan hệ quốc tế chủ yếu, những vấn đề lý luận và các quan niệm khác nhau về từng vấn đề trong nghiên cứu quan hệ quốc tế. Qua đó, </w:t>
      </w:r>
      <w:r w:rsidR="00F96C1D" w:rsidRPr="005B49B1">
        <w:rPr>
          <w:rFonts w:ascii="Times New Roman" w:hAnsi="Times New Roman"/>
          <w:color w:val="000000" w:themeColor="text1"/>
          <w:sz w:val="26"/>
          <w:szCs w:val="26"/>
        </w:rPr>
        <w:t>học phần</w:t>
      </w:r>
      <w:r w:rsidRPr="005B49B1">
        <w:rPr>
          <w:rFonts w:ascii="Times New Roman" w:hAnsi="Times New Roman"/>
          <w:color w:val="000000" w:themeColor="text1"/>
          <w:sz w:val="26"/>
          <w:szCs w:val="26"/>
        </w:rPr>
        <w:t xml:space="preserve"> trang bị cơ sở lý luận và những phương pháp nghiên cứu quan hệ quốc tế, giúp sinh viên có khả năng phân tích các hiện tượng  và  vấn đề khác nhau trong thực tiễn quan hệ quốc tế. Học phần cũng tạo thuận lợi hơn cho sinh viên trong việc học tập các môn chuyên ngành, các loại hình chủ thể quan hệ quốc tế và động lực tham gia quan hệ quốc tế của chúng, các công cụ được sử dụng trong quan hệ quốc tế, hệ  thống quốc tế, những yếu tố bên trong và bên ngoài tác động tới quan hệ quốc tế, các hình thức và tính chất chủ yếu của quan hệ quốc tế như xung đột và chiến tranh hay hợp tác và hội nhập,…</w:t>
      </w:r>
    </w:p>
    <w:p w:rsidR="0065030E" w:rsidRPr="005B49B1" w:rsidRDefault="0065030E" w:rsidP="00256FC7">
      <w:pPr>
        <w:spacing w:after="0" w:line="312" w:lineRule="auto"/>
        <w:jc w:val="both"/>
        <w:rPr>
          <w:rFonts w:ascii="Times New Roman" w:hAnsi="Times New Roman"/>
          <w:b/>
          <w:color w:val="000000" w:themeColor="text1"/>
          <w:sz w:val="26"/>
          <w:szCs w:val="26"/>
          <w:lang w:val="de-DE"/>
        </w:rPr>
      </w:pPr>
      <w:r w:rsidRPr="005B49B1">
        <w:rPr>
          <w:rFonts w:ascii="Times New Roman" w:hAnsi="Times New Roman"/>
          <w:b/>
          <w:color w:val="000000" w:themeColor="text1"/>
          <w:sz w:val="26"/>
          <w:szCs w:val="26"/>
          <w:lang w:val="de-DE"/>
        </w:rPr>
        <w:t>CÁC HỌC</w:t>
      </w:r>
      <w:r w:rsidR="00474408" w:rsidRPr="005B49B1">
        <w:rPr>
          <w:rFonts w:ascii="Times New Roman" w:hAnsi="Times New Roman"/>
          <w:b/>
          <w:color w:val="000000" w:themeColor="text1"/>
          <w:sz w:val="26"/>
          <w:szCs w:val="26"/>
          <w:lang w:val="de-DE"/>
        </w:rPr>
        <w:t xml:space="preserve"> PHẦN</w:t>
      </w:r>
      <w:r w:rsidRPr="005B49B1">
        <w:rPr>
          <w:rFonts w:ascii="Times New Roman" w:hAnsi="Times New Roman"/>
          <w:b/>
          <w:color w:val="000000" w:themeColor="text1"/>
          <w:sz w:val="26"/>
          <w:szCs w:val="26"/>
          <w:lang w:val="de-DE"/>
        </w:rPr>
        <w:t xml:space="preserve"> THUỘC KHỐI KIẾN THỨC NHÓM NGÀNH </w:t>
      </w:r>
    </w:p>
    <w:p w:rsidR="00474408" w:rsidRPr="005B49B1" w:rsidRDefault="00474408" w:rsidP="00256FC7">
      <w:pPr>
        <w:spacing w:after="0" w:line="312" w:lineRule="auto"/>
        <w:jc w:val="both"/>
        <w:rPr>
          <w:rFonts w:ascii="Times New Roman" w:hAnsi="Times New Roman"/>
          <w:b/>
          <w:i/>
          <w:color w:val="000000" w:themeColor="text1"/>
          <w:sz w:val="26"/>
          <w:szCs w:val="26"/>
          <w:lang w:val="de-DE"/>
        </w:rPr>
      </w:pPr>
      <w:r w:rsidRPr="005B49B1">
        <w:rPr>
          <w:rFonts w:ascii="Times New Roman" w:hAnsi="Times New Roman"/>
          <w:b/>
          <w:i/>
          <w:color w:val="000000" w:themeColor="text1"/>
          <w:sz w:val="26"/>
          <w:szCs w:val="26"/>
          <w:lang w:val="de-DE"/>
        </w:rPr>
        <w:t>Các học phần bắt  buộc</w:t>
      </w:r>
    </w:p>
    <w:p w:rsidR="0065030E" w:rsidRPr="005B49B1" w:rsidRDefault="0065030E" w:rsidP="00256FC7">
      <w:pPr>
        <w:spacing w:after="0" w:line="312" w:lineRule="auto"/>
        <w:jc w:val="both"/>
        <w:rPr>
          <w:rFonts w:ascii="Times New Roman" w:hAnsi="Times New Roman"/>
          <w:b/>
          <w:color w:val="000000" w:themeColor="text1"/>
          <w:sz w:val="26"/>
          <w:szCs w:val="26"/>
          <w:lang w:val="de-DE"/>
        </w:rPr>
      </w:pPr>
      <w:r w:rsidRPr="005B49B1">
        <w:rPr>
          <w:rFonts w:ascii="Times New Roman" w:hAnsi="Times New Roman"/>
          <w:b/>
          <w:color w:val="000000" w:themeColor="text1"/>
          <w:sz w:val="26"/>
          <w:szCs w:val="26"/>
          <w:lang w:val="de-DE"/>
        </w:rPr>
        <w:t>4</w:t>
      </w:r>
      <w:r w:rsidR="002E594E" w:rsidRPr="005B49B1">
        <w:rPr>
          <w:rFonts w:ascii="Times New Roman" w:hAnsi="Times New Roman"/>
          <w:b/>
          <w:color w:val="000000" w:themeColor="text1"/>
          <w:sz w:val="26"/>
          <w:szCs w:val="26"/>
          <w:lang w:val="de-DE"/>
        </w:rPr>
        <w:t>5</w:t>
      </w:r>
      <w:r w:rsidRPr="005B49B1">
        <w:rPr>
          <w:rFonts w:ascii="Times New Roman" w:hAnsi="Times New Roman"/>
          <w:b/>
          <w:color w:val="000000" w:themeColor="text1"/>
          <w:sz w:val="26"/>
          <w:szCs w:val="26"/>
          <w:lang w:val="de-DE"/>
        </w:rPr>
        <w:t>. Lý luận báo chí truyền thông</w:t>
      </w:r>
      <w:r w:rsidR="00474408" w:rsidRPr="005B49B1">
        <w:rPr>
          <w:rFonts w:ascii="Times New Roman" w:hAnsi="Times New Roman"/>
          <w:b/>
          <w:color w:val="000000" w:themeColor="text1"/>
          <w:sz w:val="26"/>
          <w:szCs w:val="26"/>
          <w:lang w:val="de-DE"/>
        </w:rPr>
        <w:t xml:space="preserve"> hiện đại</w:t>
      </w:r>
      <w:r w:rsidRPr="005B49B1">
        <w:rPr>
          <w:rFonts w:ascii="Times New Roman" w:hAnsi="Times New Roman"/>
          <w:b/>
          <w:color w:val="000000" w:themeColor="text1"/>
          <w:sz w:val="26"/>
          <w:szCs w:val="26"/>
          <w:lang w:val="de-DE"/>
        </w:rPr>
        <w:tab/>
      </w:r>
      <w:r w:rsidRPr="005B49B1">
        <w:rPr>
          <w:rFonts w:ascii="Times New Roman" w:hAnsi="Times New Roman"/>
          <w:b/>
          <w:color w:val="000000" w:themeColor="text1"/>
          <w:sz w:val="26"/>
          <w:szCs w:val="26"/>
          <w:lang w:val="de-DE"/>
        </w:rPr>
        <w:tab/>
      </w:r>
      <w:r w:rsidRPr="005B49B1">
        <w:rPr>
          <w:rFonts w:ascii="Times New Roman" w:hAnsi="Times New Roman"/>
          <w:b/>
          <w:color w:val="000000" w:themeColor="text1"/>
          <w:sz w:val="26"/>
          <w:szCs w:val="26"/>
          <w:lang w:val="de-DE"/>
        </w:rPr>
        <w:tab/>
      </w:r>
      <w:r w:rsidRPr="005B49B1">
        <w:rPr>
          <w:rFonts w:ascii="Times New Roman" w:hAnsi="Times New Roman"/>
          <w:b/>
          <w:color w:val="000000" w:themeColor="text1"/>
          <w:sz w:val="26"/>
          <w:szCs w:val="26"/>
          <w:lang w:val="de-DE"/>
        </w:rPr>
        <w:tab/>
        <w:t>3TC</w:t>
      </w:r>
      <w:r w:rsidRPr="005B49B1">
        <w:rPr>
          <w:rFonts w:ascii="Times New Roman" w:hAnsi="Times New Roman"/>
          <w:b/>
          <w:color w:val="000000" w:themeColor="text1"/>
          <w:sz w:val="26"/>
          <w:szCs w:val="26"/>
          <w:lang w:val="de-DE"/>
        </w:rPr>
        <w:tab/>
        <w:t>JOU115</w:t>
      </w:r>
      <w:r w:rsidR="00DF6E28" w:rsidRPr="005B49B1">
        <w:rPr>
          <w:rFonts w:ascii="Times New Roman" w:hAnsi="Times New Roman"/>
          <w:b/>
          <w:color w:val="000000" w:themeColor="text1"/>
          <w:sz w:val="26"/>
          <w:szCs w:val="26"/>
          <w:lang w:val="de-DE"/>
        </w:rPr>
        <w:t>0</w:t>
      </w:r>
    </w:p>
    <w:p w:rsidR="0065030E" w:rsidRPr="005B49B1" w:rsidRDefault="0065030E" w:rsidP="00256FC7">
      <w:pPr>
        <w:spacing w:after="0" w:line="312" w:lineRule="auto"/>
        <w:ind w:firstLine="720"/>
        <w:jc w:val="both"/>
        <w:rPr>
          <w:rFonts w:ascii="Times New Roman" w:hAnsi="Times New Roman"/>
          <w:b/>
          <w:bCs/>
          <w:color w:val="000000" w:themeColor="text1"/>
          <w:sz w:val="26"/>
          <w:szCs w:val="26"/>
          <w:lang w:val="de-DE"/>
        </w:rPr>
      </w:pPr>
      <w:r w:rsidRPr="005B49B1">
        <w:rPr>
          <w:rFonts w:ascii="Times New Roman" w:hAnsi="Times New Roman"/>
          <w:b/>
          <w:bCs/>
          <w:color w:val="000000" w:themeColor="text1"/>
          <w:sz w:val="26"/>
          <w:szCs w:val="26"/>
          <w:lang w:val="de-DE"/>
        </w:rPr>
        <w:t>Học phần tiên quyết:</w:t>
      </w:r>
      <w:r w:rsidRPr="005B49B1">
        <w:rPr>
          <w:rFonts w:ascii="Times New Roman" w:hAnsi="Times New Roman"/>
          <w:b/>
          <w:bCs/>
          <w:color w:val="000000" w:themeColor="text1"/>
          <w:sz w:val="26"/>
          <w:szCs w:val="26"/>
          <w:lang w:val="de-DE"/>
        </w:rPr>
        <w:tab/>
        <w:t>Báo chí truyền thông đại cương</w:t>
      </w:r>
      <w:r w:rsidRPr="005B49B1">
        <w:rPr>
          <w:rFonts w:ascii="Times New Roman" w:hAnsi="Times New Roman"/>
          <w:b/>
          <w:bCs/>
          <w:color w:val="000000" w:themeColor="text1"/>
          <w:sz w:val="26"/>
          <w:szCs w:val="26"/>
          <w:lang w:val="de-DE"/>
        </w:rPr>
        <w:tab/>
      </w:r>
      <w:r w:rsidRPr="005B49B1">
        <w:rPr>
          <w:rFonts w:ascii="Times New Roman" w:hAnsi="Times New Roman"/>
          <w:b/>
          <w:bCs/>
          <w:color w:val="000000" w:themeColor="text1"/>
          <w:sz w:val="26"/>
          <w:szCs w:val="26"/>
          <w:lang w:val="de-DE"/>
        </w:rPr>
        <w:tab/>
        <w:t>JOU1051</w:t>
      </w:r>
    </w:p>
    <w:p w:rsidR="0065030E" w:rsidRPr="005B49B1" w:rsidRDefault="0065030E" w:rsidP="00256FC7">
      <w:pPr>
        <w:spacing w:after="0" w:line="312" w:lineRule="auto"/>
        <w:ind w:firstLine="720"/>
        <w:jc w:val="both"/>
        <w:rPr>
          <w:rFonts w:ascii="Times New Roman" w:hAnsi="Times New Roman"/>
          <w:color w:val="000000" w:themeColor="text1"/>
          <w:sz w:val="26"/>
          <w:szCs w:val="26"/>
          <w:lang w:val="de-DE"/>
        </w:rPr>
      </w:pPr>
      <w:r w:rsidRPr="005B49B1">
        <w:rPr>
          <w:rFonts w:ascii="Times New Roman" w:hAnsi="Times New Roman"/>
          <w:bCs/>
          <w:color w:val="000000" w:themeColor="text1"/>
          <w:sz w:val="26"/>
          <w:szCs w:val="26"/>
          <w:lang w:val="de-DE"/>
        </w:rPr>
        <w:t xml:space="preserve">Học phần </w:t>
      </w:r>
      <w:r w:rsidRPr="005B49B1">
        <w:rPr>
          <w:rFonts w:ascii="Times New Roman" w:hAnsi="Times New Roman"/>
          <w:bCs/>
          <w:i/>
          <w:color w:val="000000" w:themeColor="text1"/>
          <w:sz w:val="26"/>
          <w:szCs w:val="26"/>
          <w:lang w:val="de-DE"/>
        </w:rPr>
        <w:t xml:space="preserve">Lý luận báo chí truyền thông </w:t>
      </w:r>
      <w:r w:rsidRPr="005B49B1">
        <w:rPr>
          <w:rFonts w:ascii="Times New Roman" w:hAnsi="Times New Roman"/>
          <w:bCs/>
          <w:color w:val="000000" w:themeColor="text1"/>
          <w:sz w:val="26"/>
          <w:szCs w:val="26"/>
          <w:lang w:val="de-DE"/>
        </w:rPr>
        <w:t xml:space="preserve">bao gồm các nội dung lý luận về truyền thông và lý luận báo chí. </w:t>
      </w:r>
      <w:r w:rsidRPr="005B49B1">
        <w:rPr>
          <w:rFonts w:ascii="Times New Roman" w:hAnsi="Times New Roman"/>
          <w:color w:val="000000" w:themeColor="text1"/>
          <w:sz w:val="26"/>
          <w:szCs w:val="26"/>
          <w:lang w:val="de-DE"/>
        </w:rPr>
        <w:t xml:space="preserve">Trên nền tảng lý thuyết về truyền thông trong xã hội loài người nói trên, học phần cung cấp những kiến thức lý luận sâu về báo chí - một trong những phương tiện truyền thông đại chúng có ảnh hưởng rộng lớn nhất đến đời sống xã hội loài người. Trong đó, học phần nhấn mạnh các nguyên tắc hoạt động của báo chí nói chung, báo chí cách mạng của Việt Nam nói riêng, các quy tắc đạo đức nghề nghiệp và trách nhiệm xã hội của nhà báo, các phương pháp đánh giá hiệu quả tác động của báo chí đối với đời sống xã hội, cũng như gợi mở về xu hướng vận động, phát triển của lĩnh vực báo chí truyền thông hiện nay trên thế giới cũng như ở Việt Nam. Những kiến thức nói trên được phân tích dựa trên nền tảng các lý thuyết về báo chí, truyền thông và các khoa học xã hội liên ngành như: Lý thuyết về khung nhận thức (Framming theory), lý thuyết về việc tạo lập chương trình nghị sự (Agenda setting theory), mô hình truyền thông của Westley và Mac Lean về vai trò và ảnh hưởng của báo chí như một người gác gôn (gate keeper) đối với dòng chủ lưu thời sự, lý thuyết về truyền thông hình viên đạn hoặc mũi tiêm (Magic Bullet or Hypedermic Needle Theory of Communication) về trạng thái chủ động/ bị động trong tiếp nhận thông tin báo chí của công chúng... </w:t>
      </w:r>
    </w:p>
    <w:p w:rsidR="0065030E" w:rsidRPr="005B49B1" w:rsidRDefault="0065030E" w:rsidP="00256FC7">
      <w:pPr>
        <w:spacing w:after="0" w:line="312" w:lineRule="auto"/>
        <w:jc w:val="both"/>
        <w:rPr>
          <w:rFonts w:ascii="Times New Roman" w:hAnsi="Times New Roman"/>
          <w:b/>
          <w:color w:val="000000" w:themeColor="text1"/>
          <w:sz w:val="26"/>
          <w:szCs w:val="26"/>
          <w:lang w:val="de-DE"/>
        </w:rPr>
      </w:pPr>
      <w:r w:rsidRPr="005B49B1">
        <w:rPr>
          <w:rFonts w:ascii="Times New Roman" w:hAnsi="Times New Roman"/>
          <w:b/>
          <w:color w:val="000000" w:themeColor="text1"/>
          <w:sz w:val="26"/>
          <w:szCs w:val="26"/>
          <w:lang w:val="de-DE"/>
        </w:rPr>
        <w:t>4</w:t>
      </w:r>
      <w:r w:rsidR="002E594E" w:rsidRPr="005B49B1">
        <w:rPr>
          <w:rFonts w:ascii="Times New Roman" w:hAnsi="Times New Roman"/>
          <w:b/>
          <w:color w:val="000000" w:themeColor="text1"/>
          <w:sz w:val="26"/>
          <w:szCs w:val="26"/>
          <w:lang w:val="de-DE"/>
        </w:rPr>
        <w:t>6</w:t>
      </w:r>
      <w:r w:rsidRPr="005B49B1">
        <w:rPr>
          <w:rFonts w:ascii="Times New Roman" w:hAnsi="Times New Roman"/>
          <w:b/>
          <w:color w:val="000000" w:themeColor="text1"/>
          <w:sz w:val="26"/>
          <w:szCs w:val="26"/>
          <w:lang w:val="de-DE"/>
        </w:rPr>
        <w:t xml:space="preserve">. Pháp luật và đạo đức báo chí truyền thông </w:t>
      </w:r>
      <w:r w:rsidRPr="005B49B1">
        <w:rPr>
          <w:rFonts w:ascii="Times New Roman" w:hAnsi="Times New Roman"/>
          <w:b/>
          <w:color w:val="000000" w:themeColor="text1"/>
          <w:sz w:val="26"/>
          <w:szCs w:val="26"/>
          <w:lang w:val="de-DE"/>
        </w:rPr>
        <w:tab/>
      </w:r>
      <w:r w:rsidRPr="005B49B1">
        <w:rPr>
          <w:rFonts w:ascii="Times New Roman" w:hAnsi="Times New Roman"/>
          <w:b/>
          <w:color w:val="000000" w:themeColor="text1"/>
          <w:sz w:val="26"/>
          <w:szCs w:val="26"/>
          <w:lang w:val="de-DE"/>
        </w:rPr>
        <w:tab/>
      </w:r>
      <w:r w:rsidRPr="005B49B1">
        <w:rPr>
          <w:rFonts w:ascii="Times New Roman" w:hAnsi="Times New Roman"/>
          <w:b/>
          <w:color w:val="000000" w:themeColor="text1"/>
          <w:sz w:val="26"/>
          <w:szCs w:val="26"/>
          <w:lang w:val="de-DE"/>
        </w:rPr>
        <w:tab/>
        <w:t>3TC</w:t>
      </w:r>
      <w:r w:rsidRPr="005B49B1">
        <w:rPr>
          <w:rFonts w:ascii="Times New Roman" w:hAnsi="Times New Roman"/>
          <w:b/>
          <w:color w:val="000000" w:themeColor="text1"/>
          <w:sz w:val="26"/>
          <w:szCs w:val="26"/>
          <w:lang w:val="de-DE"/>
        </w:rPr>
        <w:tab/>
        <w:t>JOU201</w:t>
      </w:r>
      <w:r w:rsidR="003375A9" w:rsidRPr="005B49B1">
        <w:rPr>
          <w:rFonts w:ascii="Times New Roman" w:hAnsi="Times New Roman"/>
          <w:b/>
          <w:color w:val="000000" w:themeColor="text1"/>
          <w:sz w:val="26"/>
          <w:szCs w:val="26"/>
          <w:lang w:val="de-DE"/>
        </w:rPr>
        <w:t>9</w:t>
      </w:r>
    </w:p>
    <w:p w:rsidR="0065030E" w:rsidRPr="005B49B1" w:rsidRDefault="0065030E" w:rsidP="00256FC7">
      <w:pPr>
        <w:spacing w:after="0" w:line="312" w:lineRule="auto"/>
        <w:ind w:firstLine="720"/>
        <w:jc w:val="both"/>
        <w:rPr>
          <w:rFonts w:ascii="Times New Roman" w:hAnsi="Times New Roman"/>
          <w:b/>
          <w:bCs/>
          <w:color w:val="000000" w:themeColor="text1"/>
          <w:sz w:val="26"/>
          <w:szCs w:val="26"/>
          <w:lang w:val="de-DE"/>
        </w:rPr>
      </w:pPr>
      <w:r w:rsidRPr="005B49B1">
        <w:rPr>
          <w:rFonts w:ascii="Times New Roman" w:hAnsi="Times New Roman"/>
          <w:b/>
          <w:bCs/>
          <w:color w:val="000000" w:themeColor="text1"/>
          <w:sz w:val="26"/>
          <w:szCs w:val="26"/>
          <w:lang w:val="de-DE"/>
        </w:rPr>
        <w:t>Học phần tiên quyết:</w:t>
      </w:r>
      <w:r w:rsidRPr="005B49B1">
        <w:rPr>
          <w:rFonts w:ascii="Times New Roman" w:hAnsi="Times New Roman"/>
          <w:b/>
          <w:bCs/>
          <w:color w:val="000000" w:themeColor="text1"/>
          <w:sz w:val="26"/>
          <w:szCs w:val="26"/>
          <w:lang w:val="de-DE"/>
        </w:rPr>
        <w:tab/>
        <w:t>Báo chí truyền thông đại cương</w:t>
      </w:r>
      <w:r w:rsidRPr="005B49B1">
        <w:rPr>
          <w:rFonts w:ascii="Times New Roman" w:hAnsi="Times New Roman"/>
          <w:b/>
          <w:bCs/>
          <w:color w:val="000000" w:themeColor="text1"/>
          <w:sz w:val="26"/>
          <w:szCs w:val="26"/>
          <w:lang w:val="de-DE"/>
        </w:rPr>
        <w:tab/>
      </w:r>
      <w:r w:rsidRPr="005B49B1">
        <w:rPr>
          <w:rFonts w:ascii="Times New Roman" w:hAnsi="Times New Roman"/>
          <w:b/>
          <w:bCs/>
          <w:color w:val="000000" w:themeColor="text1"/>
          <w:sz w:val="26"/>
          <w:szCs w:val="26"/>
          <w:lang w:val="de-DE"/>
        </w:rPr>
        <w:tab/>
        <w:t>JOU1051</w:t>
      </w:r>
    </w:p>
    <w:p w:rsidR="0065030E" w:rsidRPr="005B49B1" w:rsidRDefault="0065030E" w:rsidP="00256FC7">
      <w:pPr>
        <w:spacing w:after="0" w:line="312" w:lineRule="auto"/>
        <w:ind w:firstLine="720"/>
        <w:jc w:val="both"/>
        <w:rPr>
          <w:rFonts w:ascii="Times New Roman" w:hAnsi="Times New Roman"/>
          <w:color w:val="000000" w:themeColor="text1"/>
          <w:sz w:val="26"/>
          <w:szCs w:val="26"/>
          <w:lang w:val="de-DE"/>
        </w:rPr>
      </w:pPr>
      <w:r w:rsidRPr="005B49B1">
        <w:rPr>
          <w:rFonts w:ascii="Times New Roman" w:hAnsi="Times New Roman"/>
          <w:color w:val="000000" w:themeColor="text1"/>
          <w:sz w:val="26"/>
          <w:szCs w:val="26"/>
          <w:lang w:val="de-DE"/>
        </w:rPr>
        <w:t xml:space="preserve">Học phần trang bị những kiến thức cơ bản giúp người học nắm được khung pháp lý cơ bản của hoạt động báo chí ở Việt Nam. Học phần giúp xây dựng cho người học có ý thức và có khả năng xác định được những vấn đề pháp luật mà người làm báo chí thường xuyên gặp phải trong quá trình tác nghiệp để phòng tránh việc vi phạm pháp luật, nâng cao kiến thức về pháp luật và tuân thủ pháp luật trong hoạt động tác nghiệp. Học phần cũng giúp người học hiểu và ý thức những chuẩn mực đạo đức nghề nghiệp cơ bản của người làm báo. Các văn bản pháp quy như luật báo chí, luật quảng cáo, xuất bản, quyền sở hữu trí tuệ... sẽ được giới thiệu trong </w:t>
      </w:r>
      <w:r w:rsidR="00F96C1D" w:rsidRPr="005B49B1">
        <w:rPr>
          <w:rFonts w:ascii="Times New Roman" w:hAnsi="Times New Roman"/>
          <w:color w:val="000000" w:themeColor="text1"/>
          <w:sz w:val="26"/>
          <w:szCs w:val="26"/>
          <w:lang w:val="de-DE"/>
        </w:rPr>
        <w:t>học phần</w:t>
      </w:r>
      <w:r w:rsidRPr="005B49B1">
        <w:rPr>
          <w:rFonts w:ascii="Times New Roman" w:hAnsi="Times New Roman"/>
          <w:color w:val="000000" w:themeColor="text1"/>
          <w:sz w:val="26"/>
          <w:szCs w:val="26"/>
          <w:lang w:val="de-DE"/>
        </w:rPr>
        <w:t>. Các quy định về quyền lợi, nghĩa vụ, đạo đức và trách nhiệm của nhà báo và nhân viên truyền thông, quảng cáo, biên tập viên... sẽ được thảo luận thông qua các nghiên cứu trường hợp trong và ngoài nước.</w:t>
      </w:r>
    </w:p>
    <w:p w:rsidR="0065030E" w:rsidRPr="005B49B1" w:rsidRDefault="0065030E" w:rsidP="00256FC7">
      <w:pPr>
        <w:spacing w:after="0" w:line="312" w:lineRule="auto"/>
        <w:ind w:firstLine="720"/>
        <w:jc w:val="both"/>
        <w:rPr>
          <w:rFonts w:ascii="Times New Roman" w:hAnsi="Times New Roman"/>
          <w:color w:val="000000" w:themeColor="text1"/>
          <w:sz w:val="26"/>
          <w:szCs w:val="26"/>
          <w:lang w:val="de-DE"/>
        </w:rPr>
      </w:pPr>
      <w:r w:rsidRPr="005B49B1">
        <w:rPr>
          <w:rFonts w:ascii="Times New Roman" w:hAnsi="Times New Roman"/>
          <w:color w:val="000000" w:themeColor="text1"/>
          <w:sz w:val="26"/>
          <w:szCs w:val="26"/>
          <w:lang w:val="de-DE"/>
        </w:rPr>
        <w:t>Học phần giúp người học hiểu biết, vận dụng và thực hiện hài hoà mối quan hệ giữa đạo đức và luật pháp báo chí trong hoạt động thực tiễn nghề nghiệp.</w:t>
      </w:r>
    </w:p>
    <w:p w:rsidR="0065030E" w:rsidRPr="005B49B1" w:rsidRDefault="0065030E" w:rsidP="00256FC7">
      <w:pPr>
        <w:spacing w:after="0" w:line="312" w:lineRule="auto"/>
        <w:ind w:firstLine="720"/>
        <w:jc w:val="both"/>
        <w:rPr>
          <w:rFonts w:ascii="Times New Roman" w:hAnsi="Times New Roman"/>
          <w:color w:val="000000" w:themeColor="text1"/>
          <w:sz w:val="26"/>
          <w:szCs w:val="26"/>
          <w:lang w:val="de-DE"/>
        </w:rPr>
      </w:pPr>
      <w:r w:rsidRPr="005B49B1">
        <w:rPr>
          <w:rFonts w:ascii="Times New Roman" w:hAnsi="Times New Roman"/>
          <w:color w:val="000000" w:themeColor="text1"/>
          <w:sz w:val="26"/>
          <w:szCs w:val="26"/>
          <w:lang w:val="de-DE"/>
        </w:rPr>
        <w:t>Học phần cũng cung cấp một số bộ qui tắc (qui định) đạo đức báo chí ở một số nước (Mỹ, Pháp, Nga, Trung Quốc…) để người học hiểu biết thêm, tham khảo và vận dụng nhất định trong điều kiện báo chí Việt Nam đổi mới và hội nhập.</w:t>
      </w:r>
    </w:p>
    <w:p w:rsidR="0065030E" w:rsidRPr="005B49B1" w:rsidRDefault="00E07FDF" w:rsidP="00256FC7">
      <w:pPr>
        <w:spacing w:after="0" w:line="312" w:lineRule="auto"/>
        <w:jc w:val="both"/>
        <w:rPr>
          <w:rFonts w:ascii="Times New Roman" w:hAnsi="Times New Roman"/>
          <w:b/>
          <w:color w:val="000000" w:themeColor="text1"/>
          <w:sz w:val="26"/>
          <w:szCs w:val="26"/>
          <w:lang w:val="de-DE"/>
        </w:rPr>
      </w:pPr>
      <w:r w:rsidRPr="005B49B1">
        <w:rPr>
          <w:rFonts w:ascii="Times New Roman" w:hAnsi="Times New Roman"/>
          <w:b/>
          <w:color w:val="000000" w:themeColor="text1"/>
          <w:sz w:val="26"/>
          <w:szCs w:val="26"/>
          <w:lang w:val="de-DE"/>
        </w:rPr>
        <w:t>47</w:t>
      </w:r>
      <w:r w:rsidR="0065030E" w:rsidRPr="005B49B1">
        <w:rPr>
          <w:rFonts w:ascii="Times New Roman" w:hAnsi="Times New Roman"/>
          <w:b/>
          <w:color w:val="000000" w:themeColor="text1"/>
          <w:sz w:val="26"/>
          <w:szCs w:val="26"/>
          <w:lang w:val="de-DE"/>
        </w:rPr>
        <w:t>. Phương pháp cơ bản trong nghiên cứu truyền thông</w:t>
      </w:r>
      <w:r w:rsidR="0065030E" w:rsidRPr="005B49B1">
        <w:rPr>
          <w:rFonts w:ascii="Times New Roman" w:hAnsi="Times New Roman"/>
          <w:b/>
          <w:color w:val="000000" w:themeColor="text1"/>
          <w:sz w:val="26"/>
          <w:szCs w:val="26"/>
          <w:lang w:val="de-DE"/>
        </w:rPr>
        <w:tab/>
      </w:r>
      <w:r w:rsidR="00474408" w:rsidRPr="005B49B1">
        <w:rPr>
          <w:rFonts w:ascii="Times New Roman" w:hAnsi="Times New Roman"/>
          <w:b/>
          <w:color w:val="000000" w:themeColor="text1"/>
          <w:sz w:val="26"/>
          <w:szCs w:val="26"/>
          <w:lang w:val="de-DE"/>
        </w:rPr>
        <w:tab/>
      </w:r>
      <w:r w:rsidR="0065030E" w:rsidRPr="005B49B1">
        <w:rPr>
          <w:rFonts w:ascii="Times New Roman" w:hAnsi="Times New Roman"/>
          <w:b/>
          <w:color w:val="000000" w:themeColor="text1"/>
          <w:sz w:val="26"/>
          <w:szCs w:val="26"/>
          <w:lang w:val="de-DE"/>
        </w:rPr>
        <w:t>3TC</w:t>
      </w:r>
      <w:r w:rsidR="0065030E" w:rsidRPr="005B49B1">
        <w:rPr>
          <w:rFonts w:ascii="Times New Roman" w:hAnsi="Times New Roman"/>
          <w:b/>
          <w:color w:val="000000" w:themeColor="text1"/>
          <w:sz w:val="26"/>
          <w:szCs w:val="26"/>
          <w:lang w:val="de-DE"/>
        </w:rPr>
        <w:tab/>
        <w:t>JOU1151</w:t>
      </w:r>
    </w:p>
    <w:p w:rsidR="0065030E" w:rsidRPr="005B49B1" w:rsidRDefault="0065030E" w:rsidP="00256FC7">
      <w:pPr>
        <w:spacing w:after="0" w:line="312" w:lineRule="auto"/>
        <w:ind w:firstLine="720"/>
        <w:jc w:val="both"/>
        <w:rPr>
          <w:rFonts w:ascii="Times New Roman" w:hAnsi="Times New Roman"/>
          <w:b/>
          <w:color w:val="000000" w:themeColor="text1"/>
          <w:sz w:val="26"/>
          <w:szCs w:val="26"/>
          <w:lang w:val="de-DE"/>
        </w:rPr>
      </w:pPr>
      <w:r w:rsidRPr="005B49B1">
        <w:rPr>
          <w:rFonts w:ascii="Times New Roman" w:hAnsi="Times New Roman"/>
          <w:b/>
          <w:bCs/>
          <w:color w:val="000000" w:themeColor="text1"/>
          <w:sz w:val="26"/>
          <w:szCs w:val="26"/>
          <w:lang w:val="de-DE"/>
        </w:rPr>
        <w:t>Học phần tiên quyết:</w:t>
      </w:r>
      <w:r w:rsidRPr="005B49B1">
        <w:rPr>
          <w:rFonts w:ascii="Times New Roman" w:hAnsi="Times New Roman"/>
          <w:b/>
          <w:bCs/>
          <w:color w:val="000000" w:themeColor="text1"/>
          <w:sz w:val="26"/>
          <w:szCs w:val="26"/>
          <w:lang w:val="de-DE"/>
        </w:rPr>
        <w:tab/>
        <w:t>Báo chí truyền thông đại cương</w:t>
      </w:r>
      <w:r w:rsidRPr="005B49B1">
        <w:rPr>
          <w:rFonts w:ascii="Times New Roman" w:hAnsi="Times New Roman"/>
          <w:b/>
          <w:bCs/>
          <w:color w:val="000000" w:themeColor="text1"/>
          <w:sz w:val="26"/>
          <w:szCs w:val="26"/>
          <w:lang w:val="de-DE"/>
        </w:rPr>
        <w:tab/>
      </w:r>
      <w:r w:rsidRPr="005B49B1">
        <w:rPr>
          <w:rFonts w:ascii="Times New Roman" w:hAnsi="Times New Roman"/>
          <w:b/>
          <w:bCs/>
          <w:color w:val="000000" w:themeColor="text1"/>
          <w:sz w:val="26"/>
          <w:szCs w:val="26"/>
          <w:lang w:val="de-DE"/>
        </w:rPr>
        <w:tab/>
        <w:t>JOU1051</w:t>
      </w:r>
    </w:p>
    <w:p w:rsidR="003375A9" w:rsidRPr="005B49B1" w:rsidRDefault="0065030E" w:rsidP="00256FC7">
      <w:pPr>
        <w:spacing w:after="0" w:line="312" w:lineRule="auto"/>
        <w:jc w:val="both"/>
        <w:rPr>
          <w:rFonts w:ascii="Times New Roman" w:hAnsi="Times New Roman"/>
          <w:color w:val="000000" w:themeColor="text1"/>
          <w:sz w:val="26"/>
          <w:szCs w:val="26"/>
          <w:lang w:val="de-DE"/>
        </w:rPr>
      </w:pPr>
      <w:r w:rsidRPr="005B49B1">
        <w:rPr>
          <w:rFonts w:ascii="Times New Roman" w:hAnsi="Times New Roman"/>
          <w:color w:val="000000" w:themeColor="text1"/>
          <w:sz w:val="26"/>
          <w:szCs w:val="26"/>
          <w:lang w:val="de-DE"/>
        </w:rPr>
        <w:t>Cung cấp kiến thức và kỹ năng về phương pháp nghiên cứu khoa học xã hội ứng dụng vào lĩnh vực truyền thông. Học phần nhấn mạnh việc sử dụng nghiên cứu trong lập kế hoạch, quản lý, xử lý, và đánh giá các chương trình hoặc chiến dịch truyền thông. Sinh viên sẽ áp dụng các nguyên tắc cơ bản của nghiên cứu để thiết lập, giám sát và đánh giá các chương trình truyền thông; lập kế hoạch nghiên cứu, thiết kế bảng điều tra và tổ chức thực nghiệm; tiến hành phỏng vấn nhóm tập trung, phân tích nội dung, tham gia vào việc quan sát…; thẩm định, trình bày dữ liệu, lập luận, báo cáo kết quả nghiên cứu theo phương pháp phân tích định lượng và định tính dựa trên các công nghệ hiện đạ</w:t>
      </w:r>
      <w:r w:rsidR="00C57D8E" w:rsidRPr="005B49B1">
        <w:rPr>
          <w:rFonts w:ascii="Times New Roman" w:hAnsi="Times New Roman"/>
          <w:color w:val="000000" w:themeColor="text1"/>
          <w:sz w:val="26"/>
          <w:szCs w:val="26"/>
          <w:lang w:val="de-DE"/>
        </w:rPr>
        <w:t xml:space="preserve">i. </w:t>
      </w:r>
    </w:p>
    <w:p w:rsidR="0065030E" w:rsidRPr="005B49B1" w:rsidRDefault="00474408" w:rsidP="00256FC7">
      <w:pPr>
        <w:spacing w:after="0" w:line="312" w:lineRule="auto"/>
        <w:jc w:val="both"/>
        <w:rPr>
          <w:rFonts w:ascii="Times New Roman" w:hAnsi="Times New Roman"/>
          <w:b/>
          <w:i/>
          <w:color w:val="000000" w:themeColor="text1"/>
          <w:sz w:val="26"/>
          <w:szCs w:val="26"/>
          <w:lang w:val="de-DE"/>
        </w:rPr>
      </w:pPr>
      <w:r w:rsidRPr="005B49B1">
        <w:rPr>
          <w:rFonts w:ascii="Times New Roman" w:hAnsi="Times New Roman"/>
          <w:b/>
          <w:i/>
          <w:color w:val="000000" w:themeColor="text1"/>
          <w:sz w:val="26"/>
          <w:szCs w:val="26"/>
          <w:lang w:val="de-DE"/>
        </w:rPr>
        <w:t>Các học phần tự chọn</w:t>
      </w:r>
    </w:p>
    <w:p w:rsidR="00474408" w:rsidRPr="005B49B1" w:rsidRDefault="001A79AD" w:rsidP="00256FC7">
      <w:pPr>
        <w:spacing w:after="0" w:line="312" w:lineRule="auto"/>
        <w:jc w:val="both"/>
        <w:rPr>
          <w:rFonts w:ascii="Times New Roman" w:hAnsi="Times New Roman"/>
          <w:b/>
          <w:i/>
          <w:color w:val="000000" w:themeColor="text1"/>
          <w:sz w:val="26"/>
          <w:szCs w:val="26"/>
          <w:lang w:val="de-DE"/>
        </w:rPr>
      </w:pPr>
      <w:r w:rsidRPr="005B49B1">
        <w:rPr>
          <w:rFonts w:ascii="Times New Roman" w:hAnsi="Times New Roman"/>
          <w:b/>
          <w:i/>
          <w:color w:val="000000" w:themeColor="text1"/>
          <w:sz w:val="26"/>
          <w:szCs w:val="26"/>
          <w:lang w:val="de-DE"/>
        </w:rPr>
        <w:t>Học phần đ</w:t>
      </w:r>
      <w:r w:rsidR="00474408" w:rsidRPr="005B49B1">
        <w:rPr>
          <w:rFonts w:ascii="Times New Roman" w:hAnsi="Times New Roman"/>
          <w:b/>
          <w:i/>
          <w:color w:val="000000" w:themeColor="text1"/>
          <w:sz w:val="26"/>
          <w:szCs w:val="26"/>
          <w:lang w:val="de-DE"/>
        </w:rPr>
        <w:t>ịnh hướng kiến thức chuyên sâu của ngành</w:t>
      </w:r>
    </w:p>
    <w:p w:rsidR="00E07FDF" w:rsidRPr="005B49B1" w:rsidRDefault="00E07FDF" w:rsidP="00256FC7">
      <w:pPr>
        <w:tabs>
          <w:tab w:val="left" w:pos="540"/>
        </w:tabs>
        <w:spacing w:after="0" w:line="312" w:lineRule="auto"/>
        <w:jc w:val="both"/>
        <w:rPr>
          <w:rFonts w:ascii="Times New Roman" w:hAnsi="Times New Roman"/>
          <w:b/>
          <w:iCs/>
          <w:color w:val="000000" w:themeColor="text1"/>
          <w:sz w:val="26"/>
          <w:szCs w:val="26"/>
          <w:lang w:val="fr-FR"/>
        </w:rPr>
      </w:pPr>
      <w:r w:rsidRPr="005B49B1">
        <w:rPr>
          <w:rFonts w:ascii="Times New Roman" w:hAnsi="Times New Roman"/>
          <w:b/>
          <w:iCs/>
          <w:color w:val="000000" w:themeColor="text1"/>
          <w:sz w:val="26"/>
          <w:szCs w:val="26"/>
          <w:lang w:val="fr-FR"/>
        </w:rPr>
        <w:t>48. Tổ chức và quản trị nội dung tạp chí in và điện tử</w:t>
      </w:r>
      <w:r w:rsidRPr="005B49B1">
        <w:rPr>
          <w:rFonts w:ascii="Times New Roman" w:hAnsi="Times New Roman"/>
          <w:b/>
          <w:iCs/>
          <w:color w:val="000000" w:themeColor="text1"/>
          <w:sz w:val="26"/>
          <w:szCs w:val="26"/>
          <w:lang w:val="fr-FR"/>
        </w:rPr>
        <w:tab/>
      </w:r>
      <w:r w:rsidRPr="005B49B1">
        <w:rPr>
          <w:rFonts w:ascii="Times New Roman" w:hAnsi="Times New Roman"/>
          <w:b/>
          <w:iCs/>
          <w:color w:val="000000" w:themeColor="text1"/>
          <w:sz w:val="26"/>
          <w:szCs w:val="26"/>
          <w:lang w:val="fr-FR"/>
        </w:rPr>
        <w:tab/>
        <w:t>3TC</w:t>
      </w:r>
      <w:r w:rsidRPr="005B49B1">
        <w:rPr>
          <w:rFonts w:ascii="Times New Roman" w:hAnsi="Times New Roman"/>
          <w:b/>
          <w:iCs/>
          <w:color w:val="000000" w:themeColor="text1"/>
          <w:sz w:val="26"/>
          <w:szCs w:val="26"/>
          <w:lang w:val="fr-FR"/>
        </w:rPr>
        <w:tab/>
        <w:t>JOU1152</w:t>
      </w:r>
      <w:r w:rsidRPr="005B49B1">
        <w:rPr>
          <w:rFonts w:ascii="Times New Roman" w:hAnsi="Times New Roman"/>
          <w:b/>
          <w:iCs/>
          <w:color w:val="000000" w:themeColor="text1"/>
          <w:sz w:val="26"/>
          <w:szCs w:val="26"/>
          <w:lang w:val="fr-FR"/>
        </w:rPr>
        <w:tab/>
      </w:r>
    </w:p>
    <w:p w:rsidR="00EB416E" w:rsidRPr="005B49B1" w:rsidRDefault="00EB416E" w:rsidP="00256FC7">
      <w:pPr>
        <w:spacing w:after="0" w:line="312" w:lineRule="auto"/>
        <w:jc w:val="both"/>
        <w:rPr>
          <w:rFonts w:ascii="Times New Roman" w:hAnsi="Times New Roman"/>
          <w:b/>
          <w:color w:val="000000" w:themeColor="text1"/>
          <w:sz w:val="26"/>
          <w:szCs w:val="26"/>
        </w:rPr>
      </w:pPr>
      <w:r w:rsidRPr="005B49B1">
        <w:rPr>
          <w:rFonts w:ascii="Times New Roman" w:hAnsi="Times New Roman"/>
          <w:b/>
          <w:bCs/>
          <w:color w:val="000000" w:themeColor="text1"/>
          <w:sz w:val="26"/>
          <w:szCs w:val="26"/>
        </w:rPr>
        <w:tab/>
      </w:r>
      <w:r w:rsidRPr="005B49B1">
        <w:rPr>
          <w:rFonts w:ascii="Times New Roman" w:hAnsi="Times New Roman"/>
          <w:b/>
          <w:bCs/>
          <w:color w:val="000000" w:themeColor="text1"/>
          <w:sz w:val="26"/>
          <w:szCs w:val="26"/>
          <w:lang w:val="de-DE"/>
        </w:rPr>
        <w:t>Học phần tiên quyết:</w:t>
      </w:r>
      <w:r w:rsidRPr="005B49B1">
        <w:rPr>
          <w:rFonts w:ascii="Times New Roman" w:hAnsi="Times New Roman"/>
          <w:b/>
          <w:bCs/>
          <w:color w:val="000000" w:themeColor="text1"/>
          <w:sz w:val="26"/>
          <w:szCs w:val="26"/>
          <w:lang w:val="de-DE"/>
        </w:rPr>
        <w:tab/>
        <w:t>Báo chí truyền thông đại cương</w:t>
      </w:r>
      <w:r w:rsidRPr="005B49B1">
        <w:rPr>
          <w:rFonts w:ascii="Times New Roman" w:hAnsi="Times New Roman"/>
          <w:b/>
          <w:bCs/>
          <w:color w:val="000000" w:themeColor="text1"/>
          <w:sz w:val="26"/>
          <w:szCs w:val="26"/>
          <w:lang w:val="de-DE"/>
        </w:rPr>
        <w:tab/>
      </w:r>
      <w:r w:rsidRPr="005B49B1">
        <w:rPr>
          <w:rFonts w:ascii="Times New Roman" w:hAnsi="Times New Roman"/>
          <w:b/>
          <w:bCs/>
          <w:color w:val="000000" w:themeColor="text1"/>
          <w:sz w:val="26"/>
          <w:szCs w:val="26"/>
          <w:lang w:val="de-DE"/>
        </w:rPr>
        <w:tab/>
        <w:t>JOU1051</w:t>
      </w:r>
    </w:p>
    <w:p w:rsidR="00E07FDF" w:rsidRPr="005B49B1" w:rsidRDefault="00E07FDF" w:rsidP="00256FC7">
      <w:pPr>
        <w:tabs>
          <w:tab w:val="left" w:pos="540"/>
        </w:tabs>
        <w:spacing w:after="0" w:line="312" w:lineRule="auto"/>
        <w:ind w:firstLine="714"/>
        <w:jc w:val="both"/>
        <w:rPr>
          <w:rFonts w:ascii="Times New Roman" w:hAnsi="Times New Roman"/>
          <w:color w:val="000000" w:themeColor="text1"/>
          <w:sz w:val="26"/>
          <w:szCs w:val="26"/>
          <w:lang w:val="fr-FR"/>
        </w:rPr>
      </w:pPr>
      <w:r w:rsidRPr="005B49B1">
        <w:rPr>
          <w:rFonts w:ascii="Times New Roman" w:hAnsi="Times New Roman"/>
          <w:i/>
          <w:iCs/>
          <w:color w:val="000000" w:themeColor="text1"/>
          <w:sz w:val="26"/>
          <w:szCs w:val="26"/>
          <w:lang w:val="fr-FR"/>
        </w:rPr>
        <w:t>Tổ chức và quản trị nội dung tạp chí in và điện tử</w:t>
      </w:r>
      <w:r w:rsidRPr="005B49B1">
        <w:rPr>
          <w:rFonts w:ascii="Times New Roman" w:hAnsi="Times New Roman"/>
          <w:color w:val="000000" w:themeColor="text1"/>
          <w:sz w:val="26"/>
          <w:szCs w:val="26"/>
          <w:lang w:val="fr-FR"/>
        </w:rPr>
        <w:t xml:space="preserve"> là </w:t>
      </w:r>
      <w:r w:rsidR="00F96C1D" w:rsidRPr="005B49B1">
        <w:rPr>
          <w:rFonts w:ascii="Times New Roman" w:hAnsi="Times New Roman"/>
          <w:color w:val="000000" w:themeColor="text1"/>
          <w:sz w:val="26"/>
          <w:szCs w:val="26"/>
          <w:lang w:val="fr-FR"/>
        </w:rPr>
        <w:t>học phần</w:t>
      </w:r>
      <w:r w:rsidRPr="005B49B1">
        <w:rPr>
          <w:rFonts w:ascii="Times New Roman" w:hAnsi="Times New Roman"/>
          <w:color w:val="000000" w:themeColor="text1"/>
          <w:sz w:val="26"/>
          <w:szCs w:val="26"/>
          <w:lang w:val="fr-FR"/>
        </w:rPr>
        <w:t xml:space="preserve"> cung cấp những kiến thức cơ bản về loại hình tạp chí trong hoạt động báo chí ; phân biệt sự giống và khác nhau giữa các loại tạp chí in và điện tử và giữa các nhóm tạp chí về phương diện nội dung. Học phần trang bị những phương pháp và kỹ năng để xây dựng chiến lược nội dung, tổ chức nội dung từng chuyên trang chuyên mục, thiết kế trang bìa trang nội dung đối với tạp chí in, thiết kế giao diện và trang thứ cấp đối với tạp chí điện tử. </w:t>
      </w:r>
    </w:p>
    <w:p w:rsidR="00E07FDF" w:rsidRPr="005B49B1" w:rsidRDefault="00E07FDF" w:rsidP="00256FC7">
      <w:pPr>
        <w:spacing w:after="0" w:line="312" w:lineRule="auto"/>
        <w:ind w:firstLine="714"/>
        <w:jc w:val="both"/>
        <w:rPr>
          <w:rFonts w:ascii="Times New Roman" w:hAnsi="Times New Roman"/>
          <w:b/>
          <w:color w:val="000000" w:themeColor="text1"/>
          <w:sz w:val="26"/>
          <w:szCs w:val="26"/>
          <w:lang w:val="fr-FR"/>
        </w:rPr>
      </w:pPr>
      <w:r w:rsidRPr="005B49B1">
        <w:rPr>
          <w:rFonts w:ascii="Times New Roman" w:hAnsi="Times New Roman"/>
          <w:color w:val="000000" w:themeColor="text1"/>
          <w:sz w:val="26"/>
          <w:szCs w:val="26"/>
          <w:lang w:val="fr-FR"/>
        </w:rPr>
        <w:t>Học phần cũng giúp sinh viên trang bị kiến thức và kỹ năng trong việc quản trị, duy trì và quảng bá tạp chí, phát huy tối đa ưu thế loại hình trong hoạt động truyền thông</w:t>
      </w:r>
    </w:p>
    <w:p w:rsidR="00A26A5E" w:rsidRPr="005B49B1" w:rsidRDefault="00E07FDF" w:rsidP="00256FC7">
      <w:pPr>
        <w:spacing w:after="0" w:line="312" w:lineRule="auto"/>
        <w:jc w:val="both"/>
        <w:rPr>
          <w:rFonts w:ascii="Times New Roman" w:hAnsi="Times New Roman"/>
          <w:b/>
          <w:color w:val="000000" w:themeColor="text1"/>
          <w:sz w:val="26"/>
          <w:szCs w:val="26"/>
        </w:rPr>
      </w:pPr>
      <w:r w:rsidRPr="005B49B1">
        <w:rPr>
          <w:rFonts w:ascii="Times New Roman" w:hAnsi="Times New Roman"/>
          <w:b/>
          <w:color w:val="000000" w:themeColor="text1"/>
          <w:sz w:val="26"/>
          <w:szCs w:val="26"/>
          <w:lang w:val="fr-FR"/>
        </w:rPr>
        <w:t>49</w:t>
      </w:r>
      <w:r w:rsidR="00A26A5E" w:rsidRPr="005B49B1">
        <w:rPr>
          <w:rFonts w:ascii="Times New Roman" w:hAnsi="Times New Roman"/>
          <w:b/>
          <w:color w:val="000000" w:themeColor="text1"/>
          <w:sz w:val="26"/>
          <w:szCs w:val="26"/>
        </w:rPr>
        <w:t>.  Tổ chức và hoạt động của các cơ quan báo chí truyền thông</w:t>
      </w:r>
      <w:r w:rsidR="00A26A5E" w:rsidRPr="005B49B1">
        <w:rPr>
          <w:rFonts w:ascii="Times New Roman" w:hAnsi="Times New Roman"/>
          <w:b/>
          <w:color w:val="000000" w:themeColor="text1"/>
          <w:sz w:val="26"/>
          <w:szCs w:val="26"/>
        </w:rPr>
        <w:tab/>
        <w:t>2TC</w:t>
      </w:r>
      <w:r w:rsidR="00A26A5E" w:rsidRPr="005B49B1">
        <w:rPr>
          <w:rFonts w:ascii="Times New Roman" w:hAnsi="Times New Roman"/>
          <w:b/>
          <w:color w:val="000000" w:themeColor="text1"/>
          <w:sz w:val="26"/>
          <w:szCs w:val="26"/>
        </w:rPr>
        <w:tab/>
        <w:t>JOU3046</w:t>
      </w:r>
    </w:p>
    <w:p w:rsidR="00EB416E" w:rsidRPr="005B49B1" w:rsidRDefault="00EB416E" w:rsidP="00256FC7">
      <w:pPr>
        <w:spacing w:after="0" w:line="312" w:lineRule="auto"/>
        <w:jc w:val="both"/>
        <w:rPr>
          <w:rFonts w:ascii="Times New Roman" w:hAnsi="Times New Roman"/>
          <w:b/>
          <w:color w:val="000000" w:themeColor="text1"/>
          <w:sz w:val="26"/>
          <w:szCs w:val="26"/>
        </w:rPr>
      </w:pPr>
      <w:r w:rsidRPr="005B49B1">
        <w:rPr>
          <w:rFonts w:ascii="Times New Roman" w:hAnsi="Times New Roman"/>
          <w:b/>
          <w:bCs/>
          <w:color w:val="000000" w:themeColor="text1"/>
          <w:sz w:val="26"/>
          <w:szCs w:val="26"/>
        </w:rPr>
        <w:tab/>
      </w:r>
      <w:r w:rsidRPr="005B49B1">
        <w:rPr>
          <w:rFonts w:ascii="Times New Roman" w:hAnsi="Times New Roman"/>
          <w:b/>
          <w:bCs/>
          <w:color w:val="000000" w:themeColor="text1"/>
          <w:sz w:val="26"/>
          <w:szCs w:val="26"/>
          <w:lang w:val="de-DE"/>
        </w:rPr>
        <w:t>Học phần tiên quyết:</w:t>
      </w:r>
      <w:r w:rsidRPr="005B49B1">
        <w:rPr>
          <w:rFonts w:ascii="Times New Roman" w:hAnsi="Times New Roman"/>
          <w:b/>
          <w:bCs/>
          <w:color w:val="000000" w:themeColor="text1"/>
          <w:sz w:val="26"/>
          <w:szCs w:val="26"/>
          <w:lang w:val="de-DE"/>
        </w:rPr>
        <w:tab/>
        <w:t>Báo chí truyền thông đại cương</w:t>
      </w:r>
      <w:r w:rsidRPr="005B49B1">
        <w:rPr>
          <w:rFonts w:ascii="Times New Roman" w:hAnsi="Times New Roman"/>
          <w:b/>
          <w:bCs/>
          <w:color w:val="000000" w:themeColor="text1"/>
          <w:sz w:val="26"/>
          <w:szCs w:val="26"/>
          <w:lang w:val="de-DE"/>
        </w:rPr>
        <w:tab/>
      </w:r>
      <w:r w:rsidRPr="005B49B1">
        <w:rPr>
          <w:rFonts w:ascii="Times New Roman" w:hAnsi="Times New Roman"/>
          <w:b/>
          <w:bCs/>
          <w:color w:val="000000" w:themeColor="text1"/>
          <w:sz w:val="26"/>
          <w:szCs w:val="26"/>
          <w:lang w:val="de-DE"/>
        </w:rPr>
        <w:tab/>
        <w:t>JOU1051</w:t>
      </w:r>
    </w:p>
    <w:p w:rsidR="00A26A5E" w:rsidRPr="005B49B1" w:rsidRDefault="00A26A5E" w:rsidP="00256FC7">
      <w:pPr>
        <w:tabs>
          <w:tab w:val="left" w:pos="567"/>
        </w:tabs>
        <w:spacing w:after="0" w:line="312" w:lineRule="auto"/>
        <w:jc w:val="both"/>
        <w:rPr>
          <w:rFonts w:ascii="Times New Roman" w:eastAsia="Helvetica" w:hAnsi="Times New Roman"/>
          <w:b/>
          <w:color w:val="000000" w:themeColor="text1"/>
          <w:sz w:val="26"/>
          <w:szCs w:val="26"/>
          <w:lang w:val="de-DE"/>
        </w:rPr>
      </w:pPr>
      <w:r w:rsidRPr="005B49B1">
        <w:rPr>
          <w:rFonts w:ascii="Times New Roman" w:hAnsi="Times New Roman"/>
          <w:color w:val="000000" w:themeColor="text1"/>
          <w:sz w:val="26"/>
          <w:szCs w:val="26"/>
          <w:lang w:val="de-DE"/>
        </w:rPr>
        <w:tab/>
      </w:r>
      <w:r w:rsidRPr="005B49B1">
        <w:rPr>
          <w:rFonts w:ascii="Times New Roman" w:hAnsi="Times New Roman"/>
          <w:color w:val="000000" w:themeColor="text1"/>
          <w:sz w:val="26"/>
          <w:szCs w:val="26"/>
          <w:lang w:val="de-DE"/>
        </w:rPr>
        <w:tab/>
        <w:t>Học phần</w:t>
      </w:r>
      <w:r w:rsidR="00E07FDF" w:rsidRPr="005B49B1">
        <w:rPr>
          <w:rFonts w:ascii="Times New Roman" w:hAnsi="Times New Roman"/>
          <w:color w:val="000000" w:themeColor="text1"/>
          <w:sz w:val="26"/>
          <w:szCs w:val="26"/>
          <w:lang w:val="de-DE"/>
        </w:rPr>
        <w:t xml:space="preserve"> </w:t>
      </w:r>
      <w:r w:rsidRPr="005B49B1">
        <w:rPr>
          <w:rFonts w:ascii="Times New Roman" w:hAnsi="Times New Roman"/>
          <w:i/>
          <w:iCs/>
          <w:color w:val="000000" w:themeColor="text1"/>
          <w:sz w:val="26"/>
          <w:szCs w:val="26"/>
          <w:lang w:val="de-DE"/>
        </w:rPr>
        <w:t xml:space="preserve">Tổ chức và hoạt động của các cơ quan báo chí truyền thông </w:t>
      </w:r>
      <w:r w:rsidRPr="005B49B1">
        <w:rPr>
          <w:rFonts w:ascii="Times New Roman" w:hAnsi="Times New Roman"/>
          <w:color w:val="000000" w:themeColor="text1"/>
          <w:sz w:val="26"/>
          <w:szCs w:val="26"/>
          <w:lang w:val="de-DE"/>
        </w:rPr>
        <w:t>cung cấp cho người học những kiến thức cơ bản về bộ máy của toà soạn báo chí, ban biên tập cơ quan phát thanh, truyền hình hoặc tổ chức truyền thông bao gồm: cơ cấu tổ chức; chức năng, nhiệm vụ; công tác phóng viên; biên tập viên; cộng tác viên; tổ chức phát hành; lập kế hoạch; đặc điểm lao động nghề nghiệp, phương tiện làm việc và nguồn tin của phóng viên …Từ những hiểu biết công việc “bếp núc” đó, người học sẽ có điều kiện tham gia học việc, học nghề, thực tế, thực tập ở các cơ quan báo chí và hoà nhập nhanh vào thực tiễn nghề nghiệp khi học tập và sau khi ra trường.</w:t>
      </w:r>
    </w:p>
    <w:p w:rsidR="00A26A5E" w:rsidRPr="005B49B1" w:rsidRDefault="00A26A5E" w:rsidP="00256FC7">
      <w:pPr>
        <w:tabs>
          <w:tab w:val="left" w:pos="567"/>
        </w:tabs>
        <w:spacing w:after="0" w:line="312" w:lineRule="auto"/>
        <w:jc w:val="both"/>
        <w:rPr>
          <w:rFonts w:ascii="Times New Roman" w:eastAsia="Helvetica" w:hAnsi="Times New Roman"/>
          <w:b/>
          <w:color w:val="000000" w:themeColor="text1"/>
          <w:sz w:val="26"/>
          <w:szCs w:val="26"/>
        </w:rPr>
      </w:pPr>
      <w:r w:rsidRPr="005B49B1">
        <w:rPr>
          <w:rFonts w:ascii="Times New Roman" w:eastAsia="Helvetica" w:hAnsi="Times New Roman"/>
          <w:b/>
          <w:color w:val="000000" w:themeColor="text1"/>
          <w:sz w:val="26"/>
          <w:szCs w:val="26"/>
          <w:lang w:val="de-DE"/>
        </w:rPr>
        <w:t>5</w:t>
      </w:r>
      <w:r w:rsidR="003375A9" w:rsidRPr="005B49B1">
        <w:rPr>
          <w:rFonts w:ascii="Times New Roman" w:eastAsia="Helvetica" w:hAnsi="Times New Roman"/>
          <w:b/>
          <w:color w:val="000000" w:themeColor="text1"/>
          <w:sz w:val="26"/>
          <w:szCs w:val="26"/>
          <w:lang w:val="de-DE"/>
        </w:rPr>
        <w:t>0</w:t>
      </w:r>
      <w:r w:rsidRPr="005B49B1">
        <w:rPr>
          <w:rFonts w:ascii="Times New Roman" w:eastAsia="Helvetica" w:hAnsi="Times New Roman"/>
          <w:b/>
          <w:color w:val="000000" w:themeColor="text1"/>
          <w:sz w:val="26"/>
          <w:szCs w:val="26"/>
          <w:lang w:val="de-DE"/>
        </w:rPr>
        <w:t>. Lịch sử báo chí Việt Nam và thế giới</w:t>
      </w:r>
      <w:r w:rsidRPr="005B49B1">
        <w:rPr>
          <w:rFonts w:ascii="Times New Roman" w:eastAsia="Helvetica" w:hAnsi="Times New Roman"/>
          <w:b/>
          <w:color w:val="000000" w:themeColor="text1"/>
          <w:sz w:val="26"/>
          <w:szCs w:val="26"/>
          <w:lang w:val="de-DE"/>
        </w:rPr>
        <w:tab/>
      </w:r>
      <w:r w:rsidRPr="005B49B1">
        <w:rPr>
          <w:rFonts w:ascii="Times New Roman" w:eastAsia="Helvetica" w:hAnsi="Times New Roman"/>
          <w:b/>
          <w:color w:val="000000" w:themeColor="text1"/>
          <w:sz w:val="26"/>
          <w:szCs w:val="26"/>
          <w:lang w:val="de-DE"/>
        </w:rPr>
        <w:tab/>
      </w:r>
      <w:r w:rsidRPr="005B49B1">
        <w:rPr>
          <w:rFonts w:ascii="Times New Roman" w:eastAsia="Helvetica" w:hAnsi="Times New Roman"/>
          <w:b/>
          <w:color w:val="000000" w:themeColor="text1"/>
          <w:sz w:val="26"/>
          <w:szCs w:val="26"/>
          <w:lang w:val="de-DE"/>
        </w:rPr>
        <w:tab/>
      </w:r>
      <w:r w:rsidRPr="005B49B1">
        <w:rPr>
          <w:rFonts w:ascii="Times New Roman" w:eastAsia="Helvetica" w:hAnsi="Times New Roman"/>
          <w:b/>
          <w:color w:val="000000" w:themeColor="text1"/>
          <w:sz w:val="26"/>
          <w:szCs w:val="26"/>
          <w:lang w:val="de-DE"/>
        </w:rPr>
        <w:tab/>
        <w:t>4TC</w:t>
      </w:r>
      <w:r w:rsidRPr="005B49B1">
        <w:rPr>
          <w:rFonts w:ascii="Times New Roman" w:eastAsia="Helvetica" w:hAnsi="Times New Roman"/>
          <w:b/>
          <w:color w:val="000000" w:themeColor="text1"/>
          <w:sz w:val="26"/>
          <w:szCs w:val="26"/>
          <w:lang w:val="de-DE"/>
        </w:rPr>
        <w:tab/>
        <w:t>JOU3041</w:t>
      </w:r>
    </w:p>
    <w:p w:rsidR="00C03CC4" w:rsidRPr="005B49B1" w:rsidRDefault="00C03CC4" w:rsidP="00256FC7">
      <w:pPr>
        <w:spacing w:after="0" w:line="312" w:lineRule="auto"/>
        <w:jc w:val="both"/>
        <w:rPr>
          <w:rFonts w:ascii="Times New Roman" w:hAnsi="Times New Roman"/>
          <w:b/>
          <w:color w:val="000000" w:themeColor="text1"/>
          <w:sz w:val="26"/>
          <w:szCs w:val="26"/>
          <w:lang w:val="de-DE"/>
        </w:rPr>
      </w:pPr>
      <w:r w:rsidRPr="005B49B1">
        <w:rPr>
          <w:rFonts w:ascii="Times New Roman" w:hAnsi="Times New Roman"/>
          <w:b/>
          <w:bCs/>
          <w:color w:val="000000" w:themeColor="text1"/>
          <w:sz w:val="26"/>
          <w:szCs w:val="26"/>
        </w:rPr>
        <w:tab/>
      </w:r>
      <w:r w:rsidRPr="005B49B1">
        <w:rPr>
          <w:rFonts w:ascii="Times New Roman" w:hAnsi="Times New Roman"/>
          <w:b/>
          <w:bCs/>
          <w:color w:val="000000" w:themeColor="text1"/>
          <w:sz w:val="26"/>
          <w:szCs w:val="26"/>
          <w:lang w:val="de-DE"/>
        </w:rPr>
        <w:t>Học phần tiên quyết:</w:t>
      </w:r>
      <w:r w:rsidRPr="005B49B1">
        <w:rPr>
          <w:rFonts w:ascii="Times New Roman" w:hAnsi="Times New Roman"/>
          <w:b/>
          <w:bCs/>
          <w:color w:val="000000" w:themeColor="text1"/>
          <w:sz w:val="26"/>
          <w:szCs w:val="26"/>
          <w:lang w:val="de-DE"/>
        </w:rPr>
        <w:tab/>
        <w:t>Báo chí truyền thông đại cương</w:t>
      </w:r>
      <w:r w:rsidRPr="005B49B1">
        <w:rPr>
          <w:rFonts w:ascii="Times New Roman" w:hAnsi="Times New Roman"/>
          <w:b/>
          <w:bCs/>
          <w:color w:val="000000" w:themeColor="text1"/>
          <w:sz w:val="26"/>
          <w:szCs w:val="26"/>
          <w:lang w:val="de-DE"/>
        </w:rPr>
        <w:tab/>
      </w:r>
      <w:r w:rsidRPr="005B49B1">
        <w:rPr>
          <w:rFonts w:ascii="Times New Roman" w:hAnsi="Times New Roman"/>
          <w:b/>
          <w:bCs/>
          <w:color w:val="000000" w:themeColor="text1"/>
          <w:sz w:val="26"/>
          <w:szCs w:val="26"/>
          <w:lang w:val="de-DE"/>
        </w:rPr>
        <w:tab/>
        <w:t>JOU1051</w:t>
      </w:r>
    </w:p>
    <w:p w:rsidR="00A26A5E" w:rsidRPr="005B49B1" w:rsidRDefault="00A26A5E" w:rsidP="00256FC7">
      <w:pPr>
        <w:tabs>
          <w:tab w:val="left" w:pos="567"/>
        </w:tabs>
        <w:spacing w:after="0" w:line="312" w:lineRule="auto"/>
        <w:jc w:val="both"/>
        <w:rPr>
          <w:rFonts w:ascii="Times New Roman" w:eastAsia="Helvetica" w:hAnsi="Times New Roman"/>
          <w:b/>
          <w:color w:val="000000" w:themeColor="text1"/>
          <w:sz w:val="26"/>
          <w:szCs w:val="26"/>
          <w:lang w:val="de-DE"/>
        </w:rPr>
      </w:pPr>
      <w:r w:rsidRPr="005B49B1">
        <w:rPr>
          <w:rFonts w:ascii="Times New Roman" w:hAnsi="Times New Roman"/>
          <w:i/>
          <w:iCs/>
          <w:color w:val="000000" w:themeColor="text1"/>
          <w:sz w:val="26"/>
          <w:szCs w:val="26"/>
          <w:lang w:val="de-DE"/>
        </w:rPr>
        <w:tab/>
      </w:r>
      <w:r w:rsidRPr="005B49B1">
        <w:rPr>
          <w:rFonts w:ascii="Times New Roman" w:hAnsi="Times New Roman"/>
          <w:i/>
          <w:iCs/>
          <w:color w:val="000000" w:themeColor="text1"/>
          <w:sz w:val="26"/>
          <w:szCs w:val="26"/>
          <w:lang w:val="de-DE"/>
        </w:rPr>
        <w:tab/>
      </w:r>
      <w:r w:rsidRPr="005B49B1">
        <w:rPr>
          <w:rFonts w:ascii="Times New Roman" w:hAnsi="Times New Roman"/>
          <w:i/>
          <w:iCs/>
          <w:color w:val="000000" w:themeColor="text1"/>
          <w:sz w:val="26"/>
          <w:szCs w:val="26"/>
        </w:rPr>
        <w:t>Lịch sử Báo chí Việt Nam và thế giới</w:t>
      </w:r>
      <w:r w:rsidRPr="005B49B1">
        <w:rPr>
          <w:rFonts w:ascii="Times New Roman" w:hAnsi="Times New Roman"/>
          <w:color w:val="000000" w:themeColor="text1"/>
          <w:sz w:val="26"/>
          <w:szCs w:val="26"/>
        </w:rPr>
        <w:t xml:space="preserve"> là học phần về quá trình hình thành và phát triển của báo chí và truyền thông trên thế giới và cụ thể tại Việt Nam. Phần đầu của học phần tập trung giới thiệu các giai đoạn phát triển của truyền thông trên thế giới và một số vấn đề cơ bản của báo chí – truyền thông hiện nay. Phần thứ hai của học phần cung cấp cho người học kiến thức về sự ra đời và tiến trình phát triển báo chí Việt Nam qua từng giai đoạn lịch sử dân tộc từ 1865 đến nay, đặc biệt, báo chí với sự tiếp xúc văn hóa Đông Tây có ảnh hưởng đến sự thay đổi về văn hóa – xã hội như thế nào trong giai đoạn đầu thế kỷ XX. Qua đó thấy được vai trò của báo chí trong cuộc đấu tranh giải phóng dân tộc, thống nhất và xây dựng đất nước</w:t>
      </w:r>
    </w:p>
    <w:p w:rsidR="003375A9" w:rsidRPr="005B49B1" w:rsidRDefault="003375A9" w:rsidP="00256FC7">
      <w:pPr>
        <w:spacing w:after="0" w:line="312" w:lineRule="auto"/>
        <w:jc w:val="both"/>
        <w:rPr>
          <w:rFonts w:ascii="Times New Roman" w:eastAsiaTheme="minorHAnsi" w:hAnsi="Times New Roman"/>
          <w:b/>
          <w:color w:val="000000" w:themeColor="text1"/>
          <w:sz w:val="26"/>
          <w:szCs w:val="26"/>
          <w:lang w:val="de-DE"/>
        </w:rPr>
      </w:pPr>
      <w:r w:rsidRPr="005B49B1">
        <w:rPr>
          <w:rFonts w:ascii="Times New Roman" w:hAnsi="Times New Roman"/>
          <w:b/>
          <w:color w:val="000000" w:themeColor="text1"/>
          <w:sz w:val="26"/>
          <w:szCs w:val="26"/>
          <w:lang w:val="de-DE"/>
        </w:rPr>
        <w:t xml:space="preserve">51. Niên luận </w:t>
      </w:r>
      <w:r w:rsidRPr="005B49B1">
        <w:rPr>
          <w:rFonts w:ascii="Times New Roman" w:hAnsi="Times New Roman"/>
          <w:b/>
          <w:color w:val="000000" w:themeColor="text1"/>
          <w:sz w:val="26"/>
          <w:szCs w:val="26"/>
          <w:lang w:val="de-DE"/>
        </w:rPr>
        <w:tab/>
      </w:r>
      <w:r w:rsidRPr="005B49B1">
        <w:rPr>
          <w:rFonts w:ascii="Times New Roman" w:hAnsi="Times New Roman"/>
          <w:b/>
          <w:color w:val="000000" w:themeColor="text1"/>
          <w:sz w:val="26"/>
          <w:szCs w:val="26"/>
          <w:lang w:val="de-DE"/>
        </w:rPr>
        <w:tab/>
      </w:r>
      <w:r w:rsidRPr="005B49B1">
        <w:rPr>
          <w:rFonts w:ascii="Times New Roman" w:hAnsi="Times New Roman"/>
          <w:b/>
          <w:color w:val="000000" w:themeColor="text1"/>
          <w:sz w:val="26"/>
          <w:szCs w:val="26"/>
          <w:lang w:val="de-DE"/>
        </w:rPr>
        <w:tab/>
      </w:r>
      <w:r w:rsidRPr="005B49B1">
        <w:rPr>
          <w:rFonts w:ascii="Times New Roman" w:hAnsi="Times New Roman"/>
          <w:b/>
          <w:color w:val="000000" w:themeColor="text1"/>
          <w:sz w:val="26"/>
          <w:szCs w:val="26"/>
          <w:lang w:val="de-DE"/>
        </w:rPr>
        <w:tab/>
      </w:r>
      <w:r w:rsidRPr="005B49B1">
        <w:rPr>
          <w:rFonts w:ascii="Times New Roman" w:hAnsi="Times New Roman"/>
          <w:b/>
          <w:color w:val="000000" w:themeColor="text1"/>
          <w:sz w:val="26"/>
          <w:szCs w:val="26"/>
          <w:lang w:val="de-DE"/>
        </w:rPr>
        <w:tab/>
      </w:r>
      <w:r w:rsidRPr="005B49B1">
        <w:rPr>
          <w:rFonts w:ascii="Times New Roman" w:hAnsi="Times New Roman"/>
          <w:b/>
          <w:color w:val="000000" w:themeColor="text1"/>
          <w:sz w:val="26"/>
          <w:szCs w:val="26"/>
          <w:lang w:val="de-DE"/>
        </w:rPr>
        <w:tab/>
      </w:r>
      <w:r w:rsidRPr="005B49B1">
        <w:rPr>
          <w:rFonts w:ascii="Times New Roman" w:hAnsi="Times New Roman"/>
          <w:b/>
          <w:color w:val="000000" w:themeColor="text1"/>
          <w:sz w:val="26"/>
          <w:szCs w:val="26"/>
          <w:lang w:val="de-DE"/>
        </w:rPr>
        <w:tab/>
      </w:r>
      <w:r w:rsidRPr="005B49B1">
        <w:rPr>
          <w:rFonts w:ascii="Times New Roman" w:hAnsi="Times New Roman"/>
          <w:b/>
          <w:color w:val="000000" w:themeColor="text1"/>
          <w:sz w:val="26"/>
          <w:szCs w:val="26"/>
          <w:lang w:val="de-DE"/>
        </w:rPr>
        <w:tab/>
        <w:t xml:space="preserve">3TC </w:t>
      </w:r>
      <w:r w:rsidRPr="005B49B1">
        <w:rPr>
          <w:rFonts w:ascii="Times New Roman" w:hAnsi="Times New Roman"/>
          <w:b/>
          <w:color w:val="000000" w:themeColor="text1"/>
          <w:sz w:val="26"/>
          <w:szCs w:val="26"/>
          <w:lang w:val="de-DE"/>
        </w:rPr>
        <w:tab/>
        <w:t>JOU3051</w:t>
      </w:r>
    </w:p>
    <w:p w:rsidR="00C03CC4" w:rsidRPr="005B49B1" w:rsidRDefault="00C03CC4" w:rsidP="00256FC7">
      <w:pPr>
        <w:spacing w:after="0" w:line="312" w:lineRule="auto"/>
        <w:jc w:val="both"/>
        <w:rPr>
          <w:rFonts w:ascii="Times New Roman" w:hAnsi="Times New Roman"/>
          <w:b/>
          <w:color w:val="000000" w:themeColor="text1"/>
          <w:sz w:val="26"/>
          <w:szCs w:val="26"/>
        </w:rPr>
      </w:pPr>
      <w:r w:rsidRPr="005B49B1">
        <w:rPr>
          <w:rFonts w:ascii="Times New Roman" w:hAnsi="Times New Roman"/>
          <w:b/>
          <w:bCs/>
          <w:color w:val="000000" w:themeColor="text1"/>
          <w:sz w:val="26"/>
          <w:szCs w:val="26"/>
        </w:rPr>
        <w:tab/>
      </w:r>
      <w:r w:rsidRPr="005B49B1">
        <w:rPr>
          <w:rFonts w:ascii="Times New Roman" w:hAnsi="Times New Roman"/>
          <w:b/>
          <w:bCs/>
          <w:color w:val="000000" w:themeColor="text1"/>
          <w:sz w:val="26"/>
          <w:szCs w:val="26"/>
          <w:lang w:val="de-DE"/>
        </w:rPr>
        <w:t>Học phần tiên quyết:</w:t>
      </w:r>
      <w:r w:rsidRPr="005B49B1">
        <w:rPr>
          <w:rFonts w:ascii="Times New Roman" w:hAnsi="Times New Roman"/>
          <w:b/>
          <w:bCs/>
          <w:color w:val="000000" w:themeColor="text1"/>
          <w:sz w:val="26"/>
          <w:szCs w:val="26"/>
          <w:lang w:val="de-DE"/>
        </w:rPr>
        <w:tab/>
        <w:t>Báo chí truyền thông đại cương</w:t>
      </w:r>
      <w:r w:rsidRPr="005B49B1">
        <w:rPr>
          <w:rFonts w:ascii="Times New Roman" w:hAnsi="Times New Roman"/>
          <w:b/>
          <w:bCs/>
          <w:color w:val="000000" w:themeColor="text1"/>
          <w:sz w:val="26"/>
          <w:szCs w:val="26"/>
          <w:lang w:val="de-DE"/>
        </w:rPr>
        <w:tab/>
      </w:r>
      <w:r w:rsidRPr="005B49B1">
        <w:rPr>
          <w:rFonts w:ascii="Times New Roman" w:hAnsi="Times New Roman"/>
          <w:b/>
          <w:bCs/>
          <w:color w:val="000000" w:themeColor="text1"/>
          <w:sz w:val="26"/>
          <w:szCs w:val="26"/>
          <w:lang w:val="de-DE"/>
        </w:rPr>
        <w:tab/>
        <w:t>JOU1051</w:t>
      </w:r>
    </w:p>
    <w:p w:rsidR="003375A9" w:rsidRPr="005B49B1" w:rsidRDefault="003375A9" w:rsidP="00256FC7">
      <w:pPr>
        <w:spacing w:after="0" w:line="312" w:lineRule="auto"/>
        <w:ind w:firstLine="720"/>
        <w:jc w:val="both"/>
        <w:rPr>
          <w:rFonts w:ascii="Times New Roman" w:hAnsi="Times New Roman"/>
          <w:color w:val="000000" w:themeColor="text1"/>
          <w:sz w:val="26"/>
          <w:szCs w:val="26"/>
          <w:lang w:val="de-DE"/>
        </w:rPr>
      </w:pPr>
      <w:r w:rsidRPr="005B49B1">
        <w:rPr>
          <w:rFonts w:ascii="Times New Roman" w:hAnsi="Times New Roman"/>
          <w:color w:val="000000" w:themeColor="text1"/>
          <w:sz w:val="26"/>
          <w:szCs w:val="26"/>
          <w:lang w:val="de-DE"/>
        </w:rPr>
        <w:t xml:space="preserve">Học phần cung cấp cho sinh viên kiến thức tổng quan về bài nghiên cứu, công trình nghiên cứu khoa học. Đây là Học phần giúp sinh viên vận dụng những kiến thức lý luận báo chí truyền thông và phương pháp nghiên cứu khoa học để phát hiện đề tài, triển khai nghiên cứu, viết báo cáo khoa học về một vấn đề của lý luận báo chí truyền thông hoặc thực tiễn tác nghiệp truyền thông. </w:t>
      </w:r>
    </w:p>
    <w:p w:rsidR="003375A9" w:rsidRPr="005B49B1" w:rsidRDefault="003375A9" w:rsidP="00256FC7">
      <w:pPr>
        <w:tabs>
          <w:tab w:val="left" w:pos="567"/>
        </w:tabs>
        <w:spacing w:after="0" w:line="312" w:lineRule="auto"/>
        <w:jc w:val="both"/>
        <w:rPr>
          <w:rFonts w:ascii="Times New Roman" w:eastAsia="Helvetica" w:hAnsi="Times New Roman"/>
          <w:b/>
          <w:i/>
          <w:color w:val="000000" w:themeColor="text1"/>
          <w:sz w:val="26"/>
          <w:szCs w:val="26"/>
          <w:lang w:val="de-DE"/>
        </w:rPr>
      </w:pPr>
      <w:r w:rsidRPr="005B49B1">
        <w:rPr>
          <w:rFonts w:ascii="Times New Roman" w:hAnsi="Times New Roman"/>
          <w:color w:val="000000" w:themeColor="text1"/>
          <w:sz w:val="26"/>
          <w:szCs w:val="26"/>
          <w:lang w:val="de-DE"/>
        </w:rPr>
        <w:t xml:space="preserve">Học phần phát huy khả năng tự học, tự nghiên cứu cho sinh viên. Sau khi kết thúc </w:t>
      </w:r>
      <w:r w:rsidR="00F96C1D" w:rsidRPr="005B49B1">
        <w:rPr>
          <w:rFonts w:ascii="Times New Roman" w:hAnsi="Times New Roman"/>
          <w:color w:val="000000" w:themeColor="text1"/>
          <w:sz w:val="26"/>
          <w:szCs w:val="26"/>
          <w:lang w:val="de-DE"/>
        </w:rPr>
        <w:t>học phần</w:t>
      </w:r>
      <w:r w:rsidRPr="005B49B1">
        <w:rPr>
          <w:rFonts w:ascii="Times New Roman" w:hAnsi="Times New Roman"/>
          <w:color w:val="000000" w:themeColor="text1"/>
          <w:sz w:val="26"/>
          <w:szCs w:val="26"/>
          <w:lang w:val="de-DE"/>
        </w:rPr>
        <w:t>. Sinh viên sẽ được rèn luyện những kỹ năng và phương pháp hữu ích cho việc hoàn thành khoá luận tốt nghiệp hoặc phục vụ hữu hiệu cho những sinh viên tiếp tục theo học chương trình đào tạo định hướng nghiên cứu ở bậc đào tạo cao hơn</w:t>
      </w:r>
    </w:p>
    <w:p w:rsidR="00A26A5E" w:rsidRPr="005B49B1" w:rsidRDefault="001A79AD" w:rsidP="00256FC7">
      <w:pPr>
        <w:tabs>
          <w:tab w:val="left" w:pos="567"/>
        </w:tabs>
        <w:spacing w:after="0" w:line="312" w:lineRule="auto"/>
        <w:jc w:val="both"/>
        <w:rPr>
          <w:rFonts w:ascii="Times New Roman" w:eastAsia="Helvetica" w:hAnsi="Times New Roman"/>
          <w:b/>
          <w:i/>
          <w:color w:val="000000" w:themeColor="text1"/>
          <w:sz w:val="26"/>
          <w:szCs w:val="26"/>
          <w:lang w:val="de-DE"/>
        </w:rPr>
      </w:pPr>
      <w:r w:rsidRPr="005B49B1">
        <w:rPr>
          <w:rFonts w:ascii="Times New Roman" w:eastAsia="Helvetica" w:hAnsi="Times New Roman"/>
          <w:b/>
          <w:i/>
          <w:color w:val="000000" w:themeColor="text1"/>
          <w:sz w:val="26"/>
          <w:szCs w:val="26"/>
          <w:lang w:val="de-DE"/>
        </w:rPr>
        <w:t>Học phần định hướng kiến thức liên ngành</w:t>
      </w:r>
    </w:p>
    <w:p w:rsidR="007B6F7E" w:rsidRPr="005B49B1" w:rsidRDefault="007B6F7E" w:rsidP="00256FC7">
      <w:pPr>
        <w:spacing w:after="0" w:line="312" w:lineRule="auto"/>
        <w:jc w:val="both"/>
        <w:rPr>
          <w:rFonts w:ascii="Times New Roman" w:eastAsiaTheme="minorHAnsi" w:hAnsi="Times New Roman"/>
          <w:b/>
          <w:bCs/>
          <w:iCs/>
          <w:color w:val="000000" w:themeColor="text1"/>
          <w:sz w:val="26"/>
          <w:szCs w:val="26"/>
          <w:lang w:val="it-IT"/>
        </w:rPr>
      </w:pPr>
      <w:r w:rsidRPr="005B49B1">
        <w:rPr>
          <w:rFonts w:ascii="Times New Roman" w:hAnsi="Times New Roman"/>
          <w:b/>
          <w:bCs/>
          <w:iCs/>
          <w:color w:val="000000" w:themeColor="text1"/>
          <w:sz w:val="26"/>
          <w:szCs w:val="26"/>
          <w:lang w:val="it-IT"/>
        </w:rPr>
        <w:t>52. Chính trị và truyền thông</w:t>
      </w:r>
      <w:r w:rsidRPr="005B49B1">
        <w:rPr>
          <w:rFonts w:ascii="Times New Roman" w:hAnsi="Times New Roman"/>
          <w:b/>
          <w:bCs/>
          <w:iCs/>
          <w:color w:val="000000" w:themeColor="text1"/>
          <w:sz w:val="26"/>
          <w:szCs w:val="26"/>
          <w:lang w:val="it-IT"/>
        </w:rPr>
        <w:tab/>
      </w:r>
      <w:r w:rsidRPr="005B49B1">
        <w:rPr>
          <w:rFonts w:ascii="Times New Roman" w:hAnsi="Times New Roman"/>
          <w:b/>
          <w:bCs/>
          <w:iCs/>
          <w:color w:val="000000" w:themeColor="text1"/>
          <w:sz w:val="26"/>
          <w:szCs w:val="26"/>
          <w:lang w:val="it-IT"/>
        </w:rPr>
        <w:tab/>
      </w:r>
      <w:r w:rsidRPr="005B49B1">
        <w:rPr>
          <w:rFonts w:ascii="Times New Roman" w:hAnsi="Times New Roman"/>
          <w:b/>
          <w:bCs/>
          <w:iCs/>
          <w:color w:val="000000" w:themeColor="text1"/>
          <w:sz w:val="26"/>
          <w:szCs w:val="26"/>
          <w:lang w:val="it-IT"/>
        </w:rPr>
        <w:tab/>
      </w:r>
      <w:r w:rsidRPr="005B49B1">
        <w:rPr>
          <w:rFonts w:ascii="Times New Roman" w:hAnsi="Times New Roman"/>
          <w:b/>
          <w:bCs/>
          <w:iCs/>
          <w:color w:val="000000" w:themeColor="text1"/>
          <w:sz w:val="26"/>
          <w:szCs w:val="26"/>
          <w:lang w:val="it-IT"/>
        </w:rPr>
        <w:tab/>
      </w:r>
      <w:r w:rsidRPr="005B49B1">
        <w:rPr>
          <w:rFonts w:ascii="Times New Roman" w:hAnsi="Times New Roman"/>
          <w:b/>
          <w:bCs/>
          <w:iCs/>
          <w:color w:val="000000" w:themeColor="text1"/>
          <w:sz w:val="26"/>
          <w:szCs w:val="26"/>
          <w:lang w:val="it-IT"/>
        </w:rPr>
        <w:tab/>
      </w:r>
      <w:r w:rsidRPr="005B49B1">
        <w:rPr>
          <w:rFonts w:ascii="Times New Roman" w:hAnsi="Times New Roman"/>
          <w:b/>
          <w:bCs/>
          <w:iCs/>
          <w:color w:val="000000" w:themeColor="text1"/>
          <w:sz w:val="26"/>
          <w:szCs w:val="26"/>
          <w:lang w:val="it-IT"/>
        </w:rPr>
        <w:tab/>
        <w:t>3TC</w:t>
      </w:r>
      <w:r w:rsidRPr="005B49B1">
        <w:rPr>
          <w:rFonts w:ascii="Times New Roman" w:hAnsi="Times New Roman"/>
          <w:b/>
          <w:bCs/>
          <w:iCs/>
          <w:color w:val="000000" w:themeColor="text1"/>
          <w:sz w:val="26"/>
          <w:szCs w:val="26"/>
          <w:lang w:val="it-IT"/>
        </w:rPr>
        <w:tab/>
        <w:t>POL3034</w:t>
      </w:r>
    </w:p>
    <w:p w:rsidR="00C03C8A" w:rsidRPr="005B49B1" w:rsidRDefault="00C03C8A" w:rsidP="00256FC7">
      <w:pPr>
        <w:pStyle w:val="ListParagraph"/>
        <w:spacing w:before="0" w:line="312" w:lineRule="auto"/>
        <w:ind w:left="0" w:right="-48" w:firstLine="709"/>
        <w:jc w:val="both"/>
        <w:rPr>
          <w:color w:val="000000" w:themeColor="text1"/>
          <w:sz w:val="26"/>
          <w:szCs w:val="26"/>
        </w:rPr>
      </w:pPr>
      <w:r w:rsidRPr="005B49B1">
        <w:rPr>
          <w:b/>
          <w:bCs/>
          <w:color w:val="000000" w:themeColor="text1"/>
          <w:sz w:val="26"/>
          <w:szCs w:val="26"/>
          <w:lang w:val="de-DE"/>
        </w:rPr>
        <w:t>Học phần tiên quyết:</w:t>
      </w:r>
      <w:r w:rsidRPr="005B49B1">
        <w:rPr>
          <w:b/>
          <w:bCs/>
          <w:color w:val="000000" w:themeColor="text1"/>
          <w:sz w:val="26"/>
          <w:szCs w:val="26"/>
          <w:lang w:val="de-DE"/>
        </w:rPr>
        <w:tab/>
      </w:r>
      <w:r w:rsidRPr="005B49B1">
        <w:rPr>
          <w:b/>
          <w:bCs/>
          <w:color w:val="000000" w:themeColor="text1"/>
          <w:sz w:val="26"/>
          <w:szCs w:val="26"/>
        </w:rPr>
        <w:t xml:space="preserve">Chính trị học đại cương     </w:t>
      </w:r>
      <w:r w:rsidRPr="005B49B1">
        <w:rPr>
          <w:b/>
          <w:bCs/>
          <w:color w:val="000000" w:themeColor="text1"/>
          <w:sz w:val="26"/>
          <w:szCs w:val="26"/>
          <w:lang w:val="de-DE"/>
        </w:rPr>
        <w:tab/>
      </w:r>
      <w:r w:rsidRPr="005B49B1">
        <w:rPr>
          <w:b/>
          <w:bCs/>
          <w:color w:val="000000" w:themeColor="text1"/>
          <w:sz w:val="26"/>
          <w:szCs w:val="26"/>
        </w:rPr>
        <w:t>POL1052</w:t>
      </w:r>
    </w:p>
    <w:p w:rsidR="007B6F7E" w:rsidRPr="005B49B1" w:rsidRDefault="00C3678F" w:rsidP="00256FC7">
      <w:pPr>
        <w:pStyle w:val="ListParagraph"/>
        <w:spacing w:before="0" w:line="312" w:lineRule="auto"/>
        <w:ind w:left="0" w:right="-48" w:firstLine="709"/>
        <w:jc w:val="both"/>
        <w:rPr>
          <w:color w:val="000000" w:themeColor="text1"/>
          <w:sz w:val="26"/>
          <w:szCs w:val="26"/>
          <w:lang w:val="cs-CZ"/>
        </w:rPr>
      </w:pPr>
      <w:r w:rsidRPr="005B49B1">
        <w:rPr>
          <w:color w:val="000000" w:themeColor="text1"/>
          <w:sz w:val="26"/>
          <w:szCs w:val="26"/>
          <w:lang w:val="cs-CZ"/>
        </w:rPr>
        <w:t xml:space="preserve">Học phần cung cấp những kiến thức cơ bản về khái niệm, tầm quan trọng và các loại hình văn bản </w:t>
      </w:r>
      <w:r w:rsidRPr="005B49B1">
        <w:rPr>
          <w:color w:val="000000" w:themeColor="text1"/>
          <w:sz w:val="26"/>
          <w:szCs w:val="26"/>
          <w:lang w:val="pt-BR"/>
        </w:rPr>
        <w:t>được sử dụng trong hoạt động của các tổ chức chính trị, các tổ chức chính trị - xã hội ở Việt Nam</w:t>
      </w:r>
      <w:r w:rsidRPr="005B49B1">
        <w:rPr>
          <w:color w:val="000000" w:themeColor="text1"/>
          <w:sz w:val="26"/>
          <w:szCs w:val="26"/>
          <w:lang w:val="cs-CZ"/>
        </w:rPr>
        <w:t>; các quy định hiện hành về thẩm quyền, thể thức, kỹ thuật trình bày và quy trình soạn thảo văn bản chính trị; các phương pháp soạn thảo một số loại văn bản chính trị thông dụng. Sinh viên thực hành soạn thảo một số loại văn bản chính trị.</w:t>
      </w:r>
    </w:p>
    <w:p w:rsidR="007B6F7E" w:rsidRPr="005B49B1" w:rsidRDefault="007B6F7E" w:rsidP="00256FC7">
      <w:pPr>
        <w:spacing w:after="0" w:line="312" w:lineRule="auto"/>
        <w:jc w:val="both"/>
        <w:rPr>
          <w:rFonts w:ascii="Times New Roman" w:hAnsi="Times New Roman"/>
          <w:b/>
          <w:color w:val="000000" w:themeColor="text1"/>
          <w:sz w:val="26"/>
          <w:szCs w:val="26"/>
          <w:lang w:val="de-DE"/>
        </w:rPr>
      </w:pPr>
      <w:r w:rsidRPr="005B49B1">
        <w:rPr>
          <w:rFonts w:ascii="Times New Roman" w:hAnsi="Times New Roman"/>
          <w:b/>
          <w:color w:val="000000" w:themeColor="text1"/>
          <w:sz w:val="26"/>
          <w:lang w:val="de-DE"/>
        </w:rPr>
        <w:t>53.</w:t>
      </w:r>
      <w:r w:rsidRPr="005B49B1">
        <w:rPr>
          <w:rFonts w:ascii="Times New Roman" w:hAnsi="Times New Roman"/>
          <w:b/>
          <w:color w:val="000000" w:themeColor="text1"/>
          <w:sz w:val="30"/>
          <w:szCs w:val="26"/>
          <w:lang w:val="de-DE"/>
        </w:rPr>
        <w:t xml:space="preserve"> </w:t>
      </w:r>
      <w:r w:rsidRPr="005B49B1">
        <w:rPr>
          <w:rFonts w:ascii="Times New Roman" w:hAnsi="Times New Roman"/>
          <w:b/>
          <w:color w:val="000000" w:themeColor="text1"/>
          <w:sz w:val="26"/>
          <w:szCs w:val="26"/>
          <w:lang w:val="de-DE"/>
        </w:rPr>
        <w:t xml:space="preserve">Xã hội học truyền thông đại chúng và dư luận xã hội </w:t>
      </w:r>
      <w:r w:rsidRPr="005B49B1">
        <w:rPr>
          <w:rFonts w:ascii="Times New Roman" w:hAnsi="Times New Roman"/>
          <w:b/>
          <w:color w:val="000000" w:themeColor="text1"/>
          <w:sz w:val="26"/>
          <w:szCs w:val="26"/>
          <w:lang w:val="de-DE"/>
        </w:rPr>
        <w:tab/>
      </w:r>
      <w:r w:rsidRPr="005B49B1">
        <w:rPr>
          <w:rFonts w:ascii="Times New Roman" w:hAnsi="Times New Roman"/>
          <w:b/>
          <w:color w:val="000000" w:themeColor="text1"/>
          <w:sz w:val="26"/>
          <w:szCs w:val="26"/>
          <w:lang w:val="de-DE"/>
        </w:rPr>
        <w:tab/>
        <w:t>3TC</w:t>
      </w:r>
      <w:r w:rsidRPr="005B49B1">
        <w:rPr>
          <w:rFonts w:ascii="Times New Roman" w:hAnsi="Times New Roman"/>
          <w:b/>
          <w:color w:val="000000" w:themeColor="text1"/>
          <w:sz w:val="26"/>
          <w:szCs w:val="26"/>
          <w:lang w:val="de-DE"/>
        </w:rPr>
        <w:tab/>
        <w:t>SOC3006</w:t>
      </w:r>
    </w:p>
    <w:p w:rsidR="007B6F7E" w:rsidRPr="005B49B1" w:rsidRDefault="007B6F7E" w:rsidP="00256FC7">
      <w:pPr>
        <w:spacing w:after="0" w:line="312" w:lineRule="auto"/>
        <w:ind w:firstLine="720"/>
        <w:jc w:val="both"/>
        <w:rPr>
          <w:rFonts w:ascii="Times New Roman" w:hAnsi="Times New Roman"/>
          <w:color w:val="000000" w:themeColor="text1"/>
          <w:sz w:val="26"/>
          <w:szCs w:val="26"/>
          <w:lang w:val="de-DE"/>
        </w:rPr>
      </w:pPr>
      <w:r w:rsidRPr="005B49B1">
        <w:rPr>
          <w:rFonts w:ascii="Times New Roman" w:hAnsi="Times New Roman"/>
          <w:color w:val="000000" w:themeColor="text1"/>
          <w:sz w:val="26"/>
          <w:szCs w:val="26"/>
          <w:lang w:val="de-DE"/>
        </w:rPr>
        <w:t>Học phần cung cấp cho sinh viên một cách có hệ thống những kiến thức cơ bản về truyền thông đại chúng bao gồm: Mối quan hệ giữa truyền thông đại chúng và xã hội; Các hướng tiếp cận, một số quan điểm lý luận và kết quả thực nghiệm trong nghiên cứu xã hội học truyền thông đại chúng và dư luận xã hội; Những ảnh hưởng của truyền thông đại chúng đến đời sống xã hội, dư luận xã hội. Kết thúc học phần, sinh viên có thể đọc và bình luận những số liệu đơn giản của các nghiên cứu xã hội học về truyền thông đại chúng.</w:t>
      </w:r>
    </w:p>
    <w:p w:rsidR="007B6F7E" w:rsidRPr="005B49B1" w:rsidRDefault="007B6F7E" w:rsidP="00256FC7">
      <w:pPr>
        <w:spacing w:after="0" w:line="312" w:lineRule="auto"/>
        <w:jc w:val="both"/>
        <w:rPr>
          <w:rFonts w:ascii="Times New Roman" w:hAnsi="Times New Roman"/>
          <w:b/>
          <w:bCs/>
          <w:iCs/>
          <w:noProof/>
          <w:color w:val="000000" w:themeColor="text1"/>
          <w:spacing w:val="-4"/>
          <w:sz w:val="26"/>
          <w:szCs w:val="26"/>
          <w:lang w:val="de-DE" w:eastAsia="zh-CN"/>
        </w:rPr>
      </w:pPr>
      <w:r w:rsidRPr="005B49B1">
        <w:rPr>
          <w:rFonts w:ascii="Times New Roman" w:hAnsi="Times New Roman"/>
          <w:b/>
          <w:color w:val="000000" w:themeColor="text1"/>
          <w:sz w:val="26"/>
          <w:szCs w:val="26"/>
          <w:lang w:val="de-DE"/>
        </w:rPr>
        <w:t xml:space="preserve">54. Dẫn luận ngôn ngữ học </w:t>
      </w:r>
      <w:r w:rsidRPr="005B49B1">
        <w:rPr>
          <w:rFonts w:ascii="Times New Roman" w:hAnsi="Times New Roman"/>
          <w:b/>
          <w:color w:val="000000" w:themeColor="text1"/>
          <w:sz w:val="26"/>
          <w:szCs w:val="26"/>
          <w:lang w:val="de-DE"/>
        </w:rPr>
        <w:tab/>
      </w:r>
      <w:r w:rsidRPr="005B49B1">
        <w:rPr>
          <w:rFonts w:ascii="Times New Roman" w:hAnsi="Times New Roman"/>
          <w:b/>
          <w:color w:val="000000" w:themeColor="text1"/>
          <w:sz w:val="26"/>
          <w:szCs w:val="26"/>
          <w:lang w:val="de-DE"/>
        </w:rPr>
        <w:tab/>
      </w:r>
      <w:r w:rsidRPr="005B49B1">
        <w:rPr>
          <w:rFonts w:ascii="Times New Roman" w:hAnsi="Times New Roman"/>
          <w:b/>
          <w:color w:val="000000" w:themeColor="text1"/>
          <w:sz w:val="26"/>
          <w:szCs w:val="26"/>
          <w:lang w:val="de-DE"/>
        </w:rPr>
        <w:tab/>
      </w:r>
      <w:r w:rsidRPr="005B49B1">
        <w:rPr>
          <w:rFonts w:ascii="Times New Roman" w:hAnsi="Times New Roman"/>
          <w:b/>
          <w:color w:val="000000" w:themeColor="text1"/>
          <w:sz w:val="26"/>
          <w:szCs w:val="26"/>
          <w:lang w:val="de-DE"/>
        </w:rPr>
        <w:tab/>
      </w:r>
      <w:r w:rsidRPr="005B49B1">
        <w:rPr>
          <w:rFonts w:ascii="Times New Roman" w:hAnsi="Times New Roman"/>
          <w:b/>
          <w:color w:val="000000" w:themeColor="text1"/>
          <w:sz w:val="26"/>
          <w:szCs w:val="26"/>
          <w:lang w:val="de-DE"/>
        </w:rPr>
        <w:tab/>
      </w:r>
      <w:r w:rsidRPr="005B49B1">
        <w:rPr>
          <w:rFonts w:ascii="Times New Roman" w:hAnsi="Times New Roman"/>
          <w:b/>
          <w:color w:val="000000" w:themeColor="text1"/>
          <w:sz w:val="26"/>
          <w:szCs w:val="26"/>
          <w:lang w:val="de-DE"/>
        </w:rPr>
        <w:tab/>
        <w:t xml:space="preserve">3TC </w:t>
      </w:r>
      <w:r w:rsidRPr="005B49B1">
        <w:rPr>
          <w:rFonts w:ascii="Times New Roman" w:hAnsi="Times New Roman"/>
          <w:b/>
          <w:color w:val="000000" w:themeColor="text1"/>
          <w:sz w:val="26"/>
          <w:szCs w:val="26"/>
          <w:lang w:val="de-DE"/>
        </w:rPr>
        <w:tab/>
      </w:r>
      <w:r w:rsidRPr="005B49B1">
        <w:rPr>
          <w:rFonts w:ascii="Times New Roman" w:hAnsi="Times New Roman"/>
          <w:b/>
          <w:bCs/>
          <w:iCs/>
          <w:noProof/>
          <w:color w:val="000000" w:themeColor="text1"/>
          <w:spacing w:val="-4"/>
          <w:sz w:val="26"/>
          <w:szCs w:val="26"/>
          <w:lang w:val="de-DE" w:eastAsia="zh-CN"/>
        </w:rPr>
        <w:t>LIN2033</w:t>
      </w:r>
    </w:p>
    <w:p w:rsidR="007B6F7E" w:rsidRPr="005B49B1" w:rsidRDefault="007B6F7E" w:rsidP="00256FC7">
      <w:pPr>
        <w:spacing w:after="0" w:line="312" w:lineRule="auto"/>
        <w:ind w:firstLine="720"/>
        <w:jc w:val="both"/>
        <w:rPr>
          <w:rFonts w:ascii="Times New Roman" w:hAnsi="Times New Roman"/>
          <w:color w:val="000000" w:themeColor="text1"/>
          <w:sz w:val="26"/>
          <w:szCs w:val="26"/>
          <w:lang w:val="de-DE"/>
        </w:rPr>
      </w:pPr>
      <w:r w:rsidRPr="005B49B1">
        <w:rPr>
          <w:rFonts w:ascii="Times New Roman" w:hAnsi="Times New Roman"/>
          <w:color w:val="000000" w:themeColor="text1"/>
          <w:sz w:val="26"/>
          <w:szCs w:val="26"/>
          <w:lang w:val="de-DE"/>
        </w:rPr>
        <w:t xml:space="preserve">Học phần cung cấp cho sinh viên những kiến thức về bản chất, chức năng, nguồn gốc, sự phát triển của ngôn ngữ; đồng thời, cung cấp những kiến thức về từng bộ phận thuộc bình diện cấu trúc hoặc bình diện sử dụng của ngôn ngữ như: ngữ âm, hình thái, cú pháp, ngữ nghĩa, giao tiếp, ngữ dụng… Mặt khác, </w:t>
      </w:r>
      <w:r w:rsidR="00F96C1D" w:rsidRPr="005B49B1">
        <w:rPr>
          <w:rFonts w:ascii="Times New Roman" w:hAnsi="Times New Roman"/>
          <w:color w:val="000000" w:themeColor="text1"/>
          <w:sz w:val="26"/>
          <w:szCs w:val="26"/>
          <w:lang w:val="de-DE"/>
        </w:rPr>
        <w:t>học phần</w:t>
      </w:r>
      <w:r w:rsidRPr="005B49B1">
        <w:rPr>
          <w:rFonts w:ascii="Times New Roman" w:hAnsi="Times New Roman"/>
          <w:color w:val="000000" w:themeColor="text1"/>
          <w:sz w:val="26"/>
          <w:szCs w:val="26"/>
          <w:lang w:val="de-DE"/>
        </w:rPr>
        <w:t xml:space="preserve"> cũng cung cấp một số kiến thức về văn tự, về sự phân loại các ngôn ngữ trên thế giới để có một cái nhìn (tuy còn rất đơn giản) về toàn cảnh các ngôn ngữ. Ngoài ra, </w:t>
      </w:r>
      <w:r w:rsidR="00F96C1D" w:rsidRPr="005B49B1">
        <w:rPr>
          <w:rFonts w:ascii="Times New Roman" w:hAnsi="Times New Roman"/>
          <w:color w:val="000000" w:themeColor="text1"/>
          <w:sz w:val="26"/>
          <w:szCs w:val="26"/>
          <w:lang w:val="de-DE"/>
        </w:rPr>
        <w:t>học phần</w:t>
      </w:r>
      <w:r w:rsidRPr="005B49B1">
        <w:rPr>
          <w:rFonts w:ascii="Times New Roman" w:hAnsi="Times New Roman"/>
          <w:color w:val="000000" w:themeColor="text1"/>
          <w:sz w:val="26"/>
          <w:szCs w:val="26"/>
          <w:lang w:val="de-DE"/>
        </w:rPr>
        <w:t xml:space="preserve"> cũng bước đầu cung cấp cho sinh viên một số thao tác, kỹ năng đơn giản như: phân tích để nhận rõ và phân biệt được hệ thống và cấu trúc của ngôn ngữ, nhận diện và miêu tả các đơn vị ngữ pháp, phân tích ngữ âm học, miêu tả ngữ âm học và phân xuất âm vị, để chuẩn bị đi vào những môn thuộc khối kiến thức ngôn ngữ học chuyên ngành tiếp theo sau. </w:t>
      </w:r>
    </w:p>
    <w:p w:rsidR="007B6F7E" w:rsidRPr="005B49B1" w:rsidRDefault="007B6F7E" w:rsidP="00256FC7">
      <w:pPr>
        <w:spacing w:after="0" w:line="312" w:lineRule="auto"/>
        <w:jc w:val="both"/>
        <w:rPr>
          <w:rFonts w:ascii="Times New Roman" w:hAnsi="Times New Roman"/>
          <w:b/>
          <w:color w:val="000000" w:themeColor="text1"/>
          <w:sz w:val="26"/>
          <w:szCs w:val="26"/>
        </w:rPr>
      </w:pPr>
      <w:r w:rsidRPr="005B49B1">
        <w:rPr>
          <w:rFonts w:ascii="Times New Roman" w:hAnsi="Times New Roman"/>
          <w:b/>
          <w:color w:val="000000" w:themeColor="text1"/>
          <w:sz w:val="26"/>
          <w:szCs w:val="26"/>
          <w:lang w:val="de-DE"/>
        </w:rPr>
        <w:t>55</w:t>
      </w:r>
      <w:r w:rsidRPr="005B49B1">
        <w:rPr>
          <w:rFonts w:ascii="Times New Roman" w:hAnsi="Times New Roman"/>
          <w:b/>
          <w:color w:val="000000" w:themeColor="text1"/>
          <w:sz w:val="26"/>
          <w:szCs w:val="26"/>
        </w:rPr>
        <w:t>. Các chương trình quan hệ công chúng</w:t>
      </w:r>
      <w:r w:rsidRPr="005B49B1">
        <w:rPr>
          <w:rFonts w:ascii="Times New Roman" w:hAnsi="Times New Roman"/>
          <w:b/>
          <w:color w:val="000000" w:themeColor="text1"/>
          <w:sz w:val="26"/>
          <w:szCs w:val="26"/>
        </w:rPr>
        <w:tab/>
      </w:r>
      <w:r w:rsidRPr="005B49B1">
        <w:rPr>
          <w:rFonts w:ascii="Times New Roman" w:hAnsi="Times New Roman"/>
          <w:b/>
          <w:color w:val="000000" w:themeColor="text1"/>
          <w:sz w:val="26"/>
          <w:szCs w:val="26"/>
        </w:rPr>
        <w:tab/>
      </w:r>
      <w:r w:rsidRPr="005B49B1">
        <w:rPr>
          <w:rFonts w:ascii="Times New Roman" w:hAnsi="Times New Roman"/>
          <w:b/>
          <w:color w:val="000000" w:themeColor="text1"/>
          <w:sz w:val="26"/>
          <w:szCs w:val="26"/>
        </w:rPr>
        <w:tab/>
      </w:r>
      <w:r w:rsidRPr="005B49B1">
        <w:rPr>
          <w:rFonts w:ascii="Times New Roman" w:hAnsi="Times New Roman"/>
          <w:b/>
          <w:color w:val="000000" w:themeColor="text1"/>
          <w:sz w:val="26"/>
          <w:szCs w:val="26"/>
        </w:rPr>
        <w:tab/>
        <w:t>3TC</w:t>
      </w:r>
      <w:r w:rsidRPr="005B49B1">
        <w:rPr>
          <w:rFonts w:ascii="Times New Roman" w:hAnsi="Times New Roman"/>
          <w:b/>
          <w:color w:val="000000" w:themeColor="text1"/>
          <w:sz w:val="26"/>
          <w:szCs w:val="26"/>
        </w:rPr>
        <w:tab/>
      </w:r>
      <w:r w:rsidRPr="005B49B1">
        <w:rPr>
          <w:rFonts w:ascii="Times New Roman" w:hAnsi="Times New Roman"/>
          <w:b/>
          <w:color w:val="000000" w:themeColor="text1"/>
          <w:sz w:val="26"/>
          <w:szCs w:val="26"/>
          <w:lang w:val="de-DE"/>
        </w:rPr>
        <w:t>PRS3002</w:t>
      </w:r>
    </w:p>
    <w:p w:rsidR="00565DAC" w:rsidRPr="005B49B1" w:rsidRDefault="00565DAC" w:rsidP="00256FC7">
      <w:pPr>
        <w:spacing w:after="0" w:line="312" w:lineRule="auto"/>
        <w:jc w:val="both"/>
        <w:rPr>
          <w:rFonts w:ascii="Times New Roman" w:hAnsi="Times New Roman"/>
          <w:b/>
          <w:color w:val="000000" w:themeColor="text1"/>
          <w:sz w:val="26"/>
          <w:szCs w:val="26"/>
        </w:rPr>
      </w:pPr>
      <w:r w:rsidRPr="005B49B1">
        <w:rPr>
          <w:rFonts w:ascii="Times New Roman" w:hAnsi="Times New Roman"/>
          <w:b/>
          <w:bCs/>
          <w:color w:val="000000" w:themeColor="text1"/>
          <w:sz w:val="26"/>
          <w:szCs w:val="26"/>
        </w:rPr>
        <w:tab/>
      </w:r>
      <w:r w:rsidRPr="005B49B1">
        <w:rPr>
          <w:rFonts w:ascii="Times New Roman" w:hAnsi="Times New Roman"/>
          <w:b/>
          <w:bCs/>
          <w:color w:val="000000" w:themeColor="text1"/>
          <w:sz w:val="26"/>
          <w:szCs w:val="26"/>
          <w:lang w:val="de-DE"/>
        </w:rPr>
        <w:t>Học phần tiên quyết:</w:t>
      </w:r>
      <w:r w:rsidRPr="005B49B1">
        <w:rPr>
          <w:rFonts w:ascii="Times New Roman" w:hAnsi="Times New Roman"/>
          <w:b/>
          <w:bCs/>
          <w:color w:val="000000" w:themeColor="text1"/>
          <w:sz w:val="26"/>
          <w:szCs w:val="26"/>
          <w:lang w:val="de-DE"/>
        </w:rPr>
        <w:tab/>
      </w:r>
      <w:r w:rsidRPr="005B49B1">
        <w:rPr>
          <w:rFonts w:ascii="Times New Roman" w:hAnsi="Times New Roman"/>
          <w:b/>
          <w:bCs/>
          <w:color w:val="000000" w:themeColor="text1"/>
          <w:sz w:val="26"/>
          <w:szCs w:val="26"/>
        </w:rPr>
        <w:t>Quan hệ công chúng</w:t>
      </w:r>
      <w:r w:rsidRPr="005B49B1">
        <w:rPr>
          <w:rFonts w:ascii="Times New Roman" w:hAnsi="Times New Roman"/>
          <w:b/>
          <w:bCs/>
          <w:color w:val="000000" w:themeColor="text1"/>
          <w:sz w:val="26"/>
          <w:szCs w:val="26"/>
          <w:lang w:val="de-DE"/>
        </w:rPr>
        <w:t xml:space="preserve"> đại cương</w:t>
      </w:r>
      <w:r w:rsidRPr="005B49B1">
        <w:rPr>
          <w:rFonts w:ascii="Times New Roman" w:hAnsi="Times New Roman"/>
          <w:b/>
          <w:bCs/>
          <w:color w:val="000000" w:themeColor="text1"/>
          <w:sz w:val="26"/>
          <w:szCs w:val="26"/>
          <w:lang w:val="de-DE"/>
        </w:rPr>
        <w:tab/>
      </w:r>
      <w:r w:rsidRPr="005B49B1">
        <w:rPr>
          <w:rFonts w:ascii="Times New Roman" w:hAnsi="Times New Roman"/>
          <w:b/>
          <w:bCs/>
          <w:color w:val="000000" w:themeColor="text1"/>
          <w:sz w:val="26"/>
          <w:szCs w:val="26"/>
          <w:lang w:val="de-DE"/>
        </w:rPr>
        <w:tab/>
      </w:r>
      <w:r w:rsidRPr="005B49B1">
        <w:rPr>
          <w:rFonts w:ascii="Times New Roman" w:hAnsi="Times New Roman"/>
          <w:b/>
          <w:bCs/>
          <w:color w:val="000000" w:themeColor="text1"/>
          <w:sz w:val="26"/>
          <w:szCs w:val="26"/>
        </w:rPr>
        <w:t>PRS</w:t>
      </w:r>
      <w:r w:rsidRPr="005B49B1">
        <w:rPr>
          <w:rFonts w:ascii="Times New Roman" w:hAnsi="Times New Roman"/>
          <w:b/>
          <w:bCs/>
          <w:color w:val="000000" w:themeColor="text1"/>
          <w:sz w:val="26"/>
          <w:szCs w:val="26"/>
          <w:lang w:val="de-DE"/>
        </w:rPr>
        <w:t>1</w:t>
      </w:r>
      <w:r w:rsidRPr="005B49B1">
        <w:rPr>
          <w:rFonts w:ascii="Times New Roman" w:hAnsi="Times New Roman"/>
          <w:b/>
          <w:bCs/>
          <w:color w:val="000000" w:themeColor="text1"/>
          <w:sz w:val="26"/>
          <w:szCs w:val="26"/>
        </w:rPr>
        <w:t>100</w:t>
      </w:r>
    </w:p>
    <w:p w:rsidR="007B6F7E" w:rsidRPr="005B49B1" w:rsidRDefault="00565DAC" w:rsidP="00A552B1">
      <w:pPr>
        <w:spacing w:after="0" w:line="300" w:lineRule="auto"/>
        <w:jc w:val="both"/>
        <w:rPr>
          <w:rFonts w:ascii="Times New Roman" w:hAnsi="Times New Roman"/>
          <w:b/>
          <w:color w:val="000000" w:themeColor="text1"/>
          <w:sz w:val="26"/>
          <w:szCs w:val="26"/>
        </w:rPr>
      </w:pPr>
      <w:r w:rsidRPr="005B49B1">
        <w:rPr>
          <w:rFonts w:ascii="Times New Roman" w:hAnsi="Times New Roman"/>
          <w:color w:val="000000" w:themeColor="text1"/>
          <w:sz w:val="26"/>
          <w:szCs w:val="26"/>
        </w:rPr>
        <w:tab/>
      </w:r>
      <w:r w:rsidRPr="005B49B1">
        <w:rPr>
          <w:rFonts w:ascii="Times New Roman" w:hAnsi="Times New Roman"/>
          <w:color w:val="000000" w:themeColor="text1"/>
          <w:sz w:val="26"/>
          <w:szCs w:val="26"/>
        </w:rPr>
        <w:tab/>
      </w:r>
      <w:r w:rsidR="007B6F7E" w:rsidRPr="005B49B1">
        <w:rPr>
          <w:rFonts w:ascii="Times New Roman" w:hAnsi="Times New Roman"/>
          <w:color w:val="000000" w:themeColor="text1"/>
          <w:sz w:val="26"/>
          <w:szCs w:val="26"/>
        </w:rPr>
        <w:t xml:space="preserve">Học phần trang bị cho sinh viên những kiến thức, kỹ năng về xây dựng chiến lược QHCC và kế hoạch cho các chương trình QHCC như: </w:t>
      </w:r>
      <w:r w:rsidR="007B6F7E" w:rsidRPr="005B49B1">
        <w:rPr>
          <w:rFonts w:ascii="Times New Roman" w:hAnsi="Times New Roman"/>
          <w:color w:val="000000" w:themeColor="text1"/>
          <w:spacing w:val="-4"/>
          <w:sz w:val="26"/>
          <w:szCs w:val="26"/>
        </w:rPr>
        <w:t xml:space="preserve">các yếu tố cơ bản của một chiến lược QHCC,  những loại hình chương trình QHCC thường gặp, </w:t>
      </w:r>
      <w:r w:rsidR="007B6F7E" w:rsidRPr="005B49B1">
        <w:rPr>
          <w:rFonts w:ascii="Times New Roman" w:hAnsi="Times New Roman"/>
          <w:color w:val="000000" w:themeColor="text1"/>
          <w:spacing w:val="-6"/>
          <w:sz w:val="26"/>
          <w:szCs w:val="26"/>
        </w:rPr>
        <w:t xml:space="preserve">vai trò của nghiên cứu trong việc lập kế hoạch, những vấn đề cần đặt ra trong quá trình nghiên cứu và các mô hình phân tích SWOT, PEST, quy trình RACE, </w:t>
      </w:r>
      <w:r w:rsidR="007B6F7E" w:rsidRPr="005B49B1">
        <w:rPr>
          <w:rFonts w:ascii="Times New Roman" w:hAnsi="Times New Roman"/>
          <w:color w:val="000000" w:themeColor="text1"/>
          <w:sz w:val="26"/>
          <w:szCs w:val="26"/>
        </w:rPr>
        <w:t>mối quan hệ giữa chiến lược và các chương trình QHCC… Học phần cũng nhằm rèn luyện cho sinh viên các kỹ năng, phương pháp xây dựng mục tiêu, thông điệp, lựa chọn kênh truyền thông và phương thức thực hiện hoạt động QHCC, cách thức đánh giá, thẩm định mức độ thành công của một kế hoạch QHCC và những lưu ý trong xây dựng chiến lược, chương trình QHCC đối với một số loại nhóm công chúng tiêu biểu, đặc thù</w:t>
      </w:r>
    </w:p>
    <w:p w:rsidR="007B6F7E" w:rsidRPr="005B49B1" w:rsidRDefault="007B6F7E" w:rsidP="00A552B1">
      <w:pPr>
        <w:spacing w:after="0" w:line="300" w:lineRule="auto"/>
        <w:jc w:val="both"/>
        <w:rPr>
          <w:rFonts w:ascii="Times New Roman" w:hAnsi="Times New Roman"/>
          <w:b/>
          <w:color w:val="000000" w:themeColor="text1"/>
          <w:sz w:val="26"/>
          <w:szCs w:val="26"/>
        </w:rPr>
      </w:pPr>
      <w:r w:rsidRPr="005B49B1">
        <w:rPr>
          <w:rFonts w:ascii="Times New Roman" w:hAnsi="Times New Roman"/>
          <w:b/>
          <w:color w:val="000000" w:themeColor="text1"/>
          <w:sz w:val="26"/>
          <w:szCs w:val="26"/>
        </w:rPr>
        <w:t>56. Tổ chức sự kiện</w:t>
      </w:r>
      <w:r w:rsidRPr="005B49B1">
        <w:rPr>
          <w:rFonts w:ascii="Times New Roman" w:hAnsi="Times New Roman"/>
          <w:b/>
          <w:color w:val="000000" w:themeColor="text1"/>
          <w:sz w:val="26"/>
          <w:szCs w:val="26"/>
        </w:rPr>
        <w:tab/>
      </w:r>
      <w:r w:rsidRPr="005B49B1">
        <w:rPr>
          <w:rFonts w:ascii="Times New Roman" w:hAnsi="Times New Roman"/>
          <w:b/>
          <w:color w:val="000000" w:themeColor="text1"/>
          <w:sz w:val="26"/>
          <w:szCs w:val="26"/>
        </w:rPr>
        <w:tab/>
      </w:r>
      <w:r w:rsidRPr="005B49B1">
        <w:rPr>
          <w:rFonts w:ascii="Times New Roman" w:hAnsi="Times New Roman"/>
          <w:b/>
          <w:color w:val="000000" w:themeColor="text1"/>
          <w:sz w:val="26"/>
          <w:szCs w:val="26"/>
        </w:rPr>
        <w:tab/>
      </w:r>
      <w:r w:rsidRPr="005B49B1">
        <w:rPr>
          <w:rFonts w:ascii="Times New Roman" w:hAnsi="Times New Roman"/>
          <w:b/>
          <w:color w:val="000000" w:themeColor="text1"/>
          <w:sz w:val="26"/>
          <w:szCs w:val="26"/>
        </w:rPr>
        <w:tab/>
      </w:r>
      <w:r w:rsidRPr="005B49B1">
        <w:rPr>
          <w:rFonts w:ascii="Times New Roman" w:hAnsi="Times New Roman"/>
          <w:b/>
          <w:color w:val="000000" w:themeColor="text1"/>
          <w:sz w:val="26"/>
          <w:szCs w:val="26"/>
        </w:rPr>
        <w:tab/>
      </w:r>
      <w:r w:rsidRPr="005B49B1">
        <w:rPr>
          <w:rFonts w:ascii="Times New Roman" w:hAnsi="Times New Roman"/>
          <w:b/>
          <w:color w:val="000000" w:themeColor="text1"/>
          <w:sz w:val="26"/>
          <w:szCs w:val="26"/>
        </w:rPr>
        <w:tab/>
      </w:r>
      <w:r w:rsidRPr="005B49B1">
        <w:rPr>
          <w:rFonts w:ascii="Times New Roman" w:hAnsi="Times New Roman"/>
          <w:b/>
          <w:color w:val="000000" w:themeColor="text1"/>
          <w:sz w:val="26"/>
          <w:szCs w:val="26"/>
        </w:rPr>
        <w:tab/>
      </w:r>
      <w:r w:rsidRPr="005B49B1">
        <w:rPr>
          <w:rFonts w:ascii="Times New Roman" w:hAnsi="Times New Roman"/>
          <w:b/>
          <w:color w:val="000000" w:themeColor="text1"/>
          <w:sz w:val="26"/>
          <w:szCs w:val="26"/>
        </w:rPr>
        <w:tab/>
        <w:t>3TC</w:t>
      </w:r>
      <w:r w:rsidRPr="005B49B1">
        <w:rPr>
          <w:rFonts w:ascii="Times New Roman" w:hAnsi="Times New Roman"/>
          <w:b/>
          <w:color w:val="000000" w:themeColor="text1"/>
          <w:sz w:val="26"/>
          <w:szCs w:val="26"/>
        </w:rPr>
        <w:tab/>
        <w:t>PRS3004</w:t>
      </w:r>
    </w:p>
    <w:p w:rsidR="00542070" w:rsidRPr="005B49B1" w:rsidRDefault="00542070" w:rsidP="00A552B1">
      <w:pPr>
        <w:spacing w:after="0" w:line="300" w:lineRule="auto"/>
        <w:jc w:val="both"/>
        <w:rPr>
          <w:rFonts w:ascii="Times New Roman" w:hAnsi="Times New Roman"/>
          <w:b/>
          <w:color w:val="000000" w:themeColor="text1"/>
          <w:sz w:val="26"/>
          <w:szCs w:val="26"/>
        </w:rPr>
      </w:pPr>
      <w:r w:rsidRPr="005B49B1">
        <w:rPr>
          <w:rFonts w:ascii="Times New Roman" w:hAnsi="Times New Roman"/>
          <w:b/>
          <w:bCs/>
          <w:color w:val="000000" w:themeColor="text1"/>
          <w:sz w:val="26"/>
          <w:szCs w:val="26"/>
        </w:rPr>
        <w:tab/>
      </w:r>
      <w:r w:rsidRPr="005B49B1">
        <w:rPr>
          <w:rFonts w:ascii="Times New Roman" w:hAnsi="Times New Roman"/>
          <w:b/>
          <w:bCs/>
          <w:color w:val="000000" w:themeColor="text1"/>
          <w:sz w:val="26"/>
          <w:szCs w:val="26"/>
          <w:lang w:val="de-DE"/>
        </w:rPr>
        <w:t>Học phần tiên quyết:</w:t>
      </w:r>
      <w:r w:rsidRPr="005B49B1">
        <w:rPr>
          <w:rFonts w:ascii="Times New Roman" w:hAnsi="Times New Roman"/>
          <w:b/>
          <w:bCs/>
          <w:color w:val="000000" w:themeColor="text1"/>
          <w:sz w:val="26"/>
          <w:szCs w:val="26"/>
          <w:lang w:val="de-DE"/>
        </w:rPr>
        <w:tab/>
      </w:r>
      <w:r w:rsidRPr="005B49B1">
        <w:rPr>
          <w:rFonts w:ascii="Times New Roman" w:hAnsi="Times New Roman"/>
          <w:b/>
          <w:bCs/>
          <w:color w:val="000000" w:themeColor="text1"/>
          <w:sz w:val="26"/>
          <w:szCs w:val="26"/>
        </w:rPr>
        <w:t>Quan hệ công chúng</w:t>
      </w:r>
      <w:r w:rsidRPr="005B49B1">
        <w:rPr>
          <w:rFonts w:ascii="Times New Roman" w:hAnsi="Times New Roman"/>
          <w:b/>
          <w:bCs/>
          <w:color w:val="000000" w:themeColor="text1"/>
          <w:sz w:val="26"/>
          <w:szCs w:val="26"/>
          <w:lang w:val="de-DE"/>
        </w:rPr>
        <w:t xml:space="preserve"> đại cương</w:t>
      </w:r>
      <w:r w:rsidRPr="005B49B1">
        <w:rPr>
          <w:rFonts w:ascii="Times New Roman" w:hAnsi="Times New Roman"/>
          <w:b/>
          <w:bCs/>
          <w:color w:val="000000" w:themeColor="text1"/>
          <w:sz w:val="26"/>
          <w:szCs w:val="26"/>
          <w:lang w:val="de-DE"/>
        </w:rPr>
        <w:tab/>
      </w:r>
      <w:r w:rsidRPr="005B49B1">
        <w:rPr>
          <w:rFonts w:ascii="Times New Roman" w:hAnsi="Times New Roman"/>
          <w:b/>
          <w:bCs/>
          <w:color w:val="000000" w:themeColor="text1"/>
          <w:sz w:val="26"/>
          <w:szCs w:val="26"/>
          <w:lang w:val="de-DE"/>
        </w:rPr>
        <w:tab/>
      </w:r>
      <w:r w:rsidRPr="005B49B1">
        <w:rPr>
          <w:rFonts w:ascii="Times New Roman" w:hAnsi="Times New Roman"/>
          <w:b/>
          <w:bCs/>
          <w:color w:val="000000" w:themeColor="text1"/>
          <w:sz w:val="26"/>
          <w:szCs w:val="26"/>
        </w:rPr>
        <w:t>PRS</w:t>
      </w:r>
      <w:r w:rsidRPr="005B49B1">
        <w:rPr>
          <w:rFonts w:ascii="Times New Roman" w:hAnsi="Times New Roman"/>
          <w:b/>
          <w:bCs/>
          <w:color w:val="000000" w:themeColor="text1"/>
          <w:sz w:val="26"/>
          <w:szCs w:val="26"/>
          <w:lang w:val="de-DE"/>
        </w:rPr>
        <w:t>1</w:t>
      </w:r>
      <w:r w:rsidRPr="005B49B1">
        <w:rPr>
          <w:rFonts w:ascii="Times New Roman" w:hAnsi="Times New Roman"/>
          <w:b/>
          <w:bCs/>
          <w:color w:val="000000" w:themeColor="text1"/>
          <w:sz w:val="26"/>
          <w:szCs w:val="26"/>
        </w:rPr>
        <w:t>100</w:t>
      </w:r>
    </w:p>
    <w:p w:rsidR="007B6F7E" w:rsidRPr="005B49B1" w:rsidRDefault="007B6F7E" w:rsidP="00A552B1">
      <w:pPr>
        <w:spacing w:after="0" w:line="300" w:lineRule="auto"/>
        <w:ind w:firstLine="720"/>
        <w:jc w:val="both"/>
        <w:rPr>
          <w:rFonts w:ascii="Times New Roman" w:hAnsi="Times New Roman"/>
          <w:color w:val="000000" w:themeColor="text1"/>
          <w:sz w:val="26"/>
          <w:szCs w:val="26"/>
        </w:rPr>
      </w:pPr>
      <w:r w:rsidRPr="005B49B1">
        <w:rPr>
          <w:rFonts w:ascii="Times New Roman" w:hAnsi="Times New Roman"/>
          <w:color w:val="000000" w:themeColor="text1"/>
          <w:sz w:val="26"/>
          <w:szCs w:val="26"/>
        </w:rPr>
        <w:t>Học phần cung cấp cho sinh viên những kiến thức cơ bản về sự kiện và hoạt động tổ chức sự kiện như khái niệm, phân loại sự kiện, về thị trường tổ chức sự kiện ở Việt Nam; tìm kiếm, xây dựng ý tưởng, lập kế hoạch tổ chức sự kiện, bao gồm việc xây dựng chiến lược cho các loại hình sự kiện khác nhau, viết đề án tổ chức sự kiện, thiết kế, lập dự toán ngân sách và lên kế hoạch quảng bá cho sự kiện; cách thức thực hiện các hạng mục công việc, các hoạt động trong sự kiện, quản lý các vấn đề và xử lý tình huống trong sự kiện, đánh giá hiệu quả sự kiện cũng như những vấn đề cần làm sau khi tổ chức sự kiệ</w:t>
      </w:r>
      <w:r w:rsidR="00776510" w:rsidRPr="005B49B1">
        <w:rPr>
          <w:rFonts w:ascii="Times New Roman" w:hAnsi="Times New Roman"/>
          <w:color w:val="000000" w:themeColor="text1"/>
          <w:sz w:val="26"/>
          <w:szCs w:val="26"/>
        </w:rPr>
        <w:t>n.</w:t>
      </w:r>
    </w:p>
    <w:p w:rsidR="001A79AD" w:rsidRPr="005B49B1" w:rsidRDefault="001A79AD" w:rsidP="00A552B1">
      <w:pPr>
        <w:spacing w:after="0" w:line="300" w:lineRule="auto"/>
        <w:jc w:val="both"/>
        <w:rPr>
          <w:rFonts w:ascii="Times New Roman" w:hAnsi="Times New Roman"/>
          <w:b/>
          <w:color w:val="000000" w:themeColor="text1"/>
          <w:sz w:val="26"/>
          <w:szCs w:val="26"/>
        </w:rPr>
      </w:pPr>
      <w:r w:rsidRPr="005B49B1">
        <w:rPr>
          <w:rFonts w:ascii="Times New Roman" w:hAnsi="Times New Roman"/>
          <w:b/>
          <w:color w:val="000000" w:themeColor="text1"/>
          <w:sz w:val="26"/>
          <w:szCs w:val="26"/>
        </w:rPr>
        <w:t>5</w:t>
      </w:r>
      <w:r w:rsidR="007B6F7E" w:rsidRPr="005B49B1">
        <w:rPr>
          <w:rFonts w:ascii="Times New Roman" w:hAnsi="Times New Roman"/>
          <w:b/>
          <w:color w:val="000000" w:themeColor="text1"/>
          <w:sz w:val="26"/>
          <w:szCs w:val="26"/>
        </w:rPr>
        <w:t>7</w:t>
      </w:r>
      <w:r w:rsidRPr="005B49B1">
        <w:rPr>
          <w:rFonts w:ascii="Times New Roman" w:hAnsi="Times New Roman"/>
          <w:b/>
          <w:color w:val="000000" w:themeColor="text1"/>
          <w:sz w:val="26"/>
          <w:szCs w:val="26"/>
        </w:rPr>
        <w:t>. Văn hóa, văn minh phương Đông</w:t>
      </w:r>
      <w:r w:rsidRPr="005B49B1">
        <w:rPr>
          <w:rFonts w:ascii="Times New Roman" w:hAnsi="Times New Roman"/>
          <w:b/>
          <w:color w:val="000000" w:themeColor="text1"/>
          <w:sz w:val="26"/>
          <w:szCs w:val="26"/>
        </w:rPr>
        <w:tab/>
      </w:r>
      <w:r w:rsidRPr="005B49B1">
        <w:rPr>
          <w:rFonts w:ascii="Times New Roman" w:hAnsi="Times New Roman"/>
          <w:b/>
          <w:color w:val="000000" w:themeColor="text1"/>
          <w:sz w:val="26"/>
          <w:szCs w:val="26"/>
        </w:rPr>
        <w:tab/>
      </w:r>
      <w:r w:rsidRPr="005B49B1">
        <w:rPr>
          <w:rFonts w:ascii="Times New Roman" w:hAnsi="Times New Roman"/>
          <w:b/>
          <w:color w:val="000000" w:themeColor="text1"/>
          <w:sz w:val="26"/>
          <w:szCs w:val="26"/>
        </w:rPr>
        <w:tab/>
      </w:r>
      <w:r w:rsidRPr="005B49B1">
        <w:rPr>
          <w:rFonts w:ascii="Times New Roman" w:hAnsi="Times New Roman"/>
          <w:b/>
          <w:color w:val="000000" w:themeColor="text1"/>
          <w:sz w:val="26"/>
          <w:szCs w:val="26"/>
        </w:rPr>
        <w:tab/>
      </w:r>
      <w:r w:rsidRPr="005B49B1">
        <w:rPr>
          <w:rFonts w:ascii="Times New Roman" w:hAnsi="Times New Roman"/>
          <w:b/>
          <w:color w:val="000000" w:themeColor="text1"/>
          <w:sz w:val="26"/>
          <w:szCs w:val="26"/>
        </w:rPr>
        <w:tab/>
        <w:t>3TC</w:t>
      </w:r>
      <w:r w:rsidRPr="005B49B1">
        <w:rPr>
          <w:rFonts w:ascii="Times New Roman" w:hAnsi="Times New Roman"/>
          <w:b/>
          <w:color w:val="000000" w:themeColor="text1"/>
          <w:sz w:val="26"/>
          <w:szCs w:val="26"/>
        </w:rPr>
        <w:tab/>
        <w:t>ORS2005</w:t>
      </w:r>
    </w:p>
    <w:p w:rsidR="00776510" w:rsidRPr="005B49B1" w:rsidRDefault="00776510" w:rsidP="00A552B1">
      <w:pPr>
        <w:spacing w:after="0" w:line="300" w:lineRule="auto"/>
        <w:rPr>
          <w:rStyle w:val="fontstyle51"/>
          <w:rFonts w:ascii="Times New Roman" w:hAnsi="Times New Roman"/>
          <w:b/>
          <w:color w:val="000000" w:themeColor="text1"/>
          <w:sz w:val="27"/>
          <w:szCs w:val="27"/>
        </w:rPr>
      </w:pPr>
      <w:r w:rsidRPr="005B49B1">
        <w:rPr>
          <w:rStyle w:val="fontstyle31"/>
          <w:rFonts w:ascii="Times New Roman" w:hAnsi="Times New Roman"/>
          <w:b w:val="0"/>
          <w:color w:val="000000" w:themeColor="text1"/>
          <w:sz w:val="27"/>
          <w:szCs w:val="27"/>
        </w:rPr>
        <w:t>Ph</w:t>
      </w:r>
      <w:r w:rsidRPr="005B49B1">
        <w:rPr>
          <w:rStyle w:val="fontstyle41"/>
          <w:rFonts w:ascii="Times New Roman" w:hAnsi="Times New Roman"/>
          <w:b w:val="0"/>
          <w:color w:val="000000" w:themeColor="text1"/>
          <w:sz w:val="27"/>
          <w:szCs w:val="27"/>
        </w:rPr>
        <w:t>ươ</w:t>
      </w:r>
      <w:r w:rsidRPr="005B49B1">
        <w:rPr>
          <w:rStyle w:val="fontstyle31"/>
          <w:rFonts w:ascii="Times New Roman" w:hAnsi="Times New Roman"/>
          <w:b w:val="0"/>
          <w:color w:val="000000" w:themeColor="text1"/>
          <w:sz w:val="27"/>
          <w:szCs w:val="27"/>
        </w:rPr>
        <w:t xml:space="preserve">ng </w:t>
      </w:r>
      <w:r w:rsidRPr="005B49B1">
        <w:rPr>
          <w:rStyle w:val="fontstyle41"/>
          <w:rFonts w:ascii="Times New Roman" w:hAnsi="Times New Roman"/>
          <w:b w:val="0"/>
          <w:color w:val="000000" w:themeColor="text1"/>
          <w:sz w:val="27"/>
          <w:szCs w:val="27"/>
        </w:rPr>
        <w:t>Đ</w:t>
      </w:r>
      <w:r w:rsidRPr="005B49B1">
        <w:rPr>
          <w:rStyle w:val="fontstyle31"/>
          <w:rFonts w:ascii="Times New Roman" w:hAnsi="Times New Roman"/>
          <w:b w:val="0"/>
          <w:color w:val="000000" w:themeColor="text1"/>
          <w:sz w:val="27"/>
          <w:szCs w:val="27"/>
        </w:rPr>
        <w:t>ông, theo m</w:t>
      </w:r>
      <w:r w:rsidRPr="005B49B1">
        <w:rPr>
          <w:rStyle w:val="fontstyle41"/>
          <w:rFonts w:ascii="Times New Roman" w:hAnsi="Times New Roman"/>
          <w:b w:val="0"/>
          <w:color w:val="000000" w:themeColor="text1"/>
          <w:sz w:val="27"/>
          <w:szCs w:val="27"/>
        </w:rPr>
        <w:t>ộ</w:t>
      </w:r>
      <w:r w:rsidRPr="005B49B1">
        <w:rPr>
          <w:rStyle w:val="fontstyle31"/>
          <w:rFonts w:ascii="Times New Roman" w:hAnsi="Times New Roman"/>
          <w:b w:val="0"/>
          <w:color w:val="000000" w:themeColor="text1"/>
          <w:sz w:val="27"/>
          <w:szCs w:val="27"/>
        </w:rPr>
        <w:t>t s</w:t>
      </w:r>
      <w:r w:rsidRPr="005B49B1">
        <w:rPr>
          <w:rStyle w:val="fontstyle41"/>
          <w:rFonts w:ascii="Times New Roman" w:hAnsi="Times New Roman"/>
          <w:b w:val="0"/>
          <w:color w:val="000000" w:themeColor="text1"/>
          <w:sz w:val="27"/>
          <w:szCs w:val="27"/>
        </w:rPr>
        <w:t xml:space="preserve">ố </w:t>
      </w:r>
      <w:r w:rsidRPr="005B49B1">
        <w:rPr>
          <w:rStyle w:val="fontstyle31"/>
          <w:rFonts w:ascii="Times New Roman" w:hAnsi="Times New Roman"/>
          <w:b w:val="0"/>
          <w:color w:val="000000" w:themeColor="text1"/>
          <w:sz w:val="27"/>
          <w:szCs w:val="27"/>
        </w:rPr>
        <w:t>ng</w:t>
      </w:r>
      <w:r w:rsidRPr="005B49B1">
        <w:rPr>
          <w:rStyle w:val="fontstyle41"/>
          <w:rFonts w:ascii="Times New Roman" w:hAnsi="Times New Roman"/>
          <w:b w:val="0"/>
          <w:color w:val="000000" w:themeColor="text1"/>
          <w:sz w:val="27"/>
          <w:szCs w:val="27"/>
        </w:rPr>
        <w:t>ườ</w:t>
      </w:r>
      <w:r w:rsidRPr="005B49B1">
        <w:rPr>
          <w:rStyle w:val="fontstyle31"/>
          <w:rFonts w:ascii="Times New Roman" w:hAnsi="Times New Roman"/>
          <w:b w:val="0"/>
          <w:color w:val="000000" w:themeColor="text1"/>
          <w:sz w:val="27"/>
          <w:szCs w:val="27"/>
        </w:rPr>
        <w:t>i ph</w:t>
      </w:r>
      <w:r w:rsidRPr="005B49B1">
        <w:rPr>
          <w:rStyle w:val="fontstyle41"/>
          <w:rFonts w:ascii="Times New Roman" w:hAnsi="Times New Roman"/>
          <w:b w:val="0"/>
          <w:color w:val="000000" w:themeColor="text1"/>
          <w:sz w:val="27"/>
          <w:szCs w:val="27"/>
        </w:rPr>
        <w:t>ươ</w:t>
      </w:r>
      <w:r w:rsidRPr="005B49B1">
        <w:rPr>
          <w:rStyle w:val="fontstyle31"/>
          <w:rFonts w:ascii="Times New Roman" w:hAnsi="Times New Roman"/>
          <w:b w:val="0"/>
          <w:color w:val="000000" w:themeColor="text1"/>
          <w:sz w:val="27"/>
          <w:szCs w:val="27"/>
        </w:rPr>
        <w:t>ng Tây, là m</w:t>
      </w:r>
      <w:r w:rsidRPr="005B49B1">
        <w:rPr>
          <w:rStyle w:val="fontstyle41"/>
          <w:rFonts w:ascii="Times New Roman" w:hAnsi="Times New Roman"/>
          <w:b w:val="0"/>
          <w:color w:val="000000" w:themeColor="text1"/>
          <w:sz w:val="27"/>
          <w:szCs w:val="27"/>
        </w:rPr>
        <w:t>ộ</w:t>
      </w:r>
      <w:r w:rsidRPr="005B49B1">
        <w:rPr>
          <w:rStyle w:val="fontstyle31"/>
          <w:rFonts w:ascii="Times New Roman" w:hAnsi="Times New Roman"/>
          <w:b w:val="0"/>
          <w:color w:val="000000" w:themeColor="text1"/>
          <w:sz w:val="27"/>
          <w:szCs w:val="27"/>
        </w:rPr>
        <w:t>t khu v</w:t>
      </w:r>
      <w:r w:rsidRPr="005B49B1">
        <w:rPr>
          <w:rStyle w:val="fontstyle41"/>
          <w:rFonts w:ascii="Times New Roman" w:hAnsi="Times New Roman"/>
          <w:b w:val="0"/>
          <w:color w:val="000000" w:themeColor="text1"/>
          <w:sz w:val="27"/>
          <w:szCs w:val="27"/>
        </w:rPr>
        <w:t>ự</w:t>
      </w:r>
      <w:r w:rsidRPr="005B49B1">
        <w:rPr>
          <w:rStyle w:val="fontstyle31"/>
          <w:rFonts w:ascii="Times New Roman" w:hAnsi="Times New Roman"/>
          <w:b w:val="0"/>
          <w:color w:val="000000" w:themeColor="text1"/>
          <w:sz w:val="27"/>
          <w:szCs w:val="27"/>
        </w:rPr>
        <w:t>c v</w:t>
      </w:r>
      <w:r w:rsidRPr="005B49B1">
        <w:rPr>
          <w:rStyle w:val="fontstyle41"/>
          <w:rFonts w:ascii="Times New Roman" w:hAnsi="Times New Roman"/>
          <w:b w:val="0"/>
          <w:color w:val="000000" w:themeColor="text1"/>
          <w:sz w:val="27"/>
          <w:szCs w:val="27"/>
        </w:rPr>
        <w:t>ă</w:t>
      </w:r>
      <w:r w:rsidRPr="005B49B1">
        <w:rPr>
          <w:rStyle w:val="fontstyle31"/>
          <w:rFonts w:ascii="Times New Roman" w:hAnsi="Times New Roman"/>
          <w:b w:val="0"/>
          <w:color w:val="000000" w:themeColor="text1"/>
          <w:sz w:val="27"/>
          <w:szCs w:val="27"/>
        </w:rPr>
        <w:t xml:space="preserve">n hóa </w:t>
      </w:r>
      <w:r w:rsidRPr="005B49B1">
        <w:rPr>
          <w:rStyle w:val="fontstyle41"/>
          <w:rFonts w:ascii="Times New Roman" w:hAnsi="Times New Roman"/>
          <w:b w:val="0"/>
          <w:color w:val="000000" w:themeColor="text1"/>
          <w:sz w:val="27"/>
          <w:szCs w:val="27"/>
        </w:rPr>
        <w:t>đầ</w:t>
      </w:r>
      <w:r w:rsidRPr="005B49B1">
        <w:rPr>
          <w:rStyle w:val="fontstyle31"/>
          <w:rFonts w:ascii="Times New Roman" w:hAnsi="Times New Roman"/>
          <w:b w:val="0"/>
          <w:color w:val="000000" w:themeColor="text1"/>
          <w:sz w:val="27"/>
          <w:szCs w:val="27"/>
        </w:rPr>
        <w:t>y “tính</w:t>
      </w:r>
      <w:r w:rsidRPr="005B49B1">
        <w:rPr>
          <w:rFonts w:ascii="Times New Roman" w:hAnsi="Times New Roman"/>
          <w:b/>
          <w:color w:val="000000" w:themeColor="text1"/>
          <w:sz w:val="27"/>
          <w:szCs w:val="27"/>
        </w:rPr>
        <w:br/>
      </w:r>
      <w:r w:rsidRPr="005B49B1">
        <w:rPr>
          <w:rStyle w:val="fontstyle31"/>
          <w:rFonts w:ascii="Times New Roman" w:hAnsi="Times New Roman"/>
          <w:b w:val="0"/>
          <w:color w:val="000000" w:themeColor="text1"/>
          <w:sz w:val="27"/>
          <w:szCs w:val="27"/>
        </w:rPr>
        <w:t>bí hi</w:t>
      </w:r>
      <w:r w:rsidRPr="005B49B1">
        <w:rPr>
          <w:rStyle w:val="fontstyle41"/>
          <w:rFonts w:ascii="Times New Roman" w:hAnsi="Times New Roman"/>
          <w:b w:val="0"/>
          <w:color w:val="000000" w:themeColor="text1"/>
          <w:sz w:val="27"/>
          <w:szCs w:val="27"/>
        </w:rPr>
        <w:t>ể</w:t>
      </w:r>
      <w:r w:rsidRPr="005B49B1">
        <w:rPr>
          <w:rStyle w:val="fontstyle31"/>
          <w:rFonts w:ascii="Times New Roman" w:hAnsi="Times New Roman"/>
          <w:b w:val="0"/>
          <w:color w:val="000000" w:themeColor="text1"/>
          <w:sz w:val="27"/>
          <w:szCs w:val="27"/>
        </w:rPr>
        <w:t>m”. V</w:t>
      </w:r>
      <w:r w:rsidRPr="005B49B1">
        <w:rPr>
          <w:rStyle w:val="fontstyle41"/>
          <w:rFonts w:ascii="Times New Roman" w:hAnsi="Times New Roman"/>
          <w:b w:val="0"/>
          <w:color w:val="000000" w:themeColor="text1"/>
          <w:sz w:val="27"/>
          <w:szCs w:val="27"/>
        </w:rPr>
        <w:t>ă</w:t>
      </w:r>
      <w:r w:rsidRPr="005B49B1">
        <w:rPr>
          <w:rStyle w:val="fontstyle31"/>
          <w:rFonts w:ascii="Times New Roman" w:hAnsi="Times New Roman"/>
          <w:b w:val="0"/>
          <w:color w:val="000000" w:themeColor="text1"/>
          <w:sz w:val="27"/>
          <w:szCs w:val="27"/>
        </w:rPr>
        <w:t>n hóa ph</w:t>
      </w:r>
      <w:r w:rsidRPr="005B49B1">
        <w:rPr>
          <w:rStyle w:val="fontstyle41"/>
          <w:rFonts w:ascii="Times New Roman" w:hAnsi="Times New Roman"/>
          <w:b w:val="0"/>
          <w:color w:val="000000" w:themeColor="text1"/>
          <w:sz w:val="27"/>
          <w:szCs w:val="27"/>
        </w:rPr>
        <w:t>ươ</w:t>
      </w:r>
      <w:r w:rsidRPr="005B49B1">
        <w:rPr>
          <w:rStyle w:val="fontstyle31"/>
          <w:rFonts w:ascii="Times New Roman" w:hAnsi="Times New Roman"/>
          <w:b w:val="0"/>
          <w:color w:val="000000" w:themeColor="text1"/>
          <w:sz w:val="27"/>
          <w:szCs w:val="27"/>
        </w:rPr>
        <w:t xml:space="preserve">ng </w:t>
      </w:r>
      <w:r w:rsidRPr="005B49B1">
        <w:rPr>
          <w:rStyle w:val="fontstyle41"/>
          <w:rFonts w:ascii="Times New Roman" w:hAnsi="Times New Roman"/>
          <w:b w:val="0"/>
          <w:color w:val="000000" w:themeColor="text1"/>
          <w:sz w:val="27"/>
          <w:szCs w:val="27"/>
        </w:rPr>
        <w:t>Đ</w:t>
      </w:r>
      <w:r w:rsidRPr="005B49B1">
        <w:rPr>
          <w:rStyle w:val="fontstyle31"/>
          <w:rFonts w:ascii="Times New Roman" w:hAnsi="Times New Roman"/>
          <w:b w:val="0"/>
          <w:color w:val="000000" w:themeColor="text1"/>
          <w:sz w:val="27"/>
          <w:szCs w:val="27"/>
        </w:rPr>
        <w:t>ông có nhi</w:t>
      </w:r>
      <w:r w:rsidRPr="005B49B1">
        <w:rPr>
          <w:rStyle w:val="fontstyle41"/>
          <w:rFonts w:ascii="Times New Roman" w:hAnsi="Times New Roman"/>
          <w:b w:val="0"/>
          <w:color w:val="000000" w:themeColor="text1"/>
          <w:sz w:val="27"/>
          <w:szCs w:val="27"/>
        </w:rPr>
        <w:t>ề</w:t>
      </w:r>
      <w:r w:rsidRPr="005B49B1">
        <w:rPr>
          <w:rStyle w:val="fontstyle31"/>
          <w:rFonts w:ascii="Times New Roman" w:hAnsi="Times New Roman"/>
          <w:b w:val="0"/>
          <w:color w:val="000000" w:themeColor="text1"/>
          <w:sz w:val="27"/>
          <w:szCs w:val="27"/>
        </w:rPr>
        <w:t xml:space="preserve">u </w:t>
      </w:r>
      <w:r w:rsidRPr="005B49B1">
        <w:rPr>
          <w:rStyle w:val="fontstyle41"/>
          <w:rFonts w:ascii="Times New Roman" w:hAnsi="Times New Roman"/>
          <w:b w:val="0"/>
          <w:color w:val="000000" w:themeColor="text1"/>
          <w:sz w:val="27"/>
          <w:szCs w:val="27"/>
        </w:rPr>
        <w:t>đ</w:t>
      </w:r>
      <w:r w:rsidRPr="005B49B1">
        <w:rPr>
          <w:rStyle w:val="fontstyle31"/>
          <w:rFonts w:ascii="Times New Roman" w:hAnsi="Times New Roman"/>
          <w:b w:val="0"/>
          <w:color w:val="000000" w:themeColor="text1"/>
          <w:sz w:val="27"/>
          <w:szCs w:val="27"/>
        </w:rPr>
        <w:t>i</w:t>
      </w:r>
      <w:r w:rsidRPr="005B49B1">
        <w:rPr>
          <w:rStyle w:val="fontstyle41"/>
          <w:rFonts w:ascii="Times New Roman" w:hAnsi="Times New Roman"/>
          <w:b w:val="0"/>
          <w:color w:val="000000" w:themeColor="text1"/>
          <w:sz w:val="27"/>
          <w:szCs w:val="27"/>
        </w:rPr>
        <w:t>ể</w:t>
      </w:r>
      <w:r w:rsidRPr="005B49B1">
        <w:rPr>
          <w:rStyle w:val="fontstyle31"/>
          <w:rFonts w:ascii="Times New Roman" w:hAnsi="Times New Roman"/>
          <w:b w:val="0"/>
          <w:color w:val="000000" w:themeColor="text1"/>
          <w:sz w:val="27"/>
          <w:szCs w:val="27"/>
        </w:rPr>
        <w:t>m khác bi</w:t>
      </w:r>
      <w:r w:rsidRPr="005B49B1">
        <w:rPr>
          <w:rStyle w:val="fontstyle41"/>
          <w:rFonts w:ascii="Times New Roman" w:hAnsi="Times New Roman"/>
          <w:b w:val="0"/>
          <w:color w:val="000000" w:themeColor="text1"/>
          <w:sz w:val="27"/>
          <w:szCs w:val="27"/>
        </w:rPr>
        <w:t>ệ</w:t>
      </w:r>
      <w:r w:rsidRPr="005B49B1">
        <w:rPr>
          <w:rStyle w:val="fontstyle31"/>
          <w:rFonts w:ascii="Times New Roman" w:hAnsi="Times New Roman"/>
          <w:b w:val="0"/>
          <w:color w:val="000000" w:themeColor="text1"/>
          <w:sz w:val="27"/>
          <w:szCs w:val="27"/>
        </w:rPr>
        <w:t>t so v</w:t>
      </w:r>
      <w:r w:rsidRPr="005B49B1">
        <w:rPr>
          <w:rStyle w:val="fontstyle41"/>
          <w:rFonts w:ascii="Times New Roman" w:hAnsi="Times New Roman"/>
          <w:b w:val="0"/>
          <w:color w:val="000000" w:themeColor="text1"/>
          <w:sz w:val="27"/>
          <w:szCs w:val="27"/>
        </w:rPr>
        <w:t>ớ</w:t>
      </w:r>
      <w:r w:rsidRPr="005B49B1">
        <w:rPr>
          <w:rStyle w:val="fontstyle31"/>
          <w:rFonts w:ascii="Times New Roman" w:hAnsi="Times New Roman"/>
          <w:b w:val="0"/>
          <w:color w:val="000000" w:themeColor="text1"/>
          <w:sz w:val="27"/>
          <w:szCs w:val="27"/>
        </w:rPr>
        <w:t>i v</w:t>
      </w:r>
      <w:r w:rsidRPr="005B49B1">
        <w:rPr>
          <w:rStyle w:val="fontstyle41"/>
          <w:rFonts w:ascii="Times New Roman" w:hAnsi="Times New Roman"/>
          <w:b w:val="0"/>
          <w:color w:val="000000" w:themeColor="text1"/>
          <w:sz w:val="27"/>
          <w:szCs w:val="27"/>
        </w:rPr>
        <w:t>ă</w:t>
      </w:r>
      <w:r w:rsidRPr="005B49B1">
        <w:rPr>
          <w:rStyle w:val="fontstyle31"/>
          <w:rFonts w:ascii="Times New Roman" w:hAnsi="Times New Roman"/>
          <w:b w:val="0"/>
          <w:color w:val="000000" w:themeColor="text1"/>
          <w:sz w:val="27"/>
          <w:szCs w:val="27"/>
        </w:rPr>
        <w:t>n hóa ph</w:t>
      </w:r>
      <w:r w:rsidRPr="005B49B1">
        <w:rPr>
          <w:rStyle w:val="fontstyle41"/>
          <w:rFonts w:ascii="Times New Roman" w:hAnsi="Times New Roman"/>
          <w:b w:val="0"/>
          <w:color w:val="000000" w:themeColor="text1"/>
          <w:sz w:val="27"/>
          <w:szCs w:val="27"/>
        </w:rPr>
        <w:t>ươ</w:t>
      </w:r>
      <w:r w:rsidRPr="005B49B1">
        <w:rPr>
          <w:rStyle w:val="fontstyle31"/>
          <w:rFonts w:ascii="Times New Roman" w:hAnsi="Times New Roman"/>
          <w:b w:val="0"/>
          <w:color w:val="000000" w:themeColor="text1"/>
          <w:sz w:val="27"/>
          <w:szCs w:val="27"/>
        </w:rPr>
        <w:t>ng Tây.</w:t>
      </w:r>
      <w:r w:rsidRPr="005B49B1">
        <w:rPr>
          <w:rFonts w:ascii="Times New Roman" w:hAnsi="Times New Roman"/>
          <w:b/>
          <w:color w:val="000000" w:themeColor="text1"/>
          <w:sz w:val="27"/>
          <w:szCs w:val="27"/>
        </w:rPr>
        <w:br/>
      </w:r>
      <w:r w:rsidRPr="005B49B1">
        <w:rPr>
          <w:rStyle w:val="fontstyle31"/>
          <w:rFonts w:ascii="Times New Roman" w:hAnsi="Times New Roman"/>
          <w:b w:val="0"/>
          <w:color w:val="000000" w:themeColor="text1"/>
          <w:sz w:val="27"/>
          <w:szCs w:val="27"/>
        </w:rPr>
        <w:t>N</w:t>
      </w:r>
      <w:r w:rsidRPr="005B49B1">
        <w:rPr>
          <w:rStyle w:val="fontstyle41"/>
          <w:rFonts w:ascii="Times New Roman" w:hAnsi="Times New Roman"/>
          <w:b w:val="0"/>
          <w:color w:val="000000" w:themeColor="text1"/>
          <w:sz w:val="27"/>
          <w:szCs w:val="27"/>
        </w:rPr>
        <w:t>ộ</w:t>
      </w:r>
      <w:r w:rsidRPr="005B49B1">
        <w:rPr>
          <w:rStyle w:val="fontstyle31"/>
          <w:rFonts w:ascii="Times New Roman" w:hAnsi="Times New Roman"/>
          <w:b w:val="0"/>
          <w:color w:val="000000" w:themeColor="text1"/>
          <w:sz w:val="27"/>
          <w:szCs w:val="27"/>
        </w:rPr>
        <w:t>i dung c</w:t>
      </w:r>
      <w:r w:rsidRPr="005B49B1">
        <w:rPr>
          <w:rStyle w:val="fontstyle41"/>
          <w:rFonts w:ascii="Times New Roman" w:hAnsi="Times New Roman"/>
          <w:b w:val="0"/>
          <w:color w:val="000000" w:themeColor="text1"/>
          <w:sz w:val="27"/>
          <w:szCs w:val="27"/>
        </w:rPr>
        <w:t>ủ</w:t>
      </w:r>
      <w:r w:rsidRPr="005B49B1">
        <w:rPr>
          <w:rStyle w:val="fontstyle31"/>
          <w:rFonts w:ascii="Times New Roman" w:hAnsi="Times New Roman"/>
          <w:b w:val="0"/>
          <w:color w:val="000000" w:themeColor="text1"/>
          <w:sz w:val="27"/>
          <w:szCs w:val="27"/>
        </w:rPr>
        <w:t>a môn h</w:t>
      </w:r>
      <w:r w:rsidRPr="005B49B1">
        <w:rPr>
          <w:rStyle w:val="fontstyle41"/>
          <w:rFonts w:ascii="Times New Roman" w:hAnsi="Times New Roman"/>
          <w:b w:val="0"/>
          <w:color w:val="000000" w:themeColor="text1"/>
          <w:sz w:val="27"/>
          <w:szCs w:val="27"/>
        </w:rPr>
        <w:t>ọ</w:t>
      </w:r>
      <w:r w:rsidRPr="005B49B1">
        <w:rPr>
          <w:rStyle w:val="fontstyle31"/>
          <w:rFonts w:ascii="Times New Roman" w:hAnsi="Times New Roman"/>
          <w:b w:val="0"/>
          <w:color w:val="000000" w:themeColor="text1"/>
          <w:sz w:val="27"/>
          <w:szCs w:val="27"/>
        </w:rPr>
        <w:t>c nh</w:t>
      </w:r>
      <w:r w:rsidRPr="005B49B1">
        <w:rPr>
          <w:rStyle w:val="fontstyle41"/>
          <w:rFonts w:ascii="Times New Roman" w:hAnsi="Times New Roman"/>
          <w:b w:val="0"/>
          <w:color w:val="000000" w:themeColor="text1"/>
          <w:sz w:val="27"/>
          <w:szCs w:val="27"/>
        </w:rPr>
        <w:t>ằ</w:t>
      </w:r>
      <w:r w:rsidRPr="005B49B1">
        <w:rPr>
          <w:rStyle w:val="fontstyle31"/>
          <w:rFonts w:ascii="Times New Roman" w:hAnsi="Times New Roman"/>
          <w:b w:val="0"/>
          <w:color w:val="000000" w:themeColor="text1"/>
          <w:sz w:val="27"/>
          <w:szCs w:val="27"/>
        </w:rPr>
        <w:t>m vào nh</w:t>
      </w:r>
      <w:r w:rsidRPr="005B49B1">
        <w:rPr>
          <w:rStyle w:val="fontstyle41"/>
          <w:rFonts w:ascii="Times New Roman" w:hAnsi="Times New Roman"/>
          <w:b w:val="0"/>
          <w:color w:val="000000" w:themeColor="text1"/>
          <w:sz w:val="27"/>
          <w:szCs w:val="27"/>
        </w:rPr>
        <w:t>ữ</w:t>
      </w:r>
      <w:r w:rsidRPr="005B49B1">
        <w:rPr>
          <w:rStyle w:val="fontstyle31"/>
          <w:rFonts w:ascii="Times New Roman" w:hAnsi="Times New Roman"/>
          <w:b w:val="0"/>
          <w:color w:val="000000" w:themeColor="text1"/>
          <w:sz w:val="27"/>
          <w:szCs w:val="27"/>
        </w:rPr>
        <w:t>ng nét khái quát v</w:t>
      </w:r>
      <w:r w:rsidRPr="005B49B1">
        <w:rPr>
          <w:rStyle w:val="fontstyle41"/>
          <w:rFonts w:ascii="Times New Roman" w:hAnsi="Times New Roman"/>
          <w:b w:val="0"/>
          <w:color w:val="000000" w:themeColor="text1"/>
          <w:sz w:val="27"/>
          <w:szCs w:val="27"/>
        </w:rPr>
        <w:t xml:space="preserve">ề </w:t>
      </w:r>
      <w:r w:rsidRPr="005B49B1">
        <w:rPr>
          <w:rStyle w:val="fontstyle31"/>
          <w:rFonts w:ascii="Times New Roman" w:hAnsi="Times New Roman"/>
          <w:b w:val="0"/>
          <w:color w:val="000000" w:themeColor="text1"/>
          <w:sz w:val="27"/>
          <w:szCs w:val="27"/>
        </w:rPr>
        <w:t>v</w:t>
      </w:r>
      <w:r w:rsidRPr="005B49B1">
        <w:rPr>
          <w:rStyle w:val="fontstyle41"/>
          <w:rFonts w:ascii="Times New Roman" w:hAnsi="Times New Roman"/>
          <w:b w:val="0"/>
          <w:color w:val="000000" w:themeColor="text1"/>
          <w:sz w:val="27"/>
          <w:szCs w:val="27"/>
        </w:rPr>
        <w:t>ă</w:t>
      </w:r>
      <w:r w:rsidRPr="005B49B1">
        <w:rPr>
          <w:rStyle w:val="fontstyle31"/>
          <w:rFonts w:ascii="Times New Roman" w:hAnsi="Times New Roman"/>
          <w:b w:val="0"/>
          <w:color w:val="000000" w:themeColor="text1"/>
          <w:sz w:val="27"/>
          <w:szCs w:val="27"/>
        </w:rPr>
        <w:t>n hóa ph</w:t>
      </w:r>
      <w:r w:rsidRPr="005B49B1">
        <w:rPr>
          <w:rStyle w:val="fontstyle41"/>
          <w:rFonts w:ascii="Times New Roman" w:hAnsi="Times New Roman"/>
          <w:b w:val="0"/>
          <w:color w:val="000000" w:themeColor="text1"/>
          <w:sz w:val="27"/>
          <w:szCs w:val="27"/>
        </w:rPr>
        <w:t>ươ</w:t>
      </w:r>
      <w:r w:rsidRPr="005B49B1">
        <w:rPr>
          <w:rStyle w:val="fontstyle31"/>
          <w:rFonts w:ascii="Times New Roman" w:hAnsi="Times New Roman"/>
          <w:b w:val="0"/>
          <w:color w:val="000000" w:themeColor="text1"/>
          <w:sz w:val="27"/>
          <w:szCs w:val="27"/>
        </w:rPr>
        <w:t xml:space="preserve">ng </w:t>
      </w:r>
      <w:r w:rsidRPr="005B49B1">
        <w:rPr>
          <w:rStyle w:val="fontstyle41"/>
          <w:rFonts w:ascii="Times New Roman" w:hAnsi="Times New Roman"/>
          <w:b w:val="0"/>
          <w:color w:val="000000" w:themeColor="text1"/>
          <w:sz w:val="27"/>
          <w:szCs w:val="27"/>
        </w:rPr>
        <w:t>Đ</w:t>
      </w:r>
      <w:r w:rsidRPr="005B49B1">
        <w:rPr>
          <w:rStyle w:val="fontstyle31"/>
          <w:rFonts w:ascii="Times New Roman" w:hAnsi="Times New Roman"/>
          <w:b w:val="0"/>
          <w:color w:val="000000" w:themeColor="text1"/>
          <w:sz w:val="27"/>
          <w:szCs w:val="27"/>
        </w:rPr>
        <w:t>ông.</w:t>
      </w:r>
      <w:r w:rsidRPr="005B49B1">
        <w:rPr>
          <w:rFonts w:ascii="Times New Roman" w:hAnsi="Times New Roman"/>
          <w:b/>
          <w:color w:val="000000" w:themeColor="text1"/>
          <w:sz w:val="27"/>
          <w:szCs w:val="27"/>
        </w:rPr>
        <w:br/>
      </w:r>
      <w:r w:rsidRPr="005B49B1">
        <w:rPr>
          <w:rStyle w:val="fontstyle31"/>
          <w:rFonts w:ascii="Times New Roman" w:hAnsi="Times New Roman"/>
          <w:b w:val="0"/>
          <w:color w:val="000000" w:themeColor="text1"/>
          <w:sz w:val="27"/>
          <w:szCs w:val="27"/>
        </w:rPr>
        <w:t>Nh</w:t>
      </w:r>
      <w:r w:rsidRPr="005B49B1">
        <w:rPr>
          <w:rStyle w:val="fontstyle41"/>
          <w:rFonts w:ascii="Times New Roman" w:hAnsi="Times New Roman"/>
          <w:b w:val="0"/>
          <w:color w:val="000000" w:themeColor="text1"/>
          <w:sz w:val="27"/>
          <w:szCs w:val="27"/>
        </w:rPr>
        <w:t>ữ</w:t>
      </w:r>
      <w:r w:rsidRPr="005B49B1">
        <w:rPr>
          <w:rStyle w:val="fontstyle31"/>
          <w:rFonts w:ascii="Times New Roman" w:hAnsi="Times New Roman"/>
          <w:b w:val="0"/>
          <w:color w:val="000000" w:themeColor="text1"/>
          <w:sz w:val="27"/>
          <w:szCs w:val="27"/>
        </w:rPr>
        <w:t>ng v</w:t>
      </w:r>
      <w:r w:rsidRPr="005B49B1">
        <w:rPr>
          <w:rStyle w:val="fontstyle41"/>
          <w:rFonts w:ascii="Times New Roman" w:hAnsi="Times New Roman"/>
          <w:b w:val="0"/>
          <w:color w:val="000000" w:themeColor="text1"/>
          <w:sz w:val="27"/>
          <w:szCs w:val="27"/>
        </w:rPr>
        <w:t>ấ</w:t>
      </w:r>
      <w:r w:rsidRPr="005B49B1">
        <w:rPr>
          <w:rStyle w:val="fontstyle31"/>
          <w:rFonts w:ascii="Times New Roman" w:hAnsi="Times New Roman"/>
          <w:b w:val="0"/>
          <w:color w:val="000000" w:themeColor="text1"/>
          <w:sz w:val="27"/>
          <w:szCs w:val="27"/>
        </w:rPr>
        <w:t xml:space="preserve">n </w:t>
      </w:r>
      <w:r w:rsidRPr="005B49B1">
        <w:rPr>
          <w:rStyle w:val="fontstyle41"/>
          <w:rFonts w:ascii="Times New Roman" w:hAnsi="Times New Roman"/>
          <w:b w:val="0"/>
          <w:color w:val="000000" w:themeColor="text1"/>
          <w:sz w:val="27"/>
          <w:szCs w:val="27"/>
        </w:rPr>
        <w:t xml:space="preserve">đề </w:t>
      </w:r>
      <w:r w:rsidRPr="005B49B1">
        <w:rPr>
          <w:rStyle w:val="fontstyle31"/>
          <w:rFonts w:ascii="Times New Roman" w:hAnsi="Times New Roman"/>
          <w:b w:val="0"/>
          <w:color w:val="000000" w:themeColor="text1"/>
          <w:sz w:val="27"/>
          <w:szCs w:val="27"/>
        </w:rPr>
        <w:t>d</w:t>
      </w:r>
      <w:r w:rsidRPr="005B49B1">
        <w:rPr>
          <w:rStyle w:val="fontstyle41"/>
          <w:rFonts w:ascii="Times New Roman" w:hAnsi="Times New Roman"/>
          <w:b w:val="0"/>
          <w:color w:val="000000" w:themeColor="text1"/>
          <w:sz w:val="27"/>
          <w:szCs w:val="27"/>
        </w:rPr>
        <w:t>ướ</w:t>
      </w:r>
      <w:r w:rsidRPr="005B49B1">
        <w:rPr>
          <w:rStyle w:val="fontstyle31"/>
          <w:rFonts w:ascii="Times New Roman" w:hAnsi="Times New Roman"/>
          <w:b w:val="0"/>
          <w:color w:val="000000" w:themeColor="text1"/>
          <w:sz w:val="27"/>
          <w:szCs w:val="27"/>
        </w:rPr>
        <w:t xml:space="preserve">i </w:t>
      </w:r>
      <w:r w:rsidRPr="005B49B1">
        <w:rPr>
          <w:rStyle w:val="fontstyle41"/>
          <w:rFonts w:ascii="Times New Roman" w:hAnsi="Times New Roman"/>
          <w:b w:val="0"/>
          <w:color w:val="000000" w:themeColor="text1"/>
          <w:sz w:val="27"/>
          <w:szCs w:val="27"/>
        </w:rPr>
        <w:t>đ</w:t>
      </w:r>
      <w:r w:rsidRPr="005B49B1">
        <w:rPr>
          <w:rStyle w:val="fontstyle31"/>
          <w:rFonts w:ascii="Times New Roman" w:hAnsi="Times New Roman"/>
          <w:b w:val="0"/>
          <w:color w:val="000000" w:themeColor="text1"/>
          <w:sz w:val="27"/>
          <w:szCs w:val="27"/>
        </w:rPr>
        <w:t>ây thu</w:t>
      </w:r>
      <w:r w:rsidRPr="005B49B1">
        <w:rPr>
          <w:rStyle w:val="fontstyle41"/>
          <w:rFonts w:ascii="Times New Roman" w:hAnsi="Times New Roman"/>
          <w:b w:val="0"/>
          <w:color w:val="000000" w:themeColor="text1"/>
          <w:sz w:val="27"/>
          <w:szCs w:val="27"/>
        </w:rPr>
        <w:t>ộ</w:t>
      </w:r>
      <w:r w:rsidRPr="005B49B1">
        <w:rPr>
          <w:rStyle w:val="fontstyle31"/>
          <w:rFonts w:ascii="Times New Roman" w:hAnsi="Times New Roman"/>
          <w:b w:val="0"/>
          <w:color w:val="000000" w:themeColor="text1"/>
          <w:sz w:val="27"/>
          <w:szCs w:val="27"/>
        </w:rPr>
        <w:t>c v</w:t>
      </w:r>
      <w:r w:rsidRPr="005B49B1">
        <w:rPr>
          <w:rStyle w:val="fontstyle41"/>
          <w:rFonts w:ascii="Times New Roman" w:hAnsi="Times New Roman"/>
          <w:b w:val="0"/>
          <w:color w:val="000000" w:themeColor="text1"/>
          <w:sz w:val="27"/>
          <w:szCs w:val="27"/>
        </w:rPr>
        <w:t xml:space="preserve">ề </w:t>
      </w:r>
      <w:r w:rsidRPr="005B49B1">
        <w:rPr>
          <w:rStyle w:val="fontstyle31"/>
          <w:rFonts w:ascii="Times New Roman" w:hAnsi="Times New Roman"/>
          <w:b w:val="0"/>
          <w:color w:val="000000" w:themeColor="text1"/>
          <w:sz w:val="27"/>
          <w:szCs w:val="27"/>
        </w:rPr>
        <w:t>n</w:t>
      </w:r>
      <w:r w:rsidRPr="005B49B1">
        <w:rPr>
          <w:rStyle w:val="fontstyle41"/>
          <w:rFonts w:ascii="Times New Roman" w:hAnsi="Times New Roman"/>
          <w:b w:val="0"/>
          <w:color w:val="000000" w:themeColor="text1"/>
          <w:sz w:val="27"/>
          <w:szCs w:val="27"/>
        </w:rPr>
        <w:t>ộ</w:t>
      </w:r>
      <w:r w:rsidRPr="005B49B1">
        <w:rPr>
          <w:rStyle w:val="fontstyle31"/>
          <w:rFonts w:ascii="Times New Roman" w:hAnsi="Times New Roman"/>
          <w:b w:val="0"/>
          <w:color w:val="000000" w:themeColor="text1"/>
          <w:sz w:val="27"/>
          <w:szCs w:val="27"/>
        </w:rPr>
        <w:t>i dung c</w:t>
      </w:r>
      <w:r w:rsidRPr="005B49B1">
        <w:rPr>
          <w:rStyle w:val="fontstyle41"/>
          <w:rFonts w:ascii="Times New Roman" w:hAnsi="Times New Roman"/>
          <w:b w:val="0"/>
          <w:color w:val="000000" w:themeColor="text1"/>
          <w:sz w:val="27"/>
          <w:szCs w:val="27"/>
        </w:rPr>
        <w:t>ủ</w:t>
      </w:r>
      <w:r w:rsidRPr="005B49B1">
        <w:rPr>
          <w:rStyle w:val="fontstyle31"/>
          <w:rFonts w:ascii="Times New Roman" w:hAnsi="Times New Roman"/>
          <w:b w:val="0"/>
          <w:color w:val="000000" w:themeColor="text1"/>
          <w:sz w:val="27"/>
          <w:szCs w:val="27"/>
        </w:rPr>
        <w:t>a môn h</w:t>
      </w:r>
      <w:r w:rsidRPr="005B49B1">
        <w:rPr>
          <w:rStyle w:val="fontstyle41"/>
          <w:rFonts w:ascii="Times New Roman" w:hAnsi="Times New Roman"/>
          <w:b w:val="0"/>
          <w:color w:val="000000" w:themeColor="text1"/>
          <w:sz w:val="27"/>
          <w:szCs w:val="27"/>
        </w:rPr>
        <w:t>ọ</w:t>
      </w:r>
      <w:r w:rsidRPr="005B49B1">
        <w:rPr>
          <w:rStyle w:val="fontstyle31"/>
          <w:rFonts w:ascii="Times New Roman" w:hAnsi="Times New Roman"/>
          <w:b w:val="0"/>
          <w:color w:val="000000" w:themeColor="text1"/>
          <w:sz w:val="27"/>
          <w:szCs w:val="27"/>
        </w:rPr>
        <w:t>c này:</w:t>
      </w:r>
      <w:r w:rsidRPr="005B49B1">
        <w:rPr>
          <w:rFonts w:ascii="Times New Roman" w:hAnsi="Times New Roman"/>
          <w:b/>
          <w:color w:val="000000" w:themeColor="text1"/>
          <w:sz w:val="27"/>
          <w:szCs w:val="27"/>
        </w:rPr>
        <w:br/>
      </w:r>
      <w:r w:rsidRPr="005B49B1">
        <w:rPr>
          <w:rStyle w:val="fontstyle51"/>
          <w:rFonts w:ascii="Times New Roman" w:hAnsi="Times New Roman"/>
          <w:b/>
          <w:color w:val="000000" w:themeColor="text1"/>
          <w:sz w:val="27"/>
          <w:szCs w:val="27"/>
        </w:rPr>
        <w:t>+ Sơ lược về lịch sử và các nền văn hóa – văn minh phương Đông</w:t>
      </w:r>
    </w:p>
    <w:p w:rsidR="001A79AD" w:rsidRPr="005B49B1" w:rsidRDefault="00776510" w:rsidP="00A552B1">
      <w:pPr>
        <w:spacing w:after="0" w:line="300" w:lineRule="auto"/>
        <w:rPr>
          <w:rFonts w:ascii="Times New Roman" w:hAnsi="Times New Roman"/>
          <w:b/>
          <w:iCs/>
          <w:color w:val="000000" w:themeColor="text1"/>
          <w:sz w:val="26"/>
          <w:szCs w:val="26"/>
        </w:rPr>
      </w:pPr>
      <w:r w:rsidRPr="005B49B1">
        <w:rPr>
          <w:rStyle w:val="fontstyle31"/>
          <w:rFonts w:ascii="Times New Roman" w:hAnsi="Times New Roman"/>
          <w:b w:val="0"/>
          <w:color w:val="000000" w:themeColor="text1"/>
          <w:sz w:val="27"/>
          <w:szCs w:val="27"/>
        </w:rPr>
        <w:t>+ Các khu v</w:t>
      </w:r>
      <w:r w:rsidRPr="005B49B1">
        <w:rPr>
          <w:rStyle w:val="fontstyle41"/>
          <w:rFonts w:ascii="Times New Roman" w:hAnsi="Times New Roman"/>
          <w:b w:val="0"/>
          <w:color w:val="000000" w:themeColor="text1"/>
          <w:sz w:val="27"/>
          <w:szCs w:val="27"/>
        </w:rPr>
        <w:t>ự</w:t>
      </w:r>
      <w:r w:rsidRPr="005B49B1">
        <w:rPr>
          <w:rStyle w:val="fontstyle31"/>
          <w:rFonts w:ascii="Times New Roman" w:hAnsi="Times New Roman"/>
          <w:b w:val="0"/>
          <w:color w:val="000000" w:themeColor="text1"/>
          <w:sz w:val="27"/>
          <w:szCs w:val="27"/>
        </w:rPr>
        <w:t>c v</w:t>
      </w:r>
      <w:r w:rsidRPr="005B49B1">
        <w:rPr>
          <w:rStyle w:val="fontstyle41"/>
          <w:rFonts w:ascii="Times New Roman" w:hAnsi="Times New Roman"/>
          <w:b w:val="0"/>
          <w:color w:val="000000" w:themeColor="text1"/>
          <w:sz w:val="27"/>
          <w:szCs w:val="27"/>
        </w:rPr>
        <w:t>ă</w:t>
      </w:r>
      <w:r w:rsidRPr="005B49B1">
        <w:rPr>
          <w:rStyle w:val="fontstyle31"/>
          <w:rFonts w:ascii="Times New Roman" w:hAnsi="Times New Roman"/>
          <w:b w:val="0"/>
          <w:color w:val="000000" w:themeColor="text1"/>
          <w:sz w:val="27"/>
          <w:szCs w:val="27"/>
        </w:rPr>
        <w:t>n hóa – v</w:t>
      </w:r>
      <w:r w:rsidRPr="005B49B1">
        <w:rPr>
          <w:rStyle w:val="fontstyle41"/>
          <w:rFonts w:ascii="Times New Roman" w:hAnsi="Times New Roman"/>
          <w:b w:val="0"/>
          <w:color w:val="000000" w:themeColor="text1"/>
          <w:sz w:val="27"/>
          <w:szCs w:val="27"/>
        </w:rPr>
        <w:t>ă</w:t>
      </w:r>
      <w:r w:rsidRPr="005B49B1">
        <w:rPr>
          <w:rStyle w:val="fontstyle31"/>
          <w:rFonts w:ascii="Times New Roman" w:hAnsi="Times New Roman"/>
          <w:b w:val="0"/>
          <w:color w:val="000000" w:themeColor="text1"/>
          <w:sz w:val="27"/>
          <w:szCs w:val="27"/>
        </w:rPr>
        <w:t>n minh ph</w:t>
      </w:r>
      <w:r w:rsidRPr="005B49B1">
        <w:rPr>
          <w:rStyle w:val="fontstyle41"/>
          <w:rFonts w:ascii="Times New Roman" w:hAnsi="Times New Roman"/>
          <w:b w:val="0"/>
          <w:color w:val="000000" w:themeColor="text1"/>
          <w:sz w:val="27"/>
          <w:szCs w:val="27"/>
        </w:rPr>
        <w:t>ươ</w:t>
      </w:r>
      <w:r w:rsidRPr="005B49B1">
        <w:rPr>
          <w:rStyle w:val="fontstyle31"/>
          <w:rFonts w:ascii="Times New Roman" w:hAnsi="Times New Roman"/>
          <w:b w:val="0"/>
          <w:color w:val="000000" w:themeColor="text1"/>
          <w:sz w:val="27"/>
          <w:szCs w:val="27"/>
        </w:rPr>
        <w:t xml:space="preserve">ng </w:t>
      </w:r>
      <w:r w:rsidRPr="005B49B1">
        <w:rPr>
          <w:rStyle w:val="fontstyle41"/>
          <w:rFonts w:ascii="Times New Roman" w:hAnsi="Times New Roman"/>
          <w:b w:val="0"/>
          <w:color w:val="000000" w:themeColor="text1"/>
          <w:sz w:val="27"/>
          <w:szCs w:val="27"/>
        </w:rPr>
        <w:t>Đ</w:t>
      </w:r>
      <w:r w:rsidRPr="005B49B1">
        <w:rPr>
          <w:rStyle w:val="fontstyle31"/>
          <w:rFonts w:ascii="Times New Roman" w:hAnsi="Times New Roman"/>
          <w:b w:val="0"/>
          <w:color w:val="000000" w:themeColor="text1"/>
          <w:sz w:val="27"/>
          <w:szCs w:val="27"/>
        </w:rPr>
        <w:t>ông</w:t>
      </w:r>
      <w:r w:rsidRPr="005B49B1">
        <w:rPr>
          <w:rFonts w:ascii="Times New Roman" w:hAnsi="Times New Roman"/>
          <w:b/>
          <w:color w:val="000000" w:themeColor="text1"/>
          <w:sz w:val="27"/>
          <w:szCs w:val="27"/>
        </w:rPr>
        <w:br/>
      </w:r>
      <w:r w:rsidRPr="005B49B1">
        <w:rPr>
          <w:rStyle w:val="fontstyle31"/>
          <w:rFonts w:ascii="Times New Roman" w:hAnsi="Times New Roman"/>
          <w:b w:val="0"/>
          <w:color w:val="000000" w:themeColor="text1"/>
          <w:sz w:val="27"/>
          <w:szCs w:val="27"/>
        </w:rPr>
        <w:t>+ Nh</w:t>
      </w:r>
      <w:r w:rsidRPr="005B49B1">
        <w:rPr>
          <w:rStyle w:val="fontstyle41"/>
          <w:rFonts w:ascii="Times New Roman" w:hAnsi="Times New Roman"/>
          <w:b w:val="0"/>
          <w:color w:val="000000" w:themeColor="text1"/>
          <w:sz w:val="27"/>
          <w:szCs w:val="27"/>
        </w:rPr>
        <w:t>ữ</w:t>
      </w:r>
      <w:r w:rsidRPr="005B49B1">
        <w:rPr>
          <w:rStyle w:val="fontstyle31"/>
          <w:rFonts w:ascii="Times New Roman" w:hAnsi="Times New Roman"/>
          <w:b w:val="0"/>
          <w:color w:val="000000" w:themeColor="text1"/>
          <w:sz w:val="27"/>
          <w:szCs w:val="27"/>
        </w:rPr>
        <w:t xml:space="preserve">ng </w:t>
      </w:r>
      <w:r w:rsidRPr="005B49B1">
        <w:rPr>
          <w:rStyle w:val="fontstyle41"/>
          <w:rFonts w:ascii="Times New Roman" w:hAnsi="Times New Roman"/>
          <w:b w:val="0"/>
          <w:color w:val="000000" w:themeColor="text1"/>
          <w:sz w:val="27"/>
          <w:szCs w:val="27"/>
        </w:rPr>
        <w:t>đặ</w:t>
      </w:r>
      <w:r w:rsidRPr="005B49B1">
        <w:rPr>
          <w:rStyle w:val="fontstyle31"/>
          <w:rFonts w:ascii="Times New Roman" w:hAnsi="Times New Roman"/>
          <w:b w:val="0"/>
          <w:color w:val="000000" w:themeColor="text1"/>
          <w:sz w:val="27"/>
          <w:szCs w:val="27"/>
        </w:rPr>
        <w:t xml:space="preserve">c </w:t>
      </w:r>
      <w:r w:rsidRPr="005B49B1">
        <w:rPr>
          <w:rStyle w:val="fontstyle41"/>
          <w:rFonts w:ascii="Times New Roman" w:hAnsi="Times New Roman"/>
          <w:b w:val="0"/>
          <w:color w:val="000000" w:themeColor="text1"/>
          <w:sz w:val="27"/>
          <w:szCs w:val="27"/>
        </w:rPr>
        <w:t>đ</w:t>
      </w:r>
      <w:r w:rsidRPr="005B49B1">
        <w:rPr>
          <w:rStyle w:val="fontstyle31"/>
          <w:rFonts w:ascii="Times New Roman" w:hAnsi="Times New Roman"/>
          <w:b w:val="0"/>
          <w:color w:val="000000" w:themeColor="text1"/>
          <w:sz w:val="27"/>
          <w:szCs w:val="27"/>
        </w:rPr>
        <w:t>i</w:t>
      </w:r>
      <w:r w:rsidRPr="005B49B1">
        <w:rPr>
          <w:rStyle w:val="fontstyle41"/>
          <w:rFonts w:ascii="Times New Roman" w:hAnsi="Times New Roman"/>
          <w:b w:val="0"/>
          <w:color w:val="000000" w:themeColor="text1"/>
          <w:sz w:val="27"/>
          <w:szCs w:val="27"/>
        </w:rPr>
        <w:t>ể</w:t>
      </w:r>
      <w:r w:rsidRPr="005B49B1">
        <w:rPr>
          <w:rStyle w:val="fontstyle31"/>
          <w:rFonts w:ascii="Times New Roman" w:hAnsi="Times New Roman"/>
          <w:b w:val="0"/>
          <w:color w:val="000000" w:themeColor="text1"/>
          <w:sz w:val="27"/>
          <w:szCs w:val="27"/>
        </w:rPr>
        <w:t>m ch</w:t>
      </w:r>
      <w:r w:rsidRPr="005B49B1">
        <w:rPr>
          <w:rStyle w:val="fontstyle41"/>
          <w:rFonts w:ascii="Times New Roman" w:hAnsi="Times New Roman"/>
          <w:b w:val="0"/>
          <w:color w:val="000000" w:themeColor="text1"/>
          <w:sz w:val="27"/>
          <w:szCs w:val="27"/>
        </w:rPr>
        <w:t xml:space="preserve">ủ </w:t>
      </w:r>
      <w:r w:rsidRPr="005B49B1">
        <w:rPr>
          <w:rStyle w:val="fontstyle31"/>
          <w:rFonts w:ascii="Times New Roman" w:hAnsi="Times New Roman"/>
          <w:b w:val="0"/>
          <w:color w:val="000000" w:themeColor="text1"/>
          <w:sz w:val="27"/>
          <w:szCs w:val="27"/>
        </w:rPr>
        <w:t>y</w:t>
      </w:r>
      <w:r w:rsidRPr="005B49B1">
        <w:rPr>
          <w:rStyle w:val="fontstyle41"/>
          <w:rFonts w:ascii="Times New Roman" w:hAnsi="Times New Roman"/>
          <w:b w:val="0"/>
          <w:color w:val="000000" w:themeColor="text1"/>
          <w:sz w:val="27"/>
          <w:szCs w:val="27"/>
        </w:rPr>
        <w:t>ế</w:t>
      </w:r>
      <w:r w:rsidRPr="005B49B1">
        <w:rPr>
          <w:rStyle w:val="fontstyle31"/>
          <w:rFonts w:ascii="Times New Roman" w:hAnsi="Times New Roman"/>
          <w:b w:val="0"/>
          <w:color w:val="000000" w:themeColor="text1"/>
          <w:sz w:val="27"/>
          <w:szCs w:val="27"/>
        </w:rPr>
        <w:t>u c</w:t>
      </w:r>
      <w:r w:rsidRPr="005B49B1">
        <w:rPr>
          <w:rStyle w:val="fontstyle41"/>
          <w:rFonts w:ascii="Times New Roman" w:hAnsi="Times New Roman"/>
          <w:b w:val="0"/>
          <w:color w:val="000000" w:themeColor="text1"/>
          <w:sz w:val="27"/>
          <w:szCs w:val="27"/>
        </w:rPr>
        <w:t>ủ</w:t>
      </w:r>
      <w:r w:rsidRPr="005B49B1">
        <w:rPr>
          <w:rStyle w:val="fontstyle31"/>
          <w:rFonts w:ascii="Times New Roman" w:hAnsi="Times New Roman"/>
          <w:b w:val="0"/>
          <w:color w:val="000000" w:themeColor="text1"/>
          <w:sz w:val="27"/>
          <w:szCs w:val="27"/>
        </w:rPr>
        <w:t>a v</w:t>
      </w:r>
      <w:r w:rsidRPr="005B49B1">
        <w:rPr>
          <w:rStyle w:val="fontstyle41"/>
          <w:rFonts w:ascii="Times New Roman" w:hAnsi="Times New Roman"/>
          <w:b w:val="0"/>
          <w:color w:val="000000" w:themeColor="text1"/>
          <w:sz w:val="27"/>
          <w:szCs w:val="27"/>
        </w:rPr>
        <w:t>ă</w:t>
      </w:r>
      <w:r w:rsidRPr="005B49B1">
        <w:rPr>
          <w:rStyle w:val="fontstyle31"/>
          <w:rFonts w:ascii="Times New Roman" w:hAnsi="Times New Roman"/>
          <w:b w:val="0"/>
          <w:color w:val="000000" w:themeColor="text1"/>
          <w:sz w:val="27"/>
          <w:szCs w:val="27"/>
        </w:rPr>
        <w:t>n hóa ph</w:t>
      </w:r>
      <w:r w:rsidRPr="005B49B1">
        <w:rPr>
          <w:rStyle w:val="fontstyle41"/>
          <w:rFonts w:ascii="Times New Roman" w:hAnsi="Times New Roman"/>
          <w:b w:val="0"/>
          <w:color w:val="000000" w:themeColor="text1"/>
          <w:sz w:val="27"/>
          <w:szCs w:val="27"/>
        </w:rPr>
        <w:t>ươ</w:t>
      </w:r>
      <w:r w:rsidRPr="005B49B1">
        <w:rPr>
          <w:rStyle w:val="fontstyle31"/>
          <w:rFonts w:ascii="Times New Roman" w:hAnsi="Times New Roman"/>
          <w:b w:val="0"/>
          <w:color w:val="000000" w:themeColor="text1"/>
          <w:sz w:val="27"/>
          <w:szCs w:val="27"/>
        </w:rPr>
        <w:t xml:space="preserve">ng </w:t>
      </w:r>
      <w:r w:rsidRPr="005B49B1">
        <w:rPr>
          <w:rStyle w:val="fontstyle41"/>
          <w:rFonts w:ascii="Times New Roman" w:hAnsi="Times New Roman"/>
          <w:b w:val="0"/>
          <w:color w:val="000000" w:themeColor="text1"/>
          <w:sz w:val="27"/>
          <w:szCs w:val="27"/>
        </w:rPr>
        <w:t>Đ</w:t>
      </w:r>
      <w:r w:rsidRPr="005B49B1">
        <w:rPr>
          <w:rStyle w:val="fontstyle31"/>
          <w:rFonts w:ascii="Times New Roman" w:hAnsi="Times New Roman"/>
          <w:b w:val="0"/>
          <w:color w:val="000000" w:themeColor="text1"/>
          <w:sz w:val="27"/>
          <w:szCs w:val="27"/>
        </w:rPr>
        <w:t>ông</w:t>
      </w:r>
      <w:r w:rsidRPr="005B49B1">
        <w:rPr>
          <w:rFonts w:ascii="Times New Roman" w:hAnsi="Times New Roman"/>
          <w:b/>
          <w:color w:val="000000" w:themeColor="text1"/>
          <w:sz w:val="27"/>
          <w:szCs w:val="27"/>
        </w:rPr>
        <w:br/>
      </w:r>
      <w:r w:rsidRPr="005B49B1">
        <w:rPr>
          <w:rStyle w:val="fontstyle31"/>
          <w:rFonts w:ascii="Times New Roman" w:hAnsi="Times New Roman"/>
          <w:b w:val="0"/>
          <w:color w:val="000000" w:themeColor="text1"/>
          <w:sz w:val="27"/>
          <w:szCs w:val="27"/>
        </w:rPr>
        <w:t>+ S</w:t>
      </w:r>
      <w:r w:rsidRPr="005B49B1">
        <w:rPr>
          <w:rStyle w:val="fontstyle41"/>
          <w:rFonts w:ascii="Times New Roman" w:hAnsi="Times New Roman"/>
          <w:b w:val="0"/>
          <w:color w:val="000000" w:themeColor="text1"/>
          <w:sz w:val="27"/>
          <w:szCs w:val="27"/>
        </w:rPr>
        <w:t>ự ả</w:t>
      </w:r>
      <w:r w:rsidRPr="005B49B1">
        <w:rPr>
          <w:rStyle w:val="fontstyle31"/>
          <w:rFonts w:ascii="Times New Roman" w:hAnsi="Times New Roman"/>
          <w:b w:val="0"/>
          <w:color w:val="000000" w:themeColor="text1"/>
          <w:sz w:val="27"/>
          <w:szCs w:val="27"/>
        </w:rPr>
        <w:t>nh h</w:t>
      </w:r>
      <w:r w:rsidRPr="005B49B1">
        <w:rPr>
          <w:rStyle w:val="fontstyle41"/>
          <w:rFonts w:ascii="Times New Roman" w:hAnsi="Times New Roman"/>
          <w:b w:val="0"/>
          <w:color w:val="000000" w:themeColor="text1"/>
          <w:sz w:val="27"/>
          <w:szCs w:val="27"/>
        </w:rPr>
        <w:t>ưở</w:t>
      </w:r>
      <w:r w:rsidRPr="005B49B1">
        <w:rPr>
          <w:rStyle w:val="fontstyle31"/>
          <w:rFonts w:ascii="Times New Roman" w:hAnsi="Times New Roman"/>
          <w:b w:val="0"/>
          <w:color w:val="000000" w:themeColor="text1"/>
          <w:sz w:val="27"/>
          <w:szCs w:val="27"/>
        </w:rPr>
        <w:t>ng c</w:t>
      </w:r>
      <w:r w:rsidRPr="005B49B1">
        <w:rPr>
          <w:rStyle w:val="fontstyle41"/>
          <w:rFonts w:ascii="Times New Roman" w:hAnsi="Times New Roman"/>
          <w:b w:val="0"/>
          <w:color w:val="000000" w:themeColor="text1"/>
          <w:sz w:val="27"/>
          <w:szCs w:val="27"/>
        </w:rPr>
        <w:t>ủ</w:t>
      </w:r>
      <w:r w:rsidRPr="005B49B1">
        <w:rPr>
          <w:rStyle w:val="fontstyle31"/>
          <w:rFonts w:ascii="Times New Roman" w:hAnsi="Times New Roman"/>
          <w:b w:val="0"/>
          <w:color w:val="000000" w:themeColor="text1"/>
          <w:sz w:val="27"/>
          <w:szCs w:val="27"/>
        </w:rPr>
        <w:t>a các n</w:t>
      </w:r>
      <w:r w:rsidRPr="005B49B1">
        <w:rPr>
          <w:rStyle w:val="fontstyle41"/>
          <w:rFonts w:ascii="Times New Roman" w:hAnsi="Times New Roman"/>
          <w:b w:val="0"/>
          <w:color w:val="000000" w:themeColor="text1"/>
          <w:sz w:val="27"/>
          <w:szCs w:val="27"/>
        </w:rPr>
        <w:t>ề</w:t>
      </w:r>
      <w:r w:rsidRPr="005B49B1">
        <w:rPr>
          <w:rStyle w:val="fontstyle31"/>
          <w:rFonts w:ascii="Times New Roman" w:hAnsi="Times New Roman"/>
          <w:b w:val="0"/>
          <w:color w:val="000000" w:themeColor="text1"/>
          <w:sz w:val="27"/>
          <w:szCs w:val="27"/>
        </w:rPr>
        <w:t>n v</w:t>
      </w:r>
      <w:r w:rsidRPr="005B49B1">
        <w:rPr>
          <w:rStyle w:val="fontstyle41"/>
          <w:rFonts w:ascii="Times New Roman" w:hAnsi="Times New Roman"/>
          <w:b w:val="0"/>
          <w:color w:val="000000" w:themeColor="text1"/>
          <w:sz w:val="27"/>
          <w:szCs w:val="27"/>
        </w:rPr>
        <w:t>ă</w:t>
      </w:r>
      <w:r w:rsidRPr="005B49B1">
        <w:rPr>
          <w:rStyle w:val="fontstyle31"/>
          <w:rFonts w:ascii="Times New Roman" w:hAnsi="Times New Roman"/>
          <w:b w:val="0"/>
          <w:color w:val="000000" w:themeColor="text1"/>
          <w:sz w:val="27"/>
          <w:szCs w:val="27"/>
        </w:rPr>
        <w:t>n hóa – v</w:t>
      </w:r>
      <w:r w:rsidRPr="005B49B1">
        <w:rPr>
          <w:rStyle w:val="fontstyle41"/>
          <w:rFonts w:ascii="Times New Roman" w:hAnsi="Times New Roman"/>
          <w:b w:val="0"/>
          <w:color w:val="000000" w:themeColor="text1"/>
          <w:sz w:val="27"/>
          <w:szCs w:val="27"/>
        </w:rPr>
        <w:t>ă</w:t>
      </w:r>
      <w:r w:rsidRPr="005B49B1">
        <w:rPr>
          <w:rStyle w:val="fontstyle31"/>
          <w:rFonts w:ascii="Times New Roman" w:hAnsi="Times New Roman"/>
          <w:b w:val="0"/>
          <w:color w:val="000000" w:themeColor="text1"/>
          <w:sz w:val="27"/>
          <w:szCs w:val="27"/>
        </w:rPr>
        <w:t>n minh ph</w:t>
      </w:r>
      <w:r w:rsidRPr="005B49B1">
        <w:rPr>
          <w:rStyle w:val="fontstyle41"/>
          <w:rFonts w:ascii="Times New Roman" w:hAnsi="Times New Roman"/>
          <w:b w:val="0"/>
          <w:color w:val="000000" w:themeColor="text1"/>
          <w:sz w:val="27"/>
          <w:szCs w:val="27"/>
        </w:rPr>
        <w:t>ươ</w:t>
      </w:r>
      <w:r w:rsidRPr="005B49B1">
        <w:rPr>
          <w:rStyle w:val="fontstyle31"/>
          <w:rFonts w:ascii="Times New Roman" w:hAnsi="Times New Roman"/>
          <w:b w:val="0"/>
          <w:color w:val="000000" w:themeColor="text1"/>
          <w:sz w:val="27"/>
          <w:szCs w:val="27"/>
        </w:rPr>
        <w:t xml:space="preserve">ng </w:t>
      </w:r>
      <w:r w:rsidRPr="005B49B1">
        <w:rPr>
          <w:rStyle w:val="fontstyle41"/>
          <w:rFonts w:ascii="Times New Roman" w:hAnsi="Times New Roman"/>
          <w:b w:val="0"/>
          <w:color w:val="000000" w:themeColor="text1"/>
          <w:sz w:val="27"/>
          <w:szCs w:val="27"/>
        </w:rPr>
        <w:t>Đ</w:t>
      </w:r>
      <w:r w:rsidRPr="005B49B1">
        <w:rPr>
          <w:rStyle w:val="fontstyle31"/>
          <w:rFonts w:ascii="Times New Roman" w:hAnsi="Times New Roman"/>
          <w:b w:val="0"/>
          <w:color w:val="000000" w:themeColor="text1"/>
          <w:sz w:val="27"/>
          <w:szCs w:val="27"/>
        </w:rPr>
        <w:t>ông ra khu v</w:t>
      </w:r>
      <w:r w:rsidRPr="005B49B1">
        <w:rPr>
          <w:rStyle w:val="fontstyle41"/>
          <w:rFonts w:ascii="Times New Roman" w:hAnsi="Times New Roman"/>
          <w:b w:val="0"/>
          <w:color w:val="000000" w:themeColor="text1"/>
          <w:sz w:val="27"/>
          <w:szCs w:val="27"/>
        </w:rPr>
        <w:t>ự</w:t>
      </w:r>
      <w:r w:rsidRPr="005B49B1">
        <w:rPr>
          <w:rStyle w:val="fontstyle31"/>
          <w:rFonts w:ascii="Times New Roman" w:hAnsi="Times New Roman"/>
          <w:b w:val="0"/>
          <w:color w:val="000000" w:themeColor="text1"/>
          <w:sz w:val="27"/>
          <w:szCs w:val="27"/>
        </w:rPr>
        <w:t>c và</w:t>
      </w:r>
      <w:r w:rsidRPr="005B49B1">
        <w:rPr>
          <w:rFonts w:ascii="Times New Roman" w:hAnsi="Times New Roman"/>
          <w:b/>
          <w:color w:val="000000" w:themeColor="text1"/>
          <w:sz w:val="27"/>
          <w:szCs w:val="27"/>
        </w:rPr>
        <w:br/>
      </w:r>
      <w:r w:rsidRPr="005B49B1">
        <w:rPr>
          <w:rStyle w:val="fontstyle31"/>
          <w:rFonts w:ascii="Times New Roman" w:hAnsi="Times New Roman"/>
          <w:b w:val="0"/>
          <w:color w:val="000000" w:themeColor="text1"/>
          <w:sz w:val="27"/>
          <w:szCs w:val="27"/>
        </w:rPr>
        <w:t>th</w:t>
      </w:r>
      <w:r w:rsidRPr="005B49B1">
        <w:rPr>
          <w:rStyle w:val="fontstyle41"/>
          <w:rFonts w:ascii="Times New Roman" w:hAnsi="Times New Roman"/>
          <w:b w:val="0"/>
          <w:color w:val="000000" w:themeColor="text1"/>
          <w:sz w:val="27"/>
          <w:szCs w:val="27"/>
        </w:rPr>
        <w:t xml:space="preserve">ế </w:t>
      </w:r>
      <w:r w:rsidRPr="005B49B1">
        <w:rPr>
          <w:rStyle w:val="fontstyle31"/>
          <w:rFonts w:ascii="Times New Roman" w:hAnsi="Times New Roman"/>
          <w:b w:val="0"/>
          <w:color w:val="000000" w:themeColor="text1"/>
          <w:sz w:val="27"/>
          <w:szCs w:val="27"/>
        </w:rPr>
        <w:t>gi</w:t>
      </w:r>
      <w:r w:rsidRPr="005B49B1">
        <w:rPr>
          <w:rStyle w:val="fontstyle41"/>
          <w:rFonts w:ascii="Times New Roman" w:hAnsi="Times New Roman"/>
          <w:b w:val="0"/>
          <w:color w:val="000000" w:themeColor="text1"/>
          <w:sz w:val="27"/>
          <w:szCs w:val="27"/>
        </w:rPr>
        <w:t>ớ</w:t>
      </w:r>
      <w:r w:rsidRPr="005B49B1">
        <w:rPr>
          <w:rStyle w:val="fontstyle31"/>
          <w:rFonts w:ascii="Times New Roman" w:hAnsi="Times New Roman"/>
          <w:b w:val="0"/>
          <w:color w:val="000000" w:themeColor="text1"/>
          <w:sz w:val="27"/>
          <w:szCs w:val="27"/>
        </w:rPr>
        <w:t>i</w:t>
      </w:r>
      <w:r w:rsidRPr="005B49B1">
        <w:rPr>
          <w:rFonts w:ascii="Times New Roman" w:hAnsi="Times New Roman"/>
          <w:b/>
          <w:color w:val="000000" w:themeColor="text1"/>
          <w:sz w:val="27"/>
          <w:szCs w:val="27"/>
        </w:rPr>
        <w:br/>
      </w:r>
      <w:r w:rsidRPr="005B49B1">
        <w:rPr>
          <w:rStyle w:val="fontstyle31"/>
          <w:rFonts w:ascii="Times New Roman" w:hAnsi="Times New Roman"/>
          <w:b w:val="0"/>
          <w:color w:val="000000" w:themeColor="text1"/>
          <w:sz w:val="27"/>
          <w:szCs w:val="27"/>
        </w:rPr>
        <w:t>+ Thành t</w:t>
      </w:r>
      <w:r w:rsidRPr="005B49B1">
        <w:rPr>
          <w:rStyle w:val="fontstyle41"/>
          <w:rFonts w:ascii="Times New Roman" w:hAnsi="Times New Roman"/>
          <w:b w:val="0"/>
          <w:color w:val="000000" w:themeColor="text1"/>
          <w:sz w:val="27"/>
          <w:szCs w:val="27"/>
        </w:rPr>
        <w:t>ự</w:t>
      </w:r>
      <w:r w:rsidRPr="005B49B1">
        <w:rPr>
          <w:rStyle w:val="fontstyle31"/>
          <w:rFonts w:ascii="Times New Roman" w:hAnsi="Times New Roman"/>
          <w:b w:val="0"/>
          <w:color w:val="000000" w:themeColor="text1"/>
          <w:sz w:val="27"/>
          <w:szCs w:val="27"/>
        </w:rPr>
        <w:t>u và nh</w:t>
      </w:r>
      <w:r w:rsidRPr="005B49B1">
        <w:rPr>
          <w:rStyle w:val="fontstyle41"/>
          <w:rFonts w:ascii="Times New Roman" w:hAnsi="Times New Roman"/>
          <w:b w:val="0"/>
          <w:color w:val="000000" w:themeColor="text1"/>
          <w:sz w:val="27"/>
          <w:szCs w:val="27"/>
        </w:rPr>
        <w:t>ữ</w:t>
      </w:r>
      <w:r w:rsidRPr="005B49B1">
        <w:rPr>
          <w:rStyle w:val="fontstyle31"/>
          <w:rFonts w:ascii="Times New Roman" w:hAnsi="Times New Roman"/>
          <w:b w:val="0"/>
          <w:color w:val="000000" w:themeColor="text1"/>
          <w:sz w:val="27"/>
          <w:szCs w:val="27"/>
        </w:rPr>
        <w:t>ng m</w:t>
      </w:r>
      <w:r w:rsidRPr="005B49B1">
        <w:rPr>
          <w:rStyle w:val="fontstyle41"/>
          <w:rFonts w:ascii="Times New Roman" w:hAnsi="Times New Roman"/>
          <w:b w:val="0"/>
          <w:color w:val="000000" w:themeColor="text1"/>
          <w:sz w:val="27"/>
          <w:szCs w:val="27"/>
        </w:rPr>
        <w:t>ặ</w:t>
      </w:r>
      <w:r w:rsidRPr="005B49B1">
        <w:rPr>
          <w:rStyle w:val="fontstyle31"/>
          <w:rFonts w:ascii="Times New Roman" w:hAnsi="Times New Roman"/>
          <w:b w:val="0"/>
          <w:color w:val="000000" w:themeColor="text1"/>
          <w:sz w:val="27"/>
          <w:szCs w:val="27"/>
        </w:rPr>
        <w:t>t h</w:t>
      </w:r>
      <w:r w:rsidRPr="005B49B1">
        <w:rPr>
          <w:rStyle w:val="fontstyle41"/>
          <w:rFonts w:ascii="Times New Roman" w:hAnsi="Times New Roman"/>
          <w:b w:val="0"/>
          <w:color w:val="000000" w:themeColor="text1"/>
          <w:sz w:val="27"/>
          <w:szCs w:val="27"/>
        </w:rPr>
        <w:t>ạ</w:t>
      </w:r>
      <w:r w:rsidRPr="005B49B1">
        <w:rPr>
          <w:rStyle w:val="fontstyle31"/>
          <w:rFonts w:ascii="Times New Roman" w:hAnsi="Times New Roman"/>
          <w:b w:val="0"/>
          <w:color w:val="000000" w:themeColor="text1"/>
          <w:sz w:val="27"/>
          <w:szCs w:val="27"/>
        </w:rPr>
        <w:t>n ch</w:t>
      </w:r>
      <w:r w:rsidRPr="005B49B1">
        <w:rPr>
          <w:rStyle w:val="fontstyle41"/>
          <w:rFonts w:ascii="Times New Roman" w:hAnsi="Times New Roman"/>
          <w:b w:val="0"/>
          <w:color w:val="000000" w:themeColor="text1"/>
          <w:sz w:val="27"/>
          <w:szCs w:val="27"/>
        </w:rPr>
        <w:t xml:space="preserve">ế </w:t>
      </w:r>
      <w:r w:rsidRPr="005B49B1">
        <w:rPr>
          <w:rStyle w:val="fontstyle31"/>
          <w:rFonts w:ascii="Times New Roman" w:hAnsi="Times New Roman"/>
          <w:b w:val="0"/>
          <w:color w:val="000000" w:themeColor="text1"/>
          <w:sz w:val="27"/>
          <w:szCs w:val="27"/>
        </w:rPr>
        <w:t>c</w:t>
      </w:r>
      <w:r w:rsidRPr="005B49B1">
        <w:rPr>
          <w:rStyle w:val="fontstyle41"/>
          <w:rFonts w:ascii="Times New Roman" w:hAnsi="Times New Roman"/>
          <w:b w:val="0"/>
          <w:color w:val="000000" w:themeColor="text1"/>
          <w:sz w:val="27"/>
          <w:szCs w:val="27"/>
        </w:rPr>
        <w:t>ủ</w:t>
      </w:r>
      <w:r w:rsidRPr="005B49B1">
        <w:rPr>
          <w:rStyle w:val="fontstyle31"/>
          <w:rFonts w:ascii="Times New Roman" w:hAnsi="Times New Roman"/>
          <w:b w:val="0"/>
          <w:color w:val="000000" w:themeColor="text1"/>
          <w:sz w:val="27"/>
          <w:szCs w:val="27"/>
        </w:rPr>
        <w:t>a v</w:t>
      </w:r>
      <w:r w:rsidRPr="005B49B1">
        <w:rPr>
          <w:rStyle w:val="fontstyle41"/>
          <w:rFonts w:ascii="Times New Roman" w:hAnsi="Times New Roman"/>
          <w:b w:val="0"/>
          <w:color w:val="000000" w:themeColor="text1"/>
          <w:sz w:val="27"/>
          <w:szCs w:val="27"/>
        </w:rPr>
        <w:t>ă</w:t>
      </w:r>
      <w:r w:rsidRPr="005B49B1">
        <w:rPr>
          <w:rStyle w:val="fontstyle31"/>
          <w:rFonts w:ascii="Times New Roman" w:hAnsi="Times New Roman"/>
          <w:b w:val="0"/>
          <w:color w:val="000000" w:themeColor="text1"/>
          <w:sz w:val="27"/>
          <w:szCs w:val="27"/>
        </w:rPr>
        <w:t>n hóa ph</w:t>
      </w:r>
      <w:r w:rsidRPr="005B49B1">
        <w:rPr>
          <w:rStyle w:val="fontstyle41"/>
          <w:rFonts w:ascii="Times New Roman" w:hAnsi="Times New Roman"/>
          <w:b w:val="0"/>
          <w:color w:val="000000" w:themeColor="text1"/>
          <w:sz w:val="27"/>
          <w:szCs w:val="27"/>
        </w:rPr>
        <w:t>ươ</w:t>
      </w:r>
      <w:r w:rsidRPr="005B49B1">
        <w:rPr>
          <w:rStyle w:val="fontstyle31"/>
          <w:rFonts w:ascii="Times New Roman" w:hAnsi="Times New Roman"/>
          <w:b w:val="0"/>
          <w:color w:val="000000" w:themeColor="text1"/>
          <w:sz w:val="27"/>
          <w:szCs w:val="27"/>
        </w:rPr>
        <w:t xml:space="preserve">ng </w:t>
      </w:r>
      <w:r w:rsidRPr="005B49B1">
        <w:rPr>
          <w:rStyle w:val="fontstyle41"/>
          <w:rFonts w:ascii="Times New Roman" w:hAnsi="Times New Roman"/>
          <w:b w:val="0"/>
          <w:color w:val="000000" w:themeColor="text1"/>
          <w:sz w:val="27"/>
          <w:szCs w:val="27"/>
        </w:rPr>
        <w:t>Đ</w:t>
      </w:r>
      <w:r w:rsidRPr="005B49B1">
        <w:rPr>
          <w:rStyle w:val="fontstyle31"/>
          <w:rFonts w:ascii="Times New Roman" w:hAnsi="Times New Roman"/>
          <w:b w:val="0"/>
          <w:color w:val="000000" w:themeColor="text1"/>
          <w:sz w:val="27"/>
          <w:szCs w:val="27"/>
        </w:rPr>
        <w:t>ông</w:t>
      </w:r>
      <w:r w:rsidRPr="005B49B1">
        <w:rPr>
          <w:rFonts w:ascii="Times New Roman" w:hAnsi="Times New Roman"/>
          <w:b/>
          <w:color w:val="000000" w:themeColor="text1"/>
          <w:sz w:val="27"/>
          <w:szCs w:val="27"/>
        </w:rPr>
        <w:br/>
      </w:r>
      <w:r w:rsidRPr="005B49B1">
        <w:rPr>
          <w:rStyle w:val="fontstyle31"/>
          <w:rFonts w:ascii="Times New Roman" w:hAnsi="Times New Roman"/>
          <w:b w:val="0"/>
          <w:color w:val="000000" w:themeColor="text1"/>
          <w:sz w:val="27"/>
          <w:szCs w:val="27"/>
        </w:rPr>
        <w:t>+ M</w:t>
      </w:r>
      <w:r w:rsidRPr="005B49B1">
        <w:rPr>
          <w:rStyle w:val="fontstyle41"/>
          <w:rFonts w:ascii="Times New Roman" w:hAnsi="Times New Roman"/>
          <w:b w:val="0"/>
          <w:color w:val="000000" w:themeColor="text1"/>
          <w:sz w:val="27"/>
          <w:szCs w:val="27"/>
        </w:rPr>
        <w:t>ộ</w:t>
      </w:r>
      <w:r w:rsidRPr="005B49B1">
        <w:rPr>
          <w:rStyle w:val="fontstyle31"/>
          <w:rFonts w:ascii="Times New Roman" w:hAnsi="Times New Roman"/>
          <w:b w:val="0"/>
          <w:color w:val="000000" w:themeColor="text1"/>
          <w:sz w:val="27"/>
          <w:szCs w:val="27"/>
        </w:rPr>
        <w:t>t s</w:t>
      </w:r>
      <w:r w:rsidRPr="005B49B1">
        <w:rPr>
          <w:rStyle w:val="fontstyle41"/>
          <w:rFonts w:ascii="Times New Roman" w:hAnsi="Times New Roman"/>
          <w:b w:val="0"/>
          <w:color w:val="000000" w:themeColor="text1"/>
          <w:sz w:val="27"/>
          <w:szCs w:val="27"/>
        </w:rPr>
        <w:t>ố đặ</w:t>
      </w:r>
      <w:r w:rsidRPr="005B49B1">
        <w:rPr>
          <w:rStyle w:val="fontstyle31"/>
          <w:rFonts w:ascii="Times New Roman" w:hAnsi="Times New Roman"/>
          <w:b w:val="0"/>
          <w:color w:val="000000" w:themeColor="text1"/>
          <w:sz w:val="27"/>
          <w:szCs w:val="27"/>
        </w:rPr>
        <w:t xml:space="preserve">c </w:t>
      </w:r>
      <w:r w:rsidRPr="005B49B1">
        <w:rPr>
          <w:rStyle w:val="fontstyle41"/>
          <w:rFonts w:ascii="Times New Roman" w:hAnsi="Times New Roman"/>
          <w:b w:val="0"/>
          <w:color w:val="000000" w:themeColor="text1"/>
          <w:sz w:val="27"/>
          <w:szCs w:val="27"/>
        </w:rPr>
        <w:t>đ</w:t>
      </w:r>
      <w:r w:rsidRPr="005B49B1">
        <w:rPr>
          <w:rStyle w:val="fontstyle31"/>
          <w:rFonts w:ascii="Times New Roman" w:hAnsi="Times New Roman"/>
          <w:b w:val="0"/>
          <w:color w:val="000000" w:themeColor="text1"/>
          <w:sz w:val="27"/>
          <w:szCs w:val="27"/>
        </w:rPr>
        <w:t>i</w:t>
      </w:r>
      <w:r w:rsidRPr="005B49B1">
        <w:rPr>
          <w:rStyle w:val="fontstyle41"/>
          <w:rFonts w:ascii="Times New Roman" w:hAnsi="Times New Roman"/>
          <w:b w:val="0"/>
          <w:color w:val="000000" w:themeColor="text1"/>
          <w:sz w:val="27"/>
          <w:szCs w:val="27"/>
        </w:rPr>
        <w:t>ể</w:t>
      </w:r>
      <w:r w:rsidRPr="005B49B1">
        <w:rPr>
          <w:rStyle w:val="fontstyle31"/>
          <w:rFonts w:ascii="Times New Roman" w:hAnsi="Times New Roman"/>
          <w:b w:val="0"/>
          <w:color w:val="000000" w:themeColor="text1"/>
          <w:sz w:val="27"/>
          <w:szCs w:val="27"/>
        </w:rPr>
        <w:t>m ch</w:t>
      </w:r>
      <w:r w:rsidRPr="005B49B1">
        <w:rPr>
          <w:rStyle w:val="fontstyle41"/>
          <w:rFonts w:ascii="Times New Roman" w:hAnsi="Times New Roman"/>
          <w:b w:val="0"/>
          <w:color w:val="000000" w:themeColor="text1"/>
          <w:sz w:val="27"/>
          <w:szCs w:val="27"/>
        </w:rPr>
        <w:t xml:space="preserve">ủ </w:t>
      </w:r>
      <w:r w:rsidRPr="005B49B1">
        <w:rPr>
          <w:rStyle w:val="fontstyle31"/>
          <w:rFonts w:ascii="Times New Roman" w:hAnsi="Times New Roman"/>
          <w:b w:val="0"/>
          <w:color w:val="000000" w:themeColor="text1"/>
          <w:sz w:val="27"/>
          <w:szCs w:val="27"/>
        </w:rPr>
        <w:t>y</w:t>
      </w:r>
      <w:r w:rsidRPr="005B49B1">
        <w:rPr>
          <w:rStyle w:val="fontstyle41"/>
          <w:rFonts w:ascii="Times New Roman" w:hAnsi="Times New Roman"/>
          <w:b w:val="0"/>
          <w:color w:val="000000" w:themeColor="text1"/>
          <w:sz w:val="27"/>
          <w:szCs w:val="27"/>
        </w:rPr>
        <w:t>ế</w:t>
      </w:r>
      <w:r w:rsidRPr="005B49B1">
        <w:rPr>
          <w:rStyle w:val="fontstyle31"/>
          <w:rFonts w:ascii="Times New Roman" w:hAnsi="Times New Roman"/>
          <w:b w:val="0"/>
          <w:color w:val="000000" w:themeColor="text1"/>
          <w:sz w:val="27"/>
          <w:szCs w:val="27"/>
        </w:rPr>
        <w:t>u c</w:t>
      </w:r>
      <w:r w:rsidRPr="005B49B1">
        <w:rPr>
          <w:rStyle w:val="fontstyle41"/>
          <w:rFonts w:ascii="Times New Roman" w:hAnsi="Times New Roman"/>
          <w:b w:val="0"/>
          <w:color w:val="000000" w:themeColor="text1"/>
          <w:sz w:val="27"/>
          <w:szCs w:val="27"/>
        </w:rPr>
        <w:t>ủ</w:t>
      </w:r>
      <w:r w:rsidRPr="005B49B1">
        <w:rPr>
          <w:rStyle w:val="fontstyle31"/>
          <w:rFonts w:ascii="Times New Roman" w:hAnsi="Times New Roman"/>
          <w:b w:val="0"/>
          <w:color w:val="000000" w:themeColor="text1"/>
          <w:sz w:val="27"/>
          <w:szCs w:val="27"/>
        </w:rPr>
        <w:t>a m</w:t>
      </w:r>
      <w:r w:rsidRPr="005B49B1">
        <w:rPr>
          <w:rStyle w:val="fontstyle41"/>
          <w:rFonts w:ascii="Times New Roman" w:hAnsi="Times New Roman"/>
          <w:b w:val="0"/>
          <w:color w:val="000000" w:themeColor="text1"/>
          <w:sz w:val="27"/>
          <w:szCs w:val="27"/>
        </w:rPr>
        <w:t>ộ</w:t>
      </w:r>
      <w:r w:rsidRPr="005B49B1">
        <w:rPr>
          <w:rStyle w:val="fontstyle31"/>
          <w:rFonts w:ascii="Times New Roman" w:hAnsi="Times New Roman"/>
          <w:b w:val="0"/>
          <w:color w:val="000000" w:themeColor="text1"/>
          <w:sz w:val="27"/>
          <w:szCs w:val="27"/>
        </w:rPr>
        <w:t>t s</w:t>
      </w:r>
      <w:r w:rsidRPr="005B49B1">
        <w:rPr>
          <w:rStyle w:val="fontstyle41"/>
          <w:rFonts w:ascii="Times New Roman" w:hAnsi="Times New Roman"/>
          <w:b w:val="0"/>
          <w:color w:val="000000" w:themeColor="text1"/>
          <w:sz w:val="27"/>
          <w:szCs w:val="27"/>
        </w:rPr>
        <w:t xml:space="preserve">ố </w:t>
      </w:r>
      <w:r w:rsidRPr="005B49B1">
        <w:rPr>
          <w:rStyle w:val="fontstyle31"/>
          <w:rFonts w:ascii="Times New Roman" w:hAnsi="Times New Roman"/>
          <w:b w:val="0"/>
          <w:color w:val="000000" w:themeColor="text1"/>
          <w:sz w:val="27"/>
          <w:szCs w:val="27"/>
        </w:rPr>
        <w:t>n</w:t>
      </w:r>
      <w:r w:rsidRPr="005B49B1">
        <w:rPr>
          <w:rStyle w:val="fontstyle41"/>
          <w:rFonts w:ascii="Times New Roman" w:hAnsi="Times New Roman"/>
          <w:b w:val="0"/>
          <w:color w:val="000000" w:themeColor="text1"/>
          <w:sz w:val="27"/>
          <w:szCs w:val="27"/>
        </w:rPr>
        <w:t>ề</w:t>
      </w:r>
      <w:r w:rsidRPr="005B49B1">
        <w:rPr>
          <w:rStyle w:val="fontstyle31"/>
          <w:rFonts w:ascii="Times New Roman" w:hAnsi="Times New Roman"/>
          <w:b w:val="0"/>
          <w:color w:val="000000" w:themeColor="text1"/>
          <w:sz w:val="27"/>
          <w:szCs w:val="27"/>
        </w:rPr>
        <w:t>n v</w:t>
      </w:r>
      <w:r w:rsidRPr="005B49B1">
        <w:rPr>
          <w:rStyle w:val="fontstyle41"/>
          <w:rFonts w:ascii="Times New Roman" w:hAnsi="Times New Roman"/>
          <w:b w:val="0"/>
          <w:color w:val="000000" w:themeColor="text1"/>
          <w:sz w:val="27"/>
          <w:szCs w:val="27"/>
        </w:rPr>
        <w:t>ă</w:t>
      </w:r>
      <w:r w:rsidRPr="005B49B1">
        <w:rPr>
          <w:rStyle w:val="fontstyle31"/>
          <w:rFonts w:ascii="Times New Roman" w:hAnsi="Times New Roman"/>
          <w:b w:val="0"/>
          <w:color w:val="000000" w:themeColor="text1"/>
          <w:sz w:val="27"/>
          <w:szCs w:val="27"/>
        </w:rPr>
        <w:t>n hóa – v</w:t>
      </w:r>
      <w:r w:rsidRPr="005B49B1">
        <w:rPr>
          <w:rStyle w:val="fontstyle41"/>
          <w:rFonts w:ascii="Times New Roman" w:hAnsi="Times New Roman"/>
          <w:b w:val="0"/>
          <w:color w:val="000000" w:themeColor="text1"/>
          <w:sz w:val="27"/>
          <w:szCs w:val="27"/>
        </w:rPr>
        <w:t>ă</w:t>
      </w:r>
      <w:r w:rsidRPr="005B49B1">
        <w:rPr>
          <w:rStyle w:val="fontstyle31"/>
          <w:rFonts w:ascii="Times New Roman" w:hAnsi="Times New Roman"/>
          <w:b w:val="0"/>
          <w:color w:val="000000" w:themeColor="text1"/>
          <w:sz w:val="27"/>
          <w:szCs w:val="27"/>
        </w:rPr>
        <w:t>n</w:t>
      </w:r>
      <w:r w:rsidRPr="005B49B1">
        <w:rPr>
          <w:rStyle w:val="fontstyle31"/>
          <w:rFonts w:ascii="Times New Roman" w:hAnsi="Times New Roman"/>
          <w:color w:val="000000" w:themeColor="text1"/>
        </w:rPr>
        <w:t xml:space="preserve"> </w:t>
      </w:r>
      <w:r w:rsidRPr="005B49B1">
        <w:rPr>
          <w:rStyle w:val="fontstyle31"/>
          <w:rFonts w:ascii="Times New Roman" w:hAnsi="Times New Roman"/>
          <w:b w:val="0"/>
          <w:color w:val="000000" w:themeColor="text1"/>
        </w:rPr>
        <w:t>minh tiêu bi</w:t>
      </w:r>
      <w:r w:rsidRPr="005B49B1">
        <w:rPr>
          <w:rStyle w:val="fontstyle41"/>
          <w:rFonts w:ascii="Times New Roman" w:hAnsi="Times New Roman"/>
          <w:b w:val="0"/>
          <w:color w:val="000000" w:themeColor="text1"/>
        </w:rPr>
        <w:t>ể</w:t>
      </w:r>
      <w:r w:rsidRPr="005B49B1">
        <w:rPr>
          <w:rStyle w:val="fontstyle31"/>
          <w:rFonts w:ascii="Times New Roman" w:hAnsi="Times New Roman"/>
          <w:b w:val="0"/>
          <w:color w:val="000000" w:themeColor="text1"/>
        </w:rPr>
        <w:t xml:space="preserve">u: </w:t>
      </w:r>
      <w:r w:rsidRPr="005B49B1">
        <w:rPr>
          <w:rStyle w:val="fontstyle41"/>
          <w:rFonts w:ascii="Times New Roman" w:hAnsi="Times New Roman"/>
          <w:b w:val="0"/>
          <w:color w:val="000000" w:themeColor="text1"/>
        </w:rPr>
        <w:t>Ấ</w:t>
      </w:r>
      <w:r w:rsidRPr="005B49B1">
        <w:rPr>
          <w:rStyle w:val="fontstyle31"/>
          <w:rFonts w:ascii="Times New Roman" w:hAnsi="Times New Roman"/>
          <w:b w:val="0"/>
          <w:color w:val="000000" w:themeColor="text1"/>
        </w:rPr>
        <w:t>n</w:t>
      </w:r>
      <w:r w:rsidRPr="005B49B1">
        <w:rPr>
          <w:rFonts w:ascii="Times New Roman" w:hAnsi="Times New Roman"/>
          <w:b/>
          <w:color w:val="000000" w:themeColor="text1"/>
          <w:sz w:val="26"/>
          <w:szCs w:val="26"/>
        </w:rPr>
        <w:br/>
      </w:r>
      <w:r w:rsidRPr="005B49B1">
        <w:rPr>
          <w:rStyle w:val="fontstyle41"/>
          <w:rFonts w:ascii="Times New Roman" w:hAnsi="Times New Roman"/>
          <w:b w:val="0"/>
          <w:color w:val="000000" w:themeColor="text1"/>
        </w:rPr>
        <w:t>Độ</w:t>
      </w:r>
      <w:r w:rsidRPr="005B49B1">
        <w:rPr>
          <w:rStyle w:val="fontstyle31"/>
          <w:rFonts w:ascii="Times New Roman" w:hAnsi="Times New Roman"/>
          <w:b w:val="0"/>
          <w:color w:val="000000" w:themeColor="text1"/>
        </w:rPr>
        <w:t>, Trung Qu</w:t>
      </w:r>
      <w:r w:rsidRPr="005B49B1">
        <w:rPr>
          <w:rStyle w:val="fontstyle41"/>
          <w:rFonts w:ascii="Times New Roman" w:hAnsi="Times New Roman"/>
          <w:b w:val="0"/>
          <w:color w:val="000000" w:themeColor="text1"/>
        </w:rPr>
        <w:t>ố</w:t>
      </w:r>
      <w:r w:rsidRPr="005B49B1">
        <w:rPr>
          <w:rStyle w:val="fontstyle31"/>
          <w:rFonts w:ascii="Times New Roman" w:hAnsi="Times New Roman"/>
          <w:b w:val="0"/>
          <w:color w:val="000000" w:themeColor="text1"/>
        </w:rPr>
        <w:t>c, Ai C</w:t>
      </w:r>
      <w:r w:rsidRPr="005B49B1">
        <w:rPr>
          <w:rStyle w:val="fontstyle41"/>
          <w:rFonts w:ascii="Times New Roman" w:hAnsi="Times New Roman"/>
          <w:b w:val="0"/>
          <w:color w:val="000000" w:themeColor="text1"/>
        </w:rPr>
        <w:t>ậ</w:t>
      </w:r>
      <w:r w:rsidRPr="005B49B1">
        <w:rPr>
          <w:rStyle w:val="fontstyle31"/>
          <w:rFonts w:ascii="Times New Roman" w:hAnsi="Times New Roman"/>
          <w:b w:val="0"/>
          <w:color w:val="000000" w:themeColor="text1"/>
        </w:rPr>
        <w:t>p - L</w:t>
      </w:r>
      <w:r w:rsidRPr="005B49B1">
        <w:rPr>
          <w:rStyle w:val="fontstyle41"/>
          <w:rFonts w:ascii="Times New Roman" w:hAnsi="Times New Roman"/>
          <w:b w:val="0"/>
          <w:color w:val="000000" w:themeColor="text1"/>
        </w:rPr>
        <w:t>ưỡ</w:t>
      </w:r>
      <w:r w:rsidRPr="005B49B1">
        <w:rPr>
          <w:rStyle w:val="fontstyle31"/>
          <w:rFonts w:ascii="Times New Roman" w:hAnsi="Times New Roman"/>
          <w:b w:val="0"/>
          <w:color w:val="000000" w:themeColor="text1"/>
        </w:rPr>
        <w:t xml:space="preserve">ng Hà, </w:t>
      </w:r>
      <w:r w:rsidRPr="005B49B1">
        <w:rPr>
          <w:rStyle w:val="fontstyle41"/>
          <w:rFonts w:ascii="Times New Roman" w:hAnsi="Times New Roman"/>
          <w:b w:val="0"/>
          <w:color w:val="000000" w:themeColor="text1"/>
        </w:rPr>
        <w:t>Đ</w:t>
      </w:r>
      <w:r w:rsidRPr="005B49B1">
        <w:rPr>
          <w:rStyle w:val="fontstyle31"/>
          <w:rFonts w:ascii="Times New Roman" w:hAnsi="Times New Roman"/>
          <w:b w:val="0"/>
          <w:color w:val="000000" w:themeColor="text1"/>
        </w:rPr>
        <w:t>ông Nam Á.</w:t>
      </w:r>
    </w:p>
    <w:p w:rsidR="008C37EA" w:rsidRPr="005B49B1" w:rsidRDefault="007B6F7E" w:rsidP="00A552B1">
      <w:pPr>
        <w:spacing w:after="0" w:line="300" w:lineRule="auto"/>
        <w:jc w:val="both"/>
        <w:rPr>
          <w:rFonts w:ascii="Times New Roman" w:hAnsi="Times New Roman"/>
          <w:b/>
          <w:color w:val="000000" w:themeColor="text1"/>
          <w:sz w:val="26"/>
          <w:szCs w:val="26"/>
        </w:rPr>
      </w:pPr>
      <w:r w:rsidRPr="005B49B1">
        <w:rPr>
          <w:rFonts w:ascii="Times New Roman" w:hAnsi="Times New Roman"/>
          <w:b/>
          <w:color w:val="000000" w:themeColor="text1"/>
          <w:sz w:val="26"/>
          <w:szCs w:val="26"/>
        </w:rPr>
        <w:t>58</w:t>
      </w:r>
      <w:r w:rsidR="001A79AD" w:rsidRPr="005B49B1">
        <w:rPr>
          <w:rFonts w:ascii="Times New Roman" w:hAnsi="Times New Roman"/>
          <w:b/>
          <w:color w:val="000000" w:themeColor="text1"/>
          <w:sz w:val="26"/>
          <w:szCs w:val="26"/>
        </w:rPr>
        <w:t>. Văn hóa và xã hội Việt Nam đương đạ</w:t>
      </w:r>
      <w:r w:rsidR="008C37EA" w:rsidRPr="005B49B1">
        <w:rPr>
          <w:rFonts w:ascii="Times New Roman" w:hAnsi="Times New Roman"/>
          <w:b/>
          <w:color w:val="000000" w:themeColor="text1"/>
          <w:sz w:val="26"/>
          <w:szCs w:val="26"/>
        </w:rPr>
        <w:t>i</w:t>
      </w:r>
      <w:r w:rsidR="008C37EA" w:rsidRPr="005B49B1">
        <w:rPr>
          <w:rFonts w:ascii="Times New Roman" w:hAnsi="Times New Roman"/>
          <w:b/>
          <w:color w:val="000000" w:themeColor="text1"/>
          <w:sz w:val="26"/>
          <w:szCs w:val="26"/>
        </w:rPr>
        <w:tab/>
      </w:r>
      <w:r w:rsidR="008C37EA" w:rsidRPr="005B49B1">
        <w:rPr>
          <w:rFonts w:ascii="Times New Roman" w:hAnsi="Times New Roman"/>
          <w:b/>
          <w:color w:val="000000" w:themeColor="text1"/>
          <w:sz w:val="26"/>
          <w:szCs w:val="26"/>
        </w:rPr>
        <w:tab/>
      </w:r>
      <w:r w:rsidR="008C37EA" w:rsidRPr="005B49B1">
        <w:rPr>
          <w:rFonts w:ascii="Times New Roman" w:hAnsi="Times New Roman"/>
          <w:b/>
          <w:color w:val="000000" w:themeColor="text1"/>
          <w:sz w:val="26"/>
          <w:szCs w:val="26"/>
        </w:rPr>
        <w:tab/>
      </w:r>
      <w:r w:rsidR="008C37EA" w:rsidRPr="005B49B1">
        <w:rPr>
          <w:rFonts w:ascii="Times New Roman" w:hAnsi="Times New Roman"/>
          <w:b/>
          <w:color w:val="000000" w:themeColor="text1"/>
          <w:sz w:val="26"/>
          <w:szCs w:val="26"/>
        </w:rPr>
        <w:tab/>
        <w:t>3TC</w:t>
      </w:r>
      <w:r w:rsidR="008C37EA" w:rsidRPr="005B49B1">
        <w:rPr>
          <w:rFonts w:ascii="Times New Roman" w:hAnsi="Times New Roman"/>
          <w:b/>
          <w:color w:val="000000" w:themeColor="text1"/>
          <w:sz w:val="26"/>
          <w:szCs w:val="26"/>
        </w:rPr>
        <w:tab/>
        <w:t>ANT3009</w:t>
      </w:r>
    </w:p>
    <w:p w:rsidR="003A7283" w:rsidRPr="005B49B1" w:rsidRDefault="003A7283" w:rsidP="00A552B1">
      <w:pPr>
        <w:spacing w:after="0" w:line="300" w:lineRule="auto"/>
        <w:jc w:val="both"/>
        <w:rPr>
          <w:rFonts w:ascii="Times New Roman" w:hAnsi="Times New Roman"/>
          <w:b/>
          <w:color w:val="000000" w:themeColor="text1"/>
          <w:sz w:val="26"/>
          <w:szCs w:val="26"/>
        </w:rPr>
      </w:pPr>
      <w:r w:rsidRPr="005B49B1">
        <w:rPr>
          <w:rFonts w:ascii="Times New Roman" w:hAnsi="Times New Roman"/>
          <w:b/>
          <w:color w:val="000000" w:themeColor="text1"/>
          <w:sz w:val="26"/>
          <w:szCs w:val="26"/>
        </w:rPr>
        <w:tab/>
      </w:r>
      <w:r w:rsidRPr="005B49B1">
        <w:rPr>
          <w:rFonts w:ascii="Times New Roman" w:hAnsi="Times New Roman"/>
          <w:b/>
          <w:bCs/>
          <w:color w:val="000000" w:themeColor="text1"/>
          <w:sz w:val="26"/>
          <w:szCs w:val="26"/>
          <w:lang w:val="de-DE"/>
        </w:rPr>
        <w:t>Học phần tiên quyết:</w:t>
      </w:r>
      <w:r w:rsidRPr="005B49B1">
        <w:rPr>
          <w:rFonts w:ascii="Times New Roman" w:hAnsi="Times New Roman"/>
          <w:b/>
          <w:bCs/>
          <w:color w:val="000000" w:themeColor="text1"/>
          <w:sz w:val="26"/>
          <w:szCs w:val="26"/>
          <w:lang w:val="de-DE"/>
        </w:rPr>
        <w:tab/>
      </w:r>
      <w:r w:rsidRPr="005B49B1">
        <w:rPr>
          <w:rFonts w:ascii="Times New Roman" w:hAnsi="Times New Roman"/>
          <w:b/>
          <w:bCs/>
          <w:color w:val="000000" w:themeColor="text1"/>
          <w:sz w:val="26"/>
          <w:szCs w:val="26"/>
        </w:rPr>
        <w:t>Nhân học</w:t>
      </w:r>
      <w:r w:rsidRPr="005B49B1">
        <w:rPr>
          <w:rFonts w:ascii="Times New Roman" w:hAnsi="Times New Roman"/>
          <w:b/>
          <w:bCs/>
          <w:color w:val="000000" w:themeColor="text1"/>
          <w:sz w:val="26"/>
          <w:szCs w:val="26"/>
          <w:lang w:val="de-DE"/>
        </w:rPr>
        <w:t xml:space="preserve"> đại cương</w:t>
      </w:r>
      <w:r w:rsidRPr="005B49B1">
        <w:rPr>
          <w:rFonts w:ascii="Times New Roman" w:hAnsi="Times New Roman"/>
          <w:b/>
          <w:bCs/>
          <w:color w:val="000000" w:themeColor="text1"/>
          <w:sz w:val="26"/>
          <w:szCs w:val="26"/>
          <w:lang w:val="de-DE"/>
        </w:rPr>
        <w:tab/>
      </w:r>
      <w:r w:rsidRPr="005B49B1">
        <w:rPr>
          <w:rFonts w:ascii="Times New Roman" w:hAnsi="Times New Roman"/>
          <w:b/>
          <w:bCs/>
          <w:color w:val="000000" w:themeColor="text1"/>
          <w:sz w:val="26"/>
          <w:szCs w:val="26"/>
          <w:lang w:val="de-DE"/>
        </w:rPr>
        <w:tab/>
      </w:r>
      <w:r w:rsidRPr="005B49B1">
        <w:rPr>
          <w:rFonts w:ascii="Times New Roman" w:hAnsi="Times New Roman"/>
          <w:b/>
          <w:bCs/>
          <w:color w:val="000000" w:themeColor="text1"/>
          <w:sz w:val="26"/>
          <w:szCs w:val="26"/>
        </w:rPr>
        <w:t>ANT</w:t>
      </w:r>
      <w:r w:rsidRPr="005B49B1">
        <w:rPr>
          <w:rFonts w:ascii="Times New Roman" w:hAnsi="Times New Roman"/>
          <w:b/>
          <w:bCs/>
          <w:color w:val="000000" w:themeColor="text1"/>
          <w:sz w:val="26"/>
          <w:szCs w:val="26"/>
          <w:lang w:val="de-DE"/>
        </w:rPr>
        <w:t>1</w:t>
      </w:r>
      <w:r w:rsidRPr="005B49B1">
        <w:rPr>
          <w:rFonts w:ascii="Times New Roman" w:hAnsi="Times New Roman"/>
          <w:b/>
          <w:bCs/>
          <w:color w:val="000000" w:themeColor="text1"/>
          <w:sz w:val="26"/>
          <w:szCs w:val="26"/>
        </w:rPr>
        <w:t>100</w:t>
      </w:r>
    </w:p>
    <w:p w:rsidR="00776510" w:rsidRPr="005B49B1" w:rsidRDefault="008C37EA" w:rsidP="00256FC7">
      <w:pPr>
        <w:spacing w:after="0" w:line="312" w:lineRule="auto"/>
        <w:jc w:val="both"/>
        <w:rPr>
          <w:rFonts w:ascii="Times New Roman" w:hAnsi="Times New Roman"/>
          <w:b/>
          <w:color w:val="000000" w:themeColor="text1"/>
          <w:sz w:val="26"/>
          <w:szCs w:val="26"/>
        </w:rPr>
      </w:pPr>
      <w:r w:rsidRPr="005B49B1">
        <w:rPr>
          <w:rFonts w:ascii="Times New Roman" w:hAnsi="Times New Roman"/>
          <w:b/>
          <w:color w:val="000000" w:themeColor="text1"/>
          <w:sz w:val="26"/>
          <w:szCs w:val="26"/>
        </w:rPr>
        <w:tab/>
      </w:r>
      <w:r w:rsidR="00776510" w:rsidRPr="005B49B1">
        <w:rPr>
          <w:rFonts w:ascii="Times New Roman" w:hAnsi="Times New Roman"/>
          <w:color w:val="000000" w:themeColor="text1"/>
          <w:sz w:val="27"/>
          <w:szCs w:val="27"/>
        </w:rPr>
        <w:t xml:space="preserve">Hơn 20 năm qua, Việt Nam có những thay đổi mạnh mẽ trong kinh tế, văn hoá, xã hội.  Khoá học sẽ cung cấp cho sinh viên những bài giảng, tài liệu và phim nhân học gần đây về  những biến đổi trong văn hoá xã hội dưới tác động của chính sách mở cửa và toàn cầu hoá.  Bằng cách sử dụng nhiều nguồn tư liệu khác nhau như bài viết, truyện ngắn, phim, khoá học sẽ giúp sinh viên hiểu rõ hơn về kế sinh nhai, về toàn cầu hóa, về quyền lực, về mối quan hệ giới tính, quan hệ gia đình, cũng như những vấn đề hồi sinh và phát triển của văn hoá, tín ngưỡng từ thành thị đến nông thôn, từ miền xuôi đến miền ngược hiện nay ở Việt Nam.  Đồng thời, sinh viên cũng hiểu những cái truyền thống, cái hiện đại có vai trò ra sao trong việc tạo nên một hệ thống giá trị đạo đức nhằm thúc đẩy sự phát triển của xã hội. </w:t>
      </w:r>
    </w:p>
    <w:p w:rsidR="001A79AD" w:rsidRPr="005B49B1" w:rsidRDefault="001A79AD" w:rsidP="00256FC7">
      <w:pPr>
        <w:spacing w:after="0" w:line="312" w:lineRule="auto"/>
        <w:jc w:val="both"/>
        <w:rPr>
          <w:rFonts w:ascii="Times New Roman" w:hAnsi="Times New Roman"/>
          <w:b/>
          <w:color w:val="000000" w:themeColor="text1"/>
          <w:sz w:val="26"/>
          <w:szCs w:val="26"/>
        </w:rPr>
      </w:pPr>
    </w:p>
    <w:p w:rsidR="001A79AD" w:rsidRPr="005B49B1" w:rsidRDefault="007B6F7E" w:rsidP="00256FC7">
      <w:pPr>
        <w:spacing w:after="0" w:line="312" w:lineRule="auto"/>
        <w:jc w:val="both"/>
        <w:rPr>
          <w:rFonts w:ascii="Times New Roman" w:hAnsi="Times New Roman"/>
          <w:b/>
          <w:color w:val="000000" w:themeColor="text1"/>
          <w:sz w:val="26"/>
          <w:szCs w:val="26"/>
        </w:rPr>
      </w:pPr>
      <w:r w:rsidRPr="005B49B1">
        <w:rPr>
          <w:rFonts w:ascii="Times New Roman" w:hAnsi="Times New Roman"/>
          <w:b/>
          <w:color w:val="000000" w:themeColor="text1"/>
          <w:sz w:val="26"/>
          <w:szCs w:val="26"/>
        </w:rPr>
        <w:t>59</w:t>
      </w:r>
      <w:r w:rsidR="001A79AD" w:rsidRPr="005B49B1">
        <w:rPr>
          <w:rFonts w:ascii="Times New Roman" w:hAnsi="Times New Roman"/>
          <w:b/>
          <w:color w:val="000000" w:themeColor="text1"/>
          <w:sz w:val="26"/>
          <w:szCs w:val="26"/>
        </w:rPr>
        <w:t>. Quyền lực chính trị</w:t>
      </w:r>
      <w:r w:rsidR="001A79AD" w:rsidRPr="005B49B1">
        <w:rPr>
          <w:rFonts w:ascii="Times New Roman" w:hAnsi="Times New Roman"/>
          <w:b/>
          <w:color w:val="000000" w:themeColor="text1"/>
          <w:sz w:val="26"/>
          <w:szCs w:val="26"/>
        </w:rPr>
        <w:tab/>
      </w:r>
      <w:r w:rsidR="001A79AD" w:rsidRPr="005B49B1">
        <w:rPr>
          <w:rFonts w:ascii="Times New Roman" w:hAnsi="Times New Roman"/>
          <w:b/>
          <w:color w:val="000000" w:themeColor="text1"/>
          <w:sz w:val="26"/>
          <w:szCs w:val="26"/>
        </w:rPr>
        <w:tab/>
      </w:r>
      <w:r w:rsidR="001A79AD" w:rsidRPr="005B49B1">
        <w:rPr>
          <w:rFonts w:ascii="Times New Roman" w:hAnsi="Times New Roman"/>
          <w:b/>
          <w:color w:val="000000" w:themeColor="text1"/>
          <w:sz w:val="26"/>
          <w:szCs w:val="26"/>
        </w:rPr>
        <w:tab/>
      </w:r>
      <w:r w:rsidR="001A79AD" w:rsidRPr="005B49B1">
        <w:rPr>
          <w:rFonts w:ascii="Times New Roman" w:hAnsi="Times New Roman"/>
          <w:b/>
          <w:color w:val="000000" w:themeColor="text1"/>
          <w:sz w:val="26"/>
          <w:szCs w:val="26"/>
        </w:rPr>
        <w:tab/>
      </w:r>
      <w:r w:rsidR="001A79AD" w:rsidRPr="005B49B1">
        <w:rPr>
          <w:rFonts w:ascii="Times New Roman" w:hAnsi="Times New Roman"/>
          <w:b/>
          <w:color w:val="000000" w:themeColor="text1"/>
          <w:sz w:val="26"/>
          <w:szCs w:val="26"/>
        </w:rPr>
        <w:tab/>
      </w:r>
      <w:r w:rsidR="001A79AD" w:rsidRPr="005B49B1">
        <w:rPr>
          <w:rFonts w:ascii="Times New Roman" w:hAnsi="Times New Roman"/>
          <w:b/>
          <w:color w:val="000000" w:themeColor="text1"/>
          <w:sz w:val="26"/>
          <w:szCs w:val="26"/>
        </w:rPr>
        <w:tab/>
      </w:r>
      <w:r w:rsidR="001A79AD" w:rsidRPr="005B49B1">
        <w:rPr>
          <w:rFonts w:ascii="Times New Roman" w:hAnsi="Times New Roman"/>
          <w:b/>
          <w:color w:val="000000" w:themeColor="text1"/>
          <w:sz w:val="26"/>
          <w:szCs w:val="26"/>
        </w:rPr>
        <w:tab/>
        <w:t>3TC</w:t>
      </w:r>
      <w:r w:rsidR="001A79AD" w:rsidRPr="005B49B1">
        <w:rPr>
          <w:rFonts w:ascii="Times New Roman" w:hAnsi="Times New Roman"/>
          <w:b/>
          <w:color w:val="000000" w:themeColor="text1"/>
          <w:sz w:val="26"/>
          <w:szCs w:val="26"/>
        </w:rPr>
        <w:tab/>
        <w:t>POL3012</w:t>
      </w:r>
    </w:p>
    <w:p w:rsidR="00113CC6" w:rsidRPr="005B49B1" w:rsidRDefault="00113CC6" w:rsidP="00256FC7">
      <w:pPr>
        <w:pStyle w:val="ListParagraph"/>
        <w:spacing w:before="0" w:line="312" w:lineRule="auto"/>
        <w:ind w:left="0" w:right="-48" w:firstLine="709"/>
        <w:jc w:val="both"/>
        <w:rPr>
          <w:color w:val="000000" w:themeColor="text1"/>
          <w:sz w:val="26"/>
          <w:szCs w:val="26"/>
        </w:rPr>
      </w:pPr>
      <w:r w:rsidRPr="005B49B1">
        <w:rPr>
          <w:b/>
          <w:bCs/>
          <w:color w:val="000000" w:themeColor="text1"/>
          <w:sz w:val="26"/>
          <w:szCs w:val="26"/>
          <w:lang w:val="de-DE"/>
        </w:rPr>
        <w:t>Học phần tiên quyết:</w:t>
      </w:r>
      <w:r w:rsidRPr="005B49B1">
        <w:rPr>
          <w:b/>
          <w:bCs/>
          <w:color w:val="000000" w:themeColor="text1"/>
          <w:sz w:val="26"/>
          <w:szCs w:val="26"/>
          <w:lang w:val="de-DE"/>
        </w:rPr>
        <w:tab/>
      </w:r>
      <w:r w:rsidRPr="005B49B1">
        <w:rPr>
          <w:b/>
          <w:bCs/>
          <w:color w:val="000000" w:themeColor="text1"/>
          <w:sz w:val="26"/>
          <w:szCs w:val="26"/>
        </w:rPr>
        <w:t xml:space="preserve">Chính trị học đại cương     </w:t>
      </w:r>
      <w:r w:rsidRPr="005B49B1">
        <w:rPr>
          <w:b/>
          <w:bCs/>
          <w:color w:val="000000" w:themeColor="text1"/>
          <w:sz w:val="26"/>
          <w:szCs w:val="26"/>
          <w:lang w:val="de-DE"/>
        </w:rPr>
        <w:tab/>
      </w:r>
      <w:r w:rsidRPr="005B49B1">
        <w:rPr>
          <w:b/>
          <w:bCs/>
          <w:color w:val="000000" w:themeColor="text1"/>
          <w:sz w:val="26"/>
          <w:szCs w:val="26"/>
        </w:rPr>
        <w:t>POL1052</w:t>
      </w:r>
    </w:p>
    <w:p w:rsidR="007B6F7E" w:rsidRPr="005B49B1" w:rsidRDefault="00776510" w:rsidP="00256FC7">
      <w:pPr>
        <w:spacing w:after="0" w:line="312" w:lineRule="auto"/>
        <w:jc w:val="both"/>
        <w:rPr>
          <w:rFonts w:ascii="Times New Roman" w:hAnsi="Times New Roman"/>
          <w:color w:val="000000" w:themeColor="text1"/>
          <w:sz w:val="26"/>
          <w:szCs w:val="26"/>
        </w:rPr>
      </w:pPr>
      <w:r w:rsidRPr="005B49B1">
        <w:rPr>
          <w:rFonts w:ascii="Times New Roman" w:hAnsi="Times New Roman"/>
          <w:bCs/>
          <w:color w:val="000000" w:themeColor="text1"/>
          <w:sz w:val="27"/>
          <w:szCs w:val="27"/>
        </w:rPr>
        <w:tab/>
        <w:t xml:space="preserve">Học phần </w:t>
      </w:r>
      <w:r w:rsidRPr="005B49B1">
        <w:rPr>
          <w:rFonts w:ascii="Times New Roman" w:hAnsi="Times New Roman"/>
          <w:bCs/>
          <w:i/>
          <w:color w:val="000000" w:themeColor="text1"/>
          <w:sz w:val="27"/>
          <w:szCs w:val="27"/>
        </w:rPr>
        <w:t xml:space="preserve">quyền lực chính trị </w:t>
      </w:r>
      <w:r w:rsidRPr="005B49B1">
        <w:rPr>
          <w:rFonts w:ascii="Times New Roman" w:hAnsi="Times New Roman"/>
          <w:bCs/>
          <w:color w:val="000000" w:themeColor="text1"/>
          <w:sz w:val="27"/>
          <w:szCs w:val="27"/>
        </w:rPr>
        <w:t>nghiên cứu các quan hệ quyền lực trong đời sống chính trị - xã hội. Nội dung môn học bao quát [và được tổ chức theo trật tự logic] các nội dung cơ bản sau:</w:t>
      </w:r>
      <w:r w:rsidRPr="005B49B1">
        <w:rPr>
          <w:rFonts w:ascii="Times New Roman" w:hAnsi="Times New Roman"/>
          <w:color w:val="000000" w:themeColor="text1"/>
          <w:sz w:val="27"/>
          <w:szCs w:val="27"/>
          <w:lang w:val="pt-BR"/>
        </w:rPr>
        <w:t xml:space="preserve"> quan niệm, khái niệm, phân loại đến chức năng, kết cấu và đặc trưng của quyền lực chính trị; phương thức thực thi, các nhân tố bảo đảm thực thi và kiểm soát quyền lực chính trị; quyền lực nhà nước; con người với tính cách chủ thể của quyền lực chính trị; tổ chức và thực thi quyền lực chính trị, quyền lực nhà nước ở một số nước trến thế giới hiện nay đến việc tổ chức; thực thi quyền lực chính trị, quyền lực nhà nước, quyền lực của nhân dân ở Việt Nam hiện nay, v.v.. Các nội dung cơ bản nói trên được tiếp cận cả trên phương diện lý luận chung và những vấn đề hiện đại, thời sự trong nghiên cứu quyền lực chính trị của xã hội đương đại</w:t>
      </w:r>
      <w:r w:rsidRPr="005B49B1">
        <w:rPr>
          <w:rFonts w:ascii="Times New Roman" w:hAnsi="Times New Roman"/>
          <w:color w:val="000000" w:themeColor="text1"/>
          <w:sz w:val="26"/>
          <w:szCs w:val="26"/>
          <w:lang w:val="pt-BR"/>
        </w:rPr>
        <w:t>.</w:t>
      </w:r>
    </w:p>
    <w:p w:rsidR="008C37EA" w:rsidRPr="005B49B1" w:rsidRDefault="007B6F7E" w:rsidP="00256FC7">
      <w:pPr>
        <w:spacing w:after="0" w:line="312" w:lineRule="auto"/>
        <w:jc w:val="both"/>
        <w:rPr>
          <w:rFonts w:ascii="Times New Roman" w:hAnsi="Times New Roman"/>
          <w:b/>
          <w:color w:val="000000" w:themeColor="text1"/>
          <w:sz w:val="26"/>
          <w:szCs w:val="26"/>
        </w:rPr>
      </w:pPr>
      <w:r w:rsidRPr="005B49B1">
        <w:rPr>
          <w:rFonts w:ascii="Times New Roman" w:hAnsi="Times New Roman"/>
          <w:b/>
          <w:color w:val="000000" w:themeColor="text1"/>
          <w:sz w:val="26"/>
          <w:szCs w:val="26"/>
          <w:lang w:val="en-US"/>
        </w:rPr>
        <w:t>60. Phong cách học tiếng Việ</w:t>
      </w:r>
      <w:r w:rsidR="008C37EA" w:rsidRPr="005B49B1">
        <w:rPr>
          <w:rFonts w:ascii="Times New Roman" w:hAnsi="Times New Roman"/>
          <w:b/>
          <w:color w:val="000000" w:themeColor="text1"/>
          <w:sz w:val="26"/>
          <w:szCs w:val="26"/>
          <w:lang w:val="en-US"/>
        </w:rPr>
        <w:t>t</w:t>
      </w:r>
      <w:r w:rsidR="008C37EA" w:rsidRPr="005B49B1">
        <w:rPr>
          <w:rFonts w:ascii="Times New Roman" w:hAnsi="Times New Roman"/>
          <w:b/>
          <w:color w:val="000000" w:themeColor="text1"/>
          <w:sz w:val="26"/>
          <w:szCs w:val="26"/>
          <w:lang w:val="en-US"/>
        </w:rPr>
        <w:tab/>
      </w:r>
      <w:r w:rsidR="008C37EA" w:rsidRPr="005B49B1">
        <w:rPr>
          <w:rFonts w:ascii="Times New Roman" w:hAnsi="Times New Roman"/>
          <w:b/>
          <w:color w:val="000000" w:themeColor="text1"/>
          <w:sz w:val="26"/>
          <w:szCs w:val="26"/>
          <w:lang w:val="en-US"/>
        </w:rPr>
        <w:tab/>
      </w:r>
      <w:r w:rsidR="008C37EA" w:rsidRPr="005B49B1">
        <w:rPr>
          <w:rFonts w:ascii="Times New Roman" w:hAnsi="Times New Roman"/>
          <w:b/>
          <w:color w:val="000000" w:themeColor="text1"/>
          <w:sz w:val="26"/>
          <w:szCs w:val="26"/>
          <w:lang w:val="en-US"/>
        </w:rPr>
        <w:tab/>
      </w:r>
      <w:r w:rsidR="008C37EA" w:rsidRPr="005B49B1">
        <w:rPr>
          <w:rFonts w:ascii="Times New Roman" w:hAnsi="Times New Roman"/>
          <w:b/>
          <w:color w:val="000000" w:themeColor="text1"/>
          <w:sz w:val="26"/>
          <w:szCs w:val="26"/>
          <w:lang w:val="en-US"/>
        </w:rPr>
        <w:tab/>
      </w:r>
      <w:r w:rsidR="008C37EA" w:rsidRPr="005B49B1">
        <w:rPr>
          <w:rFonts w:ascii="Times New Roman" w:hAnsi="Times New Roman"/>
          <w:b/>
          <w:color w:val="000000" w:themeColor="text1"/>
          <w:sz w:val="26"/>
          <w:szCs w:val="26"/>
          <w:lang w:val="en-US"/>
        </w:rPr>
        <w:tab/>
      </w:r>
      <w:r w:rsidR="008C37EA" w:rsidRPr="005B49B1">
        <w:rPr>
          <w:rFonts w:ascii="Times New Roman" w:hAnsi="Times New Roman"/>
          <w:b/>
          <w:color w:val="000000" w:themeColor="text1"/>
          <w:sz w:val="26"/>
          <w:szCs w:val="26"/>
          <w:lang w:val="en-US"/>
        </w:rPr>
        <w:tab/>
        <w:t>3TC</w:t>
      </w:r>
      <w:r w:rsidR="008C37EA" w:rsidRPr="005B49B1">
        <w:rPr>
          <w:rFonts w:ascii="Times New Roman" w:hAnsi="Times New Roman"/>
          <w:b/>
          <w:color w:val="000000" w:themeColor="text1"/>
          <w:sz w:val="26"/>
          <w:szCs w:val="26"/>
          <w:lang w:val="en-US"/>
        </w:rPr>
        <w:tab/>
        <w:t>LIN1102</w:t>
      </w:r>
    </w:p>
    <w:p w:rsidR="00465ACE" w:rsidRPr="005B49B1" w:rsidRDefault="00465ACE" w:rsidP="00256FC7">
      <w:pPr>
        <w:pStyle w:val="ListParagraph"/>
        <w:spacing w:before="0" w:line="312" w:lineRule="auto"/>
        <w:ind w:left="0" w:right="-48" w:firstLine="709"/>
        <w:jc w:val="both"/>
        <w:rPr>
          <w:color w:val="000000" w:themeColor="text1"/>
          <w:sz w:val="26"/>
          <w:szCs w:val="26"/>
        </w:rPr>
      </w:pPr>
      <w:r w:rsidRPr="005B49B1">
        <w:rPr>
          <w:b/>
          <w:bCs/>
          <w:color w:val="000000" w:themeColor="text1"/>
          <w:sz w:val="26"/>
          <w:szCs w:val="26"/>
          <w:lang w:val="de-DE"/>
        </w:rPr>
        <w:t>Học phần tiên quyết:</w:t>
      </w:r>
      <w:r w:rsidRPr="005B49B1">
        <w:rPr>
          <w:b/>
          <w:bCs/>
          <w:color w:val="000000" w:themeColor="text1"/>
          <w:sz w:val="26"/>
          <w:szCs w:val="26"/>
          <w:lang w:val="de-DE"/>
        </w:rPr>
        <w:tab/>
      </w:r>
      <w:r w:rsidRPr="005B49B1">
        <w:rPr>
          <w:b/>
          <w:bCs/>
          <w:color w:val="000000" w:themeColor="text1"/>
          <w:sz w:val="26"/>
          <w:szCs w:val="26"/>
        </w:rPr>
        <w:t xml:space="preserve">Dẫn luận ngôn ngữ học     </w:t>
      </w:r>
      <w:r w:rsidRPr="005B49B1">
        <w:rPr>
          <w:b/>
          <w:bCs/>
          <w:color w:val="000000" w:themeColor="text1"/>
          <w:sz w:val="26"/>
          <w:szCs w:val="26"/>
          <w:lang w:val="de-DE"/>
        </w:rPr>
        <w:tab/>
      </w:r>
      <w:r w:rsidRPr="005B49B1">
        <w:rPr>
          <w:b/>
          <w:bCs/>
          <w:color w:val="000000" w:themeColor="text1"/>
          <w:sz w:val="26"/>
          <w:szCs w:val="26"/>
        </w:rPr>
        <w:t>LIN2033</w:t>
      </w:r>
    </w:p>
    <w:p w:rsidR="001A79AD" w:rsidRPr="005B49B1" w:rsidRDefault="008C37EA" w:rsidP="00256FC7">
      <w:pPr>
        <w:spacing w:after="0" w:line="312" w:lineRule="auto"/>
        <w:jc w:val="both"/>
        <w:rPr>
          <w:rFonts w:ascii="Times New Roman" w:hAnsi="Times New Roman"/>
          <w:b/>
          <w:color w:val="000000" w:themeColor="text1"/>
          <w:sz w:val="27"/>
          <w:szCs w:val="27"/>
          <w:lang w:val="es-ES"/>
        </w:rPr>
      </w:pPr>
      <w:r w:rsidRPr="005B49B1">
        <w:rPr>
          <w:rFonts w:ascii="Times New Roman" w:hAnsi="Times New Roman"/>
          <w:color w:val="000000" w:themeColor="text1"/>
          <w:sz w:val="27"/>
          <w:szCs w:val="27"/>
        </w:rPr>
        <w:tab/>
      </w:r>
      <w:r w:rsidRPr="005B49B1">
        <w:rPr>
          <w:rFonts w:ascii="Times New Roman" w:hAnsi="Times New Roman"/>
          <w:color w:val="000000" w:themeColor="text1"/>
          <w:sz w:val="27"/>
          <w:szCs w:val="27"/>
          <w:lang w:val="es-ES"/>
        </w:rPr>
        <w:t>Môn học phong cách học tiếng Việt chia làm những nội dung chính với nhiều vấn đề chuyên sâu. Cụ thể là: Lịch sử nghiên cứu phong cách học trên thế giới và Việt Nam. Các phương pháp phân chia phong cách chức năng. Đặc điểm ngôn ngữ của các phong cách  chức năng tiếng Việt. Giá trị phong cách của các đơn vị ngôn ngữ và các biện pháp tu từ.</w:t>
      </w:r>
    </w:p>
    <w:p w:rsidR="001A79AD" w:rsidRPr="005B49B1" w:rsidRDefault="001A79AD" w:rsidP="00256FC7">
      <w:pPr>
        <w:spacing w:after="0" w:line="312" w:lineRule="auto"/>
        <w:jc w:val="both"/>
        <w:rPr>
          <w:rFonts w:ascii="Times New Roman" w:hAnsi="Times New Roman"/>
          <w:b/>
          <w:color w:val="000000" w:themeColor="text1"/>
          <w:sz w:val="26"/>
          <w:szCs w:val="26"/>
          <w:lang w:val="en-US"/>
        </w:rPr>
      </w:pPr>
      <w:r w:rsidRPr="005B49B1">
        <w:rPr>
          <w:rFonts w:ascii="Times New Roman" w:hAnsi="Times New Roman"/>
          <w:b/>
          <w:color w:val="000000" w:themeColor="text1"/>
          <w:sz w:val="26"/>
          <w:szCs w:val="26"/>
          <w:lang w:val="en-US"/>
        </w:rPr>
        <w:t>6</w:t>
      </w:r>
      <w:r w:rsidR="007B6F7E" w:rsidRPr="005B49B1">
        <w:rPr>
          <w:rFonts w:ascii="Times New Roman" w:hAnsi="Times New Roman"/>
          <w:b/>
          <w:color w:val="000000" w:themeColor="text1"/>
          <w:sz w:val="26"/>
          <w:szCs w:val="26"/>
          <w:lang w:val="en-US"/>
        </w:rPr>
        <w:t>1</w:t>
      </w:r>
      <w:r w:rsidRPr="005B49B1">
        <w:rPr>
          <w:rFonts w:ascii="Times New Roman" w:hAnsi="Times New Roman"/>
          <w:b/>
          <w:color w:val="000000" w:themeColor="text1"/>
          <w:sz w:val="26"/>
          <w:szCs w:val="26"/>
          <w:lang w:val="en-US"/>
        </w:rPr>
        <w:t>. Lễ hội trong tín ngưỡng, tôn giáo ở Việt Nam</w:t>
      </w:r>
      <w:r w:rsidRPr="005B49B1">
        <w:rPr>
          <w:rFonts w:ascii="Times New Roman" w:hAnsi="Times New Roman"/>
          <w:b/>
          <w:color w:val="000000" w:themeColor="text1"/>
          <w:sz w:val="26"/>
          <w:szCs w:val="26"/>
          <w:lang w:val="en-US"/>
        </w:rPr>
        <w:tab/>
      </w:r>
      <w:r w:rsidRPr="005B49B1">
        <w:rPr>
          <w:rFonts w:ascii="Times New Roman" w:hAnsi="Times New Roman"/>
          <w:b/>
          <w:color w:val="000000" w:themeColor="text1"/>
          <w:sz w:val="26"/>
          <w:szCs w:val="26"/>
          <w:lang w:val="en-US"/>
        </w:rPr>
        <w:tab/>
      </w:r>
      <w:r w:rsidRPr="005B49B1">
        <w:rPr>
          <w:rFonts w:ascii="Times New Roman" w:hAnsi="Times New Roman"/>
          <w:b/>
          <w:color w:val="000000" w:themeColor="text1"/>
          <w:sz w:val="26"/>
          <w:szCs w:val="26"/>
          <w:lang w:val="en-US"/>
        </w:rPr>
        <w:tab/>
        <w:t>3TC</w:t>
      </w:r>
      <w:r w:rsidRPr="005B49B1">
        <w:rPr>
          <w:rFonts w:ascii="Times New Roman" w:hAnsi="Times New Roman"/>
          <w:b/>
          <w:color w:val="000000" w:themeColor="text1"/>
          <w:sz w:val="26"/>
          <w:szCs w:val="26"/>
          <w:lang w:val="en-US"/>
        </w:rPr>
        <w:tab/>
        <w:t>REL1101</w:t>
      </w:r>
    </w:p>
    <w:p w:rsidR="001A79AD" w:rsidRPr="005B49B1" w:rsidRDefault="00A236BC" w:rsidP="00256FC7">
      <w:pPr>
        <w:spacing w:after="0" w:line="312" w:lineRule="auto"/>
        <w:jc w:val="both"/>
        <w:rPr>
          <w:rFonts w:ascii="Times New Roman" w:hAnsi="Times New Roman"/>
          <w:b/>
          <w:i/>
          <w:color w:val="000000" w:themeColor="text1"/>
          <w:sz w:val="27"/>
          <w:szCs w:val="27"/>
        </w:rPr>
      </w:pPr>
      <w:r w:rsidRPr="005B49B1">
        <w:rPr>
          <w:rFonts w:ascii="Times New Roman" w:hAnsi="Times New Roman"/>
          <w:color w:val="000000" w:themeColor="text1"/>
          <w:sz w:val="27"/>
          <w:szCs w:val="27"/>
        </w:rPr>
        <w:tab/>
        <w:t xml:space="preserve">Học phần có nội dung cơ bản là cách tiếp cận tín ngưỡng, tôn giáo và lễ hội Việt Nam. Đặc điểm chung của tín ngưỡng, tôn giáo và lễ hội Việt Nam. Một số khái niệm cơ bản, nguồn gốc, bản chất, vai trò cũng như tình hình phát triển của tín ngưỡng thờ cúng tổ tiên hiện nay. Khái niệm, nội dung, giá trị tích cực và hạn chế của tín ngưỡng thành hoàng làng, tín ngương thờ tổ nghề và lễ hội trong tín ngưỡng thành Hoàng làng, tổ nghề ở Việt Nam hiện nay. Khái niệm, những cơ sở ra đời của tín ngưỡng Mẫu của người Việt và nghi thức hầu đồng. Những giá trị cũng như những hạn chế của tín ngưỡng Mẫu trong giai đoạn hiện nay. Bối cảnh ra đời, phát triển, giáo lý, lễ nghi và lề luật, tổ chức của đạo Cao Đài. Cơ sở ra đời, giáo lý, lễ nghi và tổ chức của Phật giáo Hoà Hảo. Một số lễ hội tôn giáo, tín ngưỡng tiêu biểu miền Bắc, Trung và Nam của Việt Nam hiện nay. </w:t>
      </w:r>
    </w:p>
    <w:p w:rsidR="001A79AD" w:rsidRPr="005B49B1" w:rsidRDefault="001A79AD" w:rsidP="00256FC7">
      <w:pPr>
        <w:spacing w:after="0" w:line="312" w:lineRule="auto"/>
        <w:jc w:val="both"/>
        <w:rPr>
          <w:rFonts w:ascii="Times New Roman" w:hAnsi="Times New Roman"/>
          <w:b/>
          <w:color w:val="000000" w:themeColor="text1"/>
          <w:sz w:val="26"/>
          <w:szCs w:val="26"/>
        </w:rPr>
      </w:pPr>
      <w:r w:rsidRPr="005B49B1">
        <w:rPr>
          <w:rFonts w:ascii="Times New Roman" w:hAnsi="Times New Roman"/>
          <w:b/>
          <w:color w:val="000000" w:themeColor="text1"/>
          <w:sz w:val="26"/>
          <w:szCs w:val="26"/>
        </w:rPr>
        <w:t>6</w:t>
      </w:r>
      <w:r w:rsidR="007B6F7E" w:rsidRPr="005B49B1">
        <w:rPr>
          <w:rFonts w:ascii="Times New Roman" w:hAnsi="Times New Roman"/>
          <w:b/>
          <w:color w:val="000000" w:themeColor="text1"/>
          <w:sz w:val="26"/>
          <w:szCs w:val="26"/>
        </w:rPr>
        <w:t>2</w:t>
      </w:r>
      <w:r w:rsidRPr="005B49B1">
        <w:rPr>
          <w:rFonts w:ascii="Times New Roman" w:hAnsi="Times New Roman"/>
          <w:b/>
          <w:color w:val="000000" w:themeColor="text1"/>
          <w:sz w:val="26"/>
          <w:szCs w:val="26"/>
        </w:rPr>
        <w:t>. Các dân tộc và chính sách dân tộc ở Việt Nam</w:t>
      </w:r>
      <w:r w:rsidRPr="005B49B1">
        <w:rPr>
          <w:rFonts w:ascii="Times New Roman" w:hAnsi="Times New Roman"/>
          <w:b/>
          <w:color w:val="000000" w:themeColor="text1"/>
          <w:sz w:val="26"/>
          <w:szCs w:val="26"/>
        </w:rPr>
        <w:tab/>
      </w:r>
      <w:r w:rsidRPr="005B49B1">
        <w:rPr>
          <w:rFonts w:ascii="Times New Roman" w:hAnsi="Times New Roman"/>
          <w:b/>
          <w:color w:val="000000" w:themeColor="text1"/>
          <w:sz w:val="26"/>
          <w:szCs w:val="26"/>
        </w:rPr>
        <w:tab/>
      </w:r>
      <w:r w:rsidRPr="005B49B1">
        <w:rPr>
          <w:rFonts w:ascii="Times New Roman" w:hAnsi="Times New Roman"/>
          <w:b/>
          <w:color w:val="000000" w:themeColor="text1"/>
          <w:sz w:val="26"/>
          <w:szCs w:val="26"/>
        </w:rPr>
        <w:tab/>
        <w:t>3TC</w:t>
      </w:r>
      <w:r w:rsidRPr="005B49B1">
        <w:rPr>
          <w:rFonts w:ascii="Times New Roman" w:hAnsi="Times New Roman"/>
          <w:b/>
          <w:color w:val="000000" w:themeColor="text1"/>
          <w:sz w:val="26"/>
          <w:szCs w:val="26"/>
        </w:rPr>
        <w:tab/>
        <w:t>ANT1101</w:t>
      </w:r>
    </w:p>
    <w:p w:rsidR="002E56DA" w:rsidRPr="005B49B1" w:rsidRDefault="002E56DA" w:rsidP="00256FC7">
      <w:pPr>
        <w:pStyle w:val="ListParagraph"/>
        <w:spacing w:before="0" w:line="312" w:lineRule="auto"/>
        <w:ind w:left="0" w:right="-48" w:firstLine="709"/>
        <w:jc w:val="both"/>
        <w:rPr>
          <w:color w:val="000000" w:themeColor="text1"/>
          <w:sz w:val="26"/>
          <w:szCs w:val="26"/>
        </w:rPr>
      </w:pPr>
      <w:r w:rsidRPr="005B49B1">
        <w:rPr>
          <w:b/>
          <w:bCs/>
          <w:color w:val="000000" w:themeColor="text1"/>
          <w:sz w:val="26"/>
          <w:szCs w:val="26"/>
          <w:lang w:val="de-DE"/>
        </w:rPr>
        <w:t>Học phần tiên quyết:</w:t>
      </w:r>
      <w:r w:rsidRPr="005B49B1">
        <w:rPr>
          <w:b/>
          <w:bCs/>
          <w:color w:val="000000" w:themeColor="text1"/>
          <w:sz w:val="26"/>
          <w:szCs w:val="26"/>
          <w:lang w:val="de-DE"/>
        </w:rPr>
        <w:tab/>
      </w:r>
      <w:r w:rsidRPr="005B49B1">
        <w:rPr>
          <w:b/>
          <w:bCs/>
          <w:color w:val="000000" w:themeColor="text1"/>
          <w:sz w:val="26"/>
          <w:szCs w:val="26"/>
        </w:rPr>
        <w:t xml:space="preserve">Nhân học đại cương     </w:t>
      </w:r>
      <w:r w:rsidRPr="005B49B1">
        <w:rPr>
          <w:b/>
          <w:bCs/>
          <w:color w:val="000000" w:themeColor="text1"/>
          <w:sz w:val="26"/>
          <w:szCs w:val="26"/>
          <w:lang w:val="de-DE"/>
        </w:rPr>
        <w:tab/>
      </w:r>
      <w:r w:rsidRPr="005B49B1">
        <w:rPr>
          <w:b/>
          <w:bCs/>
          <w:color w:val="000000" w:themeColor="text1"/>
          <w:sz w:val="26"/>
          <w:szCs w:val="26"/>
        </w:rPr>
        <w:t>ANT1100</w:t>
      </w:r>
    </w:p>
    <w:p w:rsidR="007B1B42" w:rsidRPr="005B49B1" w:rsidRDefault="007B1B42" w:rsidP="00256FC7">
      <w:pPr>
        <w:spacing w:after="0" w:line="312" w:lineRule="auto"/>
        <w:ind w:firstLine="560"/>
        <w:jc w:val="both"/>
        <w:rPr>
          <w:rFonts w:ascii="Times New Roman" w:hAnsi="Times New Roman"/>
          <w:color w:val="000000" w:themeColor="text1"/>
          <w:sz w:val="27"/>
          <w:szCs w:val="27"/>
        </w:rPr>
      </w:pPr>
      <w:r w:rsidRPr="005B49B1">
        <w:rPr>
          <w:rFonts w:ascii="Times New Roman" w:hAnsi="Times New Roman"/>
          <w:color w:val="000000" w:themeColor="text1"/>
          <w:sz w:val="27"/>
          <w:szCs w:val="27"/>
          <w:lang w:val="pt-BR"/>
        </w:rPr>
        <w:t xml:space="preserve">Môn học gồm 2 nội dung chính: Các dân tộc ở Việt Nam và Chính sách dân tộc </w:t>
      </w:r>
      <w:r w:rsidRPr="005B49B1">
        <w:rPr>
          <w:rFonts w:ascii="Times New Roman" w:hAnsi="Times New Roman"/>
          <w:color w:val="000000" w:themeColor="text1"/>
          <w:sz w:val="27"/>
          <w:szCs w:val="27"/>
        </w:rPr>
        <w:t>ở</w:t>
      </w:r>
      <w:r w:rsidRPr="005B49B1">
        <w:rPr>
          <w:rFonts w:ascii="Times New Roman" w:hAnsi="Times New Roman"/>
          <w:color w:val="000000" w:themeColor="text1"/>
          <w:sz w:val="27"/>
          <w:szCs w:val="27"/>
          <w:lang w:val="pt-BR"/>
        </w:rPr>
        <w:t xml:space="preserve"> Việt Nam. Môn học sẽ cung cấp cho người học các kiến thức từ nguồn gốc lịch sử, tên gọi, địa bàn cư trú, các sinh hoạt kinh tế, văn hoá, xã hội của các dân tộc Việt Nam. Đặc biệt là sự đóng góp của cả 54 dân tộc vào quá trình dựng nước và giữ nước. </w:t>
      </w:r>
    </w:p>
    <w:p w:rsidR="00A14B79" w:rsidRPr="005B49B1" w:rsidRDefault="007B1B42" w:rsidP="00256FC7">
      <w:pPr>
        <w:spacing w:after="0" w:line="312" w:lineRule="auto"/>
        <w:ind w:firstLine="560"/>
        <w:jc w:val="both"/>
        <w:rPr>
          <w:rFonts w:ascii="Times New Roman" w:hAnsi="Times New Roman"/>
          <w:color w:val="000000" w:themeColor="text1"/>
          <w:sz w:val="27"/>
          <w:szCs w:val="27"/>
          <w:lang w:val="pt-BR"/>
        </w:rPr>
      </w:pPr>
      <w:r w:rsidRPr="005B49B1">
        <w:rPr>
          <w:rFonts w:ascii="Times New Roman" w:hAnsi="Times New Roman"/>
          <w:color w:val="000000" w:themeColor="text1"/>
          <w:sz w:val="27"/>
          <w:szCs w:val="27"/>
          <w:lang w:val="pt-BR"/>
        </w:rPr>
        <w:t>Môn học cũng cung cấp những kiến thức về chính sách dân tộc của Đảng và Nhà nước Việt Nam</w:t>
      </w:r>
      <w:r w:rsidRPr="005B49B1">
        <w:rPr>
          <w:rFonts w:ascii="Times New Roman" w:hAnsi="Times New Roman"/>
          <w:color w:val="000000" w:themeColor="text1"/>
          <w:sz w:val="27"/>
          <w:szCs w:val="27"/>
        </w:rPr>
        <w:t>, t</w:t>
      </w:r>
      <w:r w:rsidRPr="005B49B1">
        <w:rPr>
          <w:rFonts w:ascii="Times New Roman" w:hAnsi="Times New Roman"/>
          <w:color w:val="000000" w:themeColor="text1"/>
          <w:sz w:val="27"/>
          <w:szCs w:val="27"/>
          <w:lang w:val="pt-BR"/>
        </w:rPr>
        <w:t xml:space="preserve">ừ cơ sở lý luận đến thực tiễn và các nguyên tắc cơ bản để xây dựng và thực hiện chính sách. </w:t>
      </w:r>
      <w:r w:rsidRPr="005B49B1">
        <w:rPr>
          <w:rFonts w:ascii="Times New Roman" w:hAnsi="Times New Roman"/>
          <w:color w:val="000000" w:themeColor="text1"/>
          <w:sz w:val="27"/>
          <w:szCs w:val="27"/>
        </w:rPr>
        <w:t>Các c</w:t>
      </w:r>
      <w:r w:rsidRPr="005B49B1">
        <w:rPr>
          <w:rFonts w:ascii="Times New Roman" w:hAnsi="Times New Roman"/>
          <w:color w:val="000000" w:themeColor="text1"/>
          <w:sz w:val="27"/>
          <w:szCs w:val="27"/>
          <w:lang w:val="pt-BR"/>
        </w:rPr>
        <w:t>hính sách đó đã trải nghiệm qua thực tiễn đấu tranh dựng nước và giữ nước của nhân dân các dân tộc ở nước ta.</w:t>
      </w:r>
    </w:p>
    <w:p w:rsidR="0065030E" w:rsidRPr="005B49B1" w:rsidRDefault="001A79AD" w:rsidP="00256FC7">
      <w:pPr>
        <w:tabs>
          <w:tab w:val="left" w:pos="567"/>
        </w:tabs>
        <w:spacing w:after="0" w:line="312" w:lineRule="auto"/>
        <w:jc w:val="both"/>
        <w:rPr>
          <w:rFonts w:ascii="Times New Roman" w:eastAsia="Helvetica" w:hAnsi="Times New Roman"/>
          <w:b/>
          <w:color w:val="000000" w:themeColor="text1"/>
          <w:sz w:val="26"/>
          <w:szCs w:val="26"/>
          <w:lang w:val="de-DE"/>
        </w:rPr>
      </w:pPr>
      <w:r w:rsidRPr="005B49B1">
        <w:rPr>
          <w:rFonts w:ascii="Times New Roman" w:eastAsia="Helvetica" w:hAnsi="Times New Roman"/>
          <w:b/>
          <w:color w:val="000000" w:themeColor="text1"/>
          <w:sz w:val="26"/>
          <w:szCs w:val="26"/>
          <w:lang w:val="de-DE"/>
        </w:rPr>
        <w:t>6</w:t>
      </w:r>
      <w:r w:rsidR="007B6F7E" w:rsidRPr="005B49B1">
        <w:rPr>
          <w:rFonts w:ascii="Times New Roman" w:eastAsia="Helvetica" w:hAnsi="Times New Roman"/>
          <w:b/>
          <w:color w:val="000000" w:themeColor="text1"/>
          <w:sz w:val="26"/>
          <w:szCs w:val="26"/>
          <w:lang w:val="de-DE"/>
        </w:rPr>
        <w:t>3</w:t>
      </w:r>
      <w:r w:rsidR="0065030E" w:rsidRPr="005B49B1">
        <w:rPr>
          <w:rFonts w:ascii="Times New Roman" w:eastAsia="Helvetica" w:hAnsi="Times New Roman"/>
          <w:b/>
          <w:color w:val="000000" w:themeColor="text1"/>
          <w:sz w:val="26"/>
          <w:szCs w:val="26"/>
          <w:lang w:val="de-DE"/>
        </w:rPr>
        <w:t xml:space="preserve">. </w:t>
      </w:r>
      <w:r w:rsidR="0065030E" w:rsidRPr="005B49B1">
        <w:rPr>
          <w:rFonts w:ascii="Times New Roman" w:hAnsi="Times New Roman"/>
          <w:b/>
          <w:color w:val="000000" w:themeColor="text1"/>
          <w:sz w:val="26"/>
          <w:szCs w:val="26"/>
          <w:lang w:val="de-AT"/>
        </w:rPr>
        <w:t xml:space="preserve">Các lý thuyết quản trị    </w:t>
      </w:r>
      <w:r w:rsidR="0065030E" w:rsidRPr="005B49B1">
        <w:rPr>
          <w:rFonts w:ascii="Times New Roman" w:hAnsi="Times New Roman"/>
          <w:b/>
          <w:color w:val="000000" w:themeColor="text1"/>
          <w:sz w:val="26"/>
          <w:szCs w:val="26"/>
          <w:lang w:val="de-AT"/>
        </w:rPr>
        <w:tab/>
      </w:r>
      <w:r w:rsidR="0065030E" w:rsidRPr="005B49B1">
        <w:rPr>
          <w:rFonts w:ascii="Times New Roman" w:hAnsi="Times New Roman"/>
          <w:b/>
          <w:color w:val="000000" w:themeColor="text1"/>
          <w:sz w:val="26"/>
          <w:szCs w:val="26"/>
          <w:lang w:val="de-AT"/>
        </w:rPr>
        <w:tab/>
      </w:r>
      <w:r w:rsidR="0065030E" w:rsidRPr="005B49B1">
        <w:rPr>
          <w:rFonts w:ascii="Times New Roman" w:hAnsi="Times New Roman"/>
          <w:b/>
          <w:color w:val="000000" w:themeColor="text1"/>
          <w:sz w:val="26"/>
          <w:szCs w:val="26"/>
          <w:lang w:val="de-AT"/>
        </w:rPr>
        <w:tab/>
      </w:r>
      <w:r w:rsidR="0065030E" w:rsidRPr="005B49B1">
        <w:rPr>
          <w:rFonts w:ascii="Times New Roman" w:hAnsi="Times New Roman"/>
          <w:b/>
          <w:color w:val="000000" w:themeColor="text1"/>
          <w:sz w:val="26"/>
          <w:szCs w:val="26"/>
          <w:lang w:val="de-AT"/>
        </w:rPr>
        <w:tab/>
      </w:r>
      <w:r w:rsidR="0065030E" w:rsidRPr="005B49B1">
        <w:rPr>
          <w:rFonts w:ascii="Times New Roman" w:hAnsi="Times New Roman"/>
          <w:b/>
          <w:color w:val="000000" w:themeColor="text1"/>
          <w:sz w:val="26"/>
          <w:szCs w:val="26"/>
          <w:lang w:val="de-AT"/>
        </w:rPr>
        <w:tab/>
      </w:r>
      <w:r w:rsidR="0065030E" w:rsidRPr="005B49B1">
        <w:rPr>
          <w:rFonts w:ascii="Times New Roman" w:hAnsi="Times New Roman"/>
          <w:b/>
          <w:color w:val="000000" w:themeColor="text1"/>
          <w:sz w:val="26"/>
          <w:szCs w:val="26"/>
          <w:lang w:val="de-AT"/>
        </w:rPr>
        <w:tab/>
        <w:t xml:space="preserve">3TC </w:t>
      </w:r>
      <w:r w:rsidR="0065030E" w:rsidRPr="005B49B1">
        <w:rPr>
          <w:rFonts w:ascii="Times New Roman" w:hAnsi="Times New Roman"/>
          <w:b/>
          <w:color w:val="000000" w:themeColor="text1"/>
          <w:sz w:val="26"/>
          <w:szCs w:val="26"/>
          <w:lang w:val="de-DE"/>
        </w:rPr>
        <w:t>ARO1160</w:t>
      </w:r>
    </w:p>
    <w:p w:rsidR="00350520" w:rsidRPr="005B49B1" w:rsidRDefault="0065030E" w:rsidP="00256FC7">
      <w:pPr>
        <w:spacing w:after="0" w:line="312" w:lineRule="auto"/>
        <w:ind w:firstLine="720"/>
        <w:jc w:val="both"/>
        <w:rPr>
          <w:rFonts w:ascii="Times New Roman" w:hAnsi="Times New Roman"/>
          <w:bCs/>
          <w:iCs/>
          <w:color w:val="000000" w:themeColor="text1"/>
          <w:sz w:val="26"/>
          <w:szCs w:val="26"/>
          <w:lang w:val="it-IT"/>
        </w:rPr>
      </w:pPr>
      <w:r w:rsidRPr="005B49B1">
        <w:rPr>
          <w:rFonts w:ascii="Times New Roman" w:hAnsi="Times New Roman"/>
          <w:bCs/>
          <w:iCs/>
          <w:color w:val="000000" w:themeColor="text1"/>
          <w:sz w:val="26"/>
          <w:szCs w:val="26"/>
          <w:lang w:val="it-IT"/>
        </w:rPr>
        <w:t>Học phần trình bày một cách có hệ thống các khái niệm công cụ và những lý thuyết cơ bản về quản trị; điều kiện kinh tế - xã hội và tiền đề cho sự ra đời của các lý thuyết quản trị tiêu biểu; quan điểm và tư tưởng cơ bản của các trường phái, các học thuyết quản trị tiêu biểu ở phương Đông và phương Tây; nhận xét, đánh giá, chỉ ra ý nghĩa và khả năng áp dụng các lý thuyết đó trong thực tế</w:t>
      </w:r>
      <w:r w:rsidR="007B1B42" w:rsidRPr="005B49B1">
        <w:rPr>
          <w:rFonts w:ascii="Times New Roman" w:hAnsi="Times New Roman"/>
          <w:bCs/>
          <w:iCs/>
          <w:color w:val="000000" w:themeColor="text1"/>
          <w:sz w:val="26"/>
          <w:szCs w:val="26"/>
          <w:lang w:val="it-IT"/>
        </w:rPr>
        <w:t>.</w:t>
      </w:r>
    </w:p>
    <w:p w:rsidR="00A965CA" w:rsidRPr="005B49B1" w:rsidRDefault="001A79AD" w:rsidP="00256FC7">
      <w:pPr>
        <w:spacing w:after="0" w:line="312" w:lineRule="auto"/>
        <w:jc w:val="both"/>
        <w:rPr>
          <w:rFonts w:ascii="Times New Roman" w:hAnsi="Times New Roman"/>
          <w:b/>
          <w:color w:val="000000" w:themeColor="text1"/>
          <w:sz w:val="26"/>
          <w:szCs w:val="26"/>
          <w:lang w:val="de-DE"/>
        </w:rPr>
      </w:pPr>
      <w:r w:rsidRPr="005B49B1">
        <w:rPr>
          <w:rFonts w:ascii="Times New Roman" w:hAnsi="Times New Roman"/>
          <w:b/>
          <w:color w:val="000000" w:themeColor="text1"/>
          <w:sz w:val="26"/>
          <w:szCs w:val="26"/>
          <w:lang w:val="de-DE"/>
        </w:rPr>
        <w:t>CÁC HỌC PHẦN THUỘC KHỐI KIẾN THỨC NGÀNH</w:t>
      </w:r>
      <w:r w:rsidR="00350520" w:rsidRPr="005B49B1">
        <w:rPr>
          <w:rFonts w:ascii="Times New Roman" w:hAnsi="Times New Roman"/>
          <w:b/>
          <w:color w:val="000000" w:themeColor="text1"/>
          <w:sz w:val="26"/>
          <w:szCs w:val="26"/>
          <w:lang w:val="de-DE"/>
        </w:rPr>
        <w:t xml:space="preserve"> </w:t>
      </w:r>
    </w:p>
    <w:p w:rsidR="0065030E" w:rsidRPr="005B49B1" w:rsidRDefault="001A79AD" w:rsidP="00256FC7">
      <w:pPr>
        <w:spacing w:after="0" w:line="312" w:lineRule="auto"/>
        <w:jc w:val="both"/>
        <w:rPr>
          <w:rFonts w:ascii="Times New Roman" w:hAnsi="Times New Roman"/>
          <w:b/>
          <w:i/>
          <w:color w:val="000000" w:themeColor="text1"/>
          <w:sz w:val="26"/>
          <w:szCs w:val="26"/>
          <w:lang w:val="de-DE"/>
        </w:rPr>
      </w:pPr>
      <w:r w:rsidRPr="005B49B1">
        <w:rPr>
          <w:rFonts w:ascii="Times New Roman" w:hAnsi="Times New Roman"/>
          <w:b/>
          <w:i/>
          <w:color w:val="000000" w:themeColor="text1"/>
          <w:sz w:val="26"/>
          <w:szCs w:val="26"/>
          <w:lang w:val="de-DE"/>
        </w:rPr>
        <w:t>Các học phần bắt buộc</w:t>
      </w:r>
    </w:p>
    <w:p w:rsidR="00DF6E28" w:rsidRPr="005B49B1" w:rsidRDefault="00DF6E28" w:rsidP="00256FC7">
      <w:pPr>
        <w:spacing w:after="0" w:line="312" w:lineRule="auto"/>
        <w:jc w:val="both"/>
        <w:rPr>
          <w:rFonts w:ascii="Times New Roman" w:hAnsi="Times New Roman"/>
          <w:b/>
          <w:color w:val="000000" w:themeColor="text1"/>
          <w:sz w:val="26"/>
          <w:szCs w:val="26"/>
          <w:lang w:val="de-DE"/>
        </w:rPr>
      </w:pPr>
      <w:r w:rsidRPr="005B49B1">
        <w:rPr>
          <w:rFonts w:ascii="Times New Roman" w:hAnsi="Times New Roman"/>
          <w:b/>
          <w:color w:val="000000" w:themeColor="text1"/>
          <w:sz w:val="26"/>
          <w:szCs w:val="26"/>
          <w:lang w:val="de-DE"/>
        </w:rPr>
        <w:t xml:space="preserve">64. Ngôn ngữ báo chí </w:t>
      </w:r>
      <w:r w:rsidRPr="005B49B1">
        <w:rPr>
          <w:rFonts w:ascii="Times New Roman" w:hAnsi="Times New Roman"/>
          <w:b/>
          <w:color w:val="000000" w:themeColor="text1"/>
          <w:sz w:val="26"/>
          <w:szCs w:val="26"/>
          <w:lang w:val="de-DE"/>
        </w:rPr>
        <w:tab/>
      </w:r>
      <w:r w:rsidRPr="005B49B1">
        <w:rPr>
          <w:rFonts w:ascii="Times New Roman" w:hAnsi="Times New Roman"/>
          <w:b/>
          <w:color w:val="000000" w:themeColor="text1"/>
          <w:sz w:val="26"/>
          <w:szCs w:val="26"/>
          <w:lang w:val="de-DE"/>
        </w:rPr>
        <w:tab/>
      </w:r>
      <w:r w:rsidRPr="005B49B1">
        <w:rPr>
          <w:rFonts w:ascii="Times New Roman" w:hAnsi="Times New Roman"/>
          <w:b/>
          <w:color w:val="000000" w:themeColor="text1"/>
          <w:sz w:val="26"/>
          <w:szCs w:val="26"/>
          <w:lang w:val="de-DE"/>
        </w:rPr>
        <w:tab/>
      </w:r>
      <w:r w:rsidRPr="005B49B1">
        <w:rPr>
          <w:rFonts w:ascii="Times New Roman" w:hAnsi="Times New Roman"/>
          <w:b/>
          <w:color w:val="000000" w:themeColor="text1"/>
          <w:sz w:val="26"/>
          <w:szCs w:val="26"/>
          <w:lang w:val="de-DE"/>
        </w:rPr>
        <w:tab/>
      </w:r>
      <w:r w:rsidRPr="005B49B1">
        <w:rPr>
          <w:rFonts w:ascii="Times New Roman" w:hAnsi="Times New Roman"/>
          <w:b/>
          <w:color w:val="000000" w:themeColor="text1"/>
          <w:sz w:val="26"/>
          <w:szCs w:val="26"/>
          <w:lang w:val="de-DE"/>
        </w:rPr>
        <w:tab/>
      </w:r>
      <w:r w:rsidRPr="005B49B1">
        <w:rPr>
          <w:rFonts w:ascii="Times New Roman" w:hAnsi="Times New Roman"/>
          <w:b/>
          <w:color w:val="000000" w:themeColor="text1"/>
          <w:sz w:val="26"/>
          <w:szCs w:val="26"/>
          <w:lang w:val="de-DE"/>
        </w:rPr>
        <w:tab/>
      </w:r>
      <w:r w:rsidRPr="005B49B1">
        <w:rPr>
          <w:rFonts w:ascii="Times New Roman" w:hAnsi="Times New Roman"/>
          <w:b/>
          <w:color w:val="000000" w:themeColor="text1"/>
          <w:sz w:val="26"/>
          <w:szCs w:val="26"/>
          <w:lang w:val="de-DE"/>
        </w:rPr>
        <w:tab/>
        <w:t>3TC</w:t>
      </w:r>
      <w:r w:rsidRPr="005B49B1">
        <w:rPr>
          <w:rFonts w:ascii="Times New Roman" w:hAnsi="Times New Roman"/>
          <w:b/>
          <w:color w:val="000000" w:themeColor="text1"/>
          <w:sz w:val="26"/>
          <w:szCs w:val="26"/>
          <w:lang w:val="de-DE"/>
        </w:rPr>
        <w:tab/>
        <w:t>JOU2017</w:t>
      </w:r>
    </w:p>
    <w:p w:rsidR="00782680" w:rsidRPr="005B49B1" w:rsidRDefault="00782680" w:rsidP="00256FC7">
      <w:pPr>
        <w:spacing w:after="0" w:line="312" w:lineRule="auto"/>
        <w:ind w:firstLine="720"/>
        <w:jc w:val="both"/>
        <w:rPr>
          <w:rFonts w:ascii="Times New Roman" w:hAnsi="Times New Roman"/>
          <w:color w:val="000000" w:themeColor="text1"/>
          <w:sz w:val="26"/>
          <w:szCs w:val="26"/>
        </w:rPr>
      </w:pPr>
      <w:r w:rsidRPr="005B49B1">
        <w:rPr>
          <w:rFonts w:ascii="Times New Roman" w:hAnsi="Times New Roman"/>
          <w:b/>
          <w:color w:val="000000" w:themeColor="text1"/>
          <w:sz w:val="26"/>
          <w:szCs w:val="26"/>
          <w:lang w:val="de-DE"/>
        </w:rPr>
        <w:t>Học phần tiên quyết:</w:t>
      </w:r>
      <w:r w:rsidRPr="005B49B1">
        <w:rPr>
          <w:rFonts w:ascii="Times New Roman" w:hAnsi="Times New Roman"/>
          <w:b/>
          <w:color w:val="000000" w:themeColor="text1"/>
          <w:sz w:val="26"/>
          <w:szCs w:val="26"/>
        </w:rPr>
        <w:t xml:space="preserve"> </w:t>
      </w:r>
      <w:r w:rsidR="00DD4A8B" w:rsidRPr="005B49B1">
        <w:rPr>
          <w:rFonts w:ascii="Times New Roman" w:hAnsi="Times New Roman"/>
          <w:b/>
          <w:color w:val="000000" w:themeColor="text1"/>
          <w:sz w:val="26"/>
          <w:szCs w:val="26"/>
        </w:rPr>
        <w:tab/>
      </w:r>
      <w:r w:rsidRPr="005B49B1">
        <w:rPr>
          <w:rFonts w:ascii="Times New Roman" w:hAnsi="Times New Roman"/>
          <w:b/>
          <w:color w:val="000000" w:themeColor="text1"/>
          <w:sz w:val="26"/>
          <w:szCs w:val="26"/>
        </w:rPr>
        <w:t>Báo chí truyền thông đại cương</w:t>
      </w:r>
      <w:r w:rsidR="00DD4A8B" w:rsidRPr="005B49B1">
        <w:rPr>
          <w:rFonts w:ascii="Times New Roman" w:hAnsi="Times New Roman"/>
          <w:b/>
          <w:color w:val="000000" w:themeColor="text1"/>
          <w:sz w:val="26"/>
          <w:szCs w:val="26"/>
        </w:rPr>
        <w:tab/>
      </w:r>
      <w:r w:rsidR="00DD4A8B" w:rsidRPr="005B49B1">
        <w:rPr>
          <w:rFonts w:ascii="Times New Roman" w:hAnsi="Times New Roman"/>
          <w:b/>
          <w:color w:val="000000" w:themeColor="text1"/>
          <w:sz w:val="26"/>
          <w:szCs w:val="26"/>
        </w:rPr>
        <w:tab/>
        <w:t>JOU151</w:t>
      </w:r>
    </w:p>
    <w:p w:rsidR="00DF6E28" w:rsidRPr="005B49B1" w:rsidRDefault="00DF6E28" w:rsidP="00256FC7">
      <w:pPr>
        <w:spacing w:after="0" w:line="312" w:lineRule="auto"/>
        <w:ind w:firstLine="720"/>
        <w:jc w:val="both"/>
        <w:rPr>
          <w:rFonts w:ascii="Times New Roman" w:hAnsi="Times New Roman"/>
          <w:color w:val="000000" w:themeColor="text1"/>
          <w:sz w:val="26"/>
          <w:szCs w:val="26"/>
          <w:lang w:val="de-DE"/>
        </w:rPr>
      </w:pPr>
      <w:r w:rsidRPr="005B49B1">
        <w:rPr>
          <w:rFonts w:ascii="Times New Roman" w:hAnsi="Times New Roman"/>
          <w:color w:val="000000" w:themeColor="text1"/>
          <w:sz w:val="26"/>
          <w:szCs w:val="26"/>
          <w:lang w:val="de-DE"/>
        </w:rPr>
        <w:t>Ngôn ngữ báo chí là học phần về bản chất và những vấn đề cốt yếu nhất của ngôn ngữ báo chí với tư cách là một phân ngôn ngữ có đặc điểm, cấu trúc riêng và đòi hỏi những ứng xử ngôn ngữ riêng khi vận hành. Học phần trang bị cho sinh viên những kiến thức căn bản về ngôn ngữ báo chí, từ đó hình thành nên ở họ những kỹ năng căn bản để sử dụng ngôn ngữ báo chí như là một phương tiện hàng đầu để truyền tải thông tin. Từ việc nắm vừng bản chất của ngôn ngữ báo chí, sinh viên hình thành khả năng viết tức thời về bất cứ một sự kiện, hiện tượng hay một con người nào đó cho bất cứ một loại hình báo chí nào.</w:t>
      </w:r>
    </w:p>
    <w:p w:rsidR="00DF6E28" w:rsidRPr="005B49B1" w:rsidRDefault="00DF6E28" w:rsidP="00256FC7">
      <w:pPr>
        <w:spacing w:after="0" w:line="312" w:lineRule="auto"/>
        <w:ind w:firstLine="720"/>
        <w:jc w:val="both"/>
        <w:rPr>
          <w:rFonts w:ascii="Times New Roman" w:hAnsi="Times New Roman"/>
          <w:color w:val="000000" w:themeColor="text1"/>
          <w:sz w:val="26"/>
          <w:szCs w:val="26"/>
          <w:lang w:val="de-DE"/>
        </w:rPr>
      </w:pPr>
      <w:r w:rsidRPr="005B49B1">
        <w:rPr>
          <w:rFonts w:ascii="Times New Roman" w:hAnsi="Times New Roman"/>
          <w:color w:val="000000" w:themeColor="text1"/>
          <w:sz w:val="26"/>
          <w:szCs w:val="26"/>
          <w:lang w:val="de-DE"/>
        </w:rPr>
        <w:t>Sinh viên nắm được lý thuyết chung và cơ sở khoa học của những kĩ năng viết cho các loại hình truyền thông đại chúng. Những vấn đề nội dung căn bản nhất là: xác lập ngôn ngữ chuẩn mực cho truyền thông; Những đặc điểm ngôn ngữ truyền thông nhằm vận dụng đúng đặc trưng ngôn ngữ của từng loại hình, phương tiện truyền thông là báo in, báo ảnh, báo phát thanh, truyền hình, báo điện tử, ngôn ngữ quảng cáo. Trên cơ sở đó, người học có thể xác định hành vi ngôn ngữ đúng đắn, sử dụng ngôn ngữ phù hợp với hoàn cảnh, thể loại báo chí và đối tượng truyền thông.</w:t>
      </w:r>
    </w:p>
    <w:p w:rsidR="0052381C" w:rsidRPr="005B49B1" w:rsidRDefault="00EF073D" w:rsidP="00256FC7">
      <w:pPr>
        <w:spacing w:after="0" w:line="312" w:lineRule="auto"/>
        <w:jc w:val="both"/>
        <w:rPr>
          <w:rFonts w:ascii="Times New Roman" w:hAnsi="Times New Roman"/>
          <w:b/>
          <w:color w:val="000000" w:themeColor="text1"/>
          <w:sz w:val="26"/>
          <w:szCs w:val="26"/>
          <w:lang w:val="de-DE"/>
        </w:rPr>
      </w:pPr>
      <w:r w:rsidRPr="005B49B1">
        <w:rPr>
          <w:rFonts w:ascii="Times New Roman" w:hAnsi="Times New Roman"/>
          <w:b/>
          <w:color w:val="000000" w:themeColor="text1"/>
          <w:sz w:val="26"/>
          <w:szCs w:val="26"/>
          <w:lang w:val="en-US"/>
        </w:rPr>
        <w:t>65</w:t>
      </w:r>
      <w:r w:rsidR="0052381C" w:rsidRPr="005B49B1">
        <w:rPr>
          <w:rFonts w:ascii="Times New Roman" w:hAnsi="Times New Roman"/>
          <w:b/>
          <w:color w:val="000000" w:themeColor="text1"/>
          <w:sz w:val="26"/>
          <w:szCs w:val="26"/>
          <w:lang w:val="de-DE"/>
        </w:rPr>
        <w:t>.  Kỹ năng viết cho báo in</w:t>
      </w:r>
      <w:r w:rsidR="0052381C" w:rsidRPr="005B49B1">
        <w:rPr>
          <w:rFonts w:ascii="Times New Roman" w:hAnsi="Times New Roman"/>
          <w:b/>
          <w:color w:val="000000" w:themeColor="text1"/>
          <w:sz w:val="26"/>
          <w:szCs w:val="26"/>
          <w:lang w:val="de-DE"/>
        </w:rPr>
        <w:tab/>
      </w:r>
      <w:r w:rsidR="0052381C" w:rsidRPr="005B49B1">
        <w:rPr>
          <w:rFonts w:ascii="Times New Roman" w:hAnsi="Times New Roman"/>
          <w:b/>
          <w:color w:val="000000" w:themeColor="text1"/>
          <w:sz w:val="26"/>
          <w:szCs w:val="26"/>
          <w:lang w:val="de-DE"/>
        </w:rPr>
        <w:tab/>
      </w:r>
      <w:r w:rsidR="0052381C" w:rsidRPr="005B49B1">
        <w:rPr>
          <w:rFonts w:ascii="Times New Roman" w:hAnsi="Times New Roman"/>
          <w:b/>
          <w:color w:val="000000" w:themeColor="text1"/>
          <w:sz w:val="26"/>
          <w:szCs w:val="26"/>
          <w:lang w:val="de-DE"/>
        </w:rPr>
        <w:tab/>
      </w:r>
      <w:r w:rsidR="0052381C" w:rsidRPr="005B49B1">
        <w:rPr>
          <w:rFonts w:ascii="Times New Roman" w:hAnsi="Times New Roman"/>
          <w:b/>
          <w:color w:val="000000" w:themeColor="text1"/>
          <w:sz w:val="26"/>
          <w:szCs w:val="26"/>
          <w:lang w:val="de-DE"/>
        </w:rPr>
        <w:tab/>
      </w:r>
      <w:r w:rsidR="0052381C" w:rsidRPr="005B49B1">
        <w:rPr>
          <w:rFonts w:ascii="Times New Roman" w:hAnsi="Times New Roman"/>
          <w:b/>
          <w:color w:val="000000" w:themeColor="text1"/>
          <w:sz w:val="26"/>
          <w:szCs w:val="26"/>
          <w:lang w:val="de-DE"/>
        </w:rPr>
        <w:tab/>
      </w:r>
      <w:r w:rsidR="0052381C" w:rsidRPr="005B49B1">
        <w:rPr>
          <w:rFonts w:ascii="Times New Roman" w:hAnsi="Times New Roman"/>
          <w:b/>
          <w:color w:val="000000" w:themeColor="text1"/>
          <w:sz w:val="26"/>
          <w:szCs w:val="26"/>
          <w:lang w:val="de-DE"/>
        </w:rPr>
        <w:tab/>
      </w:r>
      <w:r w:rsidR="00350520" w:rsidRPr="005B49B1">
        <w:rPr>
          <w:rFonts w:ascii="Times New Roman" w:hAnsi="Times New Roman"/>
          <w:b/>
          <w:color w:val="000000" w:themeColor="text1"/>
          <w:sz w:val="26"/>
          <w:szCs w:val="26"/>
          <w:lang w:val="de-DE"/>
        </w:rPr>
        <w:t>3</w:t>
      </w:r>
      <w:r w:rsidR="0052381C" w:rsidRPr="005B49B1">
        <w:rPr>
          <w:rFonts w:ascii="Times New Roman" w:hAnsi="Times New Roman"/>
          <w:b/>
          <w:color w:val="000000" w:themeColor="text1"/>
          <w:sz w:val="26"/>
          <w:szCs w:val="26"/>
          <w:lang w:val="de-DE"/>
        </w:rPr>
        <w:t>TC</w:t>
      </w:r>
      <w:r w:rsidR="00F302AC" w:rsidRPr="005B49B1">
        <w:rPr>
          <w:rFonts w:ascii="Times New Roman" w:hAnsi="Times New Roman"/>
          <w:b/>
          <w:color w:val="000000" w:themeColor="text1"/>
          <w:sz w:val="26"/>
          <w:szCs w:val="26"/>
          <w:lang w:val="de-DE"/>
        </w:rPr>
        <w:tab/>
        <w:t>JOU30</w:t>
      </w:r>
      <w:r w:rsidR="00350520" w:rsidRPr="005B49B1">
        <w:rPr>
          <w:rFonts w:ascii="Times New Roman" w:hAnsi="Times New Roman"/>
          <w:b/>
          <w:color w:val="000000" w:themeColor="text1"/>
          <w:sz w:val="26"/>
          <w:szCs w:val="26"/>
          <w:lang w:val="de-DE"/>
        </w:rPr>
        <w:t>64</w:t>
      </w:r>
    </w:p>
    <w:p w:rsidR="00EF073D" w:rsidRPr="005B49B1" w:rsidRDefault="00EF073D" w:rsidP="00256FC7">
      <w:pPr>
        <w:spacing w:after="0" w:line="312" w:lineRule="auto"/>
        <w:jc w:val="both"/>
        <w:rPr>
          <w:rFonts w:ascii="Times New Roman" w:hAnsi="Times New Roman"/>
          <w:b/>
          <w:color w:val="000000" w:themeColor="text1"/>
          <w:sz w:val="26"/>
          <w:szCs w:val="26"/>
          <w:lang w:val="de-DE"/>
        </w:rPr>
      </w:pPr>
      <w:r w:rsidRPr="005B49B1">
        <w:rPr>
          <w:rFonts w:ascii="Times New Roman" w:hAnsi="Times New Roman"/>
          <w:b/>
          <w:color w:val="000000" w:themeColor="text1"/>
          <w:sz w:val="26"/>
          <w:szCs w:val="26"/>
          <w:lang w:val="de-DE"/>
        </w:rPr>
        <w:tab/>
        <w:t>Học phần tiên quyết: Báo chí truyền thông đạ</w:t>
      </w:r>
      <w:r w:rsidR="00D47902" w:rsidRPr="005B49B1">
        <w:rPr>
          <w:rFonts w:ascii="Times New Roman" w:hAnsi="Times New Roman"/>
          <w:b/>
          <w:color w:val="000000" w:themeColor="text1"/>
          <w:sz w:val="26"/>
          <w:szCs w:val="26"/>
          <w:lang w:val="de-DE"/>
        </w:rPr>
        <w:t xml:space="preserve">i cương (JOU1051)/ </w:t>
      </w:r>
      <w:r w:rsidRPr="005B49B1">
        <w:rPr>
          <w:rFonts w:ascii="Times New Roman" w:hAnsi="Times New Roman"/>
          <w:b/>
          <w:color w:val="000000" w:themeColor="text1"/>
          <w:sz w:val="26"/>
          <w:szCs w:val="26"/>
          <w:lang w:val="de-DE"/>
        </w:rPr>
        <w:t>Ngôn ngữ báo chí (JOU2017)</w:t>
      </w:r>
    </w:p>
    <w:p w:rsidR="0052381C" w:rsidRPr="005B49B1" w:rsidRDefault="00E47976" w:rsidP="00256FC7">
      <w:pPr>
        <w:spacing w:after="0" w:line="312" w:lineRule="auto"/>
        <w:ind w:firstLine="720"/>
        <w:jc w:val="both"/>
        <w:rPr>
          <w:rFonts w:ascii="Times New Roman" w:hAnsi="Times New Roman"/>
          <w:color w:val="000000" w:themeColor="text1"/>
          <w:sz w:val="26"/>
          <w:szCs w:val="26"/>
          <w:lang w:val="de-DE"/>
        </w:rPr>
      </w:pPr>
      <w:r w:rsidRPr="005B49B1">
        <w:rPr>
          <w:rFonts w:ascii="Times New Roman" w:hAnsi="Times New Roman"/>
          <w:color w:val="000000" w:themeColor="text1"/>
          <w:sz w:val="26"/>
          <w:szCs w:val="26"/>
          <w:lang w:val="de-DE"/>
        </w:rPr>
        <w:t>Học phần</w:t>
      </w:r>
      <w:r w:rsidR="0052381C" w:rsidRPr="005B49B1">
        <w:rPr>
          <w:rFonts w:ascii="Times New Roman" w:hAnsi="Times New Roman"/>
          <w:color w:val="000000" w:themeColor="text1"/>
          <w:sz w:val="26"/>
          <w:szCs w:val="26"/>
          <w:lang w:val="de-DE"/>
        </w:rPr>
        <w:t xml:space="preserve"> cung cấp cho sinh viên những kiến thức và kỹ năng viết báo cơ bản như: </w:t>
      </w:r>
    </w:p>
    <w:p w:rsidR="0052381C" w:rsidRPr="005B49B1" w:rsidRDefault="0052381C" w:rsidP="00256FC7">
      <w:pPr>
        <w:spacing w:after="0" w:line="312" w:lineRule="auto"/>
        <w:ind w:firstLine="720"/>
        <w:jc w:val="both"/>
        <w:rPr>
          <w:rFonts w:ascii="Times New Roman" w:hAnsi="Times New Roman"/>
          <w:color w:val="000000" w:themeColor="text1"/>
          <w:sz w:val="26"/>
          <w:szCs w:val="26"/>
          <w:lang w:val="de-DE"/>
        </w:rPr>
      </w:pPr>
      <w:r w:rsidRPr="005B49B1">
        <w:rPr>
          <w:rFonts w:ascii="Times New Roman" w:hAnsi="Times New Roman"/>
          <w:color w:val="000000" w:themeColor="text1"/>
          <w:sz w:val="26"/>
          <w:szCs w:val="26"/>
          <w:lang w:val="de-DE"/>
        </w:rPr>
        <w:t xml:space="preserve">- Đặc điểm của loại hình báo in và công chúng của báo in. </w:t>
      </w:r>
    </w:p>
    <w:p w:rsidR="0052381C" w:rsidRPr="005B49B1" w:rsidRDefault="0052381C" w:rsidP="00256FC7">
      <w:pPr>
        <w:spacing w:after="0" w:line="312" w:lineRule="auto"/>
        <w:ind w:firstLine="720"/>
        <w:jc w:val="both"/>
        <w:rPr>
          <w:rFonts w:ascii="Times New Roman" w:hAnsi="Times New Roman"/>
          <w:color w:val="000000" w:themeColor="text1"/>
          <w:sz w:val="26"/>
          <w:szCs w:val="26"/>
          <w:lang w:val="de-DE"/>
        </w:rPr>
      </w:pPr>
      <w:r w:rsidRPr="005B49B1">
        <w:rPr>
          <w:rFonts w:ascii="Times New Roman" w:hAnsi="Times New Roman"/>
          <w:color w:val="000000" w:themeColor="text1"/>
          <w:sz w:val="26"/>
          <w:szCs w:val="26"/>
          <w:lang w:val="de-DE"/>
        </w:rPr>
        <w:t xml:space="preserve">- Thu thập thông tin, kỹ năng phỏng vấn lấy thông tin cơ bản, khai thác mạng internet và các nguồn tư liệu khác để thu thập thông tin. </w:t>
      </w:r>
    </w:p>
    <w:p w:rsidR="0052381C" w:rsidRPr="005B49B1" w:rsidRDefault="0052381C" w:rsidP="00256FC7">
      <w:pPr>
        <w:spacing w:after="0" w:line="312" w:lineRule="auto"/>
        <w:ind w:firstLine="720"/>
        <w:jc w:val="both"/>
        <w:rPr>
          <w:rFonts w:ascii="Times New Roman" w:hAnsi="Times New Roman"/>
          <w:color w:val="000000" w:themeColor="text1"/>
          <w:sz w:val="26"/>
          <w:szCs w:val="26"/>
          <w:lang w:val="de-DE"/>
        </w:rPr>
      </w:pPr>
      <w:r w:rsidRPr="005B49B1">
        <w:rPr>
          <w:rFonts w:ascii="Times New Roman" w:hAnsi="Times New Roman"/>
          <w:color w:val="000000" w:themeColor="text1"/>
          <w:sz w:val="26"/>
          <w:szCs w:val="26"/>
          <w:lang w:val="de-DE"/>
        </w:rPr>
        <w:t>- Xử lý thông tin trên cơ sở những hệ nguyên tắc cơ bản của báo chí: tính chính xác, chân thực, giá trị thông tin, tính khách quan, công bằng ...</w:t>
      </w:r>
    </w:p>
    <w:p w:rsidR="0052381C" w:rsidRPr="005B49B1" w:rsidRDefault="0052381C" w:rsidP="00256FC7">
      <w:pPr>
        <w:spacing w:after="0" w:line="312" w:lineRule="auto"/>
        <w:ind w:firstLine="720"/>
        <w:jc w:val="both"/>
        <w:rPr>
          <w:rFonts w:ascii="Times New Roman" w:hAnsi="Times New Roman"/>
          <w:color w:val="000000" w:themeColor="text1"/>
          <w:sz w:val="26"/>
          <w:szCs w:val="26"/>
          <w:lang w:val="de-DE"/>
        </w:rPr>
      </w:pPr>
      <w:r w:rsidRPr="005B49B1">
        <w:rPr>
          <w:rFonts w:ascii="Times New Roman" w:hAnsi="Times New Roman"/>
          <w:color w:val="000000" w:themeColor="text1"/>
          <w:sz w:val="26"/>
          <w:szCs w:val="26"/>
          <w:lang w:val="de-DE"/>
        </w:rPr>
        <w:t xml:space="preserve">- Sinh viên được giới thiệu các kỹ năng viết cho báo in thông qua thực hành viết các thể loại báo chí hoặc vận dụng các thể loại báo chí để đưa tin về các lĩnh vực cụ thể của đời sống xã hội. Sinh viên được rèn luyện kỹ năng vận dụng ngôn ngữ, phương thực thể hiện cho phù hợp với đối tượng công chúng của báo in. </w:t>
      </w:r>
    </w:p>
    <w:p w:rsidR="0052381C" w:rsidRPr="005B49B1" w:rsidRDefault="0052381C" w:rsidP="00256FC7">
      <w:pPr>
        <w:spacing w:after="0" w:line="312" w:lineRule="auto"/>
        <w:ind w:firstLine="720"/>
        <w:jc w:val="both"/>
        <w:rPr>
          <w:rFonts w:ascii="Times New Roman" w:hAnsi="Times New Roman"/>
          <w:color w:val="000000" w:themeColor="text1"/>
          <w:sz w:val="26"/>
          <w:szCs w:val="26"/>
          <w:lang w:val="de-DE"/>
        </w:rPr>
      </w:pPr>
      <w:r w:rsidRPr="005B49B1">
        <w:rPr>
          <w:rFonts w:ascii="Times New Roman" w:hAnsi="Times New Roman"/>
          <w:color w:val="000000" w:themeColor="text1"/>
          <w:sz w:val="26"/>
          <w:szCs w:val="26"/>
          <w:lang w:val="de-DE"/>
        </w:rPr>
        <w:t xml:space="preserve">Những kỹ năng thu nhận được từ </w:t>
      </w:r>
      <w:r w:rsidR="00E47976" w:rsidRPr="005B49B1">
        <w:rPr>
          <w:rFonts w:ascii="Times New Roman" w:hAnsi="Times New Roman"/>
          <w:color w:val="000000" w:themeColor="text1"/>
          <w:sz w:val="26"/>
          <w:szCs w:val="26"/>
          <w:lang w:val="de-DE"/>
        </w:rPr>
        <w:t>học phần</w:t>
      </w:r>
      <w:r w:rsidRPr="005B49B1">
        <w:rPr>
          <w:rFonts w:ascii="Times New Roman" w:hAnsi="Times New Roman"/>
          <w:color w:val="000000" w:themeColor="text1"/>
          <w:sz w:val="26"/>
          <w:szCs w:val="26"/>
          <w:lang w:val="de-DE"/>
        </w:rPr>
        <w:t xml:space="preserve"> này sẽ giúp sinh viên có kiến thức cơ bản để chuẩn bị tiếp thu tốt hơn những kiến thức và kỹ năng của những </w:t>
      </w:r>
      <w:r w:rsidR="00E47976" w:rsidRPr="005B49B1">
        <w:rPr>
          <w:rFonts w:ascii="Times New Roman" w:hAnsi="Times New Roman"/>
          <w:color w:val="000000" w:themeColor="text1"/>
          <w:sz w:val="26"/>
          <w:szCs w:val="26"/>
          <w:lang w:val="de-DE"/>
        </w:rPr>
        <w:t>học phần</w:t>
      </w:r>
      <w:r w:rsidRPr="005B49B1">
        <w:rPr>
          <w:rFonts w:ascii="Times New Roman" w:hAnsi="Times New Roman"/>
          <w:color w:val="000000" w:themeColor="text1"/>
          <w:sz w:val="26"/>
          <w:szCs w:val="26"/>
          <w:lang w:val="de-DE"/>
        </w:rPr>
        <w:t xml:space="preserve"> tiếp theo của ngành báo chí và truyền thông.</w:t>
      </w:r>
    </w:p>
    <w:p w:rsidR="0052381C" w:rsidRPr="005B49B1" w:rsidRDefault="00EF073D" w:rsidP="00256FC7">
      <w:pPr>
        <w:spacing w:after="0" w:line="312" w:lineRule="auto"/>
        <w:jc w:val="both"/>
        <w:rPr>
          <w:rFonts w:ascii="Times New Roman" w:hAnsi="Times New Roman"/>
          <w:b/>
          <w:color w:val="000000" w:themeColor="text1"/>
          <w:sz w:val="26"/>
          <w:szCs w:val="26"/>
        </w:rPr>
      </w:pPr>
      <w:r w:rsidRPr="005B49B1">
        <w:rPr>
          <w:rFonts w:ascii="Times New Roman" w:hAnsi="Times New Roman"/>
          <w:b/>
          <w:color w:val="000000" w:themeColor="text1"/>
          <w:sz w:val="26"/>
          <w:szCs w:val="26"/>
          <w:lang w:val="de-DE"/>
        </w:rPr>
        <w:t>66</w:t>
      </w:r>
      <w:r w:rsidR="0052381C" w:rsidRPr="005B49B1">
        <w:rPr>
          <w:rFonts w:ascii="Times New Roman" w:hAnsi="Times New Roman"/>
          <w:b/>
          <w:color w:val="000000" w:themeColor="text1"/>
          <w:sz w:val="26"/>
          <w:szCs w:val="26"/>
          <w:lang w:val="de-DE"/>
        </w:rPr>
        <w:t xml:space="preserve">. Kỹ năng viết cho báo </w:t>
      </w:r>
      <w:r w:rsidR="00090B13" w:rsidRPr="005B49B1">
        <w:rPr>
          <w:rFonts w:ascii="Times New Roman" w:hAnsi="Times New Roman"/>
          <w:b/>
          <w:color w:val="000000" w:themeColor="text1"/>
          <w:sz w:val="26"/>
          <w:szCs w:val="26"/>
        </w:rPr>
        <w:t>điện tử</w:t>
      </w:r>
      <w:r w:rsidR="00A4777D" w:rsidRPr="005B49B1">
        <w:rPr>
          <w:rFonts w:ascii="Times New Roman" w:hAnsi="Times New Roman"/>
          <w:b/>
          <w:color w:val="000000" w:themeColor="text1"/>
          <w:sz w:val="26"/>
          <w:szCs w:val="26"/>
        </w:rPr>
        <w:tab/>
      </w:r>
      <w:r w:rsidR="00A4777D" w:rsidRPr="005B49B1">
        <w:rPr>
          <w:rFonts w:ascii="Times New Roman" w:hAnsi="Times New Roman"/>
          <w:b/>
          <w:color w:val="000000" w:themeColor="text1"/>
          <w:sz w:val="26"/>
          <w:szCs w:val="26"/>
        </w:rPr>
        <w:tab/>
      </w:r>
      <w:r w:rsidR="00A4777D" w:rsidRPr="005B49B1">
        <w:rPr>
          <w:rFonts w:ascii="Times New Roman" w:hAnsi="Times New Roman"/>
          <w:b/>
          <w:color w:val="000000" w:themeColor="text1"/>
          <w:sz w:val="26"/>
          <w:szCs w:val="26"/>
        </w:rPr>
        <w:tab/>
      </w:r>
      <w:r w:rsidR="00A4777D" w:rsidRPr="005B49B1">
        <w:rPr>
          <w:rFonts w:ascii="Times New Roman" w:hAnsi="Times New Roman"/>
          <w:b/>
          <w:color w:val="000000" w:themeColor="text1"/>
          <w:sz w:val="26"/>
          <w:szCs w:val="26"/>
        </w:rPr>
        <w:tab/>
      </w:r>
      <w:r w:rsidR="00A4777D" w:rsidRPr="005B49B1">
        <w:rPr>
          <w:rFonts w:ascii="Times New Roman" w:hAnsi="Times New Roman"/>
          <w:b/>
          <w:color w:val="000000" w:themeColor="text1"/>
          <w:sz w:val="26"/>
          <w:szCs w:val="26"/>
        </w:rPr>
        <w:tab/>
      </w:r>
      <w:r w:rsidR="00A4777D" w:rsidRPr="005B49B1">
        <w:rPr>
          <w:rFonts w:ascii="Times New Roman" w:hAnsi="Times New Roman"/>
          <w:b/>
          <w:color w:val="000000" w:themeColor="text1"/>
          <w:sz w:val="26"/>
          <w:szCs w:val="26"/>
        </w:rPr>
        <w:tab/>
        <w:t>3TC   JOU3059</w:t>
      </w:r>
    </w:p>
    <w:p w:rsidR="000B4228" w:rsidRPr="005B49B1" w:rsidRDefault="000B4228" w:rsidP="00256FC7">
      <w:pPr>
        <w:spacing w:after="0" w:line="312" w:lineRule="auto"/>
        <w:ind w:firstLine="720"/>
        <w:jc w:val="both"/>
        <w:rPr>
          <w:rFonts w:ascii="Times New Roman" w:hAnsi="Times New Roman"/>
          <w:b/>
          <w:color w:val="000000" w:themeColor="text1"/>
          <w:sz w:val="26"/>
          <w:szCs w:val="26"/>
          <w:lang w:val="de-DE"/>
        </w:rPr>
      </w:pPr>
      <w:r w:rsidRPr="005B49B1">
        <w:rPr>
          <w:rFonts w:ascii="Times New Roman" w:hAnsi="Times New Roman"/>
          <w:b/>
          <w:color w:val="000000" w:themeColor="text1"/>
          <w:sz w:val="26"/>
          <w:szCs w:val="26"/>
          <w:lang w:val="de-DE"/>
        </w:rPr>
        <w:t>Học phần tiên quyết: Ngôn ngữ</w:t>
      </w:r>
      <w:r w:rsidR="00D47902" w:rsidRPr="005B49B1">
        <w:rPr>
          <w:rFonts w:ascii="Times New Roman" w:hAnsi="Times New Roman"/>
          <w:b/>
          <w:color w:val="000000" w:themeColor="text1"/>
          <w:sz w:val="26"/>
          <w:szCs w:val="26"/>
          <w:lang w:val="de-DE"/>
        </w:rPr>
        <w:t xml:space="preserve"> báo chí (JOU2017)/ </w:t>
      </w:r>
      <w:r w:rsidRPr="005B49B1">
        <w:rPr>
          <w:rFonts w:ascii="Times New Roman" w:hAnsi="Times New Roman"/>
          <w:b/>
          <w:color w:val="000000" w:themeColor="text1"/>
          <w:sz w:val="26"/>
          <w:szCs w:val="26"/>
          <w:lang w:val="de-DE"/>
        </w:rPr>
        <w:t>Kỹ năng viết cho báo in (JOU3064)</w:t>
      </w:r>
    </w:p>
    <w:p w:rsidR="0052381C" w:rsidRPr="005B49B1" w:rsidRDefault="00E47976" w:rsidP="00256FC7">
      <w:pPr>
        <w:spacing w:after="0" w:line="312" w:lineRule="auto"/>
        <w:ind w:firstLine="720"/>
        <w:jc w:val="both"/>
        <w:rPr>
          <w:rFonts w:ascii="Times New Roman" w:hAnsi="Times New Roman"/>
          <w:color w:val="000000" w:themeColor="text1"/>
          <w:sz w:val="26"/>
          <w:szCs w:val="26"/>
          <w:lang w:val="de-DE"/>
        </w:rPr>
      </w:pPr>
      <w:r w:rsidRPr="005B49B1">
        <w:rPr>
          <w:rFonts w:ascii="Times New Roman" w:hAnsi="Times New Roman"/>
          <w:color w:val="000000" w:themeColor="text1"/>
          <w:sz w:val="26"/>
          <w:szCs w:val="26"/>
          <w:lang w:val="de-DE"/>
        </w:rPr>
        <w:t>Học phần</w:t>
      </w:r>
      <w:r w:rsidR="0052381C" w:rsidRPr="005B49B1">
        <w:rPr>
          <w:rFonts w:ascii="Times New Roman" w:hAnsi="Times New Roman"/>
          <w:color w:val="000000" w:themeColor="text1"/>
          <w:sz w:val="26"/>
          <w:szCs w:val="26"/>
          <w:lang w:val="de-DE"/>
        </w:rPr>
        <w:t xml:space="preserve"> cung cấp cho sinh viên những kiến thức cơ bản:</w:t>
      </w:r>
    </w:p>
    <w:p w:rsidR="0052381C" w:rsidRPr="005B49B1" w:rsidRDefault="0052381C" w:rsidP="00256FC7">
      <w:pPr>
        <w:spacing w:after="0" w:line="312" w:lineRule="auto"/>
        <w:jc w:val="both"/>
        <w:rPr>
          <w:rFonts w:ascii="Times New Roman" w:hAnsi="Times New Roman"/>
          <w:color w:val="000000" w:themeColor="text1"/>
          <w:sz w:val="26"/>
          <w:szCs w:val="26"/>
          <w:lang w:val="de-DE"/>
        </w:rPr>
      </w:pPr>
      <w:r w:rsidRPr="005B49B1">
        <w:rPr>
          <w:rFonts w:ascii="Times New Roman" w:hAnsi="Times New Roman"/>
          <w:color w:val="000000" w:themeColor="text1"/>
          <w:sz w:val="26"/>
          <w:szCs w:val="26"/>
          <w:lang w:val="de-DE"/>
        </w:rPr>
        <w:tab/>
        <w:t xml:space="preserve">- Nguyên lý, đặc điểm của loại hình báo </w:t>
      </w:r>
      <w:r w:rsidR="00090B13" w:rsidRPr="005B49B1">
        <w:rPr>
          <w:rFonts w:ascii="Times New Roman" w:hAnsi="Times New Roman"/>
          <w:color w:val="000000" w:themeColor="text1"/>
          <w:sz w:val="26"/>
          <w:szCs w:val="26"/>
        </w:rPr>
        <w:t>điện tử</w:t>
      </w:r>
      <w:r w:rsidRPr="005B49B1">
        <w:rPr>
          <w:rFonts w:ascii="Times New Roman" w:hAnsi="Times New Roman"/>
          <w:color w:val="000000" w:themeColor="text1"/>
          <w:sz w:val="26"/>
          <w:szCs w:val="26"/>
          <w:lang w:val="de-DE"/>
        </w:rPr>
        <w:t xml:space="preserve"> và công chúng báo </w:t>
      </w:r>
      <w:r w:rsidR="00090B13" w:rsidRPr="005B49B1">
        <w:rPr>
          <w:rFonts w:ascii="Times New Roman" w:hAnsi="Times New Roman"/>
          <w:color w:val="000000" w:themeColor="text1"/>
          <w:sz w:val="26"/>
          <w:szCs w:val="26"/>
        </w:rPr>
        <w:t>điện tử</w:t>
      </w:r>
      <w:r w:rsidRPr="005B49B1">
        <w:rPr>
          <w:rFonts w:ascii="Times New Roman" w:hAnsi="Times New Roman"/>
          <w:color w:val="000000" w:themeColor="text1"/>
          <w:sz w:val="26"/>
          <w:szCs w:val="26"/>
          <w:lang w:val="de-DE"/>
        </w:rPr>
        <w:t>.</w:t>
      </w:r>
    </w:p>
    <w:p w:rsidR="0052381C" w:rsidRPr="005B49B1" w:rsidRDefault="0052381C" w:rsidP="00256FC7">
      <w:pPr>
        <w:spacing w:after="0" w:line="312" w:lineRule="auto"/>
        <w:jc w:val="both"/>
        <w:rPr>
          <w:rFonts w:ascii="Times New Roman" w:hAnsi="Times New Roman"/>
          <w:color w:val="000000" w:themeColor="text1"/>
          <w:sz w:val="26"/>
          <w:szCs w:val="26"/>
          <w:lang w:val="de-DE"/>
        </w:rPr>
      </w:pPr>
      <w:r w:rsidRPr="005B49B1">
        <w:rPr>
          <w:rFonts w:ascii="Times New Roman" w:hAnsi="Times New Roman"/>
          <w:color w:val="000000" w:themeColor="text1"/>
          <w:sz w:val="26"/>
          <w:szCs w:val="26"/>
          <w:lang w:val="de-DE"/>
        </w:rPr>
        <w:tab/>
        <w:t xml:space="preserve">- Kỹ năng thu thập và xử lý thông tin để viết cho báo </w:t>
      </w:r>
      <w:r w:rsidR="00090B13" w:rsidRPr="005B49B1">
        <w:rPr>
          <w:rFonts w:ascii="Times New Roman" w:hAnsi="Times New Roman"/>
          <w:color w:val="000000" w:themeColor="text1"/>
          <w:sz w:val="26"/>
          <w:szCs w:val="26"/>
        </w:rPr>
        <w:t>điện tử</w:t>
      </w:r>
      <w:r w:rsidRPr="005B49B1">
        <w:rPr>
          <w:rFonts w:ascii="Times New Roman" w:hAnsi="Times New Roman"/>
          <w:color w:val="000000" w:themeColor="text1"/>
          <w:sz w:val="26"/>
          <w:szCs w:val="26"/>
          <w:lang w:val="de-DE"/>
        </w:rPr>
        <w:t>.</w:t>
      </w:r>
    </w:p>
    <w:p w:rsidR="0052381C" w:rsidRPr="005B49B1" w:rsidRDefault="0052381C" w:rsidP="00256FC7">
      <w:pPr>
        <w:spacing w:after="0" w:line="312" w:lineRule="auto"/>
        <w:jc w:val="both"/>
        <w:rPr>
          <w:rFonts w:ascii="Times New Roman" w:hAnsi="Times New Roman"/>
          <w:color w:val="000000" w:themeColor="text1"/>
          <w:sz w:val="26"/>
          <w:szCs w:val="26"/>
          <w:lang w:val="de-DE"/>
        </w:rPr>
      </w:pPr>
      <w:r w:rsidRPr="005B49B1">
        <w:rPr>
          <w:rFonts w:ascii="Times New Roman" w:hAnsi="Times New Roman"/>
          <w:color w:val="000000" w:themeColor="text1"/>
          <w:sz w:val="26"/>
          <w:szCs w:val="26"/>
          <w:lang w:val="de-DE"/>
        </w:rPr>
        <w:tab/>
        <w:t xml:space="preserve">- Kỹ năng viết và đưa tin trên báo </w:t>
      </w:r>
      <w:r w:rsidR="00090B13" w:rsidRPr="005B49B1">
        <w:rPr>
          <w:rFonts w:ascii="Times New Roman" w:hAnsi="Times New Roman"/>
          <w:color w:val="000000" w:themeColor="text1"/>
          <w:sz w:val="26"/>
          <w:szCs w:val="26"/>
        </w:rPr>
        <w:t>điện tử</w:t>
      </w:r>
      <w:r w:rsidRPr="005B49B1">
        <w:rPr>
          <w:rFonts w:ascii="Times New Roman" w:hAnsi="Times New Roman"/>
          <w:color w:val="000000" w:themeColor="text1"/>
          <w:sz w:val="26"/>
          <w:szCs w:val="26"/>
          <w:lang w:val="de-DE"/>
        </w:rPr>
        <w:t>, đặc biệt là kỹ năng tạo một sản phẩm truyền thông đa phương tiện (kết hợp ngôn ngữ viết, hình ảnh tĩnh/động, âm thanh) để chuyển tải nội dung thông điệp</w:t>
      </w:r>
    </w:p>
    <w:p w:rsidR="0052381C" w:rsidRPr="005B49B1" w:rsidRDefault="00EF073D" w:rsidP="00256FC7">
      <w:pPr>
        <w:spacing w:after="0" w:line="312" w:lineRule="auto"/>
        <w:jc w:val="both"/>
        <w:rPr>
          <w:rFonts w:ascii="Times New Roman" w:hAnsi="Times New Roman"/>
          <w:b/>
          <w:color w:val="000000" w:themeColor="text1"/>
          <w:sz w:val="26"/>
          <w:szCs w:val="26"/>
        </w:rPr>
      </w:pPr>
      <w:r w:rsidRPr="005B49B1">
        <w:rPr>
          <w:rFonts w:ascii="Times New Roman" w:hAnsi="Times New Roman"/>
          <w:b/>
          <w:color w:val="000000" w:themeColor="text1"/>
          <w:sz w:val="26"/>
          <w:szCs w:val="26"/>
          <w:lang w:val="de-DE"/>
        </w:rPr>
        <w:t>67</w:t>
      </w:r>
      <w:r w:rsidR="0052381C" w:rsidRPr="005B49B1">
        <w:rPr>
          <w:rFonts w:ascii="Times New Roman" w:hAnsi="Times New Roman"/>
          <w:b/>
          <w:color w:val="000000" w:themeColor="text1"/>
          <w:sz w:val="26"/>
          <w:szCs w:val="26"/>
          <w:lang w:val="de-DE"/>
        </w:rPr>
        <w:t>. Kỹ thuật phát thanh và truyền hình</w:t>
      </w:r>
      <w:r w:rsidR="0052381C" w:rsidRPr="005B49B1">
        <w:rPr>
          <w:rFonts w:ascii="Times New Roman" w:hAnsi="Times New Roman"/>
          <w:b/>
          <w:color w:val="000000" w:themeColor="text1"/>
          <w:sz w:val="26"/>
          <w:szCs w:val="26"/>
          <w:lang w:val="de-DE"/>
        </w:rPr>
        <w:tab/>
      </w:r>
      <w:r w:rsidR="0052381C" w:rsidRPr="005B49B1">
        <w:rPr>
          <w:rFonts w:ascii="Times New Roman" w:hAnsi="Times New Roman"/>
          <w:b/>
          <w:color w:val="000000" w:themeColor="text1"/>
          <w:sz w:val="26"/>
          <w:szCs w:val="26"/>
          <w:lang w:val="de-DE"/>
        </w:rPr>
        <w:tab/>
      </w:r>
      <w:r w:rsidR="0052381C" w:rsidRPr="005B49B1">
        <w:rPr>
          <w:rFonts w:ascii="Times New Roman" w:hAnsi="Times New Roman"/>
          <w:b/>
          <w:color w:val="000000" w:themeColor="text1"/>
          <w:sz w:val="26"/>
          <w:szCs w:val="26"/>
          <w:lang w:val="de-DE"/>
        </w:rPr>
        <w:tab/>
      </w:r>
      <w:r w:rsidR="0052381C" w:rsidRPr="005B49B1">
        <w:rPr>
          <w:rFonts w:ascii="Times New Roman" w:hAnsi="Times New Roman"/>
          <w:b/>
          <w:color w:val="000000" w:themeColor="text1"/>
          <w:sz w:val="26"/>
          <w:szCs w:val="26"/>
          <w:lang w:val="de-DE"/>
        </w:rPr>
        <w:tab/>
        <w:t>3TC</w:t>
      </w:r>
      <w:r w:rsidR="00A4777D" w:rsidRPr="005B49B1">
        <w:rPr>
          <w:rFonts w:ascii="Times New Roman" w:hAnsi="Times New Roman"/>
          <w:b/>
          <w:color w:val="000000" w:themeColor="text1"/>
          <w:sz w:val="26"/>
          <w:szCs w:val="26"/>
        </w:rPr>
        <w:t xml:space="preserve">   JOU3044</w:t>
      </w:r>
    </w:p>
    <w:p w:rsidR="0052381C" w:rsidRPr="005B49B1" w:rsidRDefault="00E47976" w:rsidP="00256FC7">
      <w:pPr>
        <w:spacing w:after="0" w:line="312" w:lineRule="auto"/>
        <w:ind w:firstLine="720"/>
        <w:jc w:val="both"/>
        <w:rPr>
          <w:rFonts w:ascii="Times New Roman" w:hAnsi="Times New Roman"/>
          <w:color w:val="000000" w:themeColor="text1"/>
          <w:sz w:val="26"/>
          <w:szCs w:val="26"/>
          <w:lang w:val="de-DE"/>
        </w:rPr>
      </w:pPr>
      <w:r w:rsidRPr="005B49B1">
        <w:rPr>
          <w:rFonts w:ascii="Times New Roman" w:hAnsi="Times New Roman"/>
          <w:color w:val="000000" w:themeColor="text1"/>
          <w:sz w:val="26"/>
          <w:szCs w:val="26"/>
          <w:lang w:val="de-DE"/>
        </w:rPr>
        <w:t>Học phần</w:t>
      </w:r>
      <w:r w:rsidR="0052381C" w:rsidRPr="005B49B1">
        <w:rPr>
          <w:rFonts w:ascii="Times New Roman" w:hAnsi="Times New Roman"/>
          <w:color w:val="000000" w:themeColor="text1"/>
          <w:sz w:val="26"/>
          <w:szCs w:val="26"/>
          <w:lang w:val="de-DE"/>
        </w:rPr>
        <w:t xml:space="preserve"> cung cấp cho sinh viên những kiến thức cơ bản về nguyên lý phát thanh, nguyên lý truyền hình; giới thiệu các công nghệ và phương thức sản xuất chương trình của ngành phát thanh, truyền hình truyền thống và hiện đại.</w:t>
      </w:r>
    </w:p>
    <w:p w:rsidR="0052381C" w:rsidRPr="005B49B1" w:rsidRDefault="0052381C" w:rsidP="00256FC7">
      <w:pPr>
        <w:spacing w:after="0" w:line="312" w:lineRule="auto"/>
        <w:jc w:val="both"/>
        <w:rPr>
          <w:rFonts w:ascii="Times New Roman" w:hAnsi="Times New Roman"/>
          <w:color w:val="000000" w:themeColor="text1"/>
          <w:sz w:val="26"/>
          <w:szCs w:val="26"/>
          <w:lang w:val="de-DE"/>
        </w:rPr>
      </w:pPr>
      <w:r w:rsidRPr="005B49B1">
        <w:rPr>
          <w:rFonts w:ascii="Times New Roman" w:hAnsi="Times New Roman"/>
          <w:color w:val="000000" w:themeColor="text1"/>
          <w:sz w:val="26"/>
          <w:szCs w:val="26"/>
          <w:lang w:val="de-DE"/>
        </w:rPr>
        <w:tab/>
        <w:t xml:space="preserve">Những kỹ năng sử dụng các phương tiện kỹ thuật trong ngành phát thanh, truyền hình cũng được trang bị cho sinh viên qua </w:t>
      </w:r>
      <w:r w:rsidR="00E47976" w:rsidRPr="005B49B1">
        <w:rPr>
          <w:rFonts w:ascii="Times New Roman" w:hAnsi="Times New Roman"/>
          <w:color w:val="000000" w:themeColor="text1"/>
          <w:sz w:val="26"/>
          <w:szCs w:val="26"/>
          <w:lang w:val="de-DE"/>
        </w:rPr>
        <w:t>học phần</w:t>
      </w:r>
      <w:r w:rsidRPr="005B49B1">
        <w:rPr>
          <w:rFonts w:ascii="Times New Roman" w:hAnsi="Times New Roman"/>
          <w:color w:val="000000" w:themeColor="text1"/>
          <w:sz w:val="26"/>
          <w:szCs w:val="26"/>
          <w:lang w:val="de-DE"/>
        </w:rPr>
        <w:t xml:space="preserve"> này như kỹ năng sử dụng thiết bị trong trường quay truyền hình, sử dụng máy quay phim, sử dụng máy ghi âm, ghi hình, bàn trộn âm thanh, dựng hình ảnh, sử dụng các phần mềm biên tập âm thanh và hình ảnh....</w:t>
      </w:r>
    </w:p>
    <w:p w:rsidR="0052381C" w:rsidRPr="005B49B1" w:rsidRDefault="0052381C" w:rsidP="00256FC7">
      <w:pPr>
        <w:spacing w:after="0" w:line="312" w:lineRule="auto"/>
        <w:jc w:val="both"/>
        <w:rPr>
          <w:rFonts w:ascii="Times New Roman" w:hAnsi="Times New Roman"/>
          <w:color w:val="000000" w:themeColor="text1"/>
          <w:sz w:val="26"/>
          <w:szCs w:val="26"/>
          <w:lang w:val="de-DE"/>
        </w:rPr>
      </w:pPr>
      <w:r w:rsidRPr="005B49B1">
        <w:rPr>
          <w:rFonts w:ascii="Times New Roman" w:hAnsi="Times New Roman"/>
          <w:color w:val="000000" w:themeColor="text1"/>
          <w:sz w:val="26"/>
          <w:szCs w:val="26"/>
          <w:lang w:val="de-DE"/>
        </w:rPr>
        <w:tab/>
        <w:t xml:space="preserve">Kiến thức và kỹ năng được trang bị trong </w:t>
      </w:r>
      <w:r w:rsidR="00E47976" w:rsidRPr="005B49B1">
        <w:rPr>
          <w:rFonts w:ascii="Times New Roman" w:hAnsi="Times New Roman"/>
          <w:color w:val="000000" w:themeColor="text1"/>
          <w:sz w:val="26"/>
          <w:szCs w:val="26"/>
          <w:lang w:val="de-DE"/>
        </w:rPr>
        <w:t>học phần</w:t>
      </w:r>
      <w:r w:rsidRPr="005B49B1">
        <w:rPr>
          <w:rFonts w:ascii="Times New Roman" w:hAnsi="Times New Roman"/>
          <w:color w:val="000000" w:themeColor="text1"/>
          <w:sz w:val="26"/>
          <w:szCs w:val="26"/>
          <w:lang w:val="de-DE"/>
        </w:rPr>
        <w:t xml:space="preserve"> này sẽ hỗ trợ sinh viên hoàn thành tốt các </w:t>
      </w:r>
      <w:r w:rsidR="00E47976" w:rsidRPr="005B49B1">
        <w:rPr>
          <w:rFonts w:ascii="Times New Roman" w:hAnsi="Times New Roman"/>
          <w:color w:val="000000" w:themeColor="text1"/>
          <w:sz w:val="26"/>
          <w:szCs w:val="26"/>
          <w:lang w:val="de-DE"/>
        </w:rPr>
        <w:t>học phần</w:t>
      </w:r>
      <w:r w:rsidRPr="005B49B1">
        <w:rPr>
          <w:rFonts w:ascii="Times New Roman" w:hAnsi="Times New Roman"/>
          <w:color w:val="000000" w:themeColor="text1"/>
          <w:sz w:val="26"/>
          <w:szCs w:val="26"/>
          <w:lang w:val="de-DE"/>
        </w:rPr>
        <w:t xml:space="preserve"> tiếp theo về phát thanh và truyền hình.</w:t>
      </w:r>
    </w:p>
    <w:p w:rsidR="0052381C" w:rsidRPr="005B49B1" w:rsidRDefault="00EF073D" w:rsidP="00256FC7">
      <w:pPr>
        <w:spacing w:after="0" w:line="312" w:lineRule="auto"/>
        <w:jc w:val="both"/>
        <w:rPr>
          <w:rFonts w:ascii="Times New Roman" w:hAnsi="Times New Roman"/>
          <w:b/>
          <w:color w:val="000000" w:themeColor="text1"/>
          <w:sz w:val="26"/>
          <w:szCs w:val="26"/>
        </w:rPr>
      </w:pPr>
      <w:r w:rsidRPr="005B49B1">
        <w:rPr>
          <w:rFonts w:ascii="Times New Roman" w:hAnsi="Times New Roman"/>
          <w:b/>
          <w:color w:val="000000" w:themeColor="text1"/>
          <w:sz w:val="26"/>
          <w:szCs w:val="26"/>
          <w:lang w:val="de-DE"/>
        </w:rPr>
        <w:t>68</w:t>
      </w:r>
      <w:r w:rsidR="0052381C" w:rsidRPr="005B49B1">
        <w:rPr>
          <w:rFonts w:ascii="Times New Roman" w:hAnsi="Times New Roman"/>
          <w:b/>
          <w:color w:val="000000" w:themeColor="text1"/>
          <w:sz w:val="26"/>
          <w:szCs w:val="26"/>
          <w:lang w:val="de-DE"/>
        </w:rPr>
        <w:t>. Kỹ năng viết cho phát thanh và truyền hình</w:t>
      </w:r>
      <w:r w:rsidR="0052381C" w:rsidRPr="005B49B1">
        <w:rPr>
          <w:rFonts w:ascii="Times New Roman" w:hAnsi="Times New Roman"/>
          <w:b/>
          <w:color w:val="000000" w:themeColor="text1"/>
          <w:sz w:val="26"/>
          <w:szCs w:val="26"/>
          <w:lang w:val="de-DE"/>
        </w:rPr>
        <w:tab/>
      </w:r>
      <w:r w:rsidR="0052381C" w:rsidRPr="005B49B1">
        <w:rPr>
          <w:rFonts w:ascii="Times New Roman" w:hAnsi="Times New Roman"/>
          <w:b/>
          <w:color w:val="000000" w:themeColor="text1"/>
          <w:sz w:val="26"/>
          <w:szCs w:val="26"/>
          <w:lang w:val="de-DE"/>
        </w:rPr>
        <w:tab/>
      </w:r>
      <w:r w:rsidR="0052381C" w:rsidRPr="005B49B1">
        <w:rPr>
          <w:rFonts w:ascii="Times New Roman" w:hAnsi="Times New Roman"/>
          <w:b/>
          <w:color w:val="000000" w:themeColor="text1"/>
          <w:sz w:val="26"/>
          <w:szCs w:val="26"/>
          <w:lang w:val="de-DE"/>
        </w:rPr>
        <w:tab/>
        <w:t>4TC</w:t>
      </w:r>
      <w:r w:rsidR="00A4777D" w:rsidRPr="005B49B1">
        <w:rPr>
          <w:rFonts w:ascii="Times New Roman" w:hAnsi="Times New Roman"/>
          <w:b/>
          <w:color w:val="000000" w:themeColor="text1"/>
          <w:sz w:val="26"/>
          <w:szCs w:val="26"/>
        </w:rPr>
        <w:tab/>
        <w:t>JOU3040</w:t>
      </w:r>
    </w:p>
    <w:p w:rsidR="000B4228" w:rsidRPr="005B49B1" w:rsidRDefault="000B4228" w:rsidP="00256FC7">
      <w:pPr>
        <w:spacing w:after="0" w:line="312" w:lineRule="auto"/>
        <w:ind w:firstLine="720"/>
        <w:jc w:val="both"/>
        <w:rPr>
          <w:rFonts w:ascii="Times New Roman" w:hAnsi="Times New Roman"/>
          <w:b/>
          <w:color w:val="000000" w:themeColor="text1"/>
          <w:sz w:val="26"/>
          <w:szCs w:val="26"/>
          <w:lang w:val="de-DE"/>
        </w:rPr>
      </w:pPr>
      <w:r w:rsidRPr="005B49B1">
        <w:rPr>
          <w:rFonts w:ascii="Times New Roman" w:hAnsi="Times New Roman"/>
          <w:b/>
          <w:color w:val="000000" w:themeColor="text1"/>
          <w:sz w:val="26"/>
          <w:szCs w:val="26"/>
          <w:lang w:val="de-DE"/>
        </w:rPr>
        <w:t>Học phần tiên quyết: Kỹ năng viế</w:t>
      </w:r>
      <w:r w:rsidR="000C6796" w:rsidRPr="005B49B1">
        <w:rPr>
          <w:rFonts w:ascii="Times New Roman" w:hAnsi="Times New Roman"/>
          <w:b/>
          <w:color w:val="000000" w:themeColor="text1"/>
          <w:sz w:val="26"/>
          <w:szCs w:val="26"/>
          <w:lang w:val="de-DE"/>
        </w:rPr>
        <w:t xml:space="preserve">t cho báo in </w:t>
      </w:r>
      <w:r w:rsidR="000C6796" w:rsidRPr="005B49B1">
        <w:rPr>
          <w:rFonts w:ascii="Times New Roman" w:hAnsi="Times New Roman"/>
          <w:b/>
          <w:color w:val="000000" w:themeColor="text1"/>
          <w:sz w:val="26"/>
          <w:szCs w:val="26"/>
          <w:lang w:val="de-DE"/>
        </w:rPr>
        <w:tab/>
      </w:r>
      <w:r w:rsidR="000C6796" w:rsidRPr="005B49B1">
        <w:rPr>
          <w:rFonts w:ascii="Times New Roman" w:hAnsi="Times New Roman"/>
          <w:b/>
          <w:color w:val="000000" w:themeColor="text1"/>
          <w:sz w:val="26"/>
          <w:szCs w:val="26"/>
          <w:lang w:val="de-DE"/>
        </w:rPr>
        <w:tab/>
        <w:t>JOU3064</w:t>
      </w:r>
    </w:p>
    <w:p w:rsidR="0052381C" w:rsidRPr="005B49B1" w:rsidRDefault="00E47976" w:rsidP="00256FC7">
      <w:pPr>
        <w:spacing w:after="0" w:line="312" w:lineRule="auto"/>
        <w:ind w:firstLine="720"/>
        <w:jc w:val="both"/>
        <w:rPr>
          <w:rFonts w:ascii="Times New Roman" w:hAnsi="Times New Roman"/>
          <w:color w:val="000000" w:themeColor="text1"/>
          <w:sz w:val="26"/>
          <w:szCs w:val="26"/>
          <w:lang w:val="de-DE"/>
        </w:rPr>
      </w:pPr>
      <w:r w:rsidRPr="005B49B1">
        <w:rPr>
          <w:rFonts w:ascii="Times New Roman" w:hAnsi="Times New Roman"/>
          <w:color w:val="000000" w:themeColor="text1"/>
          <w:sz w:val="26"/>
          <w:szCs w:val="26"/>
          <w:lang w:val="de-DE"/>
        </w:rPr>
        <w:t>Học phần</w:t>
      </w:r>
      <w:r w:rsidR="0052381C" w:rsidRPr="005B49B1">
        <w:rPr>
          <w:rFonts w:ascii="Times New Roman" w:hAnsi="Times New Roman"/>
          <w:color w:val="000000" w:themeColor="text1"/>
          <w:sz w:val="26"/>
          <w:szCs w:val="26"/>
          <w:lang w:val="de-DE"/>
        </w:rPr>
        <w:t xml:space="preserve"> trang bị cho sinh viên những kỹ năng cơ bản khi viết cho phát thanh và truyền hình. Sinh viên được trang bị kiến thức về ngôn ngữ phát thanh, ngôn ngữ truyền hình. Hiểu và nắm được những đặc trưng, đặc điểm loại hình phát thanh và truyền hình chi phối như thế nào đến ngôn ngữ và phương pháp viết cho phát thanh hoặc truyền hình.</w:t>
      </w:r>
    </w:p>
    <w:p w:rsidR="0052381C" w:rsidRPr="005B49B1" w:rsidRDefault="0052381C" w:rsidP="00256FC7">
      <w:pPr>
        <w:spacing w:after="0" w:line="312" w:lineRule="auto"/>
        <w:ind w:firstLine="720"/>
        <w:jc w:val="both"/>
        <w:rPr>
          <w:rFonts w:ascii="Times New Roman" w:hAnsi="Times New Roman"/>
          <w:color w:val="000000" w:themeColor="text1"/>
          <w:sz w:val="26"/>
          <w:szCs w:val="26"/>
          <w:lang w:val="de-DE"/>
        </w:rPr>
      </w:pPr>
      <w:r w:rsidRPr="005B49B1">
        <w:rPr>
          <w:rFonts w:ascii="Times New Roman" w:hAnsi="Times New Roman"/>
          <w:color w:val="000000" w:themeColor="text1"/>
          <w:sz w:val="26"/>
          <w:szCs w:val="26"/>
          <w:lang w:val="de-DE"/>
        </w:rPr>
        <w:t>Sinh viên sẽ được rèn luyện những kỹ năng viết cho phát thanh hay viết lời bình cho truyền hình thông qua những bài tập cụ thể để có thể vận dụng một cách linh hoạt nhất ngôn ngữ để truyền thông trên hai loại hình phương tiện phát thanh và truyền hình.</w:t>
      </w:r>
    </w:p>
    <w:p w:rsidR="00732769" w:rsidRPr="005B49B1" w:rsidRDefault="00732769" w:rsidP="00256FC7">
      <w:pPr>
        <w:spacing w:after="0" w:line="312" w:lineRule="auto"/>
        <w:jc w:val="both"/>
        <w:rPr>
          <w:rFonts w:ascii="Times New Roman" w:hAnsi="Times New Roman"/>
          <w:b/>
          <w:color w:val="000000" w:themeColor="text1"/>
          <w:sz w:val="26"/>
          <w:szCs w:val="26"/>
          <w:lang w:val="de-DE"/>
        </w:rPr>
      </w:pPr>
      <w:r w:rsidRPr="005B49B1">
        <w:rPr>
          <w:rFonts w:ascii="Times New Roman" w:hAnsi="Times New Roman"/>
          <w:b/>
          <w:color w:val="000000" w:themeColor="text1"/>
          <w:sz w:val="26"/>
          <w:szCs w:val="26"/>
          <w:lang w:val="de-DE"/>
        </w:rPr>
        <w:t>69. Quản trị nội dung website</w:t>
      </w:r>
      <w:r w:rsidRPr="005B49B1">
        <w:rPr>
          <w:rFonts w:ascii="Times New Roman" w:hAnsi="Times New Roman"/>
          <w:b/>
          <w:color w:val="000000" w:themeColor="text1"/>
          <w:sz w:val="26"/>
          <w:szCs w:val="26"/>
          <w:lang w:val="de-DE"/>
        </w:rPr>
        <w:tab/>
      </w:r>
      <w:r w:rsidRPr="005B49B1">
        <w:rPr>
          <w:rFonts w:ascii="Times New Roman" w:hAnsi="Times New Roman"/>
          <w:b/>
          <w:color w:val="000000" w:themeColor="text1"/>
          <w:sz w:val="26"/>
          <w:szCs w:val="26"/>
          <w:lang w:val="de-DE"/>
        </w:rPr>
        <w:tab/>
      </w:r>
      <w:r w:rsidRPr="005B49B1">
        <w:rPr>
          <w:rFonts w:ascii="Times New Roman" w:hAnsi="Times New Roman"/>
          <w:b/>
          <w:color w:val="000000" w:themeColor="text1"/>
          <w:sz w:val="26"/>
          <w:szCs w:val="26"/>
          <w:lang w:val="de-DE"/>
        </w:rPr>
        <w:tab/>
      </w:r>
      <w:r w:rsidRPr="005B49B1">
        <w:rPr>
          <w:rFonts w:ascii="Times New Roman" w:hAnsi="Times New Roman"/>
          <w:b/>
          <w:color w:val="000000" w:themeColor="text1"/>
          <w:sz w:val="26"/>
          <w:szCs w:val="26"/>
          <w:lang w:val="de-DE"/>
        </w:rPr>
        <w:tab/>
      </w:r>
      <w:r w:rsidRPr="005B49B1">
        <w:rPr>
          <w:rFonts w:ascii="Times New Roman" w:hAnsi="Times New Roman"/>
          <w:b/>
          <w:color w:val="000000" w:themeColor="text1"/>
          <w:sz w:val="26"/>
          <w:szCs w:val="26"/>
          <w:lang w:val="de-DE"/>
        </w:rPr>
        <w:tab/>
      </w:r>
      <w:r w:rsidRPr="005B49B1">
        <w:rPr>
          <w:rFonts w:ascii="Times New Roman" w:hAnsi="Times New Roman"/>
          <w:b/>
          <w:color w:val="000000" w:themeColor="text1"/>
          <w:sz w:val="26"/>
          <w:szCs w:val="26"/>
          <w:lang w:val="de-DE"/>
        </w:rPr>
        <w:tab/>
        <w:t>3TC</w:t>
      </w:r>
      <w:r w:rsidRPr="005B49B1">
        <w:rPr>
          <w:rFonts w:ascii="Times New Roman" w:hAnsi="Times New Roman"/>
          <w:b/>
          <w:color w:val="000000" w:themeColor="text1"/>
          <w:sz w:val="26"/>
          <w:szCs w:val="26"/>
          <w:lang w:val="de-DE"/>
        </w:rPr>
        <w:tab/>
        <w:t>JOU3071</w:t>
      </w:r>
    </w:p>
    <w:p w:rsidR="00732769" w:rsidRPr="005B49B1" w:rsidRDefault="00732769" w:rsidP="00256FC7">
      <w:pPr>
        <w:spacing w:after="0" w:line="312" w:lineRule="auto"/>
        <w:ind w:firstLine="720"/>
        <w:jc w:val="both"/>
        <w:rPr>
          <w:rFonts w:ascii="Times New Roman" w:hAnsi="Times New Roman"/>
          <w:b/>
          <w:color w:val="000000" w:themeColor="text1"/>
          <w:sz w:val="26"/>
          <w:szCs w:val="26"/>
          <w:lang w:val="de-DE"/>
        </w:rPr>
      </w:pPr>
      <w:r w:rsidRPr="005B49B1">
        <w:rPr>
          <w:rFonts w:ascii="Times New Roman" w:hAnsi="Times New Roman"/>
          <w:b/>
          <w:color w:val="000000" w:themeColor="text1"/>
          <w:sz w:val="26"/>
          <w:szCs w:val="26"/>
          <w:lang w:val="de-DE"/>
        </w:rPr>
        <w:t>Học phần tiên quyết:</w:t>
      </w:r>
      <w:r w:rsidRPr="005B49B1">
        <w:rPr>
          <w:rFonts w:ascii="Times New Roman" w:hAnsi="Times New Roman"/>
          <w:b/>
          <w:color w:val="000000" w:themeColor="text1"/>
          <w:sz w:val="26"/>
          <w:szCs w:val="26"/>
          <w:lang w:val="de-DE"/>
        </w:rPr>
        <w:tab/>
      </w:r>
      <w:r w:rsidR="004504D2" w:rsidRPr="005B49B1">
        <w:rPr>
          <w:rFonts w:ascii="Times New Roman" w:hAnsi="Times New Roman"/>
          <w:b/>
          <w:color w:val="000000" w:themeColor="text1"/>
          <w:sz w:val="26"/>
          <w:szCs w:val="26"/>
        </w:rPr>
        <w:t>Ngôn ngữ</w:t>
      </w:r>
      <w:r w:rsidR="000C6796" w:rsidRPr="005B49B1">
        <w:rPr>
          <w:rFonts w:ascii="Times New Roman" w:hAnsi="Times New Roman"/>
          <w:b/>
          <w:color w:val="000000" w:themeColor="text1"/>
          <w:sz w:val="26"/>
          <w:szCs w:val="26"/>
        </w:rPr>
        <w:t xml:space="preserve"> báo chí </w:t>
      </w:r>
      <w:r w:rsidR="000C6796" w:rsidRPr="005B49B1">
        <w:rPr>
          <w:rFonts w:ascii="Times New Roman" w:hAnsi="Times New Roman"/>
          <w:b/>
          <w:color w:val="000000" w:themeColor="text1"/>
          <w:sz w:val="26"/>
          <w:szCs w:val="26"/>
          <w:lang w:val="de-DE"/>
        </w:rPr>
        <w:tab/>
      </w:r>
      <w:r w:rsidR="000C6796" w:rsidRPr="005B49B1">
        <w:rPr>
          <w:rFonts w:ascii="Times New Roman" w:hAnsi="Times New Roman"/>
          <w:b/>
          <w:color w:val="000000" w:themeColor="text1"/>
          <w:sz w:val="26"/>
          <w:szCs w:val="26"/>
          <w:lang w:val="de-DE"/>
        </w:rPr>
        <w:tab/>
      </w:r>
      <w:r w:rsidR="000C6796" w:rsidRPr="005B49B1">
        <w:rPr>
          <w:rFonts w:ascii="Times New Roman" w:hAnsi="Times New Roman"/>
          <w:b/>
          <w:color w:val="000000" w:themeColor="text1"/>
          <w:sz w:val="26"/>
          <w:szCs w:val="26"/>
          <w:lang w:val="de-DE"/>
        </w:rPr>
        <w:tab/>
      </w:r>
      <w:r w:rsidR="000C6796" w:rsidRPr="005B49B1">
        <w:rPr>
          <w:rFonts w:ascii="Times New Roman" w:hAnsi="Times New Roman"/>
          <w:b/>
          <w:color w:val="000000" w:themeColor="text1"/>
          <w:sz w:val="26"/>
          <w:szCs w:val="26"/>
        </w:rPr>
        <w:t>JOU2017</w:t>
      </w:r>
    </w:p>
    <w:p w:rsidR="00732769" w:rsidRPr="005B49B1" w:rsidRDefault="00732769" w:rsidP="00256FC7">
      <w:pPr>
        <w:spacing w:after="0" w:line="312" w:lineRule="auto"/>
        <w:ind w:firstLine="720"/>
        <w:jc w:val="both"/>
        <w:rPr>
          <w:rFonts w:ascii="Times New Roman" w:hAnsi="Times New Roman"/>
          <w:color w:val="000000" w:themeColor="text1"/>
          <w:sz w:val="26"/>
          <w:szCs w:val="26"/>
        </w:rPr>
      </w:pPr>
      <w:r w:rsidRPr="005B49B1">
        <w:rPr>
          <w:rFonts w:ascii="Times New Roman" w:hAnsi="Times New Roman"/>
          <w:color w:val="000000" w:themeColor="text1"/>
          <w:sz w:val="26"/>
          <w:szCs w:val="26"/>
        </w:rPr>
        <w:t xml:space="preserve">Học phần </w:t>
      </w:r>
      <w:r w:rsidRPr="005B49B1">
        <w:rPr>
          <w:rFonts w:ascii="Times New Roman" w:hAnsi="Times New Roman"/>
          <w:i/>
          <w:iCs/>
          <w:color w:val="000000" w:themeColor="text1"/>
          <w:sz w:val="26"/>
          <w:szCs w:val="26"/>
        </w:rPr>
        <w:t xml:space="preserve">Quản trị nội dung website </w:t>
      </w:r>
      <w:r w:rsidRPr="005B49B1">
        <w:rPr>
          <w:rFonts w:ascii="Times New Roman" w:hAnsi="Times New Roman"/>
          <w:color w:val="000000" w:themeColor="text1"/>
          <w:sz w:val="26"/>
          <w:szCs w:val="26"/>
        </w:rPr>
        <w:t xml:space="preserve">trang bị cho sinh viên những kiến thức căn bản về thiết kế, trình bày website, đồng thời đi sâu vào quy trình tổ chức và quản trị </w:t>
      </w:r>
      <w:r w:rsidRPr="005B49B1">
        <w:rPr>
          <w:rFonts w:ascii="Times New Roman" w:hAnsi="Times New Roman"/>
          <w:i/>
          <w:color w:val="000000" w:themeColor="text1"/>
          <w:sz w:val="26"/>
          <w:szCs w:val="26"/>
        </w:rPr>
        <w:t>nội dung</w:t>
      </w:r>
      <w:r w:rsidRPr="005B49B1">
        <w:rPr>
          <w:rFonts w:ascii="Times New Roman" w:hAnsi="Times New Roman"/>
          <w:color w:val="000000" w:themeColor="text1"/>
          <w:sz w:val="26"/>
          <w:szCs w:val="26"/>
        </w:rPr>
        <w:t xml:space="preserve"> website trên cơ sở phương thức, nguyên tắc, những tiêu chí cơ bản và đặc điểm, tính năng của truyền thông website. Sinh viên sẽ được học kiến thức về tổ chức và sản xuất một số nội dung của một website, sử dụng thử nghiệm phần mềm quản trị nội dung phổ biến hiện nay. Ngoài ra, sinh viên sẽ được giới thiệu cách sản xuất và thiết kế các website và quá trình hoạt động, kinh doanh một website trên thực tế. Về thực hành, sinh viên sẽ được làm việc theo nhóm để sản xuất thử nghiệm nội dung website phục vụ nhu cầu của những mục đích truyền thông khác nhau. Viết và biên tập tin, bài cho website</w:t>
      </w:r>
    </w:p>
    <w:p w:rsidR="00EF073D" w:rsidRPr="005B49B1" w:rsidRDefault="00732769" w:rsidP="00256FC7">
      <w:pPr>
        <w:spacing w:after="0" w:line="312" w:lineRule="auto"/>
        <w:jc w:val="both"/>
        <w:rPr>
          <w:rFonts w:ascii="Times New Roman" w:hAnsi="Times New Roman"/>
          <w:b/>
          <w:color w:val="000000" w:themeColor="text1"/>
          <w:sz w:val="26"/>
          <w:szCs w:val="26"/>
        </w:rPr>
      </w:pPr>
      <w:r w:rsidRPr="005B49B1">
        <w:rPr>
          <w:rFonts w:ascii="Times New Roman" w:hAnsi="Times New Roman"/>
          <w:b/>
          <w:color w:val="000000" w:themeColor="text1"/>
          <w:sz w:val="26"/>
          <w:szCs w:val="26"/>
          <w:lang w:val="de-DE"/>
        </w:rPr>
        <w:t>70</w:t>
      </w:r>
      <w:r w:rsidR="00EF073D" w:rsidRPr="005B49B1">
        <w:rPr>
          <w:rFonts w:ascii="Times New Roman" w:hAnsi="Times New Roman"/>
          <w:b/>
          <w:color w:val="000000" w:themeColor="text1"/>
          <w:sz w:val="26"/>
          <w:szCs w:val="26"/>
          <w:lang w:val="de-DE"/>
        </w:rPr>
        <w:t>. Ảnh báo chí</w:t>
      </w:r>
      <w:r w:rsidR="00EF073D" w:rsidRPr="005B49B1">
        <w:rPr>
          <w:rFonts w:ascii="Times New Roman" w:hAnsi="Times New Roman"/>
          <w:b/>
          <w:color w:val="000000" w:themeColor="text1"/>
          <w:sz w:val="26"/>
          <w:szCs w:val="26"/>
          <w:lang w:val="de-DE"/>
        </w:rPr>
        <w:tab/>
      </w:r>
      <w:r w:rsidR="00EF073D" w:rsidRPr="005B49B1">
        <w:rPr>
          <w:rFonts w:ascii="Times New Roman" w:hAnsi="Times New Roman"/>
          <w:b/>
          <w:color w:val="000000" w:themeColor="text1"/>
          <w:sz w:val="26"/>
          <w:szCs w:val="26"/>
          <w:lang w:val="de-DE"/>
        </w:rPr>
        <w:tab/>
      </w:r>
      <w:r w:rsidR="00EF073D" w:rsidRPr="005B49B1">
        <w:rPr>
          <w:rFonts w:ascii="Times New Roman" w:hAnsi="Times New Roman"/>
          <w:b/>
          <w:color w:val="000000" w:themeColor="text1"/>
          <w:sz w:val="26"/>
          <w:szCs w:val="26"/>
          <w:lang w:val="de-DE"/>
        </w:rPr>
        <w:tab/>
      </w:r>
      <w:r w:rsidR="00EF073D" w:rsidRPr="005B49B1">
        <w:rPr>
          <w:rFonts w:ascii="Times New Roman" w:hAnsi="Times New Roman"/>
          <w:b/>
          <w:color w:val="000000" w:themeColor="text1"/>
          <w:sz w:val="26"/>
          <w:szCs w:val="26"/>
          <w:lang w:val="de-DE"/>
        </w:rPr>
        <w:tab/>
      </w:r>
      <w:r w:rsidR="00EF073D" w:rsidRPr="005B49B1">
        <w:rPr>
          <w:rFonts w:ascii="Times New Roman" w:hAnsi="Times New Roman"/>
          <w:b/>
          <w:color w:val="000000" w:themeColor="text1"/>
          <w:sz w:val="26"/>
          <w:szCs w:val="26"/>
          <w:lang w:val="de-DE"/>
        </w:rPr>
        <w:tab/>
      </w:r>
      <w:r w:rsidR="00EF073D" w:rsidRPr="005B49B1">
        <w:rPr>
          <w:rFonts w:ascii="Times New Roman" w:hAnsi="Times New Roman"/>
          <w:b/>
          <w:color w:val="000000" w:themeColor="text1"/>
          <w:sz w:val="26"/>
          <w:szCs w:val="26"/>
          <w:lang w:val="de-DE"/>
        </w:rPr>
        <w:tab/>
      </w:r>
      <w:r w:rsidR="00EF073D" w:rsidRPr="005B49B1">
        <w:rPr>
          <w:rFonts w:ascii="Times New Roman" w:hAnsi="Times New Roman"/>
          <w:b/>
          <w:color w:val="000000" w:themeColor="text1"/>
          <w:sz w:val="26"/>
          <w:szCs w:val="26"/>
          <w:lang w:val="de-DE"/>
        </w:rPr>
        <w:tab/>
      </w:r>
      <w:r w:rsidR="00EF073D" w:rsidRPr="005B49B1">
        <w:rPr>
          <w:rFonts w:ascii="Times New Roman" w:hAnsi="Times New Roman"/>
          <w:b/>
          <w:color w:val="000000" w:themeColor="text1"/>
          <w:sz w:val="26"/>
          <w:szCs w:val="26"/>
          <w:lang w:val="de-DE"/>
        </w:rPr>
        <w:tab/>
      </w:r>
      <w:r w:rsidR="00EF073D" w:rsidRPr="005B49B1">
        <w:rPr>
          <w:rFonts w:ascii="Times New Roman" w:hAnsi="Times New Roman"/>
          <w:b/>
          <w:color w:val="000000" w:themeColor="text1"/>
          <w:sz w:val="26"/>
          <w:szCs w:val="26"/>
        </w:rPr>
        <w:t>3</w:t>
      </w:r>
      <w:r w:rsidR="00EF073D" w:rsidRPr="005B49B1">
        <w:rPr>
          <w:rFonts w:ascii="Times New Roman" w:hAnsi="Times New Roman"/>
          <w:b/>
          <w:color w:val="000000" w:themeColor="text1"/>
          <w:sz w:val="26"/>
          <w:szCs w:val="26"/>
          <w:lang w:val="de-DE"/>
        </w:rPr>
        <w:t>TC</w:t>
      </w:r>
      <w:r w:rsidR="00EF073D" w:rsidRPr="005B49B1">
        <w:rPr>
          <w:rFonts w:ascii="Times New Roman" w:hAnsi="Times New Roman"/>
          <w:b/>
          <w:color w:val="000000" w:themeColor="text1"/>
          <w:sz w:val="26"/>
          <w:szCs w:val="26"/>
          <w:lang w:val="de-DE"/>
        </w:rPr>
        <w:tab/>
        <w:t>JOU30</w:t>
      </w:r>
      <w:r w:rsidR="00EF073D" w:rsidRPr="005B49B1">
        <w:rPr>
          <w:rFonts w:ascii="Times New Roman" w:hAnsi="Times New Roman"/>
          <w:b/>
          <w:color w:val="000000" w:themeColor="text1"/>
          <w:sz w:val="26"/>
          <w:szCs w:val="26"/>
        </w:rPr>
        <w:t>58</w:t>
      </w:r>
    </w:p>
    <w:p w:rsidR="00EF073D" w:rsidRPr="005B49B1" w:rsidRDefault="00EF073D" w:rsidP="00256FC7">
      <w:pPr>
        <w:spacing w:after="0" w:line="312" w:lineRule="auto"/>
        <w:ind w:firstLine="720"/>
        <w:jc w:val="both"/>
        <w:rPr>
          <w:rFonts w:ascii="Times New Roman" w:hAnsi="Times New Roman"/>
          <w:color w:val="000000" w:themeColor="text1"/>
          <w:sz w:val="26"/>
          <w:szCs w:val="26"/>
          <w:lang w:val="de-DE"/>
        </w:rPr>
      </w:pPr>
      <w:r w:rsidRPr="005B49B1">
        <w:rPr>
          <w:rFonts w:ascii="Times New Roman" w:hAnsi="Times New Roman"/>
          <w:color w:val="000000" w:themeColor="text1"/>
          <w:sz w:val="26"/>
          <w:szCs w:val="26"/>
          <w:lang w:val="de-DE"/>
        </w:rPr>
        <w:t>Học phần</w:t>
      </w:r>
      <w:r w:rsidR="000B4228" w:rsidRPr="005B49B1">
        <w:rPr>
          <w:rFonts w:ascii="Times New Roman" w:hAnsi="Times New Roman"/>
          <w:color w:val="000000" w:themeColor="text1"/>
          <w:sz w:val="26"/>
          <w:szCs w:val="26"/>
          <w:lang w:val="de-DE"/>
        </w:rPr>
        <w:t xml:space="preserve"> </w:t>
      </w:r>
      <w:r w:rsidRPr="005B49B1">
        <w:rPr>
          <w:rFonts w:ascii="Times New Roman" w:hAnsi="Times New Roman"/>
          <w:i/>
          <w:iCs/>
          <w:color w:val="000000" w:themeColor="text1"/>
          <w:sz w:val="26"/>
          <w:szCs w:val="26"/>
          <w:lang w:val="de-DE"/>
        </w:rPr>
        <w:t>Ảnh báo chí</w:t>
      </w:r>
      <w:r w:rsidRPr="005B49B1">
        <w:rPr>
          <w:rFonts w:ascii="Times New Roman" w:hAnsi="Times New Roman"/>
          <w:color w:val="000000" w:themeColor="text1"/>
          <w:sz w:val="26"/>
          <w:szCs w:val="26"/>
          <w:lang w:val="de-DE"/>
        </w:rPr>
        <w:t xml:space="preserve"> giúp cho sinh viên nắm được những vấn đề lý luận cơ bản của ảnh báo chí, định hình trong nhận thức được bản chất, đặc trưng, vai trò, vị trí của ảnh báo chí cũng như các hình thức diễn đạt tiêu biểu của ảnh báo chí hiện đại. </w:t>
      </w:r>
    </w:p>
    <w:p w:rsidR="00EF073D" w:rsidRPr="005B49B1" w:rsidRDefault="00EF073D" w:rsidP="00256FC7">
      <w:pPr>
        <w:spacing w:after="0" w:line="312" w:lineRule="auto"/>
        <w:jc w:val="both"/>
        <w:rPr>
          <w:rFonts w:ascii="Times New Roman" w:hAnsi="Times New Roman"/>
          <w:b/>
          <w:color w:val="000000" w:themeColor="text1"/>
          <w:sz w:val="26"/>
          <w:szCs w:val="26"/>
        </w:rPr>
      </w:pPr>
      <w:r w:rsidRPr="005B49B1">
        <w:rPr>
          <w:rFonts w:ascii="Times New Roman" w:hAnsi="Times New Roman"/>
          <w:color w:val="000000" w:themeColor="text1"/>
          <w:sz w:val="26"/>
          <w:szCs w:val="26"/>
          <w:lang w:val="de-DE"/>
        </w:rPr>
        <w:tab/>
        <w:t>Giúp cho sinh viên cách nắm bắt các vấn đề xã hội, khai thác thông tin cần thiết từ thực tế, thể hiện sinh động bằng hình ảnh. Biết cách gửi gắm tư tưởng, tình cảm của tác giả vào những tác phẩm ảnh báo chí thông qua khả năng nhận thức xã hội</w:t>
      </w:r>
    </w:p>
    <w:p w:rsidR="00EF073D" w:rsidRPr="005B49B1" w:rsidRDefault="00EF073D" w:rsidP="00256FC7">
      <w:pPr>
        <w:spacing w:after="0" w:line="312" w:lineRule="auto"/>
        <w:ind w:firstLine="720"/>
        <w:jc w:val="both"/>
        <w:rPr>
          <w:rFonts w:ascii="Times New Roman" w:hAnsi="Times New Roman"/>
          <w:b/>
          <w:color w:val="000000" w:themeColor="text1"/>
          <w:sz w:val="26"/>
          <w:szCs w:val="26"/>
        </w:rPr>
      </w:pPr>
      <w:r w:rsidRPr="005B49B1">
        <w:rPr>
          <w:rFonts w:ascii="Times New Roman" w:hAnsi="Times New Roman"/>
          <w:color w:val="000000" w:themeColor="text1"/>
          <w:sz w:val="26"/>
          <w:szCs w:val="26"/>
        </w:rPr>
        <w:t>Ảnh báo chí là học phần trang bị cho sinh viên những kiến thức thực tế nền tảng để làm hành trang trực tiếp cho quá trình tác nghiệp ảnh báo chí trong thực tiễn theo từng dạng ảnh và lĩnh vực nội dung của ảnh báo chí. Đồng thời, học phần trang bị những kỹ năng cơ bản mà một phóng viên ảnh cần phải đối diện khi tác nghiệp trên thực tế.</w:t>
      </w:r>
    </w:p>
    <w:p w:rsidR="0043666A" w:rsidRPr="005B49B1" w:rsidRDefault="0043666A" w:rsidP="00256FC7">
      <w:pPr>
        <w:spacing w:after="0" w:line="312" w:lineRule="auto"/>
        <w:jc w:val="both"/>
        <w:rPr>
          <w:rFonts w:ascii="Times New Roman" w:hAnsi="Times New Roman"/>
          <w:b/>
          <w:color w:val="000000" w:themeColor="text1"/>
          <w:sz w:val="26"/>
          <w:szCs w:val="26"/>
          <w:lang w:val="de-DE"/>
        </w:rPr>
      </w:pPr>
      <w:r w:rsidRPr="005B49B1">
        <w:rPr>
          <w:rFonts w:ascii="Times New Roman" w:hAnsi="Times New Roman"/>
          <w:b/>
          <w:color w:val="000000" w:themeColor="text1"/>
          <w:sz w:val="26"/>
          <w:szCs w:val="26"/>
          <w:lang w:val="de-DE"/>
        </w:rPr>
        <w:t>71. Biên tập văn bản báo chí</w:t>
      </w:r>
      <w:r w:rsidRPr="005B49B1">
        <w:rPr>
          <w:rFonts w:ascii="Times New Roman" w:hAnsi="Times New Roman"/>
          <w:b/>
          <w:color w:val="000000" w:themeColor="text1"/>
          <w:sz w:val="26"/>
          <w:szCs w:val="26"/>
          <w:lang w:val="de-DE"/>
        </w:rPr>
        <w:tab/>
      </w:r>
      <w:r w:rsidRPr="005B49B1">
        <w:rPr>
          <w:rFonts w:ascii="Times New Roman" w:hAnsi="Times New Roman"/>
          <w:b/>
          <w:color w:val="000000" w:themeColor="text1"/>
          <w:sz w:val="26"/>
          <w:szCs w:val="26"/>
          <w:lang w:val="de-DE"/>
        </w:rPr>
        <w:tab/>
      </w:r>
      <w:r w:rsidRPr="005B49B1">
        <w:rPr>
          <w:rFonts w:ascii="Times New Roman" w:hAnsi="Times New Roman"/>
          <w:b/>
          <w:color w:val="000000" w:themeColor="text1"/>
          <w:sz w:val="26"/>
          <w:szCs w:val="26"/>
          <w:lang w:val="de-DE"/>
        </w:rPr>
        <w:tab/>
      </w:r>
      <w:r w:rsidRPr="005B49B1">
        <w:rPr>
          <w:rFonts w:ascii="Times New Roman" w:hAnsi="Times New Roman"/>
          <w:b/>
          <w:color w:val="000000" w:themeColor="text1"/>
          <w:sz w:val="26"/>
          <w:szCs w:val="26"/>
          <w:lang w:val="de-DE"/>
        </w:rPr>
        <w:tab/>
      </w:r>
      <w:r w:rsidRPr="005B49B1">
        <w:rPr>
          <w:rFonts w:ascii="Times New Roman" w:hAnsi="Times New Roman"/>
          <w:b/>
          <w:color w:val="000000" w:themeColor="text1"/>
          <w:sz w:val="26"/>
          <w:szCs w:val="26"/>
          <w:lang w:val="de-DE"/>
        </w:rPr>
        <w:tab/>
      </w:r>
      <w:r w:rsidRPr="005B49B1">
        <w:rPr>
          <w:rFonts w:ascii="Times New Roman" w:hAnsi="Times New Roman"/>
          <w:b/>
          <w:color w:val="000000" w:themeColor="text1"/>
          <w:sz w:val="26"/>
          <w:szCs w:val="26"/>
          <w:lang w:val="de-DE"/>
        </w:rPr>
        <w:tab/>
      </w:r>
      <w:r w:rsidR="00B751CE" w:rsidRPr="005B49B1">
        <w:rPr>
          <w:rFonts w:ascii="Times New Roman" w:hAnsi="Times New Roman"/>
          <w:b/>
          <w:color w:val="000000" w:themeColor="text1"/>
          <w:sz w:val="26"/>
          <w:szCs w:val="26"/>
          <w:lang w:val="de-DE"/>
        </w:rPr>
        <w:t>2</w:t>
      </w:r>
      <w:r w:rsidRPr="005B49B1">
        <w:rPr>
          <w:rFonts w:ascii="Times New Roman" w:hAnsi="Times New Roman"/>
          <w:b/>
          <w:color w:val="000000" w:themeColor="text1"/>
          <w:sz w:val="26"/>
          <w:szCs w:val="26"/>
          <w:lang w:val="de-DE"/>
        </w:rPr>
        <w:t>TC</w:t>
      </w:r>
      <w:r w:rsidRPr="005B49B1">
        <w:rPr>
          <w:rFonts w:ascii="Times New Roman" w:hAnsi="Times New Roman"/>
          <w:b/>
          <w:color w:val="000000" w:themeColor="text1"/>
          <w:sz w:val="26"/>
          <w:szCs w:val="26"/>
          <w:lang w:val="de-DE"/>
        </w:rPr>
        <w:tab/>
      </w:r>
      <w:r w:rsidR="00066F10" w:rsidRPr="005B49B1">
        <w:rPr>
          <w:rFonts w:ascii="Times New Roman" w:hAnsi="Times New Roman"/>
          <w:b/>
          <w:color w:val="000000" w:themeColor="text1"/>
          <w:sz w:val="26"/>
          <w:szCs w:val="26"/>
          <w:lang w:val="de-DE"/>
        </w:rPr>
        <w:t>JOU3002</w:t>
      </w:r>
    </w:p>
    <w:p w:rsidR="00066F10" w:rsidRPr="005B49B1" w:rsidRDefault="00066F10" w:rsidP="00256FC7">
      <w:pPr>
        <w:spacing w:after="0" w:line="312" w:lineRule="auto"/>
        <w:ind w:firstLine="720"/>
        <w:jc w:val="both"/>
        <w:rPr>
          <w:rFonts w:ascii="Times New Roman" w:hAnsi="Times New Roman"/>
          <w:b/>
          <w:color w:val="000000" w:themeColor="text1"/>
          <w:sz w:val="26"/>
          <w:szCs w:val="26"/>
        </w:rPr>
      </w:pPr>
      <w:r w:rsidRPr="005B49B1">
        <w:rPr>
          <w:rFonts w:ascii="Times New Roman" w:hAnsi="Times New Roman"/>
          <w:b/>
          <w:color w:val="000000" w:themeColor="text1"/>
          <w:sz w:val="26"/>
          <w:szCs w:val="26"/>
          <w:lang w:val="de-DE"/>
        </w:rPr>
        <w:t xml:space="preserve">Học phần tiên quyết: </w:t>
      </w:r>
      <w:r w:rsidRPr="005B49B1">
        <w:rPr>
          <w:rFonts w:ascii="Times New Roman" w:hAnsi="Times New Roman"/>
          <w:b/>
          <w:color w:val="000000" w:themeColor="text1"/>
          <w:sz w:val="26"/>
          <w:szCs w:val="26"/>
          <w:lang w:val="de-DE"/>
        </w:rPr>
        <w:tab/>
        <w:t xml:space="preserve">Ngôn ngữ báo chí </w:t>
      </w:r>
      <w:r w:rsidRPr="005B49B1">
        <w:rPr>
          <w:rFonts w:ascii="Times New Roman" w:hAnsi="Times New Roman"/>
          <w:b/>
          <w:color w:val="000000" w:themeColor="text1"/>
          <w:sz w:val="26"/>
          <w:szCs w:val="26"/>
          <w:lang w:val="de-DE"/>
        </w:rPr>
        <w:tab/>
      </w:r>
      <w:r w:rsidR="0082096E" w:rsidRPr="005B49B1">
        <w:rPr>
          <w:rFonts w:ascii="Times New Roman" w:hAnsi="Times New Roman"/>
          <w:b/>
          <w:color w:val="000000" w:themeColor="text1"/>
          <w:sz w:val="26"/>
          <w:szCs w:val="26"/>
          <w:lang w:val="de-DE"/>
        </w:rPr>
        <w:tab/>
      </w:r>
      <w:r w:rsidR="0082096E" w:rsidRPr="005B49B1">
        <w:rPr>
          <w:rFonts w:ascii="Times New Roman" w:hAnsi="Times New Roman"/>
          <w:b/>
          <w:color w:val="000000" w:themeColor="text1"/>
          <w:sz w:val="26"/>
          <w:szCs w:val="26"/>
          <w:lang w:val="de-DE"/>
        </w:rPr>
        <w:tab/>
      </w:r>
      <w:r w:rsidRPr="005B49B1">
        <w:rPr>
          <w:rFonts w:ascii="Times New Roman" w:hAnsi="Times New Roman"/>
          <w:b/>
          <w:color w:val="000000" w:themeColor="text1"/>
          <w:sz w:val="26"/>
          <w:szCs w:val="26"/>
          <w:lang w:val="de-DE"/>
        </w:rPr>
        <w:t>JOU2017</w:t>
      </w:r>
    </w:p>
    <w:p w:rsidR="004504D2" w:rsidRPr="005B49B1" w:rsidRDefault="004504D2" w:rsidP="00256FC7">
      <w:pPr>
        <w:spacing w:after="0" w:line="312" w:lineRule="auto"/>
        <w:jc w:val="both"/>
        <w:rPr>
          <w:rFonts w:ascii="Times New Roman" w:hAnsi="Times New Roman"/>
          <w:color w:val="000000" w:themeColor="text1"/>
          <w:sz w:val="27"/>
          <w:szCs w:val="27"/>
        </w:rPr>
      </w:pPr>
      <w:r w:rsidRPr="005B49B1">
        <w:rPr>
          <w:rFonts w:ascii="Times New Roman" w:hAnsi="Times New Roman"/>
          <w:i/>
          <w:iCs/>
          <w:color w:val="000000" w:themeColor="text1"/>
          <w:sz w:val="27"/>
          <w:szCs w:val="27"/>
        </w:rPr>
        <w:tab/>
        <w:t xml:space="preserve">Biên tập văn bản báo chí </w:t>
      </w:r>
      <w:r w:rsidRPr="005B49B1">
        <w:rPr>
          <w:rFonts w:ascii="Times New Roman" w:hAnsi="Times New Roman"/>
          <w:color w:val="000000" w:themeColor="text1"/>
          <w:sz w:val="27"/>
          <w:szCs w:val="27"/>
        </w:rPr>
        <w:t xml:space="preserve">là môn học về hoạt động nghiệp vụ của bộ phận biên tập trong các toà soạn báo hiện nay, trong đó tập trung chủ yếu vào công tác biên tập ngôn ngữ văn bản báo chí. Với những nội dung trên, </w:t>
      </w:r>
      <w:r w:rsidRPr="005B49B1">
        <w:rPr>
          <w:rFonts w:ascii="Times New Roman" w:hAnsi="Times New Roman"/>
          <w:i/>
          <w:iCs/>
          <w:color w:val="000000" w:themeColor="text1"/>
          <w:sz w:val="27"/>
          <w:szCs w:val="27"/>
        </w:rPr>
        <w:t>Biên tập văn bản báo chí</w:t>
      </w:r>
      <w:r w:rsidRPr="005B49B1">
        <w:rPr>
          <w:rFonts w:ascii="Times New Roman" w:hAnsi="Times New Roman"/>
          <w:color w:val="000000" w:themeColor="text1"/>
          <w:sz w:val="27"/>
          <w:szCs w:val="27"/>
        </w:rPr>
        <w:t xml:space="preserve">  hướng tới mục tiêu cung cấp cho người học những hiểu biết căn bản nhất về các hoạt động nghiệp vụ biên tập tại các toà soạn; về các khâu, các kỹ thuật... để biên tập một văn bản báo chí. Từ đó, môn học hình thành ở người học ý thức và khả năng tự biên tập; kỹ năng phối hợp hoạt động với bộ phận biên tập. Cùng các môn học khác, </w:t>
      </w:r>
      <w:r w:rsidRPr="005B49B1">
        <w:rPr>
          <w:rFonts w:ascii="Times New Roman" w:hAnsi="Times New Roman"/>
          <w:i/>
          <w:iCs/>
          <w:color w:val="000000" w:themeColor="text1"/>
          <w:sz w:val="27"/>
          <w:szCs w:val="27"/>
        </w:rPr>
        <w:t xml:space="preserve">Biên tập văn bản báo chí </w:t>
      </w:r>
      <w:r w:rsidRPr="005B49B1">
        <w:rPr>
          <w:rFonts w:ascii="Times New Roman" w:hAnsi="Times New Roman"/>
          <w:color w:val="000000" w:themeColor="text1"/>
          <w:sz w:val="27"/>
          <w:szCs w:val="27"/>
        </w:rPr>
        <w:t>cũng góp phần xây dựng ý thức tác nghiệp chủ động, độc lập, sáng tạo ở mỗi người học. </w:t>
      </w:r>
    </w:p>
    <w:p w:rsidR="00A4777D" w:rsidRPr="005B49B1" w:rsidRDefault="00350520" w:rsidP="00256FC7">
      <w:pPr>
        <w:spacing w:after="0" w:line="312" w:lineRule="auto"/>
        <w:jc w:val="both"/>
        <w:rPr>
          <w:rFonts w:ascii="Times New Roman" w:hAnsi="Times New Roman"/>
          <w:b/>
          <w:color w:val="000000" w:themeColor="text1"/>
          <w:sz w:val="26"/>
          <w:szCs w:val="26"/>
          <w:lang w:val="de-DE"/>
        </w:rPr>
      </w:pPr>
      <w:r w:rsidRPr="005B49B1">
        <w:rPr>
          <w:rFonts w:ascii="Times New Roman" w:hAnsi="Times New Roman"/>
          <w:b/>
          <w:color w:val="000000" w:themeColor="text1"/>
          <w:sz w:val="26"/>
          <w:szCs w:val="26"/>
          <w:lang w:val="de-DE"/>
        </w:rPr>
        <w:t>7</w:t>
      </w:r>
      <w:r w:rsidR="00066F10" w:rsidRPr="005B49B1">
        <w:rPr>
          <w:rFonts w:ascii="Times New Roman" w:hAnsi="Times New Roman"/>
          <w:b/>
          <w:color w:val="000000" w:themeColor="text1"/>
          <w:sz w:val="26"/>
          <w:szCs w:val="26"/>
          <w:lang w:val="de-DE"/>
        </w:rPr>
        <w:t>2</w:t>
      </w:r>
      <w:r w:rsidR="00A4777D" w:rsidRPr="005B49B1">
        <w:rPr>
          <w:rFonts w:ascii="Times New Roman" w:hAnsi="Times New Roman"/>
          <w:b/>
          <w:color w:val="000000" w:themeColor="text1"/>
          <w:sz w:val="26"/>
          <w:szCs w:val="26"/>
        </w:rPr>
        <w:t>. Báo chí chuyên biệt</w:t>
      </w:r>
      <w:r w:rsidR="00A4777D" w:rsidRPr="005B49B1">
        <w:rPr>
          <w:rFonts w:ascii="Times New Roman" w:hAnsi="Times New Roman"/>
          <w:b/>
          <w:color w:val="000000" w:themeColor="text1"/>
          <w:sz w:val="26"/>
          <w:szCs w:val="26"/>
        </w:rPr>
        <w:tab/>
      </w:r>
      <w:r w:rsidR="00A4777D" w:rsidRPr="005B49B1">
        <w:rPr>
          <w:rFonts w:ascii="Times New Roman" w:hAnsi="Times New Roman"/>
          <w:b/>
          <w:color w:val="000000" w:themeColor="text1"/>
          <w:sz w:val="26"/>
          <w:szCs w:val="26"/>
        </w:rPr>
        <w:tab/>
      </w:r>
      <w:r w:rsidR="00A4777D" w:rsidRPr="005B49B1">
        <w:rPr>
          <w:rFonts w:ascii="Times New Roman" w:hAnsi="Times New Roman"/>
          <w:b/>
          <w:color w:val="000000" w:themeColor="text1"/>
          <w:sz w:val="26"/>
          <w:szCs w:val="26"/>
        </w:rPr>
        <w:tab/>
      </w:r>
      <w:r w:rsidR="00A4777D" w:rsidRPr="005B49B1">
        <w:rPr>
          <w:rFonts w:ascii="Times New Roman" w:hAnsi="Times New Roman"/>
          <w:b/>
          <w:color w:val="000000" w:themeColor="text1"/>
          <w:sz w:val="26"/>
          <w:szCs w:val="26"/>
        </w:rPr>
        <w:tab/>
      </w:r>
      <w:r w:rsidR="00A4777D" w:rsidRPr="005B49B1">
        <w:rPr>
          <w:rFonts w:ascii="Times New Roman" w:hAnsi="Times New Roman"/>
          <w:b/>
          <w:color w:val="000000" w:themeColor="text1"/>
          <w:sz w:val="26"/>
          <w:szCs w:val="26"/>
        </w:rPr>
        <w:tab/>
      </w:r>
      <w:r w:rsidR="00066F10" w:rsidRPr="005B49B1">
        <w:rPr>
          <w:rFonts w:ascii="Times New Roman" w:hAnsi="Times New Roman"/>
          <w:b/>
          <w:color w:val="000000" w:themeColor="text1"/>
          <w:sz w:val="26"/>
          <w:szCs w:val="26"/>
          <w:lang w:val="de-DE"/>
        </w:rPr>
        <w:tab/>
      </w:r>
      <w:r w:rsidR="00066F10" w:rsidRPr="005B49B1">
        <w:rPr>
          <w:rFonts w:ascii="Times New Roman" w:hAnsi="Times New Roman"/>
          <w:b/>
          <w:color w:val="000000" w:themeColor="text1"/>
          <w:sz w:val="26"/>
          <w:szCs w:val="26"/>
          <w:lang w:val="de-DE"/>
        </w:rPr>
        <w:tab/>
      </w:r>
      <w:r w:rsidR="00B751CE" w:rsidRPr="005B49B1">
        <w:rPr>
          <w:rFonts w:ascii="Times New Roman" w:hAnsi="Times New Roman"/>
          <w:b/>
          <w:color w:val="000000" w:themeColor="text1"/>
          <w:sz w:val="26"/>
          <w:szCs w:val="26"/>
          <w:lang w:val="de-DE"/>
        </w:rPr>
        <w:t>4</w:t>
      </w:r>
      <w:r w:rsidR="00A4777D" w:rsidRPr="005B49B1">
        <w:rPr>
          <w:rFonts w:ascii="Times New Roman" w:hAnsi="Times New Roman"/>
          <w:b/>
          <w:color w:val="000000" w:themeColor="text1"/>
          <w:sz w:val="26"/>
          <w:szCs w:val="26"/>
        </w:rPr>
        <w:t>TC</w:t>
      </w:r>
      <w:r w:rsidR="00A4777D" w:rsidRPr="005B49B1">
        <w:rPr>
          <w:rFonts w:ascii="Times New Roman" w:hAnsi="Times New Roman"/>
          <w:b/>
          <w:color w:val="000000" w:themeColor="text1"/>
          <w:sz w:val="26"/>
          <w:szCs w:val="26"/>
        </w:rPr>
        <w:tab/>
        <w:t>JOU</w:t>
      </w:r>
      <w:r w:rsidR="008B0385" w:rsidRPr="005B49B1">
        <w:rPr>
          <w:rFonts w:ascii="Times New Roman" w:hAnsi="Times New Roman"/>
          <w:b/>
          <w:color w:val="000000" w:themeColor="text1"/>
          <w:sz w:val="26"/>
          <w:szCs w:val="26"/>
          <w:lang w:val="de-DE"/>
        </w:rPr>
        <w:t>30</w:t>
      </w:r>
      <w:r w:rsidR="00066F10" w:rsidRPr="005B49B1">
        <w:rPr>
          <w:rFonts w:ascii="Times New Roman" w:hAnsi="Times New Roman"/>
          <w:b/>
          <w:color w:val="000000" w:themeColor="text1"/>
          <w:sz w:val="26"/>
          <w:szCs w:val="26"/>
          <w:lang w:val="de-DE"/>
        </w:rPr>
        <w:t>45</w:t>
      </w:r>
    </w:p>
    <w:p w:rsidR="00066F10" w:rsidRPr="005B49B1" w:rsidRDefault="00066F10" w:rsidP="00256FC7">
      <w:pPr>
        <w:spacing w:after="0" w:line="312" w:lineRule="auto"/>
        <w:ind w:firstLine="720"/>
        <w:jc w:val="both"/>
        <w:rPr>
          <w:rFonts w:ascii="Times New Roman" w:hAnsi="Times New Roman"/>
          <w:b/>
          <w:color w:val="000000" w:themeColor="text1"/>
          <w:sz w:val="26"/>
          <w:szCs w:val="26"/>
          <w:lang w:val="de-DE"/>
        </w:rPr>
      </w:pPr>
      <w:r w:rsidRPr="005B49B1">
        <w:rPr>
          <w:rFonts w:ascii="Times New Roman" w:hAnsi="Times New Roman"/>
          <w:b/>
          <w:color w:val="000000" w:themeColor="text1"/>
          <w:sz w:val="26"/>
          <w:szCs w:val="26"/>
          <w:lang w:val="de-DE"/>
        </w:rPr>
        <w:t xml:space="preserve">Học phần tiên quyết: </w:t>
      </w:r>
      <w:r w:rsidRPr="005B49B1">
        <w:rPr>
          <w:rFonts w:ascii="Times New Roman" w:hAnsi="Times New Roman"/>
          <w:b/>
          <w:color w:val="000000" w:themeColor="text1"/>
          <w:sz w:val="26"/>
          <w:szCs w:val="26"/>
          <w:lang w:val="de-DE"/>
        </w:rPr>
        <w:tab/>
        <w:t>Kỹ năng viết cho báo in</w:t>
      </w:r>
      <w:r w:rsidRPr="005B49B1">
        <w:rPr>
          <w:rFonts w:ascii="Times New Roman" w:hAnsi="Times New Roman"/>
          <w:b/>
          <w:color w:val="000000" w:themeColor="text1"/>
          <w:sz w:val="26"/>
          <w:szCs w:val="26"/>
          <w:lang w:val="de-DE"/>
        </w:rPr>
        <w:tab/>
      </w:r>
      <w:r w:rsidR="0082096E" w:rsidRPr="005B49B1">
        <w:rPr>
          <w:rFonts w:ascii="Times New Roman" w:hAnsi="Times New Roman"/>
          <w:b/>
          <w:color w:val="000000" w:themeColor="text1"/>
          <w:sz w:val="26"/>
          <w:szCs w:val="26"/>
          <w:lang w:val="de-DE"/>
        </w:rPr>
        <w:tab/>
      </w:r>
      <w:r w:rsidRPr="005B49B1">
        <w:rPr>
          <w:rFonts w:ascii="Times New Roman" w:hAnsi="Times New Roman"/>
          <w:b/>
          <w:color w:val="000000" w:themeColor="text1"/>
          <w:sz w:val="26"/>
          <w:szCs w:val="26"/>
          <w:lang w:val="de-DE"/>
        </w:rPr>
        <w:t>JOU3064</w:t>
      </w:r>
    </w:p>
    <w:p w:rsidR="00A4777D" w:rsidRPr="005B49B1" w:rsidRDefault="00E47976" w:rsidP="00256FC7">
      <w:pPr>
        <w:spacing w:after="0" w:line="312" w:lineRule="auto"/>
        <w:ind w:firstLine="720"/>
        <w:jc w:val="both"/>
        <w:rPr>
          <w:rFonts w:ascii="Times New Roman" w:hAnsi="Times New Roman"/>
          <w:color w:val="000000" w:themeColor="text1"/>
          <w:sz w:val="26"/>
          <w:szCs w:val="26"/>
          <w:lang w:val="de-DE"/>
        </w:rPr>
      </w:pPr>
      <w:r w:rsidRPr="005B49B1">
        <w:rPr>
          <w:rFonts w:ascii="Times New Roman" w:hAnsi="Times New Roman"/>
          <w:color w:val="000000" w:themeColor="text1"/>
          <w:sz w:val="26"/>
          <w:szCs w:val="26"/>
          <w:lang w:val="de-DE"/>
        </w:rPr>
        <w:t>Học phần</w:t>
      </w:r>
      <w:r w:rsidR="00A4777D" w:rsidRPr="005B49B1">
        <w:rPr>
          <w:rFonts w:ascii="Times New Roman" w:hAnsi="Times New Roman"/>
          <w:color w:val="000000" w:themeColor="text1"/>
          <w:sz w:val="26"/>
          <w:szCs w:val="26"/>
          <w:lang w:val="de-DE"/>
        </w:rPr>
        <w:t xml:space="preserve"> cung cấp cho sinh viên những kiến thức về xu hướng chuyên biệt hoá nội dung thông tin phù hợp với nhu cầu thông tin của công chúng đối tượng. </w:t>
      </w:r>
      <w:r w:rsidRPr="005B49B1">
        <w:rPr>
          <w:rFonts w:ascii="Times New Roman" w:hAnsi="Times New Roman"/>
          <w:color w:val="000000" w:themeColor="text1"/>
          <w:sz w:val="26"/>
          <w:szCs w:val="26"/>
          <w:lang w:val="de-DE"/>
        </w:rPr>
        <w:t>Học phần</w:t>
      </w:r>
      <w:r w:rsidR="00A4777D" w:rsidRPr="005B49B1">
        <w:rPr>
          <w:rFonts w:ascii="Times New Roman" w:hAnsi="Times New Roman"/>
          <w:color w:val="000000" w:themeColor="text1"/>
          <w:sz w:val="26"/>
          <w:szCs w:val="26"/>
          <w:lang w:val="de-DE"/>
        </w:rPr>
        <w:t xml:space="preserve"> trang bị cho sinh viên những kiến thức và kỹ năng làm báo theo từng lĩnh vực </w:t>
      </w:r>
      <w:r w:rsidR="00066F10" w:rsidRPr="005B49B1">
        <w:rPr>
          <w:rFonts w:ascii="Times New Roman" w:hAnsi="Times New Roman"/>
          <w:color w:val="000000" w:themeColor="text1"/>
          <w:sz w:val="26"/>
          <w:szCs w:val="26"/>
          <w:lang w:val="de-DE"/>
        </w:rPr>
        <w:t>thông tin</w:t>
      </w:r>
      <w:r w:rsidR="00A4777D" w:rsidRPr="005B49B1">
        <w:rPr>
          <w:rFonts w:ascii="Times New Roman" w:hAnsi="Times New Roman"/>
          <w:color w:val="000000" w:themeColor="text1"/>
          <w:sz w:val="26"/>
          <w:szCs w:val="26"/>
          <w:lang w:val="de-DE"/>
        </w:rPr>
        <w:t xml:space="preserve">. </w:t>
      </w:r>
    </w:p>
    <w:p w:rsidR="00A4777D" w:rsidRPr="005B49B1" w:rsidRDefault="00A4777D" w:rsidP="00256FC7">
      <w:pPr>
        <w:spacing w:after="0" w:line="312" w:lineRule="auto"/>
        <w:ind w:firstLine="720"/>
        <w:jc w:val="both"/>
        <w:rPr>
          <w:rFonts w:ascii="Times New Roman" w:hAnsi="Times New Roman"/>
          <w:color w:val="000000" w:themeColor="text1"/>
          <w:sz w:val="26"/>
          <w:szCs w:val="26"/>
          <w:lang w:val="de-DE"/>
        </w:rPr>
      </w:pPr>
      <w:r w:rsidRPr="005B49B1">
        <w:rPr>
          <w:rFonts w:ascii="Times New Roman" w:hAnsi="Times New Roman"/>
          <w:color w:val="000000" w:themeColor="text1"/>
          <w:sz w:val="26"/>
          <w:szCs w:val="26"/>
          <w:lang w:val="de-DE"/>
        </w:rPr>
        <w:t xml:space="preserve">Đây là </w:t>
      </w:r>
      <w:r w:rsidR="00E47976" w:rsidRPr="005B49B1">
        <w:rPr>
          <w:rFonts w:ascii="Times New Roman" w:hAnsi="Times New Roman"/>
          <w:color w:val="000000" w:themeColor="text1"/>
          <w:sz w:val="26"/>
          <w:szCs w:val="26"/>
          <w:lang w:val="de-DE"/>
        </w:rPr>
        <w:t>học phần</w:t>
      </w:r>
      <w:r w:rsidRPr="005B49B1">
        <w:rPr>
          <w:rFonts w:ascii="Times New Roman" w:hAnsi="Times New Roman"/>
          <w:color w:val="000000" w:themeColor="text1"/>
          <w:sz w:val="26"/>
          <w:szCs w:val="26"/>
          <w:lang w:val="de-DE"/>
        </w:rPr>
        <w:t xml:space="preserve"> nghiêng nhiều về phần thực hành, thực tế do đó </w:t>
      </w:r>
      <w:r w:rsidR="00E47976" w:rsidRPr="005B49B1">
        <w:rPr>
          <w:rFonts w:ascii="Times New Roman" w:hAnsi="Times New Roman"/>
          <w:color w:val="000000" w:themeColor="text1"/>
          <w:sz w:val="26"/>
          <w:szCs w:val="26"/>
          <w:lang w:val="de-DE"/>
        </w:rPr>
        <w:t>học phần</w:t>
      </w:r>
      <w:r w:rsidRPr="005B49B1">
        <w:rPr>
          <w:rFonts w:ascii="Times New Roman" w:hAnsi="Times New Roman"/>
          <w:color w:val="000000" w:themeColor="text1"/>
          <w:sz w:val="26"/>
          <w:szCs w:val="26"/>
          <w:lang w:val="de-DE"/>
        </w:rPr>
        <w:t xml:space="preserve"> này bước đầu hướng sinh viên đến việc tìm kiếm các đề tài trong hiện thực, tiếp cận nguồn thông tin, xử lý nguồn thông tin đó. Sinh viên cũng được trang bị những năng lực cơ bản để phản ứng với các sự kiện diễn ra trong đời sống xã hội, tìm phương thức và loại hình phương tiện hợp lý để truyền tải thông tin đến công chúng. </w:t>
      </w:r>
    </w:p>
    <w:p w:rsidR="00A4777D" w:rsidRPr="005B49B1" w:rsidRDefault="00A4777D" w:rsidP="00256FC7">
      <w:pPr>
        <w:spacing w:after="0" w:line="312" w:lineRule="auto"/>
        <w:ind w:firstLine="720"/>
        <w:jc w:val="both"/>
        <w:rPr>
          <w:rFonts w:ascii="Times New Roman" w:hAnsi="Times New Roman"/>
          <w:color w:val="000000" w:themeColor="text1"/>
          <w:sz w:val="26"/>
          <w:szCs w:val="26"/>
          <w:lang w:val="de-DE"/>
        </w:rPr>
      </w:pPr>
      <w:r w:rsidRPr="005B49B1">
        <w:rPr>
          <w:rFonts w:ascii="Times New Roman" w:hAnsi="Times New Roman"/>
          <w:color w:val="000000" w:themeColor="text1"/>
          <w:sz w:val="26"/>
          <w:szCs w:val="26"/>
          <w:lang w:val="de-DE"/>
        </w:rPr>
        <w:t xml:space="preserve">Sau khi kết thúc </w:t>
      </w:r>
      <w:r w:rsidR="00E47976" w:rsidRPr="005B49B1">
        <w:rPr>
          <w:rFonts w:ascii="Times New Roman" w:hAnsi="Times New Roman"/>
          <w:color w:val="000000" w:themeColor="text1"/>
          <w:sz w:val="26"/>
          <w:szCs w:val="26"/>
          <w:lang w:val="de-DE"/>
        </w:rPr>
        <w:t>học phần</w:t>
      </w:r>
      <w:r w:rsidRPr="005B49B1">
        <w:rPr>
          <w:rFonts w:ascii="Times New Roman" w:hAnsi="Times New Roman"/>
          <w:color w:val="000000" w:themeColor="text1"/>
          <w:sz w:val="26"/>
          <w:szCs w:val="26"/>
          <w:lang w:val="de-DE"/>
        </w:rPr>
        <w:t>, sinh viên có thể nắm bắt được những kiến thức cơ bản về các lĩnh vực nội dung thông tin</w:t>
      </w:r>
      <w:r w:rsidR="00066F10" w:rsidRPr="005B49B1">
        <w:rPr>
          <w:rFonts w:ascii="Times New Roman" w:hAnsi="Times New Roman"/>
          <w:color w:val="000000" w:themeColor="text1"/>
          <w:sz w:val="26"/>
          <w:szCs w:val="26"/>
          <w:lang w:val="de-DE"/>
        </w:rPr>
        <w:t xml:space="preserve"> trên báo chí</w:t>
      </w:r>
      <w:r w:rsidRPr="005B49B1">
        <w:rPr>
          <w:rFonts w:ascii="Times New Roman" w:hAnsi="Times New Roman"/>
          <w:color w:val="000000" w:themeColor="text1"/>
          <w:sz w:val="26"/>
          <w:szCs w:val="26"/>
          <w:lang w:val="de-DE"/>
        </w:rPr>
        <w:t>, hiểu được đối tượng công chúng mục tiêu và vận dụng được những kỹ năng khai thác, xử lý thông tin, sử dụng ngôn ngữ để làm báo trong</w:t>
      </w:r>
      <w:r w:rsidR="00066F10" w:rsidRPr="005B49B1">
        <w:rPr>
          <w:rFonts w:ascii="Times New Roman" w:hAnsi="Times New Roman"/>
          <w:color w:val="000000" w:themeColor="text1"/>
          <w:sz w:val="26"/>
          <w:szCs w:val="26"/>
          <w:lang w:val="de-DE"/>
        </w:rPr>
        <w:t xml:space="preserve"> từng </w:t>
      </w:r>
      <w:r w:rsidRPr="005B49B1">
        <w:rPr>
          <w:rFonts w:ascii="Times New Roman" w:hAnsi="Times New Roman"/>
          <w:color w:val="000000" w:themeColor="text1"/>
          <w:sz w:val="26"/>
          <w:szCs w:val="26"/>
          <w:lang w:val="de-DE"/>
        </w:rPr>
        <w:t xml:space="preserve">lĩnh vực </w:t>
      </w:r>
      <w:r w:rsidR="00002F4B" w:rsidRPr="005B49B1">
        <w:rPr>
          <w:rFonts w:ascii="Times New Roman" w:hAnsi="Times New Roman"/>
          <w:color w:val="000000" w:themeColor="text1"/>
          <w:sz w:val="26"/>
          <w:szCs w:val="26"/>
        </w:rPr>
        <w:t xml:space="preserve">nội </w:t>
      </w:r>
      <w:r w:rsidR="00066F10" w:rsidRPr="005B49B1">
        <w:rPr>
          <w:rFonts w:ascii="Times New Roman" w:hAnsi="Times New Roman"/>
          <w:color w:val="000000" w:themeColor="text1"/>
          <w:sz w:val="26"/>
          <w:szCs w:val="26"/>
          <w:lang w:val="de-DE"/>
        </w:rPr>
        <w:t>dung thông tin</w:t>
      </w:r>
      <w:r w:rsidRPr="005B49B1">
        <w:rPr>
          <w:rFonts w:ascii="Times New Roman" w:hAnsi="Times New Roman"/>
          <w:color w:val="000000" w:themeColor="text1"/>
          <w:sz w:val="26"/>
          <w:szCs w:val="26"/>
          <w:lang w:val="de-DE"/>
        </w:rPr>
        <w:t>.</w:t>
      </w:r>
    </w:p>
    <w:p w:rsidR="005965F6" w:rsidRPr="005B49B1" w:rsidRDefault="005965F6" w:rsidP="00256FC7">
      <w:pPr>
        <w:spacing w:after="0" w:line="312" w:lineRule="auto"/>
        <w:jc w:val="both"/>
        <w:rPr>
          <w:rFonts w:ascii="Times New Roman" w:hAnsi="Times New Roman"/>
          <w:b/>
          <w:color w:val="000000" w:themeColor="text1"/>
          <w:sz w:val="26"/>
          <w:szCs w:val="26"/>
          <w:lang w:val="de-DE"/>
        </w:rPr>
      </w:pPr>
      <w:r w:rsidRPr="005B49B1">
        <w:rPr>
          <w:rFonts w:ascii="Times New Roman" w:hAnsi="Times New Roman"/>
          <w:b/>
          <w:color w:val="000000" w:themeColor="text1"/>
          <w:sz w:val="26"/>
          <w:szCs w:val="26"/>
          <w:lang w:val="de-DE"/>
        </w:rPr>
        <w:t>73. Đại cương về kinh tế báo chí truyền thông</w:t>
      </w:r>
      <w:r w:rsidRPr="005B49B1">
        <w:rPr>
          <w:rFonts w:ascii="Times New Roman" w:hAnsi="Times New Roman"/>
          <w:b/>
          <w:color w:val="000000" w:themeColor="text1"/>
          <w:sz w:val="26"/>
          <w:szCs w:val="26"/>
          <w:lang w:val="de-DE"/>
        </w:rPr>
        <w:tab/>
      </w:r>
      <w:r w:rsidRPr="005B49B1">
        <w:rPr>
          <w:rFonts w:ascii="Times New Roman" w:hAnsi="Times New Roman"/>
          <w:b/>
          <w:color w:val="000000" w:themeColor="text1"/>
          <w:sz w:val="26"/>
          <w:szCs w:val="26"/>
          <w:lang w:val="de-DE"/>
        </w:rPr>
        <w:tab/>
      </w:r>
      <w:r w:rsidRPr="005B49B1">
        <w:rPr>
          <w:rFonts w:ascii="Times New Roman" w:hAnsi="Times New Roman"/>
          <w:b/>
          <w:color w:val="000000" w:themeColor="text1"/>
          <w:sz w:val="26"/>
          <w:szCs w:val="26"/>
          <w:lang w:val="de-DE"/>
        </w:rPr>
        <w:tab/>
        <w:t>3TC</w:t>
      </w:r>
      <w:r w:rsidRPr="005B49B1">
        <w:rPr>
          <w:rFonts w:ascii="Times New Roman" w:hAnsi="Times New Roman"/>
          <w:b/>
          <w:color w:val="000000" w:themeColor="text1"/>
          <w:sz w:val="26"/>
          <w:szCs w:val="26"/>
          <w:lang w:val="de-DE"/>
        </w:rPr>
        <w:tab/>
        <w:t>JOU3072</w:t>
      </w:r>
    </w:p>
    <w:p w:rsidR="00F96C1D" w:rsidRPr="005B49B1" w:rsidRDefault="005965F6" w:rsidP="00256FC7">
      <w:pPr>
        <w:spacing w:after="0" w:line="312" w:lineRule="auto"/>
        <w:ind w:firstLine="720"/>
        <w:jc w:val="both"/>
        <w:rPr>
          <w:rFonts w:ascii="Times New Roman" w:hAnsi="Times New Roman"/>
          <w:color w:val="000000" w:themeColor="text1"/>
          <w:sz w:val="26"/>
          <w:szCs w:val="26"/>
          <w:lang w:val="de-DE"/>
        </w:rPr>
      </w:pPr>
      <w:r w:rsidRPr="005B49B1">
        <w:rPr>
          <w:rFonts w:ascii="Times New Roman" w:hAnsi="Times New Roman"/>
          <w:i/>
          <w:color w:val="000000" w:themeColor="text1"/>
          <w:sz w:val="26"/>
          <w:szCs w:val="26"/>
        </w:rPr>
        <w:t xml:space="preserve">Đại cương về </w:t>
      </w:r>
      <w:r w:rsidRPr="005B49B1">
        <w:rPr>
          <w:rFonts w:ascii="Times New Roman" w:hAnsi="Times New Roman"/>
          <w:i/>
          <w:color w:val="000000" w:themeColor="text1"/>
          <w:sz w:val="26"/>
          <w:szCs w:val="26"/>
          <w:lang w:val="de-DE"/>
        </w:rPr>
        <w:t>K</w:t>
      </w:r>
      <w:r w:rsidRPr="005B49B1">
        <w:rPr>
          <w:rFonts w:ascii="Times New Roman" w:hAnsi="Times New Roman"/>
          <w:i/>
          <w:color w:val="000000" w:themeColor="text1"/>
          <w:sz w:val="26"/>
          <w:szCs w:val="26"/>
        </w:rPr>
        <w:t xml:space="preserve">inh </w:t>
      </w:r>
      <w:r w:rsidRPr="005B49B1">
        <w:rPr>
          <w:rFonts w:ascii="Times New Roman" w:hAnsi="Times New Roman"/>
          <w:i/>
          <w:color w:val="000000" w:themeColor="text1"/>
          <w:sz w:val="26"/>
          <w:szCs w:val="26"/>
          <w:lang w:val="de-DE"/>
        </w:rPr>
        <w:t>tế</w:t>
      </w:r>
      <w:r w:rsidRPr="005B49B1">
        <w:rPr>
          <w:rFonts w:ascii="Times New Roman" w:hAnsi="Times New Roman"/>
          <w:i/>
          <w:color w:val="000000" w:themeColor="text1"/>
          <w:sz w:val="26"/>
          <w:szCs w:val="26"/>
        </w:rPr>
        <w:t xml:space="preserve"> báo chí truyền thông</w:t>
      </w:r>
      <w:r w:rsidRPr="005B49B1">
        <w:rPr>
          <w:rFonts w:ascii="Times New Roman" w:hAnsi="Times New Roman"/>
          <w:color w:val="000000" w:themeColor="text1"/>
          <w:sz w:val="26"/>
          <w:szCs w:val="26"/>
        </w:rPr>
        <w:t xml:space="preserve"> là học phần cung cấp kiến thức cơ bản về hoạt động kinh tế của các cơ quan báo chí truyền thông trong quá trình sử dụng con người, cơ sở vật chất kỹ, thuật, tài chính… để đi đến hiệu quả tối đa mà các doanh nghiệp báo chí nói riêng và công nghiệp truyền thông nói chung có thể đạt được trong nền kinh tế thị trườ</w:t>
      </w:r>
      <w:r w:rsidR="00367D37" w:rsidRPr="005B49B1">
        <w:rPr>
          <w:rFonts w:ascii="Times New Roman" w:hAnsi="Times New Roman"/>
          <w:color w:val="000000" w:themeColor="text1"/>
          <w:sz w:val="26"/>
          <w:szCs w:val="26"/>
        </w:rPr>
        <w:t>ng</w:t>
      </w:r>
    </w:p>
    <w:p w:rsidR="00A3291E" w:rsidRPr="005B49B1" w:rsidRDefault="00A3291E" w:rsidP="00256FC7">
      <w:pPr>
        <w:spacing w:after="0" w:line="312" w:lineRule="auto"/>
        <w:ind w:firstLine="720"/>
        <w:jc w:val="both"/>
        <w:rPr>
          <w:rFonts w:ascii="Times New Roman" w:hAnsi="Times New Roman"/>
          <w:color w:val="000000" w:themeColor="text1"/>
          <w:sz w:val="26"/>
          <w:szCs w:val="26"/>
          <w:lang w:val="de-DE"/>
        </w:rPr>
      </w:pPr>
    </w:p>
    <w:p w:rsidR="00542416" w:rsidRPr="005B49B1" w:rsidRDefault="00367D37" w:rsidP="00256FC7">
      <w:pPr>
        <w:spacing w:after="0" w:line="312" w:lineRule="auto"/>
        <w:jc w:val="both"/>
        <w:rPr>
          <w:rFonts w:ascii="Times New Roman" w:hAnsi="Times New Roman"/>
          <w:b/>
          <w:i/>
          <w:color w:val="000000" w:themeColor="text1"/>
          <w:sz w:val="26"/>
          <w:szCs w:val="26"/>
          <w:lang w:val="de-DE"/>
        </w:rPr>
      </w:pPr>
      <w:r w:rsidRPr="005B49B1">
        <w:rPr>
          <w:rFonts w:ascii="Times New Roman" w:hAnsi="Times New Roman"/>
          <w:b/>
          <w:i/>
          <w:color w:val="000000" w:themeColor="text1"/>
          <w:sz w:val="26"/>
          <w:szCs w:val="26"/>
          <w:lang w:val="de-DE"/>
        </w:rPr>
        <w:t>Các</w:t>
      </w:r>
      <w:r w:rsidRPr="005B49B1">
        <w:rPr>
          <w:rFonts w:ascii="Times New Roman" w:hAnsi="Times New Roman"/>
          <w:b/>
          <w:i/>
          <w:color w:val="000000" w:themeColor="text1"/>
          <w:sz w:val="26"/>
          <w:szCs w:val="26"/>
        </w:rPr>
        <w:t xml:space="preserve"> </w:t>
      </w:r>
      <w:r w:rsidR="00A14B79" w:rsidRPr="005B49B1">
        <w:rPr>
          <w:rFonts w:ascii="Times New Roman" w:hAnsi="Times New Roman"/>
          <w:b/>
          <w:i/>
          <w:color w:val="000000" w:themeColor="text1"/>
          <w:sz w:val="26"/>
          <w:szCs w:val="26"/>
          <w:lang w:val="de-DE"/>
        </w:rPr>
        <w:t>học phần tự chọn định hướng chuyên ngành</w:t>
      </w:r>
    </w:p>
    <w:p w:rsidR="00542416" w:rsidRPr="005B49B1" w:rsidRDefault="00C96F97" w:rsidP="00256FC7">
      <w:pPr>
        <w:spacing w:after="0" w:line="312" w:lineRule="auto"/>
        <w:jc w:val="both"/>
        <w:rPr>
          <w:rFonts w:ascii="Times New Roman" w:hAnsi="Times New Roman"/>
          <w:b/>
          <w:i/>
          <w:color w:val="000000" w:themeColor="text1"/>
          <w:sz w:val="26"/>
          <w:szCs w:val="26"/>
          <w:lang w:val="de-DE"/>
        </w:rPr>
      </w:pPr>
      <w:r w:rsidRPr="005B49B1">
        <w:rPr>
          <w:rFonts w:ascii="Times New Roman" w:hAnsi="Times New Roman"/>
          <w:b/>
          <w:i/>
          <w:color w:val="000000" w:themeColor="text1"/>
          <w:sz w:val="26"/>
          <w:szCs w:val="26"/>
          <w:lang w:val="de-DE"/>
        </w:rPr>
        <w:t>Tự chọn 1: Báo in – Báo điện tử</w:t>
      </w:r>
    </w:p>
    <w:p w:rsidR="005965F6" w:rsidRPr="005B49B1" w:rsidRDefault="005965F6" w:rsidP="00256FC7">
      <w:pPr>
        <w:spacing w:after="0" w:line="312" w:lineRule="auto"/>
        <w:jc w:val="both"/>
        <w:rPr>
          <w:rFonts w:ascii="Times New Roman" w:hAnsi="Times New Roman"/>
          <w:b/>
          <w:color w:val="000000" w:themeColor="text1"/>
          <w:sz w:val="26"/>
          <w:szCs w:val="26"/>
          <w:lang w:val="de-DE"/>
        </w:rPr>
      </w:pPr>
      <w:r w:rsidRPr="005B49B1">
        <w:rPr>
          <w:rFonts w:ascii="Times New Roman" w:hAnsi="Times New Roman"/>
          <w:b/>
          <w:color w:val="000000" w:themeColor="text1"/>
          <w:sz w:val="26"/>
          <w:szCs w:val="26"/>
          <w:lang w:val="de-DE"/>
        </w:rPr>
        <w:t>74</w:t>
      </w:r>
      <w:r w:rsidRPr="005B49B1">
        <w:rPr>
          <w:rFonts w:ascii="Times New Roman" w:hAnsi="Times New Roman"/>
          <w:b/>
          <w:color w:val="000000" w:themeColor="text1"/>
          <w:sz w:val="26"/>
          <w:szCs w:val="26"/>
        </w:rPr>
        <w:t xml:space="preserve">. </w:t>
      </w:r>
      <w:r w:rsidRPr="005B49B1">
        <w:rPr>
          <w:rFonts w:ascii="Times New Roman" w:hAnsi="Times New Roman"/>
          <w:b/>
          <w:color w:val="000000" w:themeColor="text1"/>
          <w:sz w:val="26"/>
          <w:szCs w:val="26"/>
          <w:lang w:val="de-DE"/>
        </w:rPr>
        <w:t>Truyền thông đa phương tiện</w:t>
      </w:r>
      <w:r w:rsidRPr="005B49B1">
        <w:rPr>
          <w:rFonts w:ascii="Times New Roman" w:hAnsi="Times New Roman"/>
          <w:b/>
          <w:color w:val="000000" w:themeColor="text1"/>
          <w:sz w:val="26"/>
          <w:szCs w:val="26"/>
          <w:lang w:val="de-DE"/>
        </w:rPr>
        <w:tab/>
      </w:r>
      <w:r w:rsidRPr="005B49B1">
        <w:rPr>
          <w:rFonts w:ascii="Times New Roman" w:hAnsi="Times New Roman"/>
          <w:b/>
          <w:color w:val="000000" w:themeColor="text1"/>
          <w:sz w:val="26"/>
          <w:szCs w:val="26"/>
          <w:lang w:val="de-DE"/>
        </w:rPr>
        <w:tab/>
      </w:r>
      <w:r w:rsidRPr="005B49B1">
        <w:rPr>
          <w:rFonts w:ascii="Times New Roman" w:hAnsi="Times New Roman"/>
          <w:b/>
          <w:color w:val="000000" w:themeColor="text1"/>
          <w:sz w:val="26"/>
          <w:szCs w:val="26"/>
          <w:lang w:val="de-DE"/>
        </w:rPr>
        <w:tab/>
      </w:r>
      <w:r w:rsidRPr="005B49B1">
        <w:rPr>
          <w:rFonts w:ascii="Times New Roman" w:hAnsi="Times New Roman"/>
          <w:b/>
          <w:color w:val="000000" w:themeColor="text1"/>
          <w:sz w:val="26"/>
          <w:szCs w:val="26"/>
          <w:lang w:val="de-DE"/>
        </w:rPr>
        <w:tab/>
      </w:r>
      <w:r w:rsidRPr="005B49B1">
        <w:rPr>
          <w:rFonts w:ascii="Times New Roman" w:hAnsi="Times New Roman"/>
          <w:b/>
          <w:color w:val="000000" w:themeColor="text1"/>
          <w:sz w:val="26"/>
          <w:szCs w:val="26"/>
          <w:lang w:val="de-DE"/>
        </w:rPr>
        <w:tab/>
        <w:t>3TC</w:t>
      </w:r>
      <w:r w:rsidRPr="005B49B1">
        <w:rPr>
          <w:rFonts w:ascii="Times New Roman" w:hAnsi="Times New Roman"/>
          <w:b/>
          <w:color w:val="000000" w:themeColor="text1"/>
          <w:sz w:val="26"/>
          <w:szCs w:val="26"/>
          <w:lang w:val="de-DE"/>
        </w:rPr>
        <w:tab/>
      </w:r>
      <w:r w:rsidR="00C96F97" w:rsidRPr="005B49B1">
        <w:rPr>
          <w:rFonts w:ascii="Times New Roman" w:hAnsi="Times New Roman"/>
          <w:b/>
          <w:color w:val="000000" w:themeColor="text1"/>
          <w:sz w:val="26"/>
          <w:szCs w:val="26"/>
        </w:rPr>
        <w:t>JOU30</w:t>
      </w:r>
      <w:r w:rsidR="00C96F97" w:rsidRPr="005B49B1">
        <w:rPr>
          <w:rFonts w:ascii="Times New Roman" w:hAnsi="Times New Roman"/>
          <w:b/>
          <w:color w:val="000000" w:themeColor="text1"/>
          <w:sz w:val="26"/>
          <w:szCs w:val="26"/>
          <w:lang w:val="de-DE"/>
        </w:rPr>
        <w:t>49</w:t>
      </w:r>
    </w:p>
    <w:p w:rsidR="005965F6" w:rsidRPr="005B49B1" w:rsidRDefault="005965F6" w:rsidP="00256FC7">
      <w:pPr>
        <w:spacing w:after="0" w:line="312" w:lineRule="auto"/>
        <w:ind w:firstLine="720"/>
        <w:jc w:val="both"/>
        <w:rPr>
          <w:rFonts w:ascii="Times New Roman" w:hAnsi="Times New Roman"/>
          <w:b/>
          <w:color w:val="000000" w:themeColor="text1"/>
          <w:sz w:val="26"/>
          <w:szCs w:val="26"/>
          <w:lang w:val="de-DE"/>
        </w:rPr>
      </w:pPr>
      <w:r w:rsidRPr="005B49B1">
        <w:rPr>
          <w:rFonts w:ascii="Times New Roman" w:hAnsi="Times New Roman"/>
          <w:b/>
          <w:color w:val="000000" w:themeColor="text1"/>
          <w:sz w:val="26"/>
          <w:szCs w:val="26"/>
          <w:lang w:val="de-DE"/>
        </w:rPr>
        <w:t>Học phần tiên quyết:</w:t>
      </w:r>
      <w:r w:rsidRPr="005B49B1">
        <w:rPr>
          <w:rFonts w:ascii="Times New Roman" w:hAnsi="Times New Roman"/>
          <w:b/>
          <w:color w:val="000000" w:themeColor="text1"/>
          <w:sz w:val="26"/>
          <w:szCs w:val="26"/>
          <w:lang w:val="de-DE"/>
        </w:rPr>
        <w:tab/>
        <w:t>Ngôn ngữ báo chí</w:t>
      </w:r>
      <w:r w:rsidRPr="005B49B1">
        <w:rPr>
          <w:rFonts w:ascii="Times New Roman" w:hAnsi="Times New Roman"/>
          <w:b/>
          <w:color w:val="000000" w:themeColor="text1"/>
          <w:sz w:val="26"/>
          <w:szCs w:val="26"/>
          <w:lang w:val="de-DE"/>
        </w:rPr>
        <w:tab/>
      </w:r>
      <w:r w:rsidR="00A3291E" w:rsidRPr="005B49B1">
        <w:rPr>
          <w:rFonts w:ascii="Times New Roman" w:hAnsi="Times New Roman"/>
          <w:b/>
          <w:color w:val="000000" w:themeColor="text1"/>
          <w:sz w:val="26"/>
          <w:szCs w:val="26"/>
          <w:lang w:val="de-DE"/>
        </w:rPr>
        <w:tab/>
      </w:r>
      <w:r w:rsidR="00A3291E" w:rsidRPr="005B49B1">
        <w:rPr>
          <w:rFonts w:ascii="Times New Roman" w:hAnsi="Times New Roman"/>
          <w:b/>
          <w:color w:val="000000" w:themeColor="text1"/>
          <w:sz w:val="26"/>
          <w:szCs w:val="26"/>
          <w:lang w:val="de-DE"/>
        </w:rPr>
        <w:tab/>
      </w:r>
      <w:r w:rsidRPr="005B49B1">
        <w:rPr>
          <w:rFonts w:ascii="Times New Roman" w:hAnsi="Times New Roman"/>
          <w:b/>
          <w:color w:val="000000" w:themeColor="text1"/>
          <w:sz w:val="26"/>
          <w:szCs w:val="26"/>
          <w:lang w:val="de-DE"/>
        </w:rPr>
        <w:t>JOU2017</w:t>
      </w:r>
    </w:p>
    <w:p w:rsidR="005965F6" w:rsidRPr="005B49B1" w:rsidRDefault="005965F6" w:rsidP="00256FC7">
      <w:pPr>
        <w:spacing w:after="0" w:line="312" w:lineRule="auto"/>
        <w:ind w:firstLine="720"/>
        <w:jc w:val="both"/>
        <w:rPr>
          <w:rFonts w:ascii="Times New Roman" w:hAnsi="Times New Roman"/>
          <w:color w:val="000000" w:themeColor="text1"/>
          <w:sz w:val="26"/>
          <w:szCs w:val="26"/>
          <w:lang w:val="de-DE"/>
        </w:rPr>
      </w:pPr>
      <w:r w:rsidRPr="005B49B1">
        <w:rPr>
          <w:rFonts w:ascii="Times New Roman" w:hAnsi="Times New Roman"/>
          <w:color w:val="000000" w:themeColor="text1"/>
          <w:sz w:val="26"/>
          <w:szCs w:val="26"/>
          <w:lang w:val="de-DE"/>
        </w:rPr>
        <w:t>Học phần cung cấp kiến thức và kỹ năng cho sinh viên để đạt được các mục tiêu sau:</w:t>
      </w:r>
    </w:p>
    <w:p w:rsidR="005965F6" w:rsidRPr="005B49B1" w:rsidRDefault="005965F6" w:rsidP="00256FC7">
      <w:pPr>
        <w:spacing w:after="0" w:line="312" w:lineRule="auto"/>
        <w:jc w:val="both"/>
        <w:rPr>
          <w:rFonts w:ascii="Times New Roman" w:hAnsi="Times New Roman"/>
          <w:color w:val="000000" w:themeColor="text1"/>
          <w:sz w:val="26"/>
          <w:szCs w:val="26"/>
          <w:lang w:val="de-DE"/>
        </w:rPr>
      </w:pPr>
      <w:r w:rsidRPr="005B49B1">
        <w:rPr>
          <w:rFonts w:ascii="Times New Roman" w:hAnsi="Times New Roman"/>
          <w:color w:val="000000" w:themeColor="text1"/>
          <w:sz w:val="26"/>
          <w:szCs w:val="26"/>
          <w:lang w:val="de-DE"/>
        </w:rPr>
        <w:t>- Hiểu biết về hệ thống các phương tiện truyển tải thông điệp truyền thông.</w:t>
      </w:r>
    </w:p>
    <w:p w:rsidR="005965F6" w:rsidRPr="005B49B1" w:rsidRDefault="005965F6" w:rsidP="00256FC7">
      <w:pPr>
        <w:spacing w:after="0" w:line="312" w:lineRule="auto"/>
        <w:jc w:val="both"/>
        <w:rPr>
          <w:rFonts w:ascii="Times New Roman" w:hAnsi="Times New Roman"/>
          <w:color w:val="000000" w:themeColor="text1"/>
          <w:sz w:val="26"/>
          <w:szCs w:val="26"/>
          <w:lang w:val="de-DE"/>
        </w:rPr>
      </w:pPr>
      <w:r w:rsidRPr="005B49B1">
        <w:rPr>
          <w:rFonts w:ascii="Times New Roman" w:hAnsi="Times New Roman"/>
          <w:color w:val="000000" w:themeColor="text1"/>
          <w:sz w:val="26"/>
          <w:szCs w:val="26"/>
          <w:lang w:val="de-DE"/>
        </w:rPr>
        <w:t>- Đặc tính, đặc điểm của từng loại phương tiện chi phối đến quy trình xây dựng và phát tán các thông điệp truyền thông.</w:t>
      </w:r>
    </w:p>
    <w:p w:rsidR="005965F6" w:rsidRPr="005B49B1" w:rsidRDefault="005965F6" w:rsidP="00256FC7">
      <w:pPr>
        <w:spacing w:after="0" w:line="312" w:lineRule="auto"/>
        <w:jc w:val="both"/>
        <w:rPr>
          <w:rFonts w:ascii="Times New Roman" w:hAnsi="Times New Roman"/>
          <w:color w:val="000000" w:themeColor="text1"/>
          <w:sz w:val="26"/>
          <w:szCs w:val="26"/>
          <w:lang w:val="de-DE"/>
        </w:rPr>
      </w:pPr>
      <w:r w:rsidRPr="005B49B1">
        <w:rPr>
          <w:rFonts w:ascii="Times New Roman" w:hAnsi="Times New Roman"/>
          <w:color w:val="000000" w:themeColor="text1"/>
          <w:sz w:val="26"/>
          <w:szCs w:val="26"/>
          <w:lang w:val="de-DE"/>
        </w:rPr>
        <w:t>- Hiệu quả truyền thông của một hệ thống đa phương tiện.</w:t>
      </w:r>
    </w:p>
    <w:p w:rsidR="005965F6" w:rsidRPr="005B49B1" w:rsidRDefault="005965F6" w:rsidP="00256FC7">
      <w:pPr>
        <w:spacing w:after="0" w:line="312" w:lineRule="auto"/>
        <w:jc w:val="both"/>
        <w:rPr>
          <w:rFonts w:ascii="Times New Roman" w:hAnsi="Times New Roman"/>
          <w:color w:val="000000" w:themeColor="text1"/>
          <w:sz w:val="26"/>
          <w:szCs w:val="26"/>
          <w:lang w:val="de-DE"/>
        </w:rPr>
      </w:pPr>
      <w:r w:rsidRPr="005B49B1">
        <w:rPr>
          <w:rFonts w:ascii="Times New Roman" w:hAnsi="Times New Roman"/>
          <w:color w:val="000000" w:themeColor="text1"/>
          <w:sz w:val="26"/>
          <w:szCs w:val="26"/>
          <w:lang w:val="de-DE"/>
        </w:rPr>
        <w:t>- Sinh viên có khả năng vận dụng tư duy đa phương tiện trong quá trình tiếp cận sự kiện truyền thông và tác nghiệp.</w:t>
      </w:r>
    </w:p>
    <w:p w:rsidR="005965F6" w:rsidRPr="005B49B1" w:rsidRDefault="005965F6" w:rsidP="00256FC7">
      <w:pPr>
        <w:spacing w:after="0" w:line="312" w:lineRule="auto"/>
        <w:jc w:val="both"/>
        <w:rPr>
          <w:rFonts w:ascii="Times New Roman" w:hAnsi="Times New Roman"/>
          <w:color w:val="000000" w:themeColor="text1"/>
          <w:sz w:val="26"/>
          <w:szCs w:val="26"/>
          <w:lang w:val="de-DE"/>
        </w:rPr>
      </w:pPr>
      <w:r w:rsidRPr="005B49B1">
        <w:rPr>
          <w:rFonts w:ascii="Times New Roman" w:hAnsi="Times New Roman"/>
          <w:color w:val="000000" w:themeColor="text1"/>
          <w:sz w:val="26"/>
          <w:szCs w:val="26"/>
          <w:lang w:val="de-DE"/>
        </w:rPr>
        <w:t>- Có kỹ năng xây dựng sản phẩm truyền thông theo thế mạnh của từng loại phương tiện và tư duy tích hợp các thế mạnh đó trong một chiến lược truyền thông.</w:t>
      </w:r>
    </w:p>
    <w:p w:rsidR="00AE5FC3" w:rsidRPr="005B49B1" w:rsidRDefault="00350520" w:rsidP="00256FC7">
      <w:pPr>
        <w:spacing w:after="0" w:line="312" w:lineRule="auto"/>
        <w:jc w:val="both"/>
        <w:rPr>
          <w:rFonts w:ascii="Times New Roman" w:hAnsi="Times New Roman"/>
          <w:b/>
          <w:color w:val="000000" w:themeColor="text1"/>
          <w:sz w:val="26"/>
          <w:szCs w:val="26"/>
          <w:lang w:val="de-DE"/>
        </w:rPr>
      </w:pPr>
      <w:r w:rsidRPr="005B49B1">
        <w:rPr>
          <w:rFonts w:ascii="Times New Roman" w:hAnsi="Times New Roman"/>
          <w:b/>
          <w:color w:val="000000" w:themeColor="text1"/>
          <w:sz w:val="26"/>
          <w:szCs w:val="26"/>
          <w:lang w:val="de-DE"/>
        </w:rPr>
        <w:t>7</w:t>
      </w:r>
      <w:r w:rsidR="005965F6" w:rsidRPr="005B49B1">
        <w:rPr>
          <w:rFonts w:ascii="Times New Roman" w:hAnsi="Times New Roman"/>
          <w:b/>
          <w:color w:val="000000" w:themeColor="text1"/>
          <w:sz w:val="26"/>
          <w:szCs w:val="26"/>
          <w:lang w:val="de-DE"/>
        </w:rPr>
        <w:t>5</w:t>
      </w:r>
      <w:r w:rsidR="00AE5FC3" w:rsidRPr="005B49B1">
        <w:rPr>
          <w:rFonts w:ascii="Times New Roman" w:hAnsi="Times New Roman"/>
          <w:b/>
          <w:color w:val="000000" w:themeColor="text1"/>
          <w:sz w:val="26"/>
          <w:szCs w:val="26"/>
        </w:rPr>
        <w:t xml:space="preserve">. </w:t>
      </w:r>
      <w:r w:rsidR="005965F6" w:rsidRPr="005B49B1">
        <w:rPr>
          <w:rFonts w:ascii="Times New Roman" w:hAnsi="Times New Roman"/>
          <w:b/>
          <w:color w:val="000000" w:themeColor="text1"/>
          <w:sz w:val="26"/>
          <w:szCs w:val="26"/>
          <w:lang w:val="de-DE"/>
        </w:rPr>
        <w:t>S</w:t>
      </w:r>
      <w:r w:rsidR="00AE5FC3" w:rsidRPr="005B49B1">
        <w:rPr>
          <w:rFonts w:ascii="Times New Roman" w:hAnsi="Times New Roman"/>
          <w:b/>
          <w:color w:val="000000" w:themeColor="text1"/>
          <w:sz w:val="26"/>
          <w:szCs w:val="26"/>
        </w:rPr>
        <w:t xml:space="preserve">ản </w:t>
      </w:r>
      <w:r w:rsidR="005965F6" w:rsidRPr="005B49B1">
        <w:rPr>
          <w:rFonts w:ascii="Times New Roman" w:hAnsi="Times New Roman"/>
          <w:b/>
          <w:color w:val="000000" w:themeColor="text1"/>
          <w:sz w:val="26"/>
          <w:szCs w:val="26"/>
          <w:lang w:val="de-DE"/>
        </w:rPr>
        <w:t xml:space="preserve">xuất ấn </w:t>
      </w:r>
      <w:r w:rsidR="00AE5FC3" w:rsidRPr="005B49B1">
        <w:rPr>
          <w:rFonts w:ascii="Times New Roman" w:hAnsi="Times New Roman"/>
          <w:b/>
          <w:color w:val="000000" w:themeColor="text1"/>
          <w:sz w:val="26"/>
          <w:szCs w:val="26"/>
        </w:rPr>
        <w:t xml:space="preserve">phẩm báo chí </w:t>
      </w:r>
      <w:r w:rsidR="005965F6" w:rsidRPr="005B49B1">
        <w:rPr>
          <w:rFonts w:ascii="Times New Roman" w:hAnsi="Times New Roman"/>
          <w:b/>
          <w:color w:val="000000" w:themeColor="text1"/>
          <w:sz w:val="26"/>
          <w:szCs w:val="26"/>
          <w:lang w:val="de-DE"/>
        </w:rPr>
        <w:t>truyền thông</w:t>
      </w:r>
      <w:r w:rsidR="00885E6A" w:rsidRPr="005B49B1">
        <w:rPr>
          <w:rFonts w:ascii="Times New Roman" w:hAnsi="Times New Roman"/>
          <w:b/>
          <w:color w:val="000000" w:themeColor="text1"/>
          <w:sz w:val="26"/>
          <w:szCs w:val="26"/>
          <w:lang w:val="de-DE"/>
        </w:rPr>
        <w:tab/>
      </w:r>
      <w:r w:rsidR="00885E6A" w:rsidRPr="005B49B1">
        <w:rPr>
          <w:rFonts w:ascii="Times New Roman" w:hAnsi="Times New Roman"/>
          <w:b/>
          <w:color w:val="000000" w:themeColor="text1"/>
          <w:sz w:val="26"/>
          <w:szCs w:val="26"/>
          <w:lang w:val="de-DE"/>
        </w:rPr>
        <w:tab/>
      </w:r>
      <w:r w:rsidR="00885E6A" w:rsidRPr="005B49B1">
        <w:rPr>
          <w:rFonts w:ascii="Times New Roman" w:hAnsi="Times New Roman"/>
          <w:b/>
          <w:color w:val="000000" w:themeColor="text1"/>
          <w:sz w:val="26"/>
          <w:szCs w:val="26"/>
          <w:lang w:val="de-DE"/>
        </w:rPr>
        <w:tab/>
      </w:r>
      <w:r w:rsidR="00885E6A" w:rsidRPr="005B49B1">
        <w:rPr>
          <w:rFonts w:ascii="Times New Roman" w:hAnsi="Times New Roman"/>
          <w:b/>
          <w:color w:val="000000" w:themeColor="text1"/>
          <w:sz w:val="26"/>
          <w:szCs w:val="26"/>
          <w:lang w:val="de-DE"/>
        </w:rPr>
        <w:tab/>
      </w:r>
      <w:r w:rsidR="00AE5FC3" w:rsidRPr="005B49B1">
        <w:rPr>
          <w:rFonts w:ascii="Times New Roman" w:hAnsi="Times New Roman"/>
          <w:b/>
          <w:color w:val="000000" w:themeColor="text1"/>
          <w:sz w:val="26"/>
          <w:szCs w:val="26"/>
        </w:rPr>
        <w:t>3TC</w:t>
      </w:r>
      <w:r w:rsidR="00AE5FC3" w:rsidRPr="005B49B1">
        <w:rPr>
          <w:rFonts w:ascii="Times New Roman" w:hAnsi="Times New Roman"/>
          <w:b/>
          <w:color w:val="000000" w:themeColor="text1"/>
          <w:sz w:val="26"/>
          <w:szCs w:val="26"/>
        </w:rPr>
        <w:tab/>
        <w:t>JOU</w:t>
      </w:r>
      <w:r w:rsidR="008B0385" w:rsidRPr="005B49B1">
        <w:rPr>
          <w:rFonts w:ascii="Times New Roman" w:hAnsi="Times New Roman"/>
          <w:b/>
          <w:color w:val="000000" w:themeColor="text1"/>
          <w:sz w:val="26"/>
          <w:szCs w:val="26"/>
        </w:rPr>
        <w:t>30</w:t>
      </w:r>
      <w:r w:rsidR="004528CC" w:rsidRPr="005B49B1">
        <w:rPr>
          <w:rFonts w:ascii="Times New Roman" w:hAnsi="Times New Roman"/>
          <w:b/>
          <w:color w:val="000000" w:themeColor="text1"/>
          <w:sz w:val="26"/>
          <w:szCs w:val="26"/>
          <w:lang w:val="de-DE"/>
        </w:rPr>
        <w:t>77</w:t>
      </w:r>
    </w:p>
    <w:p w:rsidR="004528CC" w:rsidRPr="005B49B1" w:rsidRDefault="004528CC" w:rsidP="00256FC7">
      <w:pPr>
        <w:tabs>
          <w:tab w:val="left" w:pos="1800"/>
        </w:tabs>
        <w:spacing w:after="0" w:line="312" w:lineRule="auto"/>
        <w:ind w:firstLine="720"/>
        <w:jc w:val="both"/>
        <w:rPr>
          <w:rFonts w:ascii="Times New Roman" w:hAnsi="Times New Roman"/>
          <w:b/>
          <w:color w:val="000000" w:themeColor="text1"/>
          <w:sz w:val="26"/>
          <w:szCs w:val="26"/>
          <w:lang w:val="en-US"/>
        </w:rPr>
      </w:pPr>
      <w:r w:rsidRPr="005B49B1">
        <w:rPr>
          <w:rFonts w:ascii="Times New Roman" w:hAnsi="Times New Roman"/>
          <w:b/>
          <w:color w:val="000000" w:themeColor="text1"/>
          <w:sz w:val="26"/>
          <w:szCs w:val="26"/>
          <w:lang w:val="en-US"/>
        </w:rPr>
        <w:t>Học phần tiên quyết:</w:t>
      </w:r>
      <w:r w:rsidRPr="005B49B1">
        <w:rPr>
          <w:rFonts w:ascii="Times New Roman" w:hAnsi="Times New Roman"/>
          <w:b/>
          <w:color w:val="000000" w:themeColor="text1"/>
          <w:sz w:val="26"/>
          <w:szCs w:val="26"/>
          <w:lang w:val="en-US"/>
        </w:rPr>
        <w:tab/>
        <w:t>Kỹ năng viết cho báo in</w:t>
      </w:r>
      <w:r w:rsidRPr="005B49B1">
        <w:rPr>
          <w:rFonts w:ascii="Times New Roman" w:hAnsi="Times New Roman"/>
          <w:b/>
          <w:color w:val="000000" w:themeColor="text1"/>
          <w:sz w:val="26"/>
          <w:szCs w:val="26"/>
          <w:lang w:val="en-US"/>
        </w:rPr>
        <w:tab/>
        <w:t>JOU3064</w:t>
      </w:r>
    </w:p>
    <w:p w:rsidR="004528CC" w:rsidRPr="005B49B1" w:rsidRDefault="004528CC" w:rsidP="00256FC7">
      <w:pPr>
        <w:tabs>
          <w:tab w:val="left" w:pos="1800"/>
        </w:tabs>
        <w:spacing w:after="0" w:line="312" w:lineRule="auto"/>
        <w:ind w:firstLine="720"/>
        <w:jc w:val="both"/>
        <w:rPr>
          <w:rFonts w:ascii="Times New Roman" w:hAnsi="Times New Roman"/>
          <w:color w:val="000000" w:themeColor="text1"/>
          <w:sz w:val="26"/>
          <w:szCs w:val="26"/>
        </w:rPr>
      </w:pPr>
      <w:r w:rsidRPr="005B49B1">
        <w:rPr>
          <w:rFonts w:ascii="Times New Roman" w:hAnsi="Times New Roman"/>
          <w:i/>
          <w:iCs/>
          <w:color w:val="000000" w:themeColor="text1"/>
          <w:sz w:val="26"/>
          <w:szCs w:val="26"/>
        </w:rPr>
        <w:t xml:space="preserve">Sản xuất ấn phẩm truyền thông </w:t>
      </w:r>
      <w:r w:rsidRPr="005B49B1">
        <w:rPr>
          <w:rFonts w:ascii="Times New Roman" w:hAnsi="Times New Roman"/>
          <w:color w:val="000000" w:themeColor="text1"/>
          <w:sz w:val="26"/>
          <w:szCs w:val="26"/>
        </w:rPr>
        <w:t>là học</w:t>
      </w:r>
      <w:r w:rsidRPr="005B49B1">
        <w:rPr>
          <w:rFonts w:ascii="Times New Roman" w:hAnsi="Times New Roman"/>
          <w:color w:val="000000" w:themeColor="text1"/>
          <w:sz w:val="26"/>
          <w:szCs w:val="26"/>
          <w:lang w:val="en-US"/>
        </w:rPr>
        <w:t xml:space="preserve"> phần</w:t>
      </w:r>
      <w:r w:rsidRPr="005B49B1">
        <w:rPr>
          <w:rFonts w:ascii="Times New Roman" w:hAnsi="Times New Roman"/>
          <w:color w:val="000000" w:themeColor="text1"/>
          <w:sz w:val="26"/>
          <w:szCs w:val="26"/>
        </w:rPr>
        <w:t xml:space="preserve"> cung cấp cho sinh viên những kiến </w:t>
      </w:r>
      <w:r w:rsidRPr="005B49B1">
        <w:rPr>
          <w:rFonts w:ascii="Times New Roman" w:hAnsi="Times New Roman"/>
          <w:color w:val="000000" w:themeColor="text1"/>
          <w:spacing w:val="-4"/>
          <w:sz w:val="26"/>
          <w:szCs w:val="26"/>
        </w:rPr>
        <w:t>thức cơ bản về đặc trưng, đặc điểm, yêu cầu, nguyên tắc tổ chức sản xuất một bài báo in, một trang báo in, một tờ báo in, một thông điệp quảng cáo trên báo in, một áp phích, tờ rơi... Trang bị cho sinh viên những kiến thức cơ bản về kỹ năng xác định đề tài, tổ chức nội dung cũng như dàn trang, thiết kế ấn phẩm truyền thông.  Đồng thời, cung cấp những nguyên tắc về mặt kỹ năng, các kỹ năng cần thiết để tổ chức sản</w:t>
      </w:r>
      <w:r w:rsidRPr="005B49B1">
        <w:rPr>
          <w:rFonts w:ascii="Times New Roman" w:hAnsi="Times New Roman"/>
          <w:color w:val="000000" w:themeColor="text1"/>
          <w:sz w:val="26"/>
          <w:szCs w:val="26"/>
        </w:rPr>
        <w:t xml:space="preserve"> xuất ấn phẩm truyền thông</w:t>
      </w:r>
    </w:p>
    <w:p w:rsidR="004528CC" w:rsidRPr="005B49B1" w:rsidRDefault="00EC4762" w:rsidP="00256FC7">
      <w:pPr>
        <w:tabs>
          <w:tab w:val="left" w:pos="1800"/>
        </w:tabs>
        <w:spacing w:after="0" w:line="312" w:lineRule="auto"/>
        <w:jc w:val="both"/>
        <w:rPr>
          <w:rFonts w:ascii="Times New Roman" w:hAnsi="Times New Roman"/>
          <w:b/>
          <w:i/>
          <w:color w:val="000000" w:themeColor="text1"/>
          <w:sz w:val="26"/>
          <w:szCs w:val="26"/>
        </w:rPr>
      </w:pPr>
      <w:r w:rsidRPr="005B49B1">
        <w:rPr>
          <w:rFonts w:ascii="Times New Roman" w:hAnsi="Times New Roman"/>
          <w:b/>
          <w:i/>
          <w:color w:val="000000" w:themeColor="text1"/>
          <w:sz w:val="26"/>
          <w:szCs w:val="26"/>
        </w:rPr>
        <w:t>Tự chọn 2: Phát thanh - Truyền hình</w:t>
      </w:r>
    </w:p>
    <w:p w:rsidR="009012F5" w:rsidRPr="005B49B1" w:rsidRDefault="004528CC" w:rsidP="00256FC7">
      <w:pPr>
        <w:spacing w:after="0" w:line="312" w:lineRule="auto"/>
        <w:jc w:val="both"/>
        <w:rPr>
          <w:rFonts w:ascii="Times New Roman" w:hAnsi="Times New Roman"/>
          <w:b/>
          <w:color w:val="000000" w:themeColor="text1"/>
          <w:sz w:val="26"/>
          <w:szCs w:val="26"/>
        </w:rPr>
      </w:pPr>
      <w:r w:rsidRPr="005B49B1">
        <w:rPr>
          <w:rFonts w:ascii="Times New Roman" w:hAnsi="Times New Roman"/>
          <w:b/>
          <w:color w:val="000000" w:themeColor="text1"/>
          <w:sz w:val="26"/>
          <w:szCs w:val="26"/>
        </w:rPr>
        <w:t>76</w:t>
      </w:r>
      <w:r w:rsidR="009012F5" w:rsidRPr="005B49B1">
        <w:rPr>
          <w:rFonts w:ascii="Times New Roman" w:hAnsi="Times New Roman"/>
          <w:b/>
          <w:color w:val="000000" w:themeColor="text1"/>
          <w:sz w:val="26"/>
          <w:szCs w:val="26"/>
        </w:rPr>
        <w:t xml:space="preserve">. </w:t>
      </w:r>
      <w:r w:rsidRPr="005B49B1">
        <w:rPr>
          <w:rFonts w:ascii="Times New Roman" w:hAnsi="Times New Roman"/>
          <w:b/>
          <w:color w:val="000000" w:themeColor="text1"/>
          <w:sz w:val="26"/>
          <w:szCs w:val="26"/>
        </w:rPr>
        <w:t>Sản xuất</w:t>
      </w:r>
      <w:r w:rsidR="009012F5" w:rsidRPr="005B49B1">
        <w:rPr>
          <w:rFonts w:ascii="Times New Roman" w:hAnsi="Times New Roman"/>
          <w:b/>
          <w:color w:val="000000" w:themeColor="text1"/>
          <w:sz w:val="26"/>
          <w:szCs w:val="26"/>
        </w:rPr>
        <w:t xml:space="preserve"> chương trình </w:t>
      </w:r>
      <w:r w:rsidRPr="005B49B1">
        <w:rPr>
          <w:rFonts w:ascii="Times New Roman" w:hAnsi="Times New Roman"/>
          <w:b/>
          <w:color w:val="000000" w:themeColor="text1"/>
          <w:sz w:val="26"/>
          <w:szCs w:val="26"/>
        </w:rPr>
        <w:t>tin tức/thời sự</w:t>
      </w:r>
      <w:r w:rsidR="009012F5" w:rsidRPr="005B49B1">
        <w:rPr>
          <w:rFonts w:ascii="Times New Roman" w:hAnsi="Times New Roman"/>
          <w:b/>
          <w:color w:val="000000" w:themeColor="text1"/>
          <w:sz w:val="26"/>
          <w:szCs w:val="26"/>
        </w:rPr>
        <w:tab/>
      </w:r>
      <w:r w:rsidR="009012F5" w:rsidRPr="005B49B1">
        <w:rPr>
          <w:rFonts w:ascii="Times New Roman" w:hAnsi="Times New Roman"/>
          <w:b/>
          <w:color w:val="000000" w:themeColor="text1"/>
          <w:sz w:val="26"/>
          <w:szCs w:val="26"/>
        </w:rPr>
        <w:tab/>
      </w:r>
      <w:r w:rsidR="009012F5" w:rsidRPr="005B49B1">
        <w:rPr>
          <w:rFonts w:ascii="Times New Roman" w:hAnsi="Times New Roman"/>
          <w:b/>
          <w:color w:val="000000" w:themeColor="text1"/>
          <w:sz w:val="26"/>
          <w:szCs w:val="26"/>
        </w:rPr>
        <w:tab/>
      </w:r>
      <w:r w:rsidRPr="005B49B1">
        <w:rPr>
          <w:rFonts w:ascii="Times New Roman" w:hAnsi="Times New Roman"/>
          <w:b/>
          <w:color w:val="000000" w:themeColor="text1"/>
          <w:sz w:val="26"/>
          <w:szCs w:val="26"/>
        </w:rPr>
        <w:tab/>
      </w:r>
      <w:r w:rsidR="009012F5" w:rsidRPr="005B49B1">
        <w:rPr>
          <w:rFonts w:ascii="Times New Roman" w:hAnsi="Times New Roman"/>
          <w:b/>
          <w:color w:val="000000" w:themeColor="text1"/>
          <w:sz w:val="26"/>
          <w:szCs w:val="26"/>
        </w:rPr>
        <w:t>3TC</w:t>
      </w:r>
      <w:r w:rsidR="009012F5" w:rsidRPr="005B49B1">
        <w:rPr>
          <w:rFonts w:ascii="Times New Roman" w:hAnsi="Times New Roman"/>
          <w:b/>
          <w:color w:val="000000" w:themeColor="text1"/>
          <w:sz w:val="26"/>
          <w:szCs w:val="26"/>
        </w:rPr>
        <w:tab/>
        <w:t>JOU</w:t>
      </w:r>
      <w:r w:rsidR="00C96744" w:rsidRPr="005B49B1">
        <w:rPr>
          <w:rFonts w:ascii="Times New Roman" w:hAnsi="Times New Roman"/>
          <w:b/>
          <w:color w:val="000000" w:themeColor="text1"/>
          <w:sz w:val="26"/>
          <w:szCs w:val="26"/>
        </w:rPr>
        <w:t>30</w:t>
      </w:r>
      <w:r w:rsidRPr="005B49B1">
        <w:rPr>
          <w:rFonts w:ascii="Times New Roman" w:hAnsi="Times New Roman"/>
          <w:b/>
          <w:color w:val="000000" w:themeColor="text1"/>
          <w:sz w:val="26"/>
          <w:szCs w:val="26"/>
        </w:rPr>
        <w:t>80</w:t>
      </w:r>
    </w:p>
    <w:p w:rsidR="004528CC" w:rsidRPr="005B49B1" w:rsidRDefault="004528CC" w:rsidP="00256FC7">
      <w:pPr>
        <w:spacing w:after="0" w:line="312" w:lineRule="auto"/>
        <w:ind w:firstLine="717"/>
        <w:jc w:val="both"/>
        <w:rPr>
          <w:rFonts w:ascii="Times New Roman" w:hAnsi="Times New Roman"/>
          <w:b/>
          <w:iCs/>
          <w:color w:val="000000" w:themeColor="text1"/>
          <w:sz w:val="26"/>
          <w:szCs w:val="26"/>
        </w:rPr>
      </w:pPr>
      <w:r w:rsidRPr="005B49B1">
        <w:rPr>
          <w:rFonts w:ascii="Times New Roman" w:hAnsi="Times New Roman"/>
          <w:b/>
          <w:iCs/>
          <w:color w:val="000000" w:themeColor="text1"/>
          <w:sz w:val="26"/>
          <w:szCs w:val="26"/>
        </w:rPr>
        <w:t>Học phần tiên quyết:</w:t>
      </w:r>
      <w:r w:rsidRPr="005B49B1">
        <w:rPr>
          <w:rFonts w:ascii="Times New Roman" w:hAnsi="Times New Roman"/>
          <w:b/>
          <w:iCs/>
          <w:color w:val="000000" w:themeColor="text1"/>
          <w:sz w:val="26"/>
          <w:szCs w:val="26"/>
        </w:rPr>
        <w:tab/>
        <w:t>Kỹ thuật phát thanh và truyền hình</w:t>
      </w:r>
      <w:r w:rsidRPr="005B49B1">
        <w:rPr>
          <w:rFonts w:ascii="Times New Roman" w:hAnsi="Times New Roman"/>
          <w:b/>
          <w:iCs/>
          <w:color w:val="000000" w:themeColor="text1"/>
          <w:sz w:val="26"/>
          <w:szCs w:val="26"/>
        </w:rPr>
        <w:tab/>
        <w:t>JOU3044</w:t>
      </w:r>
    </w:p>
    <w:p w:rsidR="004528CC" w:rsidRPr="005B49B1" w:rsidRDefault="00F96C1D" w:rsidP="00256FC7">
      <w:pPr>
        <w:spacing w:after="0" w:line="312" w:lineRule="auto"/>
        <w:ind w:firstLine="720"/>
        <w:jc w:val="both"/>
        <w:rPr>
          <w:rFonts w:ascii="Times New Roman" w:hAnsi="Times New Roman"/>
          <w:color w:val="000000" w:themeColor="text1"/>
          <w:sz w:val="26"/>
          <w:szCs w:val="26"/>
        </w:rPr>
      </w:pPr>
      <w:r w:rsidRPr="005B49B1">
        <w:rPr>
          <w:rFonts w:ascii="Times New Roman" w:hAnsi="Times New Roman"/>
          <w:color w:val="000000" w:themeColor="text1"/>
          <w:sz w:val="26"/>
          <w:szCs w:val="26"/>
        </w:rPr>
        <w:t>Học phần</w:t>
      </w:r>
      <w:r w:rsidR="004528CC" w:rsidRPr="005B49B1">
        <w:rPr>
          <w:rFonts w:ascii="Times New Roman" w:hAnsi="Times New Roman"/>
          <w:color w:val="000000" w:themeColor="text1"/>
          <w:sz w:val="26"/>
          <w:szCs w:val="26"/>
        </w:rPr>
        <w:t xml:space="preserve"> </w:t>
      </w:r>
      <w:r w:rsidR="004528CC" w:rsidRPr="005B49B1">
        <w:rPr>
          <w:rFonts w:ascii="Times New Roman" w:hAnsi="Times New Roman"/>
          <w:i/>
          <w:iCs/>
          <w:color w:val="000000" w:themeColor="text1"/>
          <w:sz w:val="26"/>
          <w:szCs w:val="26"/>
        </w:rPr>
        <w:t xml:space="preserve">Sản xuất chương trình tin tức/ thời sự </w:t>
      </w:r>
      <w:r w:rsidR="004528CC" w:rsidRPr="005B49B1">
        <w:rPr>
          <w:rFonts w:ascii="Times New Roman" w:hAnsi="Times New Roman"/>
          <w:color w:val="000000" w:themeColor="text1"/>
          <w:sz w:val="26"/>
          <w:szCs w:val="26"/>
        </w:rPr>
        <w:t xml:space="preserve">cung cấp cho sinh viên những kiến thức cơ bản về khái niệm, đặc điểm, kết cấu, các dạng chương trình tin tức phát thanh, chương trình tin tức truyền hình và quy trình, công nghệ sản xuất chương trình tin tức phát thanh - truyền hình hiện đại; rèn luyện cho sinh viên những thao tác nghiệp vụ cơ bản của phóng viên trong lĩnh vực phát thanh, truyền hình. </w:t>
      </w:r>
    </w:p>
    <w:p w:rsidR="004528CC" w:rsidRPr="005B49B1" w:rsidRDefault="004528CC" w:rsidP="00256FC7">
      <w:pPr>
        <w:spacing w:after="0" w:line="312" w:lineRule="auto"/>
        <w:ind w:firstLine="717"/>
        <w:jc w:val="both"/>
        <w:rPr>
          <w:rFonts w:ascii="Times New Roman" w:hAnsi="Times New Roman"/>
          <w:iCs/>
          <w:color w:val="000000" w:themeColor="text1"/>
          <w:sz w:val="26"/>
          <w:szCs w:val="26"/>
        </w:rPr>
      </w:pPr>
      <w:r w:rsidRPr="005B49B1">
        <w:rPr>
          <w:rFonts w:ascii="Times New Roman" w:hAnsi="Times New Roman"/>
          <w:color w:val="000000" w:themeColor="text1"/>
          <w:sz w:val="26"/>
          <w:szCs w:val="26"/>
        </w:rPr>
        <w:t>Quy trình học kết hợp lý thuyết và thực hành giúp sinh viên vận dụng được những kiến thức lý thuyết về sản xuất chương trình tin tức phát thanh truyền hình vào thực tiễn, tự tổ chức sản xuất một số dạng chương trình tin tức phát thanh - truyền hình hiện đại.</w:t>
      </w:r>
    </w:p>
    <w:p w:rsidR="00AE5FC3" w:rsidRPr="005B49B1" w:rsidRDefault="004528CC" w:rsidP="00256FC7">
      <w:pPr>
        <w:spacing w:after="0" w:line="312" w:lineRule="auto"/>
        <w:jc w:val="both"/>
        <w:rPr>
          <w:rFonts w:ascii="Times New Roman" w:hAnsi="Times New Roman"/>
          <w:b/>
          <w:color w:val="000000" w:themeColor="text1"/>
          <w:sz w:val="26"/>
          <w:szCs w:val="26"/>
        </w:rPr>
      </w:pPr>
      <w:r w:rsidRPr="005B49B1">
        <w:rPr>
          <w:rFonts w:ascii="Times New Roman" w:hAnsi="Times New Roman"/>
          <w:b/>
          <w:color w:val="000000" w:themeColor="text1"/>
          <w:sz w:val="26"/>
          <w:szCs w:val="26"/>
        </w:rPr>
        <w:t>77</w:t>
      </w:r>
      <w:r w:rsidR="009012F5" w:rsidRPr="005B49B1">
        <w:rPr>
          <w:rFonts w:ascii="Times New Roman" w:hAnsi="Times New Roman"/>
          <w:b/>
          <w:color w:val="000000" w:themeColor="text1"/>
          <w:sz w:val="26"/>
          <w:szCs w:val="26"/>
        </w:rPr>
        <w:t>. Sản xuấ</w:t>
      </w:r>
      <w:r w:rsidRPr="005B49B1">
        <w:rPr>
          <w:rFonts w:ascii="Times New Roman" w:hAnsi="Times New Roman"/>
          <w:b/>
          <w:color w:val="000000" w:themeColor="text1"/>
          <w:sz w:val="26"/>
          <w:szCs w:val="26"/>
        </w:rPr>
        <w:t>t chương trình chuyên đề</w:t>
      </w:r>
      <w:r w:rsidRPr="005B49B1">
        <w:rPr>
          <w:rFonts w:ascii="Times New Roman" w:hAnsi="Times New Roman"/>
          <w:b/>
          <w:color w:val="000000" w:themeColor="text1"/>
          <w:sz w:val="26"/>
          <w:szCs w:val="26"/>
        </w:rPr>
        <w:tab/>
      </w:r>
      <w:r w:rsidRPr="005B49B1">
        <w:rPr>
          <w:rFonts w:ascii="Times New Roman" w:hAnsi="Times New Roman"/>
          <w:b/>
          <w:color w:val="000000" w:themeColor="text1"/>
          <w:sz w:val="26"/>
          <w:szCs w:val="26"/>
        </w:rPr>
        <w:tab/>
      </w:r>
      <w:r w:rsidR="009012F5" w:rsidRPr="005B49B1">
        <w:rPr>
          <w:rFonts w:ascii="Times New Roman" w:hAnsi="Times New Roman"/>
          <w:b/>
          <w:color w:val="000000" w:themeColor="text1"/>
          <w:sz w:val="26"/>
          <w:szCs w:val="26"/>
        </w:rPr>
        <w:tab/>
      </w:r>
      <w:r w:rsidR="00350520" w:rsidRPr="005B49B1">
        <w:rPr>
          <w:rFonts w:ascii="Times New Roman" w:hAnsi="Times New Roman"/>
          <w:b/>
          <w:color w:val="000000" w:themeColor="text1"/>
          <w:sz w:val="26"/>
          <w:szCs w:val="26"/>
        </w:rPr>
        <w:tab/>
      </w:r>
      <w:r w:rsidR="00350520" w:rsidRPr="005B49B1">
        <w:rPr>
          <w:rFonts w:ascii="Times New Roman" w:hAnsi="Times New Roman"/>
          <w:b/>
          <w:color w:val="000000" w:themeColor="text1"/>
          <w:sz w:val="26"/>
          <w:szCs w:val="26"/>
        </w:rPr>
        <w:tab/>
      </w:r>
      <w:r w:rsidR="009012F5" w:rsidRPr="005B49B1">
        <w:rPr>
          <w:rFonts w:ascii="Times New Roman" w:hAnsi="Times New Roman"/>
          <w:b/>
          <w:color w:val="000000" w:themeColor="text1"/>
          <w:sz w:val="26"/>
          <w:szCs w:val="26"/>
        </w:rPr>
        <w:t>3TC</w:t>
      </w:r>
      <w:r w:rsidR="009012F5" w:rsidRPr="005B49B1">
        <w:rPr>
          <w:rFonts w:ascii="Times New Roman" w:hAnsi="Times New Roman"/>
          <w:b/>
          <w:color w:val="000000" w:themeColor="text1"/>
          <w:sz w:val="26"/>
          <w:szCs w:val="26"/>
        </w:rPr>
        <w:tab/>
        <w:t>JOU</w:t>
      </w:r>
      <w:r w:rsidR="00C96744" w:rsidRPr="005B49B1">
        <w:rPr>
          <w:rFonts w:ascii="Times New Roman" w:hAnsi="Times New Roman"/>
          <w:b/>
          <w:color w:val="000000" w:themeColor="text1"/>
          <w:sz w:val="26"/>
          <w:szCs w:val="26"/>
        </w:rPr>
        <w:t>30</w:t>
      </w:r>
      <w:r w:rsidRPr="005B49B1">
        <w:rPr>
          <w:rFonts w:ascii="Times New Roman" w:hAnsi="Times New Roman"/>
          <w:b/>
          <w:color w:val="000000" w:themeColor="text1"/>
          <w:sz w:val="26"/>
          <w:szCs w:val="26"/>
        </w:rPr>
        <w:t>81</w:t>
      </w:r>
    </w:p>
    <w:p w:rsidR="004528CC" w:rsidRPr="005B49B1" w:rsidRDefault="00350520" w:rsidP="00256FC7">
      <w:pPr>
        <w:spacing w:after="0" w:line="312" w:lineRule="auto"/>
        <w:ind w:firstLine="720"/>
        <w:jc w:val="both"/>
        <w:rPr>
          <w:rFonts w:ascii="Times New Roman" w:hAnsi="Times New Roman"/>
          <w:b/>
          <w:color w:val="000000" w:themeColor="text1"/>
          <w:sz w:val="26"/>
          <w:szCs w:val="26"/>
          <w:lang w:val="it-IT"/>
        </w:rPr>
      </w:pPr>
      <w:r w:rsidRPr="005B49B1">
        <w:rPr>
          <w:rFonts w:ascii="Times New Roman" w:hAnsi="Times New Roman"/>
          <w:b/>
          <w:color w:val="000000" w:themeColor="text1"/>
          <w:sz w:val="26"/>
          <w:szCs w:val="26"/>
          <w:lang w:val="it-IT"/>
        </w:rPr>
        <w:t>Học phần</w:t>
      </w:r>
      <w:r w:rsidR="004528CC" w:rsidRPr="005B49B1">
        <w:rPr>
          <w:rFonts w:ascii="Times New Roman" w:hAnsi="Times New Roman"/>
          <w:b/>
          <w:color w:val="000000" w:themeColor="text1"/>
          <w:sz w:val="26"/>
          <w:szCs w:val="26"/>
          <w:lang w:val="it-IT"/>
        </w:rPr>
        <w:t xml:space="preserve"> tiên quyết: </w:t>
      </w:r>
      <w:r w:rsidR="004528CC" w:rsidRPr="005B49B1">
        <w:rPr>
          <w:rFonts w:ascii="Times New Roman" w:hAnsi="Times New Roman"/>
          <w:b/>
          <w:color w:val="000000" w:themeColor="text1"/>
          <w:sz w:val="26"/>
          <w:szCs w:val="26"/>
          <w:lang w:val="it-IT"/>
        </w:rPr>
        <w:tab/>
      </w:r>
      <w:r w:rsidR="004528CC" w:rsidRPr="005B49B1">
        <w:rPr>
          <w:rFonts w:ascii="Times New Roman" w:hAnsi="Times New Roman"/>
          <w:b/>
          <w:iCs/>
          <w:color w:val="000000" w:themeColor="text1"/>
          <w:sz w:val="26"/>
          <w:szCs w:val="26"/>
        </w:rPr>
        <w:t>Kỹ thuật phát thanh và truyền hình</w:t>
      </w:r>
      <w:r w:rsidR="004528CC" w:rsidRPr="005B49B1">
        <w:rPr>
          <w:rFonts w:ascii="Times New Roman" w:hAnsi="Times New Roman"/>
          <w:b/>
          <w:iCs/>
          <w:color w:val="000000" w:themeColor="text1"/>
          <w:sz w:val="26"/>
          <w:szCs w:val="26"/>
        </w:rPr>
        <w:tab/>
        <w:t>JOU3044</w:t>
      </w:r>
    </w:p>
    <w:p w:rsidR="00540FB9" w:rsidRPr="005B49B1" w:rsidRDefault="00540FB9" w:rsidP="00256FC7">
      <w:pPr>
        <w:spacing w:after="0" w:line="312" w:lineRule="auto"/>
        <w:ind w:firstLine="720"/>
        <w:jc w:val="both"/>
        <w:rPr>
          <w:rFonts w:ascii="Times New Roman" w:hAnsi="Times New Roman"/>
          <w:color w:val="000000" w:themeColor="text1"/>
          <w:sz w:val="26"/>
          <w:szCs w:val="26"/>
          <w:lang w:val="it-IT"/>
        </w:rPr>
      </w:pPr>
      <w:r w:rsidRPr="005B49B1">
        <w:rPr>
          <w:rFonts w:ascii="Times New Roman" w:hAnsi="Times New Roman"/>
          <w:color w:val="000000" w:themeColor="text1"/>
          <w:sz w:val="26"/>
          <w:szCs w:val="26"/>
          <w:lang w:val="it-IT"/>
        </w:rPr>
        <w:t>H</w:t>
      </w:r>
      <w:r w:rsidRPr="005B49B1">
        <w:rPr>
          <w:rFonts w:ascii="Times New Roman" w:hAnsi="Times New Roman"/>
          <w:color w:val="000000" w:themeColor="text1"/>
          <w:sz w:val="26"/>
          <w:szCs w:val="26"/>
        </w:rPr>
        <w:t>ọc</w:t>
      </w:r>
      <w:r w:rsidRPr="005B49B1">
        <w:rPr>
          <w:rFonts w:ascii="Times New Roman" w:hAnsi="Times New Roman"/>
          <w:color w:val="000000" w:themeColor="text1"/>
          <w:sz w:val="26"/>
          <w:szCs w:val="26"/>
          <w:lang w:val="it-IT"/>
        </w:rPr>
        <w:t xml:space="preserve"> phần</w:t>
      </w:r>
      <w:r w:rsidRPr="005B49B1">
        <w:rPr>
          <w:rFonts w:ascii="Times New Roman" w:hAnsi="Times New Roman"/>
          <w:color w:val="000000" w:themeColor="text1"/>
          <w:sz w:val="26"/>
          <w:szCs w:val="26"/>
        </w:rPr>
        <w:t xml:space="preserve"> </w:t>
      </w:r>
      <w:r w:rsidRPr="005B49B1">
        <w:rPr>
          <w:rFonts w:ascii="Times New Roman" w:hAnsi="Times New Roman"/>
          <w:i/>
          <w:color w:val="000000" w:themeColor="text1"/>
          <w:sz w:val="26"/>
          <w:szCs w:val="26"/>
        </w:rPr>
        <w:t xml:space="preserve"> Sản xuất chương trình chuyên đề</w:t>
      </w:r>
      <w:r w:rsidRPr="005B49B1">
        <w:rPr>
          <w:rFonts w:ascii="Times New Roman" w:hAnsi="Times New Roman"/>
          <w:color w:val="000000" w:themeColor="text1"/>
          <w:sz w:val="26"/>
          <w:szCs w:val="26"/>
        </w:rPr>
        <w:t xml:space="preserve"> cung cấp cho sinh viên kiến thức tổng quan về đặc trưng, đặc điểm, quy trình sản xuất của dạng chương trình chuyên đề trên sóng phát thanh, truyền hình Việt Nam hiện nay. Học phần giúp sinh viên có khả năng phân loại, định hướng chuyên môn thông qua các nội dung kiến thức về từng mảng lĩnh vực chính yếu trong hoạt động thông tin của báo chí truyền thông. Học phần cũng hệ thống hóa các đặc trưng về phong cách, quy trình sản xuất của loại hình phát thanh, truyền hình, giúp sinh viên có khả năng nhận biết và vận dụng kiến thức của mình để sản xuất chương trình chuyên đề phù hợp với từng loại hình. Học phần thiết kế nội dung thực hành tác nghiệp linh hoạt, sinh viên có khả năng vận dụng kiến thức vào quy trình sản xuất thực tế các chương trình chuyên đề theo phương thức hiện đại, đáp ứng yêu cầu của thực tiễn nghề nghiệp.</w:t>
      </w:r>
    </w:p>
    <w:p w:rsidR="00540FB9" w:rsidRPr="005B49B1" w:rsidRDefault="00540FB9" w:rsidP="00256FC7">
      <w:pPr>
        <w:spacing w:after="0" w:line="312" w:lineRule="auto"/>
        <w:ind w:firstLine="720"/>
        <w:jc w:val="both"/>
        <w:rPr>
          <w:rFonts w:ascii="Times New Roman" w:hAnsi="Times New Roman"/>
          <w:color w:val="000000" w:themeColor="text1"/>
          <w:sz w:val="26"/>
          <w:szCs w:val="26"/>
          <w:lang w:val="it-IT"/>
        </w:rPr>
      </w:pPr>
    </w:p>
    <w:p w:rsidR="00C96744" w:rsidRPr="005B49B1" w:rsidRDefault="00E17C0B" w:rsidP="00256FC7">
      <w:pPr>
        <w:spacing w:after="0" w:line="312" w:lineRule="auto"/>
        <w:jc w:val="both"/>
        <w:rPr>
          <w:rFonts w:ascii="Times New Roman" w:hAnsi="Times New Roman"/>
          <w:b/>
          <w:i/>
          <w:color w:val="000000" w:themeColor="text1"/>
          <w:sz w:val="26"/>
          <w:szCs w:val="26"/>
          <w:lang w:val="it-IT"/>
        </w:rPr>
      </w:pPr>
      <w:r w:rsidRPr="005B49B1">
        <w:rPr>
          <w:rFonts w:ascii="Times New Roman" w:hAnsi="Times New Roman"/>
          <w:b/>
          <w:i/>
          <w:color w:val="000000" w:themeColor="text1"/>
          <w:sz w:val="26"/>
          <w:szCs w:val="26"/>
          <w:lang w:val="it-IT"/>
        </w:rPr>
        <w:t>Tự chọn 3: Quan hệ công chúng – Quảng cáo</w:t>
      </w:r>
    </w:p>
    <w:p w:rsidR="00CF2B6D" w:rsidRPr="005B49B1" w:rsidRDefault="00540FB9" w:rsidP="00256FC7">
      <w:pPr>
        <w:spacing w:after="0" w:line="312" w:lineRule="auto"/>
        <w:jc w:val="both"/>
        <w:rPr>
          <w:rFonts w:ascii="Times New Roman" w:hAnsi="Times New Roman"/>
          <w:b/>
          <w:color w:val="000000" w:themeColor="text1"/>
          <w:sz w:val="26"/>
          <w:szCs w:val="26"/>
          <w:lang w:val="de-DE"/>
        </w:rPr>
      </w:pPr>
      <w:r w:rsidRPr="005B49B1">
        <w:rPr>
          <w:rFonts w:ascii="Times New Roman" w:hAnsi="Times New Roman"/>
          <w:b/>
          <w:color w:val="000000" w:themeColor="text1"/>
          <w:sz w:val="26"/>
          <w:szCs w:val="26"/>
          <w:lang w:val="it-IT"/>
        </w:rPr>
        <w:t>78</w:t>
      </w:r>
      <w:r w:rsidR="00CF2B6D" w:rsidRPr="005B49B1">
        <w:rPr>
          <w:rFonts w:ascii="Times New Roman" w:hAnsi="Times New Roman"/>
          <w:b/>
          <w:color w:val="000000" w:themeColor="text1"/>
          <w:sz w:val="26"/>
          <w:szCs w:val="26"/>
          <w:lang w:val="de-DE"/>
        </w:rPr>
        <w:t>. Đại cương về quả</w:t>
      </w:r>
      <w:r w:rsidR="005F6701" w:rsidRPr="005B49B1">
        <w:rPr>
          <w:rFonts w:ascii="Times New Roman" w:hAnsi="Times New Roman"/>
          <w:b/>
          <w:color w:val="000000" w:themeColor="text1"/>
          <w:sz w:val="26"/>
          <w:szCs w:val="26"/>
          <w:lang w:val="de-DE"/>
        </w:rPr>
        <w:t>ng cáo</w:t>
      </w:r>
      <w:r w:rsidR="005F6701" w:rsidRPr="005B49B1">
        <w:rPr>
          <w:rFonts w:ascii="Times New Roman" w:hAnsi="Times New Roman"/>
          <w:b/>
          <w:color w:val="000000" w:themeColor="text1"/>
          <w:sz w:val="26"/>
          <w:szCs w:val="26"/>
          <w:lang w:val="de-DE"/>
        </w:rPr>
        <w:tab/>
      </w:r>
      <w:r w:rsidR="005F6701" w:rsidRPr="005B49B1">
        <w:rPr>
          <w:rFonts w:ascii="Times New Roman" w:hAnsi="Times New Roman"/>
          <w:b/>
          <w:color w:val="000000" w:themeColor="text1"/>
          <w:sz w:val="26"/>
          <w:szCs w:val="26"/>
          <w:lang w:val="de-DE"/>
        </w:rPr>
        <w:tab/>
      </w:r>
      <w:r w:rsidR="005F6701" w:rsidRPr="005B49B1">
        <w:rPr>
          <w:rFonts w:ascii="Times New Roman" w:hAnsi="Times New Roman"/>
          <w:b/>
          <w:color w:val="000000" w:themeColor="text1"/>
          <w:sz w:val="26"/>
          <w:szCs w:val="26"/>
          <w:lang w:val="de-DE"/>
        </w:rPr>
        <w:tab/>
      </w:r>
      <w:r w:rsidR="005F6701" w:rsidRPr="005B49B1">
        <w:rPr>
          <w:rFonts w:ascii="Times New Roman" w:hAnsi="Times New Roman"/>
          <w:b/>
          <w:color w:val="000000" w:themeColor="text1"/>
          <w:sz w:val="26"/>
          <w:szCs w:val="26"/>
          <w:lang w:val="de-DE"/>
        </w:rPr>
        <w:tab/>
      </w:r>
      <w:r w:rsidR="005F6701" w:rsidRPr="005B49B1">
        <w:rPr>
          <w:rFonts w:ascii="Times New Roman" w:hAnsi="Times New Roman"/>
          <w:b/>
          <w:color w:val="000000" w:themeColor="text1"/>
          <w:sz w:val="26"/>
          <w:szCs w:val="26"/>
          <w:lang w:val="de-DE"/>
        </w:rPr>
        <w:tab/>
      </w:r>
      <w:r w:rsidR="00C96744" w:rsidRPr="005B49B1">
        <w:rPr>
          <w:rFonts w:ascii="Times New Roman" w:hAnsi="Times New Roman"/>
          <w:b/>
          <w:color w:val="000000" w:themeColor="text1"/>
          <w:sz w:val="26"/>
          <w:szCs w:val="26"/>
          <w:lang w:val="de-DE"/>
        </w:rPr>
        <w:tab/>
      </w:r>
      <w:r w:rsidR="00CF2B6D" w:rsidRPr="005B49B1">
        <w:rPr>
          <w:rFonts w:ascii="Times New Roman" w:hAnsi="Times New Roman"/>
          <w:b/>
          <w:color w:val="000000" w:themeColor="text1"/>
          <w:sz w:val="26"/>
          <w:szCs w:val="26"/>
          <w:lang w:val="de-DE"/>
        </w:rPr>
        <w:t>3TC</w:t>
      </w:r>
      <w:r w:rsidR="00CF2B6D" w:rsidRPr="005B49B1">
        <w:rPr>
          <w:rFonts w:ascii="Times New Roman" w:hAnsi="Times New Roman"/>
          <w:b/>
          <w:color w:val="000000" w:themeColor="text1"/>
          <w:sz w:val="26"/>
          <w:szCs w:val="26"/>
          <w:lang w:val="de-DE"/>
        </w:rPr>
        <w:tab/>
      </w:r>
      <w:r w:rsidR="00542416" w:rsidRPr="005B49B1">
        <w:rPr>
          <w:rFonts w:ascii="Times New Roman" w:hAnsi="Times New Roman"/>
          <w:b/>
          <w:color w:val="000000" w:themeColor="text1"/>
          <w:sz w:val="26"/>
          <w:szCs w:val="26"/>
          <w:lang w:val="de-DE"/>
        </w:rPr>
        <w:t>PRS3005</w:t>
      </w:r>
    </w:p>
    <w:p w:rsidR="00CF2B6D" w:rsidRPr="005B49B1" w:rsidRDefault="00E47976" w:rsidP="00256FC7">
      <w:pPr>
        <w:pStyle w:val="Style10"/>
        <w:spacing w:line="312" w:lineRule="auto"/>
        <w:ind w:firstLine="720"/>
        <w:jc w:val="both"/>
        <w:rPr>
          <w:color w:val="000000" w:themeColor="text1"/>
          <w:sz w:val="26"/>
          <w:szCs w:val="26"/>
          <w:lang w:val="de-DE" w:eastAsia="ko-KR"/>
        </w:rPr>
      </w:pPr>
      <w:r w:rsidRPr="005B49B1">
        <w:rPr>
          <w:color w:val="000000" w:themeColor="text1"/>
          <w:sz w:val="26"/>
          <w:szCs w:val="26"/>
          <w:lang w:val="de-DE" w:eastAsia="ko-KR"/>
        </w:rPr>
        <w:t>Học phần</w:t>
      </w:r>
      <w:r w:rsidR="00CF2B6D" w:rsidRPr="005B49B1">
        <w:rPr>
          <w:color w:val="000000" w:themeColor="text1"/>
          <w:sz w:val="26"/>
          <w:szCs w:val="26"/>
          <w:lang w:val="de-DE" w:eastAsia="ko-KR"/>
        </w:rPr>
        <w:t xml:space="preserve"> nhằm một số mục tiêu như khuyến khích sinh viên suy nghĩ về khái niệm quảng cáo, tác dụng của nó, cách sáng tạo ra tác phẩm quảng cáo, và một số vấn đề liên quan đến phương thức truyền thông này. </w:t>
      </w:r>
    </w:p>
    <w:p w:rsidR="00CF2B6D" w:rsidRPr="005B49B1" w:rsidRDefault="00CF2B6D" w:rsidP="00256FC7">
      <w:pPr>
        <w:spacing w:after="0" w:line="312" w:lineRule="auto"/>
        <w:jc w:val="both"/>
        <w:rPr>
          <w:rFonts w:ascii="Times New Roman" w:hAnsi="Times New Roman"/>
          <w:color w:val="000000" w:themeColor="text1"/>
          <w:sz w:val="26"/>
          <w:szCs w:val="26"/>
        </w:rPr>
      </w:pPr>
      <w:r w:rsidRPr="005B49B1">
        <w:rPr>
          <w:rFonts w:ascii="Times New Roman" w:hAnsi="Times New Roman"/>
          <w:color w:val="000000" w:themeColor="text1"/>
          <w:sz w:val="26"/>
          <w:szCs w:val="26"/>
          <w:lang w:val="de-DE"/>
        </w:rPr>
        <w:tab/>
        <w:t xml:space="preserve">Do vậy, </w:t>
      </w:r>
      <w:r w:rsidR="00E47976" w:rsidRPr="005B49B1">
        <w:rPr>
          <w:rFonts w:ascii="Times New Roman" w:hAnsi="Times New Roman"/>
          <w:color w:val="000000" w:themeColor="text1"/>
          <w:sz w:val="26"/>
          <w:szCs w:val="26"/>
          <w:lang w:val="de-DE"/>
        </w:rPr>
        <w:t>học phần</w:t>
      </w:r>
      <w:r w:rsidRPr="005B49B1">
        <w:rPr>
          <w:rFonts w:ascii="Times New Roman" w:hAnsi="Times New Roman"/>
          <w:color w:val="000000" w:themeColor="text1"/>
          <w:sz w:val="26"/>
          <w:szCs w:val="26"/>
          <w:lang w:val="de-DE"/>
        </w:rPr>
        <w:t xml:space="preserve"> giới thiệu về cấu trúc của quảng cáo cũng như lịch sử, vấn đề, thách thức trong quảng cáo từ các góc nhìn sáng tạo, kinh doanh, nghiên cứu… Tóm lại, khóa học cung cấp một cái nhìn tổng thể cho những ai chỉ đơn giản là quan tâm yêu thích quảng cáo, và cả những sinh viên muốn theo đuổi quảng cáo như một nghề kiếm sống. Thêm vào đó, </w:t>
      </w:r>
      <w:r w:rsidR="00E47976" w:rsidRPr="005B49B1">
        <w:rPr>
          <w:rFonts w:ascii="Times New Roman" w:hAnsi="Times New Roman"/>
          <w:color w:val="000000" w:themeColor="text1"/>
          <w:sz w:val="26"/>
          <w:szCs w:val="26"/>
          <w:lang w:val="de-DE"/>
        </w:rPr>
        <w:t>học phần</w:t>
      </w:r>
      <w:r w:rsidRPr="005B49B1">
        <w:rPr>
          <w:rFonts w:ascii="Times New Roman" w:hAnsi="Times New Roman"/>
          <w:color w:val="000000" w:themeColor="text1"/>
          <w:sz w:val="26"/>
          <w:szCs w:val="26"/>
          <w:lang w:val="de-DE"/>
        </w:rPr>
        <w:t xml:space="preserve"> cung cấp cơ sở nền tảng kiến thức cho các khóa học nâng cao về quảng cáo như: sáng tạo tác phẩm quảng cáo, lập kế hoạch truyền thông, và quản lý truyền thông</w:t>
      </w:r>
    </w:p>
    <w:p w:rsidR="00CF2B6D" w:rsidRPr="005B49B1" w:rsidRDefault="00540FB9" w:rsidP="00256FC7">
      <w:pPr>
        <w:spacing w:after="0" w:line="312" w:lineRule="auto"/>
        <w:jc w:val="both"/>
        <w:rPr>
          <w:rFonts w:ascii="Times New Roman" w:hAnsi="Times New Roman"/>
          <w:b/>
          <w:color w:val="000000" w:themeColor="text1"/>
          <w:sz w:val="26"/>
          <w:szCs w:val="26"/>
        </w:rPr>
      </w:pPr>
      <w:r w:rsidRPr="005B49B1">
        <w:rPr>
          <w:rFonts w:ascii="Times New Roman" w:hAnsi="Times New Roman"/>
          <w:b/>
          <w:color w:val="000000" w:themeColor="text1"/>
          <w:sz w:val="26"/>
          <w:szCs w:val="26"/>
        </w:rPr>
        <w:t>79</w:t>
      </w:r>
      <w:r w:rsidR="00CF2B6D" w:rsidRPr="005B49B1">
        <w:rPr>
          <w:rFonts w:ascii="Times New Roman" w:hAnsi="Times New Roman"/>
          <w:b/>
          <w:color w:val="000000" w:themeColor="text1"/>
          <w:sz w:val="26"/>
          <w:szCs w:val="26"/>
        </w:rPr>
        <w:t xml:space="preserve">. </w:t>
      </w:r>
      <w:r w:rsidR="006C7457" w:rsidRPr="005B49B1">
        <w:rPr>
          <w:rFonts w:ascii="Times New Roman" w:hAnsi="Times New Roman"/>
          <w:b/>
          <w:color w:val="000000" w:themeColor="text1"/>
          <w:sz w:val="26"/>
          <w:szCs w:val="26"/>
        </w:rPr>
        <w:t>Kỹ năng viêt cho quan hệ công chúng</w:t>
      </w:r>
      <w:r w:rsidR="006C7457" w:rsidRPr="005B49B1">
        <w:rPr>
          <w:rFonts w:ascii="Times New Roman" w:hAnsi="Times New Roman"/>
          <w:b/>
          <w:color w:val="000000" w:themeColor="text1"/>
          <w:sz w:val="26"/>
          <w:szCs w:val="26"/>
        </w:rPr>
        <w:tab/>
      </w:r>
      <w:r w:rsidR="006C7457" w:rsidRPr="005B49B1">
        <w:rPr>
          <w:rFonts w:ascii="Times New Roman" w:hAnsi="Times New Roman"/>
          <w:b/>
          <w:color w:val="000000" w:themeColor="text1"/>
          <w:sz w:val="26"/>
          <w:szCs w:val="26"/>
        </w:rPr>
        <w:tab/>
      </w:r>
      <w:r w:rsidR="006C7457" w:rsidRPr="005B49B1">
        <w:rPr>
          <w:rFonts w:ascii="Times New Roman" w:hAnsi="Times New Roman"/>
          <w:b/>
          <w:color w:val="000000" w:themeColor="text1"/>
          <w:sz w:val="26"/>
          <w:szCs w:val="26"/>
        </w:rPr>
        <w:tab/>
      </w:r>
      <w:r w:rsidR="00C96744" w:rsidRPr="005B49B1">
        <w:rPr>
          <w:rFonts w:ascii="Times New Roman" w:hAnsi="Times New Roman"/>
          <w:b/>
          <w:color w:val="000000" w:themeColor="text1"/>
          <w:sz w:val="26"/>
          <w:szCs w:val="26"/>
        </w:rPr>
        <w:tab/>
      </w:r>
      <w:r w:rsidR="006C7457" w:rsidRPr="005B49B1">
        <w:rPr>
          <w:rFonts w:ascii="Times New Roman" w:hAnsi="Times New Roman"/>
          <w:b/>
          <w:color w:val="000000" w:themeColor="text1"/>
          <w:sz w:val="26"/>
          <w:szCs w:val="26"/>
        </w:rPr>
        <w:t>3TC</w:t>
      </w:r>
      <w:r w:rsidR="006C7457" w:rsidRPr="005B49B1">
        <w:rPr>
          <w:rFonts w:ascii="Times New Roman" w:hAnsi="Times New Roman"/>
          <w:b/>
          <w:color w:val="000000" w:themeColor="text1"/>
          <w:sz w:val="26"/>
          <w:szCs w:val="26"/>
        </w:rPr>
        <w:tab/>
      </w:r>
      <w:r w:rsidR="00542416" w:rsidRPr="005B49B1">
        <w:rPr>
          <w:rFonts w:ascii="Times New Roman" w:hAnsi="Times New Roman"/>
          <w:b/>
          <w:color w:val="000000" w:themeColor="text1"/>
          <w:sz w:val="26"/>
          <w:szCs w:val="26"/>
        </w:rPr>
        <w:t>PRS3003</w:t>
      </w:r>
    </w:p>
    <w:p w:rsidR="00540FB9" w:rsidRPr="005B49B1" w:rsidRDefault="00540FB9" w:rsidP="00256FC7">
      <w:pPr>
        <w:spacing w:after="0" w:line="312" w:lineRule="auto"/>
        <w:ind w:firstLine="720"/>
        <w:jc w:val="both"/>
        <w:rPr>
          <w:rFonts w:ascii="Times New Roman" w:hAnsi="Times New Roman"/>
          <w:b/>
          <w:color w:val="000000" w:themeColor="text1"/>
          <w:sz w:val="26"/>
          <w:szCs w:val="26"/>
        </w:rPr>
      </w:pPr>
      <w:r w:rsidRPr="005B49B1">
        <w:rPr>
          <w:rFonts w:ascii="Times New Roman" w:hAnsi="Times New Roman"/>
          <w:b/>
          <w:color w:val="000000" w:themeColor="text1"/>
          <w:sz w:val="26"/>
          <w:szCs w:val="26"/>
        </w:rPr>
        <w:t>Học phần tiên quyết:</w:t>
      </w:r>
      <w:r w:rsidRPr="005B49B1">
        <w:rPr>
          <w:rFonts w:ascii="Times New Roman" w:hAnsi="Times New Roman"/>
          <w:b/>
          <w:color w:val="000000" w:themeColor="text1"/>
          <w:sz w:val="26"/>
          <w:szCs w:val="26"/>
        </w:rPr>
        <w:tab/>
        <w:t>Quan hệ công chúng đại cương</w:t>
      </w:r>
      <w:r w:rsidRPr="005B49B1">
        <w:rPr>
          <w:rFonts w:ascii="Times New Roman" w:hAnsi="Times New Roman"/>
          <w:b/>
          <w:color w:val="000000" w:themeColor="text1"/>
          <w:sz w:val="26"/>
          <w:szCs w:val="26"/>
        </w:rPr>
        <w:tab/>
        <w:t>PRS1100</w:t>
      </w:r>
    </w:p>
    <w:p w:rsidR="006C7457" w:rsidRPr="005B49B1" w:rsidRDefault="006C7457" w:rsidP="00256FC7">
      <w:pPr>
        <w:spacing w:after="0" w:line="312" w:lineRule="auto"/>
        <w:ind w:firstLine="720"/>
        <w:jc w:val="both"/>
        <w:rPr>
          <w:rFonts w:ascii="Times New Roman" w:hAnsi="Times New Roman"/>
          <w:i/>
          <w:color w:val="000000" w:themeColor="text1"/>
          <w:sz w:val="26"/>
          <w:szCs w:val="26"/>
        </w:rPr>
      </w:pPr>
      <w:r w:rsidRPr="005B49B1">
        <w:rPr>
          <w:rFonts w:ascii="Times New Roman" w:hAnsi="Times New Roman"/>
          <w:i/>
          <w:color w:val="000000" w:themeColor="text1"/>
          <w:sz w:val="26"/>
          <w:szCs w:val="26"/>
        </w:rPr>
        <w:t xml:space="preserve">Kỹ năng viết cho Quan hệ công chúng </w:t>
      </w:r>
      <w:r w:rsidRPr="005B49B1">
        <w:rPr>
          <w:rFonts w:ascii="Times New Roman" w:hAnsi="Times New Roman"/>
          <w:color w:val="000000" w:themeColor="text1"/>
          <w:sz w:val="26"/>
          <w:szCs w:val="26"/>
        </w:rPr>
        <w:t xml:space="preserve">là </w:t>
      </w:r>
      <w:r w:rsidR="00E47976" w:rsidRPr="005B49B1">
        <w:rPr>
          <w:rFonts w:ascii="Times New Roman" w:hAnsi="Times New Roman"/>
          <w:color w:val="000000" w:themeColor="text1"/>
          <w:sz w:val="26"/>
          <w:szCs w:val="26"/>
        </w:rPr>
        <w:t>học phần</w:t>
      </w:r>
      <w:r w:rsidRPr="005B49B1">
        <w:rPr>
          <w:rFonts w:ascii="Times New Roman" w:hAnsi="Times New Roman"/>
          <w:color w:val="000000" w:themeColor="text1"/>
          <w:sz w:val="26"/>
          <w:szCs w:val="26"/>
        </w:rPr>
        <w:t xml:space="preserve"> cung cấp kiến thức và kỹ năng viết trong lĩnh vực quan hệ công chúng như: thông cáo báo chí, diễn văn, kịch bản phỏng vấn, thư xúc tiến, thư xác nhận, thư thông tin… Đồng thời với việc rèn luyện kỹ năng viết, </w:t>
      </w:r>
      <w:r w:rsidR="00E47976" w:rsidRPr="005B49B1">
        <w:rPr>
          <w:rFonts w:ascii="Times New Roman" w:hAnsi="Times New Roman"/>
          <w:color w:val="000000" w:themeColor="text1"/>
          <w:sz w:val="26"/>
          <w:szCs w:val="26"/>
        </w:rPr>
        <w:t>học phần</w:t>
      </w:r>
      <w:r w:rsidRPr="005B49B1">
        <w:rPr>
          <w:rFonts w:ascii="Times New Roman" w:hAnsi="Times New Roman"/>
          <w:color w:val="000000" w:themeColor="text1"/>
          <w:sz w:val="26"/>
          <w:szCs w:val="26"/>
        </w:rPr>
        <w:t xml:space="preserve"> còn cung cấp cho sinh viên phương pháp tư duy hệ thống, sắp xếp và tổ chức công việc, biết cách vận dụng logic và ngôn ngữ để truyền đạt thông điệp mong muốn của mình tới người tiếp nhận.   </w:t>
      </w:r>
    </w:p>
    <w:p w:rsidR="006C7457" w:rsidRPr="005B49B1" w:rsidRDefault="006C7457" w:rsidP="00256FC7">
      <w:pPr>
        <w:spacing w:after="0" w:line="312" w:lineRule="auto"/>
        <w:ind w:firstLine="720"/>
        <w:jc w:val="both"/>
        <w:rPr>
          <w:rFonts w:ascii="Times New Roman" w:hAnsi="Times New Roman"/>
          <w:color w:val="000000" w:themeColor="text1"/>
          <w:sz w:val="26"/>
          <w:szCs w:val="26"/>
        </w:rPr>
      </w:pPr>
      <w:r w:rsidRPr="005B49B1">
        <w:rPr>
          <w:rFonts w:ascii="Times New Roman" w:hAnsi="Times New Roman"/>
          <w:color w:val="000000" w:themeColor="text1"/>
          <w:sz w:val="26"/>
          <w:szCs w:val="26"/>
        </w:rPr>
        <w:t xml:space="preserve">Sau khi được tiếp cận lý thuyết căn bản, sinh viên sẽ thực hành viết các dạng bài tập thực tế, dựa trên các vấn đề thực tiễn. Sản phẩm viết của sinh viên đạt chất lượng có thể được sử dụng trong hoạt động PR của các tổ chức, các doanh nghiệp. Vì vậy, yêu cầu cao nhất khi kết thúc </w:t>
      </w:r>
      <w:r w:rsidR="00E47976" w:rsidRPr="005B49B1">
        <w:rPr>
          <w:rFonts w:ascii="Times New Roman" w:hAnsi="Times New Roman"/>
          <w:color w:val="000000" w:themeColor="text1"/>
          <w:sz w:val="26"/>
          <w:szCs w:val="26"/>
        </w:rPr>
        <w:t>học phần</w:t>
      </w:r>
      <w:r w:rsidRPr="005B49B1">
        <w:rPr>
          <w:rFonts w:ascii="Times New Roman" w:hAnsi="Times New Roman"/>
          <w:color w:val="000000" w:themeColor="text1"/>
          <w:sz w:val="26"/>
          <w:szCs w:val="26"/>
        </w:rPr>
        <w:t xml:space="preserve"> này là sinh viên có đủ kiến thức và kỹ năng để viết các dạng văn bản cơ bản khác nhau trong lĩnh vực PR ở mức độ chuyên nghiệp. </w:t>
      </w:r>
    </w:p>
    <w:p w:rsidR="00C80E51" w:rsidRPr="005B49B1" w:rsidRDefault="00C80E51" w:rsidP="00256FC7">
      <w:pPr>
        <w:spacing w:after="0" w:line="312" w:lineRule="auto"/>
        <w:ind w:firstLine="720"/>
        <w:jc w:val="both"/>
        <w:rPr>
          <w:rFonts w:ascii="Times New Roman" w:hAnsi="Times New Roman"/>
          <w:color w:val="000000" w:themeColor="text1"/>
          <w:sz w:val="26"/>
          <w:szCs w:val="26"/>
        </w:rPr>
      </w:pPr>
    </w:p>
    <w:p w:rsidR="00C96744" w:rsidRPr="005B49B1" w:rsidRDefault="00C96744" w:rsidP="00256FC7">
      <w:pPr>
        <w:spacing w:after="0" w:line="312" w:lineRule="auto"/>
        <w:jc w:val="both"/>
        <w:rPr>
          <w:rFonts w:ascii="Times New Roman" w:hAnsi="Times New Roman"/>
          <w:b/>
          <w:color w:val="000000" w:themeColor="text1"/>
          <w:sz w:val="26"/>
          <w:szCs w:val="26"/>
        </w:rPr>
      </w:pPr>
      <w:r w:rsidRPr="005B49B1">
        <w:rPr>
          <w:rFonts w:ascii="Times New Roman" w:hAnsi="Times New Roman"/>
          <w:b/>
          <w:color w:val="000000" w:themeColor="text1"/>
          <w:sz w:val="26"/>
          <w:szCs w:val="26"/>
        </w:rPr>
        <w:t>THỰC TẬP VÀ TỐT NGHIỆP</w:t>
      </w:r>
    </w:p>
    <w:p w:rsidR="0052381C" w:rsidRPr="005B49B1" w:rsidRDefault="00F96C1D" w:rsidP="00256FC7">
      <w:pPr>
        <w:spacing w:after="0" w:line="312" w:lineRule="auto"/>
        <w:jc w:val="both"/>
        <w:rPr>
          <w:rFonts w:ascii="Times New Roman" w:hAnsi="Times New Roman"/>
          <w:b/>
          <w:color w:val="000000" w:themeColor="text1"/>
          <w:sz w:val="26"/>
          <w:szCs w:val="26"/>
        </w:rPr>
      </w:pPr>
      <w:r w:rsidRPr="005B49B1">
        <w:rPr>
          <w:rFonts w:ascii="Times New Roman" w:hAnsi="Times New Roman"/>
          <w:b/>
          <w:color w:val="000000" w:themeColor="text1"/>
          <w:sz w:val="26"/>
          <w:szCs w:val="26"/>
        </w:rPr>
        <w:t>80</w:t>
      </w:r>
      <w:r w:rsidR="0052381C" w:rsidRPr="005B49B1">
        <w:rPr>
          <w:rFonts w:ascii="Times New Roman" w:hAnsi="Times New Roman"/>
          <w:b/>
          <w:color w:val="000000" w:themeColor="text1"/>
          <w:sz w:val="26"/>
          <w:szCs w:val="26"/>
        </w:rPr>
        <w:t xml:space="preserve">. Thực tập </w:t>
      </w:r>
      <w:r w:rsidRPr="005B49B1">
        <w:rPr>
          <w:rFonts w:ascii="Times New Roman" w:hAnsi="Times New Roman"/>
          <w:b/>
          <w:color w:val="000000" w:themeColor="text1"/>
          <w:sz w:val="26"/>
          <w:szCs w:val="26"/>
        </w:rPr>
        <w:t>thực tế</w:t>
      </w:r>
      <w:r w:rsidR="0052381C" w:rsidRPr="005B49B1">
        <w:rPr>
          <w:rFonts w:ascii="Times New Roman" w:hAnsi="Times New Roman"/>
          <w:b/>
          <w:color w:val="000000" w:themeColor="text1"/>
          <w:sz w:val="26"/>
          <w:szCs w:val="26"/>
        </w:rPr>
        <w:t xml:space="preserve"> </w:t>
      </w:r>
      <w:r w:rsidR="0052381C" w:rsidRPr="005B49B1">
        <w:rPr>
          <w:rFonts w:ascii="Times New Roman" w:hAnsi="Times New Roman"/>
          <w:b/>
          <w:color w:val="000000" w:themeColor="text1"/>
          <w:sz w:val="26"/>
          <w:szCs w:val="26"/>
        </w:rPr>
        <w:tab/>
      </w:r>
      <w:r w:rsidR="0052381C" w:rsidRPr="005B49B1">
        <w:rPr>
          <w:rFonts w:ascii="Times New Roman" w:hAnsi="Times New Roman"/>
          <w:b/>
          <w:color w:val="000000" w:themeColor="text1"/>
          <w:sz w:val="26"/>
          <w:szCs w:val="26"/>
        </w:rPr>
        <w:tab/>
      </w:r>
      <w:r w:rsidR="0052381C" w:rsidRPr="005B49B1">
        <w:rPr>
          <w:rFonts w:ascii="Times New Roman" w:hAnsi="Times New Roman"/>
          <w:b/>
          <w:color w:val="000000" w:themeColor="text1"/>
          <w:sz w:val="26"/>
          <w:szCs w:val="26"/>
        </w:rPr>
        <w:tab/>
      </w:r>
      <w:r w:rsidR="0052381C" w:rsidRPr="005B49B1">
        <w:rPr>
          <w:rFonts w:ascii="Times New Roman" w:hAnsi="Times New Roman"/>
          <w:b/>
          <w:color w:val="000000" w:themeColor="text1"/>
          <w:sz w:val="26"/>
          <w:szCs w:val="26"/>
        </w:rPr>
        <w:tab/>
      </w:r>
      <w:r w:rsidR="0052381C" w:rsidRPr="005B49B1">
        <w:rPr>
          <w:rFonts w:ascii="Times New Roman" w:hAnsi="Times New Roman"/>
          <w:b/>
          <w:color w:val="000000" w:themeColor="text1"/>
          <w:sz w:val="26"/>
          <w:szCs w:val="26"/>
        </w:rPr>
        <w:tab/>
      </w:r>
      <w:r w:rsidR="0052381C" w:rsidRPr="005B49B1">
        <w:rPr>
          <w:rFonts w:ascii="Times New Roman" w:hAnsi="Times New Roman"/>
          <w:b/>
          <w:color w:val="000000" w:themeColor="text1"/>
          <w:sz w:val="26"/>
          <w:szCs w:val="26"/>
        </w:rPr>
        <w:tab/>
      </w:r>
      <w:r w:rsidRPr="005B49B1">
        <w:rPr>
          <w:rFonts w:ascii="Times New Roman" w:hAnsi="Times New Roman"/>
          <w:b/>
          <w:color w:val="000000" w:themeColor="text1"/>
          <w:sz w:val="26"/>
          <w:szCs w:val="26"/>
        </w:rPr>
        <w:tab/>
      </w:r>
      <w:r w:rsidR="0052381C" w:rsidRPr="005B49B1">
        <w:rPr>
          <w:rFonts w:ascii="Times New Roman" w:hAnsi="Times New Roman"/>
          <w:b/>
          <w:color w:val="000000" w:themeColor="text1"/>
          <w:sz w:val="26"/>
          <w:szCs w:val="26"/>
        </w:rPr>
        <w:t xml:space="preserve">3TC </w:t>
      </w:r>
      <w:r w:rsidR="00644028" w:rsidRPr="005B49B1">
        <w:rPr>
          <w:rFonts w:ascii="Times New Roman" w:hAnsi="Times New Roman"/>
          <w:b/>
          <w:color w:val="000000" w:themeColor="text1"/>
          <w:sz w:val="26"/>
          <w:szCs w:val="26"/>
        </w:rPr>
        <w:tab/>
      </w:r>
      <w:r w:rsidR="003D699E" w:rsidRPr="005B49B1">
        <w:rPr>
          <w:rFonts w:ascii="Times New Roman" w:hAnsi="Times New Roman"/>
          <w:b/>
          <w:color w:val="000000" w:themeColor="text1"/>
          <w:sz w:val="26"/>
          <w:szCs w:val="26"/>
        </w:rPr>
        <w:t>JOU4064</w:t>
      </w:r>
    </w:p>
    <w:p w:rsidR="0052381C" w:rsidRPr="005B49B1" w:rsidRDefault="0052381C" w:rsidP="00256FC7">
      <w:pPr>
        <w:spacing w:after="0" w:line="312" w:lineRule="auto"/>
        <w:jc w:val="both"/>
        <w:rPr>
          <w:rFonts w:ascii="Times New Roman" w:hAnsi="Times New Roman"/>
          <w:color w:val="000000" w:themeColor="text1"/>
          <w:sz w:val="26"/>
          <w:szCs w:val="26"/>
        </w:rPr>
      </w:pPr>
      <w:r w:rsidRPr="005B49B1">
        <w:rPr>
          <w:rFonts w:ascii="Times New Roman" w:hAnsi="Times New Roman"/>
          <w:b/>
          <w:color w:val="000000" w:themeColor="text1"/>
          <w:sz w:val="26"/>
          <w:szCs w:val="26"/>
        </w:rPr>
        <w:tab/>
      </w:r>
      <w:r w:rsidRPr="005B49B1">
        <w:rPr>
          <w:rFonts w:ascii="Times New Roman" w:hAnsi="Times New Roman"/>
          <w:color w:val="000000" w:themeColor="text1"/>
          <w:sz w:val="26"/>
          <w:szCs w:val="26"/>
        </w:rPr>
        <w:t xml:space="preserve">Là </w:t>
      </w:r>
      <w:r w:rsidR="00E47976" w:rsidRPr="005B49B1">
        <w:rPr>
          <w:rFonts w:ascii="Times New Roman" w:hAnsi="Times New Roman"/>
          <w:color w:val="000000" w:themeColor="text1"/>
          <w:sz w:val="26"/>
          <w:szCs w:val="26"/>
        </w:rPr>
        <w:t>học phần</w:t>
      </w:r>
      <w:r w:rsidRPr="005B49B1">
        <w:rPr>
          <w:rFonts w:ascii="Times New Roman" w:hAnsi="Times New Roman"/>
          <w:color w:val="000000" w:themeColor="text1"/>
          <w:sz w:val="26"/>
          <w:szCs w:val="26"/>
        </w:rPr>
        <w:t xml:space="preserve"> trong đó sinh viên sẽ tham quan, kiến tập tại một số cơ quan báo chí truyền thông để thu thập những hiểu biết về thực tế hoạt động của ngành báo chí truyền thông như công tác phóng viên ở các cơ quan báo chí - truyền thông, hoạt động xây dựng nội dung và hình thức, biên tập sản phẩm truyền thông. </w:t>
      </w:r>
    </w:p>
    <w:p w:rsidR="0052381C" w:rsidRPr="005B49B1" w:rsidRDefault="00E47976" w:rsidP="00256FC7">
      <w:pPr>
        <w:spacing w:after="0" w:line="312" w:lineRule="auto"/>
        <w:ind w:firstLine="720"/>
        <w:jc w:val="both"/>
        <w:rPr>
          <w:rFonts w:ascii="Times New Roman" w:hAnsi="Times New Roman"/>
          <w:color w:val="000000" w:themeColor="text1"/>
          <w:sz w:val="26"/>
          <w:szCs w:val="26"/>
        </w:rPr>
      </w:pPr>
      <w:r w:rsidRPr="005B49B1">
        <w:rPr>
          <w:rFonts w:ascii="Times New Roman" w:hAnsi="Times New Roman"/>
          <w:color w:val="000000" w:themeColor="text1"/>
          <w:sz w:val="26"/>
          <w:szCs w:val="26"/>
        </w:rPr>
        <w:t>Học phần</w:t>
      </w:r>
      <w:r w:rsidR="0052381C" w:rsidRPr="005B49B1">
        <w:rPr>
          <w:rFonts w:ascii="Times New Roman" w:hAnsi="Times New Roman"/>
          <w:color w:val="000000" w:themeColor="text1"/>
          <w:sz w:val="26"/>
          <w:szCs w:val="26"/>
        </w:rPr>
        <w:t xml:space="preserve"> cũng có thể được tổ chức dưới hình thức chuyến thâm nhập thực tế tới các vùng, miền của đất nước do </w:t>
      </w:r>
      <w:r w:rsidR="00F96C1D" w:rsidRPr="005B49B1">
        <w:rPr>
          <w:rFonts w:ascii="Times New Roman" w:hAnsi="Times New Roman"/>
          <w:color w:val="000000" w:themeColor="text1"/>
          <w:sz w:val="26"/>
          <w:szCs w:val="26"/>
        </w:rPr>
        <w:t>Viện Đào tạo</w:t>
      </w:r>
      <w:r w:rsidR="0052381C" w:rsidRPr="005B49B1">
        <w:rPr>
          <w:rFonts w:ascii="Times New Roman" w:hAnsi="Times New Roman"/>
          <w:color w:val="000000" w:themeColor="text1"/>
          <w:sz w:val="26"/>
          <w:szCs w:val="26"/>
        </w:rPr>
        <w:t xml:space="preserve"> Báo chí và Truyền thông tổ chức. Trong thời gian thực tập, dưới sự hướng dẫn của nhóm giảng viên, các sinh viên sẽ được tiếp cận với các cơ quan báo chí truyền thông tại địa phương, tìm hiểu thực tiễn tác nghiệp tại các cơ quan. Đồng thời, sinh viên cũng được chia nhóm, thâm nhập thực tế, rèn luyện kỹ năng phát hiện đề tài, thu thập thông tin, xử lý thông tin để viết bài cho báo in, báo điện tử hoặc sản xuất các chương trình phát thanh, truyền hình… Các phương tiện kỹ thuật phục vụ cho việc xây dựng tác phẩm như máy ảnh, máy quay phim, máy ghi âm v.v… cần được trang bị để sinh viên có thể thực hành kỹ năng sử dụng thiết bị phục vụ việc sản xuất sản phẩm truyền thông.</w:t>
      </w:r>
    </w:p>
    <w:p w:rsidR="0052381C" w:rsidRPr="005B49B1" w:rsidRDefault="00F96C1D" w:rsidP="00256FC7">
      <w:pPr>
        <w:spacing w:after="0" w:line="312" w:lineRule="auto"/>
        <w:jc w:val="both"/>
        <w:rPr>
          <w:rFonts w:ascii="Times New Roman" w:hAnsi="Times New Roman"/>
          <w:b/>
          <w:color w:val="000000" w:themeColor="text1"/>
          <w:sz w:val="26"/>
          <w:szCs w:val="26"/>
        </w:rPr>
      </w:pPr>
      <w:r w:rsidRPr="005B49B1">
        <w:rPr>
          <w:rFonts w:ascii="Times New Roman" w:hAnsi="Times New Roman"/>
          <w:b/>
          <w:color w:val="000000" w:themeColor="text1"/>
          <w:sz w:val="26"/>
          <w:szCs w:val="26"/>
        </w:rPr>
        <w:t>81</w:t>
      </w:r>
      <w:r w:rsidR="0052381C" w:rsidRPr="005B49B1">
        <w:rPr>
          <w:rFonts w:ascii="Times New Roman" w:hAnsi="Times New Roman"/>
          <w:b/>
          <w:color w:val="000000" w:themeColor="text1"/>
          <w:sz w:val="26"/>
          <w:szCs w:val="26"/>
        </w:rPr>
        <w:t>. Thực tập tốt nghiệp</w:t>
      </w:r>
      <w:r w:rsidR="0052381C" w:rsidRPr="005B49B1">
        <w:rPr>
          <w:rFonts w:ascii="Times New Roman" w:hAnsi="Times New Roman"/>
          <w:b/>
          <w:color w:val="000000" w:themeColor="text1"/>
          <w:sz w:val="26"/>
          <w:szCs w:val="26"/>
        </w:rPr>
        <w:tab/>
      </w:r>
      <w:r w:rsidR="0052381C" w:rsidRPr="005B49B1">
        <w:rPr>
          <w:rFonts w:ascii="Times New Roman" w:hAnsi="Times New Roman"/>
          <w:b/>
          <w:color w:val="000000" w:themeColor="text1"/>
          <w:sz w:val="26"/>
          <w:szCs w:val="26"/>
        </w:rPr>
        <w:tab/>
      </w:r>
      <w:r w:rsidR="0052381C" w:rsidRPr="005B49B1">
        <w:rPr>
          <w:rFonts w:ascii="Times New Roman" w:hAnsi="Times New Roman"/>
          <w:b/>
          <w:color w:val="000000" w:themeColor="text1"/>
          <w:sz w:val="26"/>
          <w:szCs w:val="26"/>
        </w:rPr>
        <w:tab/>
      </w:r>
      <w:r w:rsidR="0052381C" w:rsidRPr="005B49B1">
        <w:rPr>
          <w:rFonts w:ascii="Times New Roman" w:hAnsi="Times New Roman"/>
          <w:b/>
          <w:color w:val="000000" w:themeColor="text1"/>
          <w:sz w:val="26"/>
          <w:szCs w:val="26"/>
        </w:rPr>
        <w:tab/>
      </w:r>
      <w:r w:rsidR="0052381C" w:rsidRPr="005B49B1">
        <w:rPr>
          <w:rFonts w:ascii="Times New Roman" w:hAnsi="Times New Roman"/>
          <w:b/>
          <w:color w:val="000000" w:themeColor="text1"/>
          <w:sz w:val="26"/>
          <w:szCs w:val="26"/>
        </w:rPr>
        <w:tab/>
      </w:r>
      <w:r w:rsidR="0052381C" w:rsidRPr="005B49B1">
        <w:rPr>
          <w:rFonts w:ascii="Times New Roman" w:hAnsi="Times New Roman"/>
          <w:b/>
          <w:color w:val="000000" w:themeColor="text1"/>
          <w:sz w:val="26"/>
          <w:szCs w:val="26"/>
        </w:rPr>
        <w:tab/>
      </w:r>
      <w:r w:rsidR="0052381C" w:rsidRPr="005B49B1">
        <w:rPr>
          <w:rFonts w:ascii="Times New Roman" w:hAnsi="Times New Roman"/>
          <w:b/>
          <w:color w:val="000000" w:themeColor="text1"/>
          <w:sz w:val="26"/>
          <w:szCs w:val="26"/>
        </w:rPr>
        <w:tab/>
        <w:t xml:space="preserve">5TC </w:t>
      </w:r>
      <w:r w:rsidR="00644028" w:rsidRPr="005B49B1">
        <w:rPr>
          <w:rFonts w:ascii="Times New Roman" w:hAnsi="Times New Roman"/>
          <w:b/>
          <w:color w:val="000000" w:themeColor="text1"/>
          <w:sz w:val="26"/>
          <w:szCs w:val="26"/>
        </w:rPr>
        <w:tab/>
      </w:r>
      <w:r w:rsidR="0052381C" w:rsidRPr="005B49B1">
        <w:rPr>
          <w:rFonts w:ascii="Times New Roman" w:hAnsi="Times New Roman"/>
          <w:b/>
          <w:color w:val="000000" w:themeColor="text1"/>
          <w:sz w:val="26"/>
          <w:szCs w:val="26"/>
        </w:rPr>
        <w:t>JOU4050</w:t>
      </w:r>
    </w:p>
    <w:p w:rsidR="0052381C" w:rsidRPr="005B49B1" w:rsidRDefault="0052381C" w:rsidP="00256FC7">
      <w:pPr>
        <w:spacing w:after="0" w:line="312" w:lineRule="auto"/>
        <w:jc w:val="both"/>
        <w:rPr>
          <w:rFonts w:ascii="Times New Roman" w:hAnsi="Times New Roman"/>
          <w:b/>
          <w:color w:val="000000" w:themeColor="text1"/>
          <w:sz w:val="26"/>
          <w:szCs w:val="26"/>
        </w:rPr>
      </w:pPr>
      <w:r w:rsidRPr="005B49B1">
        <w:rPr>
          <w:rFonts w:ascii="Times New Roman" w:hAnsi="Times New Roman"/>
          <w:b/>
          <w:color w:val="000000" w:themeColor="text1"/>
          <w:sz w:val="26"/>
          <w:szCs w:val="26"/>
        </w:rPr>
        <w:tab/>
      </w:r>
      <w:r w:rsidRPr="005B49B1">
        <w:rPr>
          <w:rFonts w:ascii="Times New Roman" w:hAnsi="Times New Roman"/>
          <w:color w:val="000000" w:themeColor="text1"/>
          <w:sz w:val="26"/>
          <w:szCs w:val="26"/>
        </w:rPr>
        <w:t xml:space="preserve">Là </w:t>
      </w:r>
      <w:r w:rsidR="00E47976" w:rsidRPr="005B49B1">
        <w:rPr>
          <w:rFonts w:ascii="Times New Roman" w:hAnsi="Times New Roman"/>
          <w:color w:val="000000" w:themeColor="text1"/>
          <w:sz w:val="26"/>
          <w:szCs w:val="26"/>
        </w:rPr>
        <w:t>học phần</w:t>
      </w:r>
      <w:r w:rsidRPr="005B49B1">
        <w:rPr>
          <w:rFonts w:ascii="Times New Roman" w:hAnsi="Times New Roman"/>
          <w:color w:val="000000" w:themeColor="text1"/>
          <w:sz w:val="26"/>
          <w:szCs w:val="26"/>
        </w:rPr>
        <w:t xml:space="preserve"> được thiết kế vào các kỳ cuối của tiến trình đào tạo cử nhân Báo  chí  họ</w:t>
      </w:r>
      <w:r w:rsidR="0038414E" w:rsidRPr="005B49B1">
        <w:rPr>
          <w:rFonts w:ascii="Times New Roman" w:hAnsi="Times New Roman"/>
          <w:color w:val="000000" w:themeColor="text1"/>
          <w:sz w:val="26"/>
          <w:szCs w:val="26"/>
        </w:rPr>
        <w:t>c</w:t>
      </w:r>
      <w:r w:rsidRPr="005B49B1">
        <w:rPr>
          <w:rFonts w:ascii="Times New Roman" w:hAnsi="Times New Roman"/>
          <w:color w:val="000000" w:themeColor="text1"/>
          <w:sz w:val="26"/>
          <w:szCs w:val="26"/>
        </w:rPr>
        <w:t xml:space="preserve"> (có thể tổ chức vào học kỳ hè hoặc học kỳ 7). Sinh viên sẽ được hướng dẫn để tự liên hệ đến nơi thực tập theo sở nguyện, hoặc nhận địa điểm thực tập do Khoa chỉ định. Trong thời gian thực tập, sinh viên sẽ tham gia các hoạt động thực tiễn nghề nghiệp có sự hướng dẫn của giảng viên của Khoa Báo chí truyền thông và cơ sở thực tập. Cuối kỳ thực tập, sinh viên phải báo cáo bằng văn bản kết quả các công việc đã làm, những bài học sinh viên rút ra sau quá trình thực tập, và ý kiến đánh giá của cơ sở thực tập. Sinh viên được khuyến khích tham gia càng nhiều càng tốt vào các hoạt động tác nghiệp tại cơ sở thực tập hoặc có sản phẩm được đăng tải, phát sóng tại các cơ quan báo chí, truyền thông khác trong thời gian của kỳ thực tập. </w:t>
      </w:r>
    </w:p>
    <w:p w:rsidR="0052381C" w:rsidRPr="005B49B1" w:rsidRDefault="00F96C1D" w:rsidP="00256FC7">
      <w:pPr>
        <w:spacing w:after="0" w:line="312" w:lineRule="auto"/>
        <w:jc w:val="both"/>
        <w:rPr>
          <w:rFonts w:ascii="Times New Roman" w:hAnsi="Times New Roman"/>
          <w:b/>
          <w:color w:val="000000" w:themeColor="text1"/>
          <w:sz w:val="26"/>
          <w:szCs w:val="26"/>
        </w:rPr>
      </w:pPr>
      <w:r w:rsidRPr="005B49B1">
        <w:rPr>
          <w:rFonts w:ascii="Times New Roman" w:hAnsi="Times New Roman"/>
          <w:b/>
          <w:color w:val="000000" w:themeColor="text1"/>
          <w:sz w:val="26"/>
          <w:szCs w:val="26"/>
        </w:rPr>
        <w:t>82</w:t>
      </w:r>
      <w:r w:rsidR="0052381C" w:rsidRPr="005B49B1">
        <w:rPr>
          <w:rFonts w:ascii="Times New Roman" w:hAnsi="Times New Roman"/>
          <w:b/>
          <w:color w:val="000000" w:themeColor="text1"/>
          <w:sz w:val="26"/>
          <w:szCs w:val="26"/>
        </w:rPr>
        <w:t>. Khóa luận</w:t>
      </w:r>
      <w:r w:rsidR="0038414E" w:rsidRPr="005B49B1">
        <w:rPr>
          <w:rFonts w:ascii="Times New Roman" w:hAnsi="Times New Roman"/>
          <w:b/>
          <w:color w:val="000000" w:themeColor="text1"/>
          <w:sz w:val="26"/>
          <w:szCs w:val="26"/>
        </w:rPr>
        <w:t>/sản phẩm</w:t>
      </w:r>
      <w:r w:rsidR="0052381C" w:rsidRPr="005B49B1">
        <w:rPr>
          <w:rFonts w:ascii="Times New Roman" w:hAnsi="Times New Roman"/>
          <w:b/>
          <w:color w:val="000000" w:themeColor="text1"/>
          <w:sz w:val="26"/>
          <w:szCs w:val="26"/>
        </w:rPr>
        <w:t xml:space="preserve"> tốt nghiệp hoặc</w:t>
      </w:r>
      <w:r w:rsidR="0052381C" w:rsidRPr="005B49B1">
        <w:rPr>
          <w:rFonts w:ascii="Times New Roman" w:hAnsi="Times New Roman"/>
          <w:b/>
          <w:color w:val="000000" w:themeColor="text1"/>
          <w:sz w:val="26"/>
          <w:szCs w:val="26"/>
        </w:rPr>
        <w:tab/>
      </w:r>
      <w:r w:rsidR="0052381C" w:rsidRPr="005B49B1">
        <w:rPr>
          <w:rFonts w:ascii="Times New Roman" w:hAnsi="Times New Roman"/>
          <w:b/>
          <w:color w:val="000000" w:themeColor="text1"/>
          <w:sz w:val="26"/>
          <w:szCs w:val="26"/>
        </w:rPr>
        <w:tab/>
      </w:r>
      <w:r w:rsidR="0052381C" w:rsidRPr="005B49B1">
        <w:rPr>
          <w:rFonts w:ascii="Times New Roman" w:hAnsi="Times New Roman"/>
          <w:b/>
          <w:color w:val="000000" w:themeColor="text1"/>
          <w:sz w:val="26"/>
          <w:szCs w:val="26"/>
        </w:rPr>
        <w:tab/>
      </w:r>
      <w:r w:rsidR="0052381C" w:rsidRPr="005B49B1">
        <w:rPr>
          <w:rFonts w:ascii="Times New Roman" w:hAnsi="Times New Roman"/>
          <w:b/>
          <w:color w:val="000000" w:themeColor="text1"/>
          <w:sz w:val="26"/>
          <w:szCs w:val="26"/>
        </w:rPr>
        <w:tab/>
        <w:t>5TC</w:t>
      </w:r>
      <w:r w:rsidR="0052381C" w:rsidRPr="005B49B1">
        <w:rPr>
          <w:rFonts w:ascii="Times New Roman" w:hAnsi="Times New Roman"/>
          <w:b/>
          <w:color w:val="000000" w:themeColor="text1"/>
          <w:sz w:val="26"/>
          <w:szCs w:val="26"/>
        </w:rPr>
        <w:tab/>
        <w:t xml:space="preserve">JOU4051 </w:t>
      </w:r>
    </w:p>
    <w:p w:rsidR="0052381C" w:rsidRPr="005B49B1" w:rsidRDefault="0052381C" w:rsidP="00256FC7">
      <w:pPr>
        <w:spacing w:after="0" w:line="312" w:lineRule="auto"/>
        <w:ind w:firstLine="720"/>
        <w:jc w:val="both"/>
        <w:rPr>
          <w:rFonts w:ascii="Times New Roman" w:hAnsi="Times New Roman"/>
          <w:color w:val="000000" w:themeColor="text1"/>
          <w:sz w:val="26"/>
          <w:szCs w:val="26"/>
        </w:rPr>
      </w:pPr>
      <w:r w:rsidRPr="005B49B1">
        <w:rPr>
          <w:rFonts w:ascii="Times New Roman" w:hAnsi="Times New Roman"/>
          <w:color w:val="000000" w:themeColor="text1"/>
          <w:sz w:val="26"/>
          <w:szCs w:val="26"/>
        </w:rPr>
        <w:t xml:space="preserve">Căn cứ vào khả năng và số lượng cán bộ giảng dạy trong và ngoài Khoa, những sinh viên có học lực tốt sẽ được phép làm khóa luận tốt nghiệp hoặc sản phẩm tốt nghiệp dưới sự hướng dẫn của GV về một đề tài cụ thể, có tính khoa học và thực tiễn liên quan đến các khía cạnh khác nhau của ngành báo chí - truyền thông. Trong đó, những khóa luận tốt nghiệp loại giỏi và xuất sắc theo thẩm định của GV hướng dẫn và phản biện sẽ được bảo vệ tại hội đồng chấm khóa luận tốt nghiệp. Những khóa luận còn lại sẽ được chấm bởi GV hướng dẫn và phản biện. </w:t>
      </w:r>
    </w:p>
    <w:p w:rsidR="0052381C" w:rsidRPr="005B49B1" w:rsidRDefault="0052381C" w:rsidP="00256FC7">
      <w:pPr>
        <w:spacing w:after="0" w:line="312" w:lineRule="auto"/>
        <w:ind w:firstLine="720"/>
        <w:jc w:val="both"/>
        <w:rPr>
          <w:rFonts w:ascii="Times New Roman" w:hAnsi="Times New Roman"/>
          <w:color w:val="000000" w:themeColor="text1"/>
          <w:sz w:val="26"/>
          <w:szCs w:val="26"/>
        </w:rPr>
      </w:pPr>
      <w:r w:rsidRPr="005B49B1">
        <w:rPr>
          <w:rFonts w:ascii="Times New Roman" w:hAnsi="Times New Roman"/>
          <w:color w:val="000000" w:themeColor="text1"/>
          <w:sz w:val="26"/>
          <w:szCs w:val="26"/>
        </w:rPr>
        <w:t xml:space="preserve">Những SV còn lại sẽ học hai </w:t>
      </w:r>
      <w:r w:rsidR="00E47976" w:rsidRPr="005B49B1">
        <w:rPr>
          <w:rFonts w:ascii="Times New Roman" w:hAnsi="Times New Roman"/>
          <w:color w:val="000000" w:themeColor="text1"/>
          <w:sz w:val="26"/>
          <w:szCs w:val="26"/>
        </w:rPr>
        <w:t>học phần</w:t>
      </w:r>
      <w:r w:rsidRPr="005B49B1">
        <w:rPr>
          <w:rFonts w:ascii="Times New Roman" w:hAnsi="Times New Roman"/>
          <w:color w:val="000000" w:themeColor="text1"/>
          <w:sz w:val="26"/>
          <w:szCs w:val="26"/>
        </w:rPr>
        <w:t xml:space="preserve"> thay thế khóa luận tốt nghiệp. SV thuộc diện làm khóa luận tốt nghiệp nếu muốn có thể làm đơn xin phép được học </w:t>
      </w:r>
      <w:r w:rsidR="00E47976" w:rsidRPr="005B49B1">
        <w:rPr>
          <w:rFonts w:ascii="Times New Roman" w:hAnsi="Times New Roman"/>
          <w:color w:val="000000" w:themeColor="text1"/>
          <w:sz w:val="26"/>
          <w:szCs w:val="26"/>
        </w:rPr>
        <w:t>học phần</w:t>
      </w:r>
      <w:r w:rsidRPr="005B49B1">
        <w:rPr>
          <w:rFonts w:ascii="Times New Roman" w:hAnsi="Times New Roman"/>
          <w:color w:val="000000" w:themeColor="text1"/>
          <w:sz w:val="26"/>
          <w:szCs w:val="26"/>
        </w:rPr>
        <w:t xml:space="preserve"> thay thế khóa luận tốt nghiệp khi có sự đồng ý của GV hướng dẫn.</w:t>
      </w:r>
    </w:p>
    <w:p w:rsidR="005558D7" w:rsidRPr="005B49B1" w:rsidRDefault="005558D7" w:rsidP="00256FC7">
      <w:pPr>
        <w:spacing w:after="0" w:line="312" w:lineRule="auto"/>
        <w:ind w:firstLine="720"/>
        <w:jc w:val="both"/>
        <w:rPr>
          <w:rFonts w:ascii="Times New Roman" w:hAnsi="Times New Roman"/>
          <w:color w:val="000000" w:themeColor="text1"/>
          <w:sz w:val="26"/>
          <w:szCs w:val="26"/>
        </w:rPr>
      </w:pPr>
    </w:p>
    <w:p w:rsidR="00150759" w:rsidRPr="005B49B1" w:rsidRDefault="00150759" w:rsidP="00256FC7">
      <w:pPr>
        <w:spacing w:after="0" w:line="312" w:lineRule="auto"/>
        <w:jc w:val="both"/>
        <w:rPr>
          <w:rFonts w:ascii="Times New Roman" w:hAnsi="Times New Roman"/>
          <w:b/>
          <w:i/>
          <w:color w:val="000000" w:themeColor="text1"/>
          <w:sz w:val="26"/>
          <w:szCs w:val="26"/>
        </w:rPr>
      </w:pPr>
      <w:r w:rsidRPr="005B49B1">
        <w:rPr>
          <w:rFonts w:ascii="Times New Roman" w:hAnsi="Times New Roman"/>
          <w:b/>
          <w:i/>
          <w:color w:val="000000" w:themeColor="text1"/>
          <w:sz w:val="26"/>
          <w:szCs w:val="26"/>
        </w:rPr>
        <w:t>CÁC HỌC PHẦN THAY THẾ KHÓA LUẬN TỐT NGHIỆP</w:t>
      </w:r>
    </w:p>
    <w:p w:rsidR="00127443" w:rsidRPr="005B49B1" w:rsidRDefault="00F96C1D" w:rsidP="00256FC7">
      <w:pPr>
        <w:spacing w:after="0" w:line="312" w:lineRule="auto"/>
        <w:jc w:val="both"/>
        <w:rPr>
          <w:rFonts w:ascii="Times New Roman" w:hAnsi="Times New Roman"/>
          <w:b/>
          <w:color w:val="000000" w:themeColor="text1"/>
          <w:sz w:val="26"/>
          <w:szCs w:val="26"/>
        </w:rPr>
      </w:pPr>
      <w:r w:rsidRPr="005B49B1">
        <w:rPr>
          <w:rFonts w:ascii="Times New Roman" w:hAnsi="Times New Roman"/>
          <w:b/>
          <w:color w:val="000000" w:themeColor="text1"/>
          <w:sz w:val="26"/>
          <w:szCs w:val="26"/>
        </w:rPr>
        <w:t>83</w:t>
      </w:r>
      <w:r w:rsidR="00127443" w:rsidRPr="005B49B1">
        <w:rPr>
          <w:rFonts w:ascii="Times New Roman" w:hAnsi="Times New Roman"/>
          <w:b/>
          <w:color w:val="000000" w:themeColor="text1"/>
          <w:sz w:val="26"/>
          <w:szCs w:val="26"/>
        </w:rPr>
        <w:t>. Các loại hình báo chí truyền thông</w:t>
      </w:r>
      <w:r w:rsidR="00127443" w:rsidRPr="005B49B1">
        <w:rPr>
          <w:rFonts w:ascii="Times New Roman" w:hAnsi="Times New Roman"/>
          <w:b/>
          <w:color w:val="000000" w:themeColor="text1"/>
          <w:sz w:val="26"/>
          <w:szCs w:val="26"/>
        </w:rPr>
        <w:tab/>
      </w:r>
      <w:r w:rsidR="00127443" w:rsidRPr="005B49B1">
        <w:rPr>
          <w:rFonts w:ascii="Times New Roman" w:hAnsi="Times New Roman"/>
          <w:b/>
          <w:color w:val="000000" w:themeColor="text1"/>
          <w:sz w:val="26"/>
          <w:szCs w:val="26"/>
        </w:rPr>
        <w:tab/>
      </w:r>
      <w:r w:rsidR="00127443" w:rsidRPr="005B49B1">
        <w:rPr>
          <w:rFonts w:ascii="Times New Roman" w:hAnsi="Times New Roman"/>
          <w:b/>
          <w:color w:val="000000" w:themeColor="text1"/>
          <w:sz w:val="26"/>
          <w:szCs w:val="26"/>
        </w:rPr>
        <w:tab/>
      </w:r>
      <w:r w:rsidR="007F5528" w:rsidRPr="005B49B1">
        <w:rPr>
          <w:rFonts w:ascii="Times New Roman" w:hAnsi="Times New Roman"/>
          <w:b/>
          <w:color w:val="000000" w:themeColor="text1"/>
          <w:sz w:val="26"/>
          <w:szCs w:val="26"/>
        </w:rPr>
        <w:tab/>
      </w:r>
      <w:r w:rsidR="007F5528" w:rsidRPr="005B49B1">
        <w:rPr>
          <w:rFonts w:ascii="Times New Roman" w:hAnsi="Times New Roman"/>
          <w:b/>
          <w:color w:val="000000" w:themeColor="text1"/>
          <w:sz w:val="26"/>
          <w:szCs w:val="26"/>
        </w:rPr>
        <w:tab/>
      </w:r>
      <w:r w:rsidR="005558D7" w:rsidRPr="005B49B1">
        <w:rPr>
          <w:rFonts w:ascii="Times New Roman" w:hAnsi="Times New Roman"/>
          <w:b/>
          <w:color w:val="000000" w:themeColor="text1"/>
          <w:sz w:val="26"/>
          <w:szCs w:val="26"/>
        </w:rPr>
        <w:t>2</w:t>
      </w:r>
      <w:r w:rsidR="00127443" w:rsidRPr="005B49B1">
        <w:rPr>
          <w:rFonts w:ascii="Times New Roman" w:hAnsi="Times New Roman"/>
          <w:b/>
          <w:color w:val="000000" w:themeColor="text1"/>
          <w:sz w:val="26"/>
          <w:szCs w:val="26"/>
        </w:rPr>
        <w:t xml:space="preserve">TC </w:t>
      </w:r>
      <w:r w:rsidR="00127443" w:rsidRPr="005B49B1">
        <w:rPr>
          <w:rFonts w:ascii="Times New Roman" w:hAnsi="Times New Roman"/>
          <w:b/>
          <w:color w:val="000000" w:themeColor="text1"/>
          <w:sz w:val="26"/>
          <w:szCs w:val="26"/>
        </w:rPr>
        <w:tab/>
        <w:t xml:space="preserve">JOU4054       </w:t>
      </w:r>
    </w:p>
    <w:p w:rsidR="00127443" w:rsidRPr="005B49B1" w:rsidRDefault="00E47976" w:rsidP="00256FC7">
      <w:pPr>
        <w:spacing w:after="0" w:line="312" w:lineRule="auto"/>
        <w:ind w:firstLine="720"/>
        <w:jc w:val="both"/>
        <w:rPr>
          <w:rFonts w:ascii="Times New Roman" w:hAnsi="Times New Roman"/>
          <w:color w:val="000000" w:themeColor="text1"/>
          <w:sz w:val="26"/>
          <w:szCs w:val="26"/>
        </w:rPr>
      </w:pPr>
      <w:r w:rsidRPr="005B49B1">
        <w:rPr>
          <w:rFonts w:ascii="Times New Roman" w:hAnsi="Times New Roman"/>
          <w:color w:val="000000" w:themeColor="text1"/>
          <w:sz w:val="26"/>
          <w:szCs w:val="26"/>
        </w:rPr>
        <w:t>Học phần</w:t>
      </w:r>
      <w:r w:rsidR="0038414E" w:rsidRPr="005B49B1">
        <w:rPr>
          <w:rFonts w:ascii="Times New Roman" w:hAnsi="Times New Roman"/>
          <w:color w:val="000000" w:themeColor="text1"/>
          <w:sz w:val="26"/>
          <w:szCs w:val="26"/>
        </w:rPr>
        <w:t xml:space="preserve"> </w:t>
      </w:r>
      <w:r w:rsidR="00127443" w:rsidRPr="005B49B1">
        <w:rPr>
          <w:rFonts w:ascii="Times New Roman" w:hAnsi="Times New Roman"/>
          <w:i/>
          <w:color w:val="000000" w:themeColor="text1"/>
          <w:sz w:val="26"/>
          <w:szCs w:val="26"/>
        </w:rPr>
        <w:t>Các loại hình báo chí truyền thông</w:t>
      </w:r>
      <w:r w:rsidR="00127443" w:rsidRPr="005B49B1">
        <w:rPr>
          <w:rFonts w:ascii="Times New Roman" w:hAnsi="Times New Roman"/>
          <w:color w:val="000000" w:themeColor="text1"/>
          <w:sz w:val="26"/>
          <w:szCs w:val="26"/>
        </w:rPr>
        <w:t xml:space="preserve"> giúp sinh viên hệ thống lại kiến thức về từng loại hình báo chí truyền thông đã và đang tiếp tục được nghiên cứu. Sinh viên đã từng được học các môn chuyên ngành – các loại hình báo chí truyền thông riêng biệt trong các kì học trước. Việc hệ thống lại các kiến thức đó giúp sinh viên hiểu rõ hơn và có những nhận định đúng đắn, đầy đủ hơn về mỗi loại hình, sau khi đã thực sự trải qua việc học lý thuyết kết hợp với thực tế - thực tập. </w:t>
      </w:r>
      <w:r w:rsidRPr="005B49B1">
        <w:rPr>
          <w:rFonts w:ascii="Times New Roman" w:hAnsi="Times New Roman"/>
          <w:color w:val="000000" w:themeColor="text1"/>
          <w:sz w:val="26"/>
          <w:szCs w:val="26"/>
        </w:rPr>
        <w:t>Học phần</w:t>
      </w:r>
      <w:r w:rsidR="00127443" w:rsidRPr="005B49B1">
        <w:rPr>
          <w:rFonts w:ascii="Times New Roman" w:hAnsi="Times New Roman"/>
          <w:color w:val="000000" w:themeColor="text1"/>
          <w:sz w:val="26"/>
          <w:szCs w:val="26"/>
        </w:rPr>
        <w:t xml:space="preserve"> đề cập tới từng loại hình: báo viết, báo nói, báo hình, báo ảnh, báo mạng điện tử, và một số các phương thức truyền thông mới. Môn </w:t>
      </w:r>
      <w:r w:rsidR="00127443" w:rsidRPr="005B49B1">
        <w:rPr>
          <w:rFonts w:ascii="Times New Roman" w:hAnsi="Times New Roman"/>
          <w:i/>
          <w:color w:val="000000" w:themeColor="text1"/>
          <w:sz w:val="26"/>
          <w:szCs w:val="26"/>
        </w:rPr>
        <w:t>Các loại hình báo chí truyền thông</w:t>
      </w:r>
      <w:r w:rsidR="00127443" w:rsidRPr="005B49B1">
        <w:rPr>
          <w:rFonts w:ascii="Times New Roman" w:hAnsi="Times New Roman"/>
          <w:color w:val="000000" w:themeColor="text1"/>
          <w:sz w:val="26"/>
          <w:szCs w:val="26"/>
        </w:rPr>
        <w:t xml:space="preserve"> tập trung vào việc hệ thống lại các khối kiến thức của mỗi loại hình, phân biệt các đặc trưng, đặc điểm; các vấn đề đặt ra của mỗi loại hình; xu hướng phát triển… Để hoàn thành tốt </w:t>
      </w:r>
      <w:r w:rsidRPr="005B49B1">
        <w:rPr>
          <w:rFonts w:ascii="Times New Roman" w:hAnsi="Times New Roman"/>
          <w:color w:val="000000" w:themeColor="text1"/>
          <w:sz w:val="26"/>
          <w:szCs w:val="26"/>
        </w:rPr>
        <w:t>học phần</w:t>
      </w:r>
      <w:r w:rsidR="00127443" w:rsidRPr="005B49B1">
        <w:rPr>
          <w:rFonts w:ascii="Times New Roman" w:hAnsi="Times New Roman"/>
          <w:color w:val="000000" w:themeColor="text1"/>
          <w:sz w:val="26"/>
          <w:szCs w:val="26"/>
        </w:rPr>
        <w:t xml:space="preserve"> này, sinh viên phải chủ động ôn lại toàn bộ kiến thức đã được học về các chuyên ngành.  </w:t>
      </w:r>
    </w:p>
    <w:p w:rsidR="00127443" w:rsidRPr="005B49B1" w:rsidRDefault="00F96C1D" w:rsidP="00256FC7">
      <w:pPr>
        <w:spacing w:after="0" w:line="312" w:lineRule="auto"/>
        <w:jc w:val="both"/>
        <w:rPr>
          <w:rFonts w:ascii="Times New Roman" w:hAnsi="Times New Roman"/>
          <w:b/>
          <w:color w:val="000000" w:themeColor="text1"/>
          <w:sz w:val="26"/>
          <w:szCs w:val="26"/>
        </w:rPr>
      </w:pPr>
      <w:r w:rsidRPr="005B49B1">
        <w:rPr>
          <w:rFonts w:ascii="Times New Roman" w:hAnsi="Times New Roman"/>
          <w:b/>
          <w:color w:val="000000" w:themeColor="text1"/>
          <w:sz w:val="26"/>
          <w:szCs w:val="26"/>
        </w:rPr>
        <w:t>84</w:t>
      </w:r>
      <w:r w:rsidR="00127443" w:rsidRPr="005B49B1">
        <w:rPr>
          <w:rFonts w:ascii="Times New Roman" w:hAnsi="Times New Roman"/>
          <w:b/>
          <w:color w:val="000000" w:themeColor="text1"/>
          <w:sz w:val="26"/>
          <w:szCs w:val="26"/>
        </w:rPr>
        <w:t>. Lý luận và các thể loại báo chí truyền thông</w:t>
      </w:r>
      <w:r w:rsidR="00127443" w:rsidRPr="005B49B1">
        <w:rPr>
          <w:rFonts w:ascii="Times New Roman" w:hAnsi="Times New Roman"/>
          <w:b/>
          <w:color w:val="000000" w:themeColor="text1"/>
          <w:sz w:val="26"/>
          <w:szCs w:val="26"/>
        </w:rPr>
        <w:tab/>
      </w:r>
      <w:r w:rsidR="00127443" w:rsidRPr="005B49B1">
        <w:rPr>
          <w:rFonts w:ascii="Times New Roman" w:hAnsi="Times New Roman"/>
          <w:b/>
          <w:color w:val="000000" w:themeColor="text1"/>
          <w:sz w:val="26"/>
          <w:szCs w:val="26"/>
        </w:rPr>
        <w:tab/>
      </w:r>
      <w:r w:rsidR="00644028" w:rsidRPr="005B49B1">
        <w:rPr>
          <w:rFonts w:ascii="Times New Roman" w:hAnsi="Times New Roman"/>
          <w:b/>
          <w:color w:val="000000" w:themeColor="text1"/>
          <w:sz w:val="26"/>
          <w:szCs w:val="26"/>
        </w:rPr>
        <w:tab/>
      </w:r>
      <w:r w:rsidR="00127443" w:rsidRPr="005B49B1">
        <w:rPr>
          <w:rFonts w:ascii="Times New Roman" w:hAnsi="Times New Roman"/>
          <w:b/>
          <w:color w:val="000000" w:themeColor="text1"/>
          <w:sz w:val="26"/>
          <w:szCs w:val="26"/>
        </w:rPr>
        <w:t>3TC</w:t>
      </w:r>
      <w:r w:rsidR="00012EFC" w:rsidRPr="005B49B1">
        <w:rPr>
          <w:rFonts w:ascii="Times New Roman" w:hAnsi="Times New Roman"/>
          <w:b/>
          <w:color w:val="000000" w:themeColor="text1"/>
          <w:sz w:val="26"/>
          <w:szCs w:val="26"/>
        </w:rPr>
        <w:tab/>
        <w:t>JOU4053</w:t>
      </w:r>
    </w:p>
    <w:p w:rsidR="005558D7" w:rsidRPr="005B49B1" w:rsidRDefault="00E47976" w:rsidP="00256FC7">
      <w:pPr>
        <w:spacing w:after="0" w:line="312" w:lineRule="auto"/>
        <w:ind w:firstLine="720"/>
        <w:jc w:val="both"/>
        <w:rPr>
          <w:rFonts w:ascii="Times New Roman" w:hAnsi="Times New Roman"/>
          <w:color w:val="000000" w:themeColor="text1"/>
          <w:sz w:val="26"/>
          <w:szCs w:val="26"/>
        </w:rPr>
      </w:pPr>
      <w:r w:rsidRPr="005B49B1">
        <w:rPr>
          <w:rFonts w:ascii="Times New Roman" w:hAnsi="Times New Roman"/>
          <w:color w:val="000000" w:themeColor="text1"/>
          <w:sz w:val="26"/>
          <w:szCs w:val="26"/>
        </w:rPr>
        <w:t xml:space="preserve">Học phần </w:t>
      </w:r>
      <w:r w:rsidR="0038414E" w:rsidRPr="005B49B1">
        <w:rPr>
          <w:rFonts w:ascii="Times New Roman" w:hAnsi="Times New Roman"/>
          <w:color w:val="000000" w:themeColor="text1"/>
          <w:sz w:val="26"/>
          <w:szCs w:val="26"/>
        </w:rPr>
        <w:t xml:space="preserve"> </w:t>
      </w:r>
      <w:r w:rsidR="00012EFC" w:rsidRPr="005B49B1">
        <w:rPr>
          <w:rFonts w:ascii="Times New Roman" w:hAnsi="Times New Roman"/>
          <w:i/>
          <w:color w:val="000000" w:themeColor="text1"/>
          <w:sz w:val="26"/>
          <w:szCs w:val="26"/>
        </w:rPr>
        <w:t>Lý luận và các thể loại báo chí truyền thông</w:t>
      </w:r>
      <w:r w:rsidR="00012EFC" w:rsidRPr="005B49B1">
        <w:rPr>
          <w:rFonts w:ascii="Times New Roman" w:hAnsi="Times New Roman"/>
          <w:b/>
          <w:i/>
          <w:color w:val="000000" w:themeColor="text1"/>
          <w:sz w:val="26"/>
          <w:szCs w:val="26"/>
        </w:rPr>
        <w:t xml:space="preserve"> </w:t>
      </w:r>
      <w:r w:rsidR="00012EFC" w:rsidRPr="005B49B1">
        <w:rPr>
          <w:rFonts w:ascii="Times New Roman" w:hAnsi="Times New Roman"/>
          <w:color w:val="000000" w:themeColor="text1"/>
          <w:sz w:val="26"/>
          <w:szCs w:val="26"/>
        </w:rPr>
        <w:t xml:space="preserve">giúp sinh viên hệ thống lại toàn </w:t>
      </w:r>
      <w:r w:rsidR="00012EFC" w:rsidRPr="005B49B1">
        <w:rPr>
          <w:rFonts w:ascii="Times New Roman" w:hAnsi="Times New Roman"/>
          <w:color w:val="000000" w:themeColor="text1"/>
          <w:spacing w:val="-4"/>
          <w:sz w:val="26"/>
          <w:szCs w:val="26"/>
        </w:rPr>
        <w:t xml:space="preserve">bộ kiến thức cơ sở ngành. Nội dung </w:t>
      </w:r>
      <w:r w:rsidRPr="005B49B1">
        <w:rPr>
          <w:rFonts w:ascii="Times New Roman" w:hAnsi="Times New Roman"/>
          <w:color w:val="000000" w:themeColor="text1"/>
          <w:spacing w:val="-4"/>
          <w:sz w:val="26"/>
          <w:szCs w:val="26"/>
        </w:rPr>
        <w:t>học phần</w:t>
      </w:r>
      <w:r w:rsidR="00012EFC" w:rsidRPr="005B49B1">
        <w:rPr>
          <w:rFonts w:ascii="Times New Roman" w:hAnsi="Times New Roman"/>
          <w:color w:val="000000" w:themeColor="text1"/>
          <w:spacing w:val="-4"/>
          <w:sz w:val="26"/>
          <w:szCs w:val="26"/>
        </w:rPr>
        <w:t xml:space="preserve"> tập trung vào cơ sở lý luận báo chí truyền thông và hệ thống thể loại báo chí. Trên cơ sở các kiến thức cơ sở ngành đã học, sinh viên chủ động xây dựng bài dưới sự hướng dẫn của giảng viên. Kiến thức của </w:t>
      </w:r>
      <w:r w:rsidRPr="005B49B1">
        <w:rPr>
          <w:rFonts w:ascii="Times New Roman" w:hAnsi="Times New Roman"/>
          <w:color w:val="000000" w:themeColor="text1"/>
          <w:spacing w:val="-4"/>
          <w:sz w:val="26"/>
          <w:szCs w:val="26"/>
        </w:rPr>
        <w:t>học phần</w:t>
      </w:r>
      <w:r w:rsidR="00012EFC" w:rsidRPr="005B49B1">
        <w:rPr>
          <w:rFonts w:ascii="Times New Roman" w:hAnsi="Times New Roman"/>
          <w:color w:val="000000" w:themeColor="text1"/>
          <w:spacing w:val="-4"/>
          <w:sz w:val="26"/>
          <w:szCs w:val="26"/>
        </w:rPr>
        <w:t xml:space="preserve"> có phần mở rộng và nâng cao hơn phần nội dung của các môn thuộc khối kiến thức cơ sở ngành, liên hệ với việc sử dụng các thể loại trong hoạt động thực tiễn báo chí hiện đại.</w:t>
      </w:r>
      <w:bookmarkEnd w:id="90"/>
      <w:bookmarkEnd w:id="91"/>
      <w:bookmarkEnd w:id="92"/>
      <w:bookmarkEnd w:id="93"/>
      <w:bookmarkEnd w:id="94"/>
      <w:bookmarkEnd w:id="95"/>
    </w:p>
    <w:p w:rsidR="001C0EFF" w:rsidRPr="005B49B1" w:rsidRDefault="001C0EFF" w:rsidP="00256FC7">
      <w:pPr>
        <w:spacing w:after="0" w:line="312" w:lineRule="auto"/>
        <w:jc w:val="both"/>
        <w:rPr>
          <w:rFonts w:ascii="Times New Roman" w:hAnsi="Times New Roman"/>
          <w:b/>
          <w:color w:val="000000" w:themeColor="text1"/>
          <w:sz w:val="26"/>
          <w:szCs w:val="26"/>
        </w:rPr>
      </w:pPr>
    </w:p>
    <w:p w:rsidR="00843653" w:rsidRPr="005B49B1" w:rsidRDefault="00843653" w:rsidP="006B7EB2">
      <w:pPr>
        <w:spacing w:after="0" w:line="312" w:lineRule="auto"/>
        <w:jc w:val="both"/>
        <w:outlineLvl w:val="0"/>
        <w:rPr>
          <w:rFonts w:ascii="Times New Roman" w:hAnsi="Times New Roman"/>
          <w:b/>
          <w:color w:val="000000" w:themeColor="text1"/>
          <w:sz w:val="26"/>
          <w:szCs w:val="26"/>
        </w:rPr>
      </w:pPr>
      <w:bookmarkStart w:id="104" w:name="_Toc50643249"/>
      <w:r w:rsidRPr="005B49B1">
        <w:rPr>
          <w:rFonts w:ascii="Times New Roman" w:hAnsi="Times New Roman"/>
          <w:b/>
          <w:color w:val="000000" w:themeColor="text1"/>
          <w:sz w:val="26"/>
          <w:szCs w:val="26"/>
        </w:rPr>
        <w:t>PHẦN IV: PHỤ LỤC</w:t>
      </w:r>
      <w:bookmarkEnd w:id="104"/>
    </w:p>
    <w:p w:rsidR="00843653" w:rsidRPr="001A421C" w:rsidRDefault="00843653" w:rsidP="006B7EB2">
      <w:pPr>
        <w:spacing w:after="0" w:line="312" w:lineRule="auto"/>
        <w:jc w:val="both"/>
        <w:outlineLvl w:val="0"/>
        <w:rPr>
          <w:rFonts w:ascii="Times New Roman" w:hAnsi="Times New Roman"/>
          <w:color w:val="000000" w:themeColor="text1"/>
          <w:sz w:val="26"/>
          <w:szCs w:val="26"/>
        </w:rPr>
      </w:pPr>
      <w:bookmarkStart w:id="105" w:name="_Toc50643250"/>
      <w:r w:rsidRPr="005B49B1">
        <w:rPr>
          <w:rFonts w:ascii="Times New Roman" w:hAnsi="Times New Roman"/>
          <w:color w:val="000000" w:themeColor="text1"/>
          <w:sz w:val="26"/>
          <w:szCs w:val="26"/>
        </w:rPr>
        <w:t>Ma trận chuẩn đầu ra chương trình đào tạo với các học phần của chương trình Báo chí hệ chuẩn 2019</w:t>
      </w:r>
      <w:bookmarkEnd w:id="105"/>
    </w:p>
    <w:p w:rsidR="00B256B3" w:rsidRPr="001A421C" w:rsidRDefault="00B256B3" w:rsidP="006B7EB2">
      <w:pPr>
        <w:spacing w:after="0" w:line="312" w:lineRule="auto"/>
        <w:jc w:val="both"/>
        <w:outlineLvl w:val="0"/>
        <w:rPr>
          <w:rFonts w:ascii="Times New Roman" w:hAnsi="Times New Roman"/>
          <w:color w:val="000000" w:themeColor="text1"/>
          <w:sz w:val="26"/>
          <w:szCs w:val="26"/>
        </w:rPr>
      </w:pPr>
    </w:p>
    <w:p w:rsidR="00B256B3" w:rsidRPr="001A421C" w:rsidRDefault="00B256B3" w:rsidP="00256FC7">
      <w:pPr>
        <w:spacing w:after="0" w:line="312" w:lineRule="auto"/>
        <w:ind w:firstLine="720"/>
        <w:jc w:val="both"/>
        <w:rPr>
          <w:rFonts w:ascii="Times New Roman" w:hAnsi="Times New Roman"/>
          <w:color w:val="000000" w:themeColor="text1"/>
          <w:sz w:val="26"/>
          <w:szCs w:val="26"/>
        </w:rPr>
      </w:pPr>
    </w:p>
    <w:p w:rsidR="005558D7" w:rsidRPr="005B49B1" w:rsidRDefault="005558D7" w:rsidP="00256FC7">
      <w:pPr>
        <w:spacing w:after="0" w:line="312" w:lineRule="auto"/>
        <w:ind w:firstLine="720"/>
        <w:jc w:val="both"/>
        <w:rPr>
          <w:rFonts w:ascii="Times New Roman" w:hAnsi="Times New Roman"/>
          <w:color w:val="000000" w:themeColor="text1"/>
          <w:sz w:val="26"/>
          <w:szCs w:val="26"/>
        </w:rPr>
      </w:pPr>
      <w:r w:rsidRPr="005B49B1">
        <w:rPr>
          <w:rFonts w:ascii="Times New Roman" w:hAnsi="Times New Roman"/>
          <w:color w:val="000000" w:themeColor="text1"/>
          <w:sz w:val="26"/>
          <w:szCs w:val="26"/>
        </w:rPr>
        <w:tab/>
      </w:r>
      <w:r w:rsidRPr="005B49B1">
        <w:rPr>
          <w:rFonts w:ascii="Times New Roman" w:hAnsi="Times New Roman"/>
          <w:color w:val="000000" w:themeColor="text1"/>
          <w:sz w:val="26"/>
          <w:szCs w:val="26"/>
        </w:rPr>
        <w:tab/>
      </w:r>
      <w:r w:rsidRPr="005B49B1">
        <w:rPr>
          <w:rFonts w:ascii="Times New Roman" w:hAnsi="Times New Roman"/>
          <w:color w:val="000000" w:themeColor="text1"/>
          <w:sz w:val="26"/>
          <w:szCs w:val="26"/>
        </w:rPr>
        <w:tab/>
      </w:r>
      <w:r w:rsidRPr="005B49B1">
        <w:rPr>
          <w:rFonts w:ascii="Times New Roman" w:hAnsi="Times New Roman"/>
          <w:color w:val="000000" w:themeColor="text1"/>
          <w:sz w:val="26"/>
          <w:szCs w:val="26"/>
        </w:rPr>
        <w:tab/>
      </w:r>
      <w:r w:rsidRPr="005B49B1">
        <w:rPr>
          <w:rFonts w:ascii="Times New Roman" w:hAnsi="Times New Roman"/>
          <w:color w:val="000000" w:themeColor="text1"/>
          <w:sz w:val="26"/>
          <w:szCs w:val="26"/>
        </w:rPr>
        <w:tab/>
      </w:r>
    </w:p>
    <w:p w:rsidR="005558D7" w:rsidRPr="00B256B3" w:rsidRDefault="005558D7" w:rsidP="00256FC7">
      <w:pPr>
        <w:spacing w:after="0" w:line="312" w:lineRule="auto"/>
        <w:ind w:firstLine="720"/>
        <w:jc w:val="both"/>
        <w:rPr>
          <w:rFonts w:ascii="Times New Roman" w:hAnsi="Times New Roman"/>
          <w:b/>
          <w:color w:val="000000" w:themeColor="text1"/>
          <w:sz w:val="26"/>
          <w:szCs w:val="26"/>
        </w:rPr>
      </w:pPr>
      <w:r w:rsidRPr="005B49B1">
        <w:rPr>
          <w:rFonts w:ascii="Times New Roman" w:hAnsi="Times New Roman"/>
          <w:color w:val="000000" w:themeColor="text1"/>
          <w:sz w:val="26"/>
          <w:szCs w:val="26"/>
        </w:rPr>
        <w:tab/>
      </w:r>
      <w:r w:rsidRPr="005B49B1">
        <w:rPr>
          <w:rFonts w:ascii="Times New Roman" w:hAnsi="Times New Roman"/>
          <w:color w:val="000000" w:themeColor="text1"/>
          <w:sz w:val="26"/>
          <w:szCs w:val="26"/>
        </w:rPr>
        <w:tab/>
      </w:r>
      <w:r w:rsidRPr="005B49B1">
        <w:rPr>
          <w:rFonts w:ascii="Times New Roman" w:hAnsi="Times New Roman"/>
          <w:color w:val="000000" w:themeColor="text1"/>
          <w:sz w:val="26"/>
          <w:szCs w:val="26"/>
        </w:rPr>
        <w:tab/>
      </w:r>
      <w:r w:rsidRPr="005B49B1">
        <w:rPr>
          <w:rFonts w:ascii="Times New Roman" w:hAnsi="Times New Roman"/>
          <w:color w:val="000000" w:themeColor="text1"/>
          <w:sz w:val="26"/>
          <w:szCs w:val="26"/>
        </w:rPr>
        <w:tab/>
      </w:r>
      <w:r w:rsidRPr="005B49B1">
        <w:rPr>
          <w:rFonts w:ascii="Times New Roman" w:hAnsi="Times New Roman"/>
          <w:color w:val="000000" w:themeColor="text1"/>
          <w:sz w:val="26"/>
          <w:szCs w:val="26"/>
        </w:rPr>
        <w:tab/>
      </w:r>
      <w:r w:rsidRPr="005B49B1">
        <w:rPr>
          <w:rFonts w:ascii="Times New Roman" w:hAnsi="Times New Roman"/>
          <w:color w:val="000000" w:themeColor="text1"/>
          <w:sz w:val="26"/>
          <w:szCs w:val="26"/>
        </w:rPr>
        <w:tab/>
      </w:r>
      <w:r w:rsidRPr="005B49B1">
        <w:rPr>
          <w:rFonts w:ascii="Times New Roman" w:hAnsi="Times New Roman"/>
          <w:color w:val="000000" w:themeColor="text1"/>
          <w:sz w:val="26"/>
          <w:szCs w:val="26"/>
        </w:rPr>
        <w:tab/>
      </w:r>
      <w:r w:rsidRPr="00B256B3">
        <w:rPr>
          <w:rFonts w:ascii="Times New Roman" w:hAnsi="Times New Roman"/>
          <w:b/>
          <w:color w:val="000000" w:themeColor="text1"/>
          <w:sz w:val="26"/>
          <w:szCs w:val="26"/>
        </w:rPr>
        <w:t>VIỆN TRƯỞNG</w:t>
      </w:r>
    </w:p>
    <w:p w:rsidR="005558D7" w:rsidRPr="00B256B3" w:rsidRDefault="005558D7" w:rsidP="00256FC7">
      <w:pPr>
        <w:spacing w:after="0" w:line="312" w:lineRule="auto"/>
        <w:ind w:firstLine="720"/>
        <w:jc w:val="both"/>
        <w:rPr>
          <w:rFonts w:ascii="Times New Roman" w:hAnsi="Times New Roman"/>
          <w:b/>
          <w:color w:val="000000" w:themeColor="text1"/>
          <w:sz w:val="26"/>
          <w:szCs w:val="26"/>
        </w:rPr>
      </w:pPr>
    </w:p>
    <w:p w:rsidR="005558D7" w:rsidRPr="001A421C" w:rsidRDefault="005558D7" w:rsidP="00256FC7">
      <w:pPr>
        <w:spacing w:after="0" w:line="312" w:lineRule="auto"/>
        <w:ind w:firstLine="720"/>
        <w:jc w:val="both"/>
        <w:rPr>
          <w:rFonts w:ascii="Times New Roman" w:hAnsi="Times New Roman"/>
          <w:b/>
          <w:color w:val="000000" w:themeColor="text1"/>
          <w:sz w:val="26"/>
          <w:szCs w:val="26"/>
        </w:rPr>
      </w:pPr>
    </w:p>
    <w:p w:rsidR="00B256B3" w:rsidRPr="001A421C" w:rsidRDefault="00B256B3" w:rsidP="00256FC7">
      <w:pPr>
        <w:spacing w:after="0" w:line="312" w:lineRule="auto"/>
        <w:ind w:firstLine="720"/>
        <w:jc w:val="both"/>
        <w:rPr>
          <w:rFonts w:ascii="Times New Roman" w:hAnsi="Times New Roman"/>
          <w:b/>
          <w:color w:val="000000" w:themeColor="text1"/>
          <w:sz w:val="26"/>
          <w:szCs w:val="26"/>
        </w:rPr>
      </w:pPr>
    </w:p>
    <w:p w:rsidR="005558D7" w:rsidRPr="00B256B3" w:rsidRDefault="005558D7" w:rsidP="00256FC7">
      <w:pPr>
        <w:spacing w:after="0" w:line="312" w:lineRule="auto"/>
        <w:ind w:firstLine="720"/>
        <w:jc w:val="both"/>
        <w:rPr>
          <w:rFonts w:ascii="Times New Roman" w:hAnsi="Times New Roman"/>
          <w:b/>
          <w:color w:val="000000" w:themeColor="text1"/>
          <w:sz w:val="26"/>
          <w:szCs w:val="26"/>
        </w:rPr>
      </w:pPr>
    </w:p>
    <w:p w:rsidR="005558D7" w:rsidRPr="00B256B3" w:rsidRDefault="005558D7" w:rsidP="00256FC7">
      <w:pPr>
        <w:spacing w:after="0" w:line="312" w:lineRule="auto"/>
        <w:ind w:firstLine="720"/>
        <w:jc w:val="both"/>
        <w:rPr>
          <w:rFonts w:ascii="Times New Roman" w:hAnsi="Times New Roman"/>
          <w:b/>
          <w:color w:val="000000" w:themeColor="text1"/>
          <w:sz w:val="26"/>
          <w:szCs w:val="26"/>
        </w:rPr>
      </w:pPr>
      <w:r w:rsidRPr="00B256B3">
        <w:rPr>
          <w:rFonts w:ascii="Times New Roman" w:hAnsi="Times New Roman"/>
          <w:b/>
          <w:color w:val="000000" w:themeColor="text1"/>
          <w:sz w:val="26"/>
          <w:szCs w:val="26"/>
        </w:rPr>
        <w:tab/>
      </w:r>
      <w:r w:rsidRPr="00B256B3">
        <w:rPr>
          <w:rFonts w:ascii="Times New Roman" w:hAnsi="Times New Roman"/>
          <w:b/>
          <w:color w:val="000000" w:themeColor="text1"/>
          <w:sz w:val="26"/>
          <w:szCs w:val="26"/>
        </w:rPr>
        <w:tab/>
      </w:r>
      <w:r w:rsidRPr="00B256B3">
        <w:rPr>
          <w:rFonts w:ascii="Times New Roman" w:hAnsi="Times New Roman"/>
          <w:b/>
          <w:color w:val="000000" w:themeColor="text1"/>
          <w:sz w:val="26"/>
          <w:szCs w:val="26"/>
        </w:rPr>
        <w:tab/>
      </w:r>
      <w:r w:rsidRPr="00B256B3">
        <w:rPr>
          <w:rFonts w:ascii="Times New Roman" w:hAnsi="Times New Roman"/>
          <w:b/>
          <w:color w:val="000000" w:themeColor="text1"/>
          <w:sz w:val="26"/>
          <w:szCs w:val="26"/>
        </w:rPr>
        <w:tab/>
      </w:r>
      <w:r w:rsidRPr="00B256B3">
        <w:rPr>
          <w:rFonts w:ascii="Times New Roman" w:hAnsi="Times New Roman"/>
          <w:b/>
          <w:color w:val="000000" w:themeColor="text1"/>
          <w:sz w:val="26"/>
          <w:szCs w:val="26"/>
        </w:rPr>
        <w:tab/>
      </w:r>
      <w:r w:rsidRPr="00B256B3">
        <w:rPr>
          <w:rFonts w:ascii="Times New Roman" w:hAnsi="Times New Roman"/>
          <w:b/>
          <w:color w:val="000000" w:themeColor="text1"/>
          <w:sz w:val="26"/>
          <w:szCs w:val="26"/>
        </w:rPr>
        <w:tab/>
        <w:t>PGS.TS Đặng Thị Thu Hương</w:t>
      </w:r>
    </w:p>
    <w:sectPr w:rsidR="005558D7" w:rsidRPr="00B256B3" w:rsidSect="00114FE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EA4" w:rsidRDefault="00A40EA4" w:rsidP="0052381C">
      <w:pPr>
        <w:spacing w:after="0" w:line="240" w:lineRule="auto"/>
      </w:pPr>
      <w:r>
        <w:separator/>
      </w:r>
    </w:p>
  </w:endnote>
  <w:endnote w:type="continuationSeparator" w:id="0">
    <w:p w:rsidR="00A40EA4" w:rsidRDefault="00A40EA4" w:rsidP="005238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nTimeH">
    <w:panose1 w:val="020B7200000000000000"/>
    <w:charset w:val="00"/>
    <w:family w:val="swiss"/>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yriad Pro Light">
    <w:panose1 w:val="00000000000000000000"/>
    <w:charset w:val="00"/>
    <w:family w:val="swiss"/>
    <w:notTrueType/>
    <w:pitch w:val="variable"/>
    <w:sig w:usb0="20000287" w:usb1="00000001" w:usb2="00000000" w:usb3="00000000" w:csb0="0000019F" w:csb1="00000000"/>
  </w:font>
  <w:font w:name="Myriad Pro">
    <w:panose1 w:val="00000000000000000000"/>
    <w:charset w:val="00"/>
    <w:family w:val="swiss"/>
    <w:notTrueType/>
    <w:pitch w:val="variable"/>
    <w:sig w:usb0="20000287" w:usb1="00000001" w:usb2="00000000" w:usb3="00000000" w:csb0="0000019F" w:csb1="00000000"/>
  </w:font>
  <w:font w:name="Cordia New">
    <w:panose1 w:val="020B0304020202020204"/>
    <w:charset w:val="DE"/>
    <w:family w:val="roman"/>
    <w:notTrueType/>
    <w:pitch w:val="variable"/>
    <w:sig w:usb0="01000001" w:usb1="00000000" w:usb2="00000000" w:usb3="00000000" w:csb0="00010000" w:csb1="00000000"/>
  </w:font>
  <w:font w:name="Arial-ItalicMT">
    <w:altName w:val="Arial Unicode MS"/>
    <w:charset w:val="00"/>
    <w:family w:val="auto"/>
    <w:pitch w:val="variable"/>
    <w:sig w:usb0="E0000AFF" w:usb1="00007843" w:usb2="00000001" w:usb3="00000000" w:csb0="000001BF" w:csb1="00000000"/>
  </w:font>
  <w:font w:name="MS PGothic">
    <w:panose1 w:val="020B0600070205080204"/>
    <w:charset w:val="80"/>
    <w:family w:val="swiss"/>
    <w:pitch w:val="variable"/>
    <w:sig w:usb0="E00002FF" w:usb1="6AC7FDFB" w:usb2="08000012" w:usb3="00000000" w:csb0="0002009F" w:csb1="00000000"/>
  </w:font>
  <w:font w:name=".VnCentury Schoolbook">
    <w:panose1 w:val="020B7200000000000000"/>
    <w:charset w:val="00"/>
    <w:family w:val="swiss"/>
    <w:pitch w:val="variable"/>
    <w:sig w:usb0="00000003" w:usb1="00000000" w:usb2="00000000" w:usb3="00000000" w:csb0="00000001" w:csb1="00000000"/>
  </w:font>
  <w:font w:name=".VnCentury SchoolbookH">
    <w:panose1 w:val="020B7200000000000000"/>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VnHelvetInsH">
    <w:panose1 w:val="020B7200000000000000"/>
    <w:charset w:val="00"/>
    <w:family w:val="swiss"/>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Times-Bold">
    <w:altName w:val="Times New Roman"/>
    <w:panose1 w:val="00000000000000000000"/>
    <w:charset w:val="00"/>
    <w:family w:val="roman"/>
    <w:notTrueType/>
    <w:pitch w:val="default"/>
  </w:font>
  <w:font w:name="TimesNewRoman">
    <w:altName w:val="Times New Roman"/>
    <w:panose1 w:val="00000000000000000000"/>
    <w:charset w:val="00"/>
    <w:family w:val="roman"/>
    <w:notTrueType/>
    <w:pitch w:val="default"/>
  </w:font>
  <w:font w:name="Times-Italic">
    <w:altName w:val="Times New Roman"/>
    <w:panose1 w:val="00000000000000000000"/>
    <w:charset w:val="00"/>
    <w:family w:val="roman"/>
    <w:notTrueType/>
    <w:pitch w:val="default"/>
  </w:font>
  <w:font w:name="+mn-ea">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STHupo">
    <w:charset w:val="86"/>
    <w:family w:val="auto"/>
    <w:pitch w:val="variable"/>
    <w:sig w:usb0="00000001" w:usb1="080F0000" w:usb2="00000010" w:usb3="00000000" w:csb0="00040000" w:csb1="00000000"/>
  </w:font>
  <w:font w:name="黑体繁体">
    <w:altName w:val="SimSun"/>
    <w:charset w:val="86"/>
    <w:family w:val="roman"/>
    <w:pitch w:val="variable"/>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7EB2" w:rsidRDefault="006B7EB2" w:rsidP="00213EF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B7EB2" w:rsidRDefault="006B7EB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7EB2" w:rsidRPr="00CE7215" w:rsidRDefault="006B7EB2" w:rsidP="00213EF1">
    <w:pPr>
      <w:pStyle w:val="Footer"/>
      <w:framePr w:wrap="around" w:vAnchor="text" w:hAnchor="margin" w:xAlign="center" w:y="1"/>
      <w:rPr>
        <w:rStyle w:val="PageNumber"/>
        <w:rFonts w:ascii="Times New Roman" w:hAnsi="Times New Roman"/>
        <w:sz w:val="24"/>
        <w:szCs w:val="24"/>
      </w:rPr>
    </w:pPr>
    <w:r w:rsidRPr="00CE7215">
      <w:rPr>
        <w:rStyle w:val="PageNumber"/>
        <w:rFonts w:ascii="Times New Roman" w:hAnsi="Times New Roman"/>
        <w:sz w:val="24"/>
        <w:szCs w:val="24"/>
      </w:rPr>
      <w:fldChar w:fldCharType="begin"/>
    </w:r>
    <w:r w:rsidRPr="00CE7215">
      <w:rPr>
        <w:rStyle w:val="PageNumber"/>
        <w:rFonts w:ascii="Times New Roman" w:hAnsi="Times New Roman"/>
        <w:sz w:val="24"/>
        <w:szCs w:val="24"/>
      </w:rPr>
      <w:instrText xml:space="preserve">PAGE  </w:instrText>
    </w:r>
    <w:r w:rsidRPr="00CE7215">
      <w:rPr>
        <w:rStyle w:val="PageNumber"/>
        <w:rFonts w:ascii="Times New Roman" w:hAnsi="Times New Roman"/>
        <w:sz w:val="24"/>
        <w:szCs w:val="24"/>
      </w:rPr>
      <w:fldChar w:fldCharType="separate"/>
    </w:r>
    <w:r w:rsidR="001A421C">
      <w:rPr>
        <w:rStyle w:val="PageNumber"/>
        <w:rFonts w:ascii="Times New Roman" w:hAnsi="Times New Roman"/>
        <w:sz w:val="24"/>
        <w:szCs w:val="24"/>
      </w:rPr>
      <w:t>9</w:t>
    </w:r>
    <w:r w:rsidRPr="00CE7215">
      <w:rPr>
        <w:rStyle w:val="PageNumber"/>
        <w:rFonts w:ascii="Times New Roman" w:hAnsi="Times New Roman"/>
        <w:sz w:val="24"/>
        <w:szCs w:val="24"/>
      </w:rPr>
      <w:fldChar w:fldCharType="end"/>
    </w:r>
  </w:p>
  <w:p w:rsidR="006B7EB2" w:rsidRPr="00CE7215" w:rsidRDefault="006B7EB2">
    <w:pPr>
      <w:pStyle w:val="Footer"/>
      <w:jc w:val="right"/>
      <w:rPr>
        <w:rFonts w:ascii="Times New Roman" w:hAnsi="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EA4" w:rsidRDefault="00A40EA4" w:rsidP="0052381C">
      <w:pPr>
        <w:spacing w:after="0" w:line="240" w:lineRule="auto"/>
      </w:pPr>
      <w:r>
        <w:separator/>
      </w:r>
    </w:p>
  </w:footnote>
  <w:footnote w:type="continuationSeparator" w:id="0">
    <w:p w:rsidR="00A40EA4" w:rsidRDefault="00A40EA4" w:rsidP="005238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7EB2" w:rsidRDefault="006B7EB2">
    <w:pPr>
      <w:pStyle w:val="Header"/>
      <w:rPr>
        <w:lang w:val="en-US"/>
      </w:rPr>
    </w:pPr>
  </w:p>
  <w:p w:rsidR="006B7EB2" w:rsidRPr="00B36C46" w:rsidRDefault="006B7EB2" w:rsidP="00297602">
    <w:pPr>
      <w:pStyle w:val="Header"/>
      <w:ind w:firstLine="720"/>
      <w:rPr>
        <w:lang w:val="en-US"/>
      </w:rPr>
    </w:pPr>
    <w:r>
      <w:rPr>
        <w:lang w:val="en-US"/>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766B6"/>
    <w:multiLevelType w:val="hybridMultilevel"/>
    <w:tmpl w:val="350A1854"/>
    <w:lvl w:ilvl="0" w:tplc="0409000F">
      <w:start w:val="1"/>
      <w:numFmt w:val="decimal"/>
      <w:lvlText w:val="%1."/>
      <w:lvlJc w:val="left"/>
      <w:pPr>
        <w:tabs>
          <w:tab w:val="num" w:pos="270"/>
        </w:tabs>
        <w:ind w:left="270" w:hanging="360"/>
      </w:pPr>
      <w:rPr>
        <w:rFonts w:hint="default"/>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1">
    <w:nsid w:val="0340508A"/>
    <w:multiLevelType w:val="hybridMultilevel"/>
    <w:tmpl w:val="F4526F7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05F6621A"/>
    <w:multiLevelType w:val="hybridMultilevel"/>
    <w:tmpl w:val="8DB6192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06DE2716"/>
    <w:multiLevelType w:val="hybridMultilevel"/>
    <w:tmpl w:val="3A7AC82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07143476"/>
    <w:multiLevelType w:val="hybridMultilevel"/>
    <w:tmpl w:val="8092E2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7AC7B61"/>
    <w:multiLevelType w:val="hybridMultilevel"/>
    <w:tmpl w:val="1F2680B2"/>
    <w:lvl w:ilvl="0" w:tplc="D4042A8E">
      <w:start w:val="27"/>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B7E1F56"/>
    <w:multiLevelType w:val="multilevel"/>
    <w:tmpl w:val="0409001D"/>
    <w:styleLink w:val="Style3"/>
    <w:lvl w:ilvl="0">
      <w:start w:val="1"/>
      <w:numFmt w:val="upperRoman"/>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bullet"/>
      <w:lvlText w:val="-"/>
      <w:lvlJc w:val="left"/>
      <w:pPr>
        <w:tabs>
          <w:tab w:val="num" w:pos="1440"/>
        </w:tabs>
        <w:ind w:left="1440" w:hanging="360"/>
      </w:pPr>
      <w:rPr>
        <w:rFonts w:ascii="Times New Roman" w:hAnsi="Times New Roman" w:cs="Times New Roman" w:hint="default"/>
      </w:rPr>
    </w:lvl>
    <w:lvl w:ilvl="4">
      <w:start w:val="1"/>
      <w:numFmt w:val="bullet"/>
      <w:lvlText w:val=""/>
      <w:lvlJc w:val="left"/>
      <w:pPr>
        <w:tabs>
          <w:tab w:val="num" w:pos="1800"/>
        </w:tabs>
        <w:ind w:left="1800" w:hanging="360"/>
      </w:pPr>
      <w:rPr>
        <w:rFonts w:ascii="Symbol" w:hAnsi="Symbol" w:hint="default"/>
        <w:color w:val="auto"/>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0F2666A2"/>
    <w:multiLevelType w:val="hybridMultilevel"/>
    <w:tmpl w:val="0C08E7DC"/>
    <w:lvl w:ilvl="0" w:tplc="0409000F">
      <w:start w:val="1"/>
      <w:numFmt w:val="decimal"/>
      <w:lvlText w:val="%1."/>
      <w:lvlJc w:val="left"/>
      <w:pPr>
        <w:tabs>
          <w:tab w:val="num" w:pos="394"/>
        </w:tabs>
        <w:ind w:left="394" w:hanging="360"/>
      </w:pPr>
      <w:rPr>
        <w:rFonts w:hint="default"/>
      </w:rPr>
    </w:lvl>
    <w:lvl w:ilvl="1" w:tplc="04090003" w:tentative="1">
      <w:start w:val="1"/>
      <w:numFmt w:val="bullet"/>
      <w:lvlText w:val="o"/>
      <w:lvlJc w:val="left"/>
      <w:pPr>
        <w:tabs>
          <w:tab w:val="num" w:pos="754"/>
        </w:tabs>
        <w:ind w:left="754" w:hanging="360"/>
      </w:pPr>
      <w:rPr>
        <w:rFonts w:ascii="Courier New" w:hAnsi="Courier New" w:cs="Courier New" w:hint="default"/>
      </w:rPr>
    </w:lvl>
    <w:lvl w:ilvl="2" w:tplc="04090005" w:tentative="1">
      <w:start w:val="1"/>
      <w:numFmt w:val="bullet"/>
      <w:lvlText w:val=""/>
      <w:lvlJc w:val="left"/>
      <w:pPr>
        <w:tabs>
          <w:tab w:val="num" w:pos="1474"/>
        </w:tabs>
        <w:ind w:left="1474" w:hanging="360"/>
      </w:pPr>
      <w:rPr>
        <w:rFonts w:ascii="Wingdings" w:hAnsi="Wingdings" w:hint="default"/>
      </w:rPr>
    </w:lvl>
    <w:lvl w:ilvl="3" w:tplc="04090001" w:tentative="1">
      <w:start w:val="1"/>
      <w:numFmt w:val="bullet"/>
      <w:lvlText w:val=""/>
      <w:lvlJc w:val="left"/>
      <w:pPr>
        <w:tabs>
          <w:tab w:val="num" w:pos="2194"/>
        </w:tabs>
        <w:ind w:left="2194" w:hanging="360"/>
      </w:pPr>
      <w:rPr>
        <w:rFonts w:ascii="Symbol" w:hAnsi="Symbol" w:hint="default"/>
      </w:rPr>
    </w:lvl>
    <w:lvl w:ilvl="4" w:tplc="04090003" w:tentative="1">
      <w:start w:val="1"/>
      <w:numFmt w:val="bullet"/>
      <w:lvlText w:val="o"/>
      <w:lvlJc w:val="left"/>
      <w:pPr>
        <w:tabs>
          <w:tab w:val="num" w:pos="2914"/>
        </w:tabs>
        <w:ind w:left="2914" w:hanging="360"/>
      </w:pPr>
      <w:rPr>
        <w:rFonts w:ascii="Courier New" w:hAnsi="Courier New" w:cs="Courier New" w:hint="default"/>
      </w:rPr>
    </w:lvl>
    <w:lvl w:ilvl="5" w:tplc="04090005" w:tentative="1">
      <w:start w:val="1"/>
      <w:numFmt w:val="bullet"/>
      <w:lvlText w:val=""/>
      <w:lvlJc w:val="left"/>
      <w:pPr>
        <w:tabs>
          <w:tab w:val="num" w:pos="3634"/>
        </w:tabs>
        <w:ind w:left="3634" w:hanging="360"/>
      </w:pPr>
      <w:rPr>
        <w:rFonts w:ascii="Wingdings" w:hAnsi="Wingdings" w:hint="default"/>
      </w:rPr>
    </w:lvl>
    <w:lvl w:ilvl="6" w:tplc="04090001" w:tentative="1">
      <w:start w:val="1"/>
      <w:numFmt w:val="bullet"/>
      <w:lvlText w:val=""/>
      <w:lvlJc w:val="left"/>
      <w:pPr>
        <w:tabs>
          <w:tab w:val="num" w:pos="4354"/>
        </w:tabs>
        <w:ind w:left="4354" w:hanging="360"/>
      </w:pPr>
      <w:rPr>
        <w:rFonts w:ascii="Symbol" w:hAnsi="Symbol" w:hint="default"/>
      </w:rPr>
    </w:lvl>
    <w:lvl w:ilvl="7" w:tplc="04090003" w:tentative="1">
      <w:start w:val="1"/>
      <w:numFmt w:val="bullet"/>
      <w:lvlText w:val="o"/>
      <w:lvlJc w:val="left"/>
      <w:pPr>
        <w:tabs>
          <w:tab w:val="num" w:pos="5074"/>
        </w:tabs>
        <w:ind w:left="5074" w:hanging="360"/>
      </w:pPr>
      <w:rPr>
        <w:rFonts w:ascii="Courier New" w:hAnsi="Courier New" w:cs="Courier New" w:hint="default"/>
      </w:rPr>
    </w:lvl>
    <w:lvl w:ilvl="8" w:tplc="04090005" w:tentative="1">
      <w:start w:val="1"/>
      <w:numFmt w:val="bullet"/>
      <w:lvlText w:val=""/>
      <w:lvlJc w:val="left"/>
      <w:pPr>
        <w:tabs>
          <w:tab w:val="num" w:pos="5794"/>
        </w:tabs>
        <w:ind w:left="5794" w:hanging="360"/>
      </w:pPr>
      <w:rPr>
        <w:rFonts w:ascii="Wingdings" w:hAnsi="Wingdings" w:hint="default"/>
      </w:rPr>
    </w:lvl>
  </w:abstractNum>
  <w:abstractNum w:abstractNumId="8">
    <w:nsid w:val="100C5FCC"/>
    <w:multiLevelType w:val="hybridMultilevel"/>
    <w:tmpl w:val="B7EC74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3F433EF"/>
    <w:multiLevelType w:val="multilevel"/>
    <w:tmpl w:val="3BA6A75C"/>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0">
    <w:nsid w:val="16AD1B5F"/>
    <w:multiLevelType w:val="hybridMultilevel"/>
    <w:tmpl w:val="0B0AFED2"/>
    <w:lvl w:ilvl="0" w:tplc="7810704E">
      <w:start w:val="1"/>
      <w:numFmt w:val="decimal"/>
      <w:lvlText w:val="%1."/>
      <w:lvlJc w:val="left"/>
      <w:pPr>
        <w:tabs>
          <w:tab w:val="num" w:pos="360"/>
        </w:tabs>
        <w:ind w:left="360" w:hanging="360"/>
      </w:pPr>
      <w:rPr>
        <w:rFonts w:hint="default"/>
        <w:sz w:val="22"/>
      </w:rPr>
    </w:lvl>
    <w:lvl w:ilvl="1" w:tplc="75000EE6">
      <w:start w:val="6"/>
      <w:numFmt w:val="bullet"/>
      <w:lvlText w:val="-"/>
      <w:lvlJc w:val="left"/>
      <w:pPr>
        <w:tabs>
          <w:tab w:val="num" w:pos="1080"/>
        </w:tabs>
        <w:ind w:left="1080" w:hanging="360"/>
      </w:pPr>
      <w:rPr>
        <w:rFonts w:ascii="Times New Roman" w:eastAsia="Times New Roman" w:hAnsi="Times New Roman" w:cs="Times New Roman"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16EC011C"/>
    <w:multiLevelType w:val="hybridMultilevel"/>
    <w:tmpl w:val="DEF02C6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175E2DCA"/>
    <w:multiLevelType w:val="multilevel"/>
    <w:tmpl w:val="0409001D"/>
    <w:styleLink w:val="Style2"/>
    <w:lvl w:ilvl="0">
      <w:start w:val="1"/>
      <w:numFmt w:val="decimal"/>
      <w:pStyle w:val="Dieu"/>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984148C"/>
    <w:multiLevelType w:val="hybridMultilevel"/>
    <w:tmpl w:val="DA4C4A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B942D0E"/>
    <w:multiLevelType w:val="hybridMultilevel"/>
    <w:tmpl w:val="17A8F5E4"/>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5">
    <w:nsid w:val="20BB60D6"/>
    <w:multiLevelType w:val="hybridMultilevel"/>
    <w:tmpl w:val="41BC36A0"/>
    <w:lvl w:ilvl="0" w:tplc="0409000F">
      <w:start w:val="1"/>
      <w:numFmt w:val="decimal"/>
      <w:lvlText w:val="%1."/>
      <w:lvlJc w:val="left"/>
      <w:pPr>
        <w:tabs>
          <w:tab w:val="num" w:pos="720"/>
        </w:tabs>
        <w:ind w:left="720" w:hanging="360"/>
      </w:p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0EC462C"/>
    <w:multiLevelType w:val="hybridMultilevel"/>
    <w:tmpl w:val="714600B2"/>
    <w:lvl w:ilvl="0" w:tplc="A8AE9E7C">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22CA6817"/>
    <w:multiLevelType w:val="hybridMultilevel"/>
    <w:tmpl w:val="75F00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4A91815"/>
    <w:multiLevelType w:val="hybridMultilevel"/>
    <w:tmpl w:val="350A185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5195D75"/>
    <w:multiLevelType w:val="multilevel"/>
    <w:tmpl w:val="C340F390"/>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1062"/>
        </w:tabs>
        <w:ind w:left="1062" w:hanging="432"/>
      </w:pPr>
    </w:lvl>
    <w:lvl w:ilvl="3">
      <w:start w:val="1"/>
      <w:numFmt w:val="lowerRoman"/>
      <w:lvlText w:val="(%4)"/>
      <w:lvlJc w:val="right"/>
      <w:pPr>
        <w:tabs>
          <w:tab w:val="num" w:pos="1494"/>
        </w:tabs>
        <w:ind w:left="149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nsid w:val="25C23F69"/>
    <w:multiLevelType w:val="hybridMultilevel"/>
    <w:tmpl w:val="41BC36A0"/>
    <w:lvl w:ilvl="0" w:tplc="0409000F">
      <w:start w:val="1"/>
      <w:numFmt w:val="decimal"/>
      <w:lvlText w:val="%1."/>
      <w:lvlJc w:val="left"/>
      <w:pPr>
        <w:tabs>
          <w:tab w:val="num" w:pos="720"/>
        </w:tabs>
        <w:ind w:left="720" w:hanging="360"/>
      </w:p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276A59CF"/>
    <w:multiLevelType w:val="hybridMultilevel"/>
    <w:tmpl w:val="7A32498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nsid w:val="276F0A79"/>
    <w:multiLevelType w:val="hybridMultilevel"/>
    <w:tmpl w:val="DF8A48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8E47DFC"/>
    <w:multiLevelType w:val="hybridMultilevel"/>
    <w:tmpl w:val="2AE2A29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B05180D"/>
    <w:multiLevelType w:val="multilevel"/>
    <w:tmpl w:val="AE742948"/>
    <w:lvl w:ilvl="0">
      <w:start w:val="1"/>
      <w:numFmt w:val="decimal"/>
      <w:pStyle w:val="NLFIRST"/>
      <w:lvlText w:val="%1."/>
      <w:lvlJc w:val="left"/>
      <w:pPr>
        <w:tabs>
          <w:tab w:val="num" w:pos="720"/>
        </w:tabs>
        <w:ind w:left="720" w:hanging="720"/>
      </w:pPr>
    </w:lvl>
    <w:lvl w:ilvl="1">
      <w:start w:val="1"/>
      <w:numFmt w:val="decimal"/>
      <w:pStyle w:val="CFOLMI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2BF761F9"/>
    <w:multiLevelType w:val="hybridMultilevel"/>
    <w:tmpl w:val="982AEC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E901637"/>
    <w:multiLevelType w:val="hybridMultilevel"/>
    <w:tmpl w:val="FBFEED38"/>
    <w:lvl w:ilvl="0" w:tplc="FFFFFFFF">
      <w:start w:val="1"/>
      <w:numFmt w:val="decimal"/>
      <w:lvlText w:val="%1."/>
      <w:lvlJc w:val="left"/>
      <w:pPr>
        <w:tabs>
          <w:tab w:val="num" w:pos="1980"/>
        </w:tabs>
        <w:ind w:left="198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2EC02912"/>
    <w:multiLevelType w:val="multilevel"/>
    <w:tmpl w:val="7632FF28"/>
    <w:lvl w:ilvl="0">
      <w:start w:val="1"/>
      <w:numFmt w:val="decimal"/>
      <w:lvlText w:val="%1."/>
      <w:lvlJc w:val="left"/>
      <w:pPr>
        <w:tabs>
          <w:tab w:val="num" w:pos="720"/>
        </w:tabs>
        <w:ind w:left="720" w:hanging="360"/>
      </w:pPr>
    </w:lvl>
    <w:lvl w:ilvl="1">
      <w:start w:val="2"/>
      <w:numFmt w:val="decimal"/>
      <w:isLgl/>
      <w:lvlText w:val="%1.%2."/>
      <w:lvlJc w:val="left"/>
      <w:pPr>
        <w:tabs>
          <w:tab w:val="num" w:pos="1080"/>
        </w:tabs>
        <w:ind w:left="1080" w:hanging="7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440"/>
        </w:tabs>
        <w:ind w:left="1440" w:hanging="108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2160"/>
        </w:tabs>
        <w:ind w:left="2160" w:hanging="180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520"/>
        </w:tabs>
        <w:ind w:left="2520" w:hanging="2160"/>
      </w:pPr>
    </w:lvl>
  </w:abstractNum>
  <w:abstractNum w:abstractNumId="28">
    <w:nsid w:val="2F6B5F4F"/>
    <w:multiLevelType w:val="hybridMultilevel"/>
    <w:tmpl w:val="3DBE3084"/>
    <w:lvl w:ilvl="0" w:tplc="9FC01B86">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9">
    <w:nsid w:val="2F9235CE"/>
    <w:multiLevelType w:val="hybridMultilevel"/>
    <w:tmpl w:val="41BC36A0"/>
    <w:lvl w:ilvl="0" w:tplc="0409000F">
      <w:start w:val="1"/>
      <w:numFmt w:val="decimal"/>
      <w:lvlText w:val="%1."/>
      <w:lvlJc w:val="left"/>
      <w:pPr>
        <w:tabs>
          <w:tab w:val="num" w:pos="360"/>
        </w:tabs>
        <w:ind w:left="360" w:hanging="360"/>
      </w:p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nsid w:val="30DE7417"/>
    <w:multiLevelType w:val="multilevel"/>
    <w:tmpl w:val="402A1B2E"/>
    <w:lvl w:ilvl="0">
      <w:start w:val="1"/>
      <w:numFmt w:val="decimal"/>
      <w:lvlText w:val="%1."/>
      <w:lvlJc w:val="left"/>
      <w:pPr>
        <w:ind w:left="720" w:hanging="360"/>
      </w:pPr>
      <w:rPr>
        <w:i w:val="0"/>
      </w:r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31">
    <w:nsid w:val="319679BE"/>
    <w:multiLevelType w:val="hybridMultilevel"/>
    <w:tmpl w:val="6EEA90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3CC4846"/>
    <w:multiLevelType w:val="hybridMultilevel"/>
    <w:tmpl w:val="D67AA8E8"/>
    <w:lvl w:ilvl="0" w:tplc="042A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nsid w:val="35D90C2A"/>
    <w:multiLevelType w:val="hybridMultilevel"/>
    <w:tmpl w:val="CD5E0466"/>
    <w:lvl w:ilvl="0" w:tplc="BE8E053C">
      <w:start w:val="1"/>
      <w:numFmt w:val="bullet"/>
      <w:pStyle w:val="ListNumber2"/>
      <w:lvlText w:val=""/>
      <w:lvlJc w:val="left"/>
      <w:pPr>
        <w:ind w:left="360" w:hanging="360"/>
      </w:pPr>
      <w:rPr>
        <w:rFonts w:ascii="Symbol" w:hAnsi="Symbol"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360520F6"/>
    <w:multiLevelType w:val="hybridMultilevel"/>
    <w:tmpl w:val="780A902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6CE376A"/>
    <w:multiLevelType w:val="hybridMultilevel"/>
    <w:tmpl w:val="54DAB468"/>
    <w:lvl w:ilvl="0" w:tplc="DFEE301C">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3A150474"/>
    <w:multiLevelType w:val="hybridMultilevel"/>
    <w:tmpl w:val="0DD61440"/>
    <w:styleLink w:val="iu1"/>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3A482348"/>
    <w:multiLevelType w:val="hybridMultilevel"/>
    <w:tmpl w:val="8FF29C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40861CF6"/>
    <w:multiLevelType w:val="hybridMultilevel"/>
    <w:tmpl w:val="7C8EBB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42AB59CE"/>
    <w:multiLevelType w:val="hybridMultilevel"/>
    <w:tmpl w:val="18DE72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44A06958"/>
    <w:multiLevelType w:val="hybridMultilevel"/>
    <w:tmpl w:val="9FECC15A"/>
    <w:lvl w:ilvl="0" w:tplc="2158A112">
      <w:start w:val="1"/>
      <w:numFmt w:val="upperLetter"/>
      <w:pStyle w:val="MUCLN"/>
      <w:lvlText w:val="%1."/>
      <w:lvlJc w:val="left"/>
      <w:pPr>
        <w:ind w:left="4500" w:hanging="360"/>
      </w:pPr>
      <w:rPr>
        <w:rFonts w:hint="default"/>
      </w:rPr>
    </w:lvl>
    <w:lvl w:ilvl="1" w:tplc="04090019" w:tentative="1">
      <w:start w:val="1"/>
      <w:numFmt w:val="lowerLetter"/>
      <w:lvlText w:val="%2."/>
      <w:lvlJc w:val="left"/>
      <w:pPr>
        <w:ind w:left="5220" w:hanging="360"/>
      </w:pPr>
    </w:lvl>
    <w:lvl w:ilvl="2" w:tplc="0409001B" w:tentative="1">
      <w:start w:val="1"/>
      <w:numFmt w:val="lowerRoman"/>
      <w:lvlText w:val="%3."/>
      <w:lvlJc w:val="right"/>
      <w:pPr>
        <w:ind w:left="5940" w:hanging="180"/>
      </w:pPr>
    </w:lvl>
    <w:lvl w:ilvl="3" w:tplc="0409000F" w:tentative="1">
      <w:start w:val="1"/>
      <w:numFmt w:val="decimal"/>
      <w:lvlText w:val="%4."/>
      <w:lvlJc w:val="left"/>
      <w:pPr>
        <w:ind w:left="6660" w:hanging="360"/>
      </w:pPr>
    </w:lvl>
    <w:lvl w:ilvl="4" w:tplc="04090019" w:tentative="1">
      <w:start w:val="1"/>
      <w:numFmt w:val="lowerLetter"/>
      <w:lvlText w:val="%5."/>
      <w:lvlJc w:val="left"/>
      <w:pPr>
        <w:ind w:left="7380" w:hanging="360"/>
      </w:pPr>
    </w:lvl>
    <w:lvl w:ilvl="5" w:tplc="0409001B" w:tentative="1">
      <w:start w:val="1"/>
      <w:numFmt w:val="lowerRoman"/>
      <w:lvlText w:val="%6."/>
      <w:lvlJc w:val="right"/>
      <w:pPr>
        <w:ind w:left="8100" w:hanging="180"/>
      </w:pPr>
    </w:lvl>
    <w:lvl w:ilvl="6" w:tplc="0409000F" w:tentative="1">
      <w:start w:val="1"/>
      <w:numFmt w:val="decimal"/>
      <w:lvlText w:val="%7."/>
      <w:lvlJc w:val="left"/>
      <w:pPr>
        <w:ind w:left="8820" w:hanging="360"/>
      </w:pPr>
    </w:lvl>
    <w:lvl w:ilvl="7" w:tplc="04090019" w:tentative="1">
      <w:start w:val="1"/>
      <w:numFmt w:val="lowerLetter"/>
      <w:lvlText w:val="%8."/>
      <w:lvlJc w:val="left"/>
      <w:pPr>
        <w:ind w:left="9540" w:hanging="360"/>
      </w:pPr>
    </w:lvl>
    <w:lvl w:ilvl="8" w:tplc="0409001B" w:tentative="1">
      <w:start w:val="1"/>
      <w:numFmt w:val="lowerRoman"/>
      <w:lvlText w:val="%9."/>
      <w:lvlJc w:val="right"/>
      <w:pPr>
        <w:ind w:left="10260" w:hanging="180"/>
      </w:pPr>
    </w:lvl>
  </w:abstractNum>
  <w:abstractNum w:abstractNumId="41">
    <w:nsid w:val="454E0134"/>
    <w:multiLevelType w:val="hybridMultilevel"/>
    <w:tmpl w:val="9EC69798"/>
    <w:lvl w:ilvl="0" w:tplc="F1A25418">
      <w:numFmt w:val="bullet"/>
      <w:pStyle w:val="Paragraph1"/>
      <w:lvlText w:val="-"/>
      <w:lvlJc w:val="left"/>
      <w:pPr>
        <w:ind w:left="90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4700172D"/>
    <w:multiLevelType w:val="hybridMultilevel"/>
    <w:tmpl w:val="FFFFFFFF"/>
    <w:lvl w:ilvl="0" w:tplc="9A7ADA24">
      <w:numFmt w:val="bullet"/>
      <w:lvlText w:val="-"/>
      <w:lvlJc w:val="left"/>
      <w:pPr>
        <w:ind w:left="581" w:hanging="361"/>
      </w:pPr>
      <w:rPr>
        <w:rFonts w:ascii="Times New Roman" w:eastAsia="Times New Roman" w:hAnsi="Times New Roman" w:cs="Times New Roman" w:hint="default"/>
        <w:w w:val="99"/>
        <w:sz w:val="26"/>
      </w:rPr>
    </w:lvl>
    <w:lvl w:ilvl="1" w:tplc="2D7C72FE">
      <w:numFmt w:val="bullet"/>
      <w:lvlText w:val="•"/>
      <w:lvlJc w:val="left"/>
      <w:pPr>
        <w:ind w:left="1468" w:hanging="361"/>
      </w:pPr>
    </w:lvl>
    <w:lvl w:ilvl="2" w:tplc="F31AF1C4">
      <w:numFmt w:val="bullet"/>
      <w:lvlText w:val="•"/>
      <w:lvlJc w:val="left"/>
      <w:pPr>
        <w:ind w:left="2357" w:hanging="361"/>
      </w:pPr>
    </w:lvl>
    <w:lvl w:ilvl="3" w:tplc="ABA08EBC">
      <w:numFmt w:val="bullet"/>
      <w:lvlText w:val="•"/>
      <w:lvlJc w:val="left"/>
      <w:pPr>
        <w:ind w:left="3245" w:hanging="361"/>
      </w:pPr>
    </w:lvl>
    <w:lvl w:ilvl="4" w:tplc="4DECA59C">
      <w:numFmt w:val="bullet"/>
      <w:lvlText w:val="•"/>
      <w:lvlJc w:val="left"/>
      <w:pPr>
        <w:ind w:left="4134" w:hanging="361"/>
      </w:pPr>
    </w:lvl>
    <w:lvl w:ilvl="5" w:tplc="F7C04D6A">
      <w:numFmt w:val="bullet"/>
      <w:lvlText w:val="•"/>
      <w:lvlJc w:val="left"/>
      <w:pPr>
        <w:ind w:left="5023" w:hanging="361"/>
      </w:pPr>
    </w:lvl>
    <w:lvl w:ilvl="6" w:tplc="6A98CA78">
      <w:numFmt w:val="bullet"/>
      <w:lvlText w:val="•"/>
      <w:lvlJc w:val="left"/>
      <w:pPr>
        <w:ind w:left="5911" w:hanging="361"/>
      </w:pPr>
    </w:lvl>
    <w:lvl w:ilvl="7" w:tplc="E6FA9BFE">
      <w:numFmt w:val="bullet"/>
      <w:lvlText w:val="•"/>
      <w:lvlJc w:val="left"/>
      <w:pPr>
        <w:ind w:left="6800" w:hanging="361"/>
      </w:pPr>
    </w:lvl>
    <w:lvl w:ilvl="8" w:tplc="FA900D36">
      <w:numFmt w:val="bullet"/>
      <w:lvlText w:val="•"/>
      <w:lvlJc w:val="left"/>
      <w:pPr>
        <w:ind w:left="7689" w:hanging="361"/>
      </w:pPr>
    </w:lvl>
  </w:abstractNum>
  <w:abstractNum w:abstractNumId="43">
    <w:nsid w:val="48AB16BA"/>
    <w:multiLevelType w:val="hybridMultilevel"/>
    <w:tmpl w:val="1AB4D9D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4ACF347E"/>
    <w:multiLevelType w:val="hybridMultilevel"/>
    <w:tmpl w:val="3A7AC82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5">
    <w:nsid w:val="4B320A3F"/>
    <w:multiLevelType w:val="hybridMultilevel"/>
    <w:tmpl w:val="327AE3F0"/>
    <w:lvl w:ilvl="0" w:tplc="38128D3A">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0"/>
        </w:tabs>
        <w:ind w:left="0" w:hanging="360"/>
      </w:pPr>
      <w:rPr>
        <w:rFonts w:ascii="Wingdings" w:hAnsi="Wingdings" w:hint="default"/>
      </w:rPr>
    </w:lvl>
    <w:lvl w:ilvl="3" w:tplc="04090001" w:tentative="1">
      <w:start w:val="1"/>
      <w:numFmt w:val="bullet"/>
      <w:lvlText w:val=""/>
      <w:lvlJc w:val="left"/>
      <w:pPr>
        <w:tabs>
          <w:tab w:val="num" w:pos="720"/>
        </w:tabs>
        <w:ind w:left="720" w:hanging="360"/>
      </w:pPr>
      <w:rPr>
        <w:rFonts w:ascii="Symbol" w:hAnsi="Symbol" w:hint="default"/>
      </w:rPr>
    </w:lvl>
    <w:lvl w:ilvl="4" w:tplc="04090003" w:tentative="1">
      <w:start w:val="1"/>
      <w:numFmt w:val="bullet"/>
      <w:lvlText w:val="o"/>
      <w:lvlJc w:val="left"/>
      <w:pPr>
        <w:tabs>
          <w:tab w:val="num" w:pos="1440"/>
        </w:tabs>
        <w:ind w:left="1440" w:hanging="360"/>
      </w:pPr>
      <w:rPr>
        <w:rFonts w:ascii="Courier New" w:hAnsi="Courier New" w:cs="Courier New" w:hint="default"/>
      </w:rPr>
    </w:lvl>
    <w:lvl w:ilvl="5" w:tplc="04090005" w:tentative="1">
      <w:start w:val="1"/>
      <w:numFmt w:val="bullet"/>
      <w:lvlText w:val=""/>
      <w:lvlJc w:val="left"/>
      <w:pPr>
        <w:tabs>
          <w:tab w:val="num" w:pos="2160"/>
        </w:tabs>
        <w:ind w:left="2160" w:hanging="360"/>
      </w:pPr>
      <w:rPr>
        <w:rFonts w:ascii="Wingdings" w:hAnsi="Wingdings" w:hint="default"/>
      </w:rPr>
    </w:lvl>
    <w:lvl w:ilvl="6" w:tplc="04090001" w:tentative="1">
      <w:start w:val="1"/>
      <w:numFmt w:val="bullet"/>
      <w:lvlText w:val=""/>
      <w:lvlJc w:val="left"/>
      <w:pPr>
        <w:tabs>
          <w:tab w:val="num" w:pos="2880"/>
        </w:tabs>
        <w:ind w:left="2880" w:hanging="360"/>
      </w:pPr>
      <w:rPr>
        <w:rFonts w:ascii="Symbol" w:hAnsi="Symbol" w:hint="default"/>
      </w:rPr>
    </w:lvl>
    <w:lvl w:ilvl="7" w:tplc="04090003" w:tentative="1">
      <w:start w:val="1"/>
      <w:numFmt w:val="bullet"/>
      <w:lvlText w:val="o"/>
      <w:lvlJc w:val="left"/>
      <w:pPr>
        <w:tabs>
          <w:tab w:val="num" w:pos="3600"/>
        </w:tabs>
        <w:ind w:left="3600" w:hanging="360"/>
      </w:pPr>
      <w:rPr>
        <w:rFonts w:ascii="Courier New" w:hAnsi="Courier New" w:cs="Courier New" w:hint="default"/>
      </w:rPr>
    </w:lvl>
    <w:lvl w:ilvl="8" w:tplc="04090005" w:tentative="1">
      <w:start w:val="1"/>
      <w:numFmt w:val="bullet"/>
      <w:lvlText w:val=""/>
      <w:lvlJc w:val="left"/>
      <w:pPr>
        <w:tabs>
          <w:tab w:val="num" w:pos="4320"/>
        </w:tabs>
        <w:ind w:left="4320" w:hanging="360"/>
      </w:pPr>
      <w:rPr>
        <w:rFonts w:ascii="Wingdings" w:hAnsi="Wingdings" w:hint="default"/>
      </w:rPr>
    </w:lvl>
  </w:abstractNum>
  <w:abstractNum w:abstractNumId="46">
    <w:nsid w:val="4B386470"/>
    <w:multiLevelType w:val="hybridMultilevel"/>
    <w:tmpl w:val="583C48D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7">
    <w:nsid w:val="4BFC5A37"/>
    <w:multiLevelType w:val="hybridMultilevel"/>
    <w:tmpl w:val="DFEC1B98"/>
    <w:lvl w:ilvl="0" w:tplc="F4EE1358">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8">
    <w:nsid w:val="4C2E4658"/>
    <w:multiLevelType w:val="multilevel"/>
    <w:tmpl w:val="1816604E"/>
    <w:lvl w:ilvl="0">
      <w:start w:val="1"/>
      <w:numFmt w:val="decimal"/>
      <w:lvlText w:val="%1."/>
      <w:lvlJc w:val="left"/>
      <w:pPr>
        <w:ind w:left="720" w:hanging="360"/>
      </w:pPr>
      <w:rPr>
        <w:i w:val="0"/>
      </w:rPr>
    </w:lvl>
    <w:lvl w:ilvl="1">
      <w:start w:val="1"/>
      <w:numFmt w:val="decimal"/>
      <w:isLgl/>
      <w:lvlText w:val="%1.%2."/>
      <w:lvlJc w:val="left"/>
      <w:pPr>
        <w:ind w:left="1520" w:hanging="720"/>
      </w:pPr>
    </w:lvl>
    <w:lvl w:ilvl="2">
      <w:start w:val="1"/>
      <w:numFmt w:val="decimal"/>
      <w:isLgl/>
      <w:lvlText w:val="%1.%2.%3."/>
      <w:lvlJc w:val="left"/>
      <w:pPr>
        <w:ind w:left="1960" w:hanging="720"/>
      </w:pPr>
      <w:rPr>
        <w:i w:val="0"/>
      </w:rPr>
    </w:lvl>
    <w:lvl w:ilvl="3">
      <w:start w:val="1"/>
      <w:numFmt w:val="decimal"/>
      <w:isLgl/>
      <w:lvlText w:val="%1.%2.%3.%4."/>
      <w:lvlJc w:val="left"/>
      <w:pPr>
        <w:ind w:left="2760" w:hanging="1080"/>
      </w:pPr>
    </w:lvl>
    <w:lvl w:ilvl="4">
      <w:start w:val="1"/>
      <w:numFmt w:val="decimal"/>
      <w:isLgl/>
      <w:lvlText w:val="%1.%2.%3.%4.%5."/>
      <w:lvlJc w:val="left"/>
      <w:pPr>
        <w:ind w:left="3200" w:hanging="1080"/>
      </w:pPr>
    </w:lvl>
    <w:lvl w:ilvl="5">
      <w:start w:val="1"/>
      <w:numFmt w:val="decimal"/>
      <w:isLgl/>
      <w:lvlText w:val="%1.%2.%3.%4.%5.%6."/>
      <w:lvlJc w:val="left"/>
      <w:pPr>
        <w:ind w:left="4000" w:hanging="1440"/>
      </w:pPr>
    </w:lvl>
    <w:lvl w:ilvl="6">
      <w:start w:val="1"/>
      <w:numFmt w:val="decimal"/>
      <w:isLgl/>
      <w:lvlText w:val="%1.%2.%3.%4.%5.%6.%7."/>
      <w:lvlJc w:val="left"/>
      <w:pPr>
        <w:ind w:left="4440" w:hanging="1440"/>
      </w:pPr>
    </w:lvl>
    <w:lvl w:ilvl="7">
      <w:start w:val="1"/>
      <w:numFmt w:val="decimal"/>
      <w:isLgl/>
      <w:lvlText w:val="%1.%2.%3.%4.%5.%6.%7.%8."/>
      <w:lvlJc w:val="left"/>
      <w:pPr>
        <w:ind w:left="5240" w:hanging="1800"/>
      </w:pPr>
    </w:lvl>
    <w:lvl w:ilvl="8">
      <w:start w:val="1"/>
      <w:numFmt w:val="decimal"/>
      <w:isLgl/>
      <w:lvlText w:val="%1.%2.%3.%4.%5.%6.%7.%8.%9."/>
      <w:lvlJc w:val="left"/>
      <w:pPr>
        <w:ind w:left="5680" w:hanging="1800"/>
      </w:pPr>
    </w:lvl>
  </w:abstractNum>
  <w:abstractNum w:abstractNumId="49">
    <w:nsid w:val="501E59FE"/>
    <w:multiLevelType w:val="hybridMultilevel"/>
    <w:tmpl w:val="E5BCE6EA"/>
    <w:lvl w:ilvl="0" w:tplc="0B448F74">
      <w:start w:val="1"/>
      <w:numFmt w:val="decimal"/>
      <w:lvlText w:val="%1."/>
      <w:lvlJc w:val="left"/>
      <w:pPr>
        <w:ind w:left="450" w:hanging="360"/>
      </w:pPr>
      <w:rPr>
        <w:rFonts w:hint="default"/>
      </w:rPr>
    </w:lvl>
    <w:lvl w:ilvl="1" w:tplc="65E8E9C8">
      <w:start w:val="8"/>
      <w:numFmt w:val="decimal"/>
      <w:lvlText w:val="%2."/>
      <w:lvlJc w:val="left"/>
      <w:pPr>
        <w:tabs>
          <w:tab w:val="num" w:pos="1170"/>
        </w:tabs>
        <w:ind w:left="1170" w:hanging="360"/>
      </w:pPr>
      <w:rPr>
        <w:rFonts w:hint="default"/>
      </w:rPr>
    </w:lvl>
    <w:lvl w:ilvl="2" w:tplc="F2A2C4B4">
      <w:start w:val="5"/>
      <w:numFmt w:val="decimal"/>
      <w:lvlText w:val="%3"/>
      <w:lvlJc w:val="left"/>
      <w:pPr>
        <w:tabs>
          <w:tab w:val="num" w:pos="2070"/>
        </w:tabs>
        <w:ind w:left="2070" w:hanging="360"/>
      </w:pPr>
      <w:rPr>
        <w:rFonts w:hint="default"/>
      </w:r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0">
    <w:nsid w:val="51FD10EE"/>
    <w:multiLevelType w:val="hybridMultilevel"/>
    <w:tmpl w:val="94F60756"/>
    <w:lvl w:ilvl="0" w:tplc="50BA559C">
      <w:start w:val="1"/>
      <w:numFmt w:val="decimal"/>
      <w:lvlText w:val="%1."/>
      <w:lvlJc w:val="left"/>
      <w:pPr>
        <w:tabs>
          <w:tab w:val="num" w:pos="500"/>
        </w:tabs>
        <w:ind w:left="500" w:hanging="360"/>
      </w:pPr>
      <w:rPr>
        <w:rFonts w:hint="default"/>
        <w:i w:val="0"/>
      </w:rPr>
    </w:lvl>
    <w:lvl w:ilvl="1" w:tplc="04090019" w:tentative="1">
      <w:start w:val="1"/>
      <w:numFmt w:val="lowerLetter"/>
      <w:lvlText w:val="%2."/>
      <w:lvlJc w:val="left"/>
      <w:pPr>
        <w:tabs>
          <w:tab w:val="num" w:pos="1220"/>
        </w:tabs>
        <w:ind w:left="1220" w:hanging="360"/>
      </w:pPr>
    </w:lvl>
    <w:lvl w:ilvl="2" w:tplc="0409001B" w:tentative="1">
      <w:start w:val="1"/>
      <w:numFmt w:val="lowerRoman"/>
      <w:lvlText w:val="%3."/>
      <w:lvlJc w:val="right"/>
      <w:pPr>
        <w:tabs>
          <w:tab w:val="num" w:pos="1940"/>
        </w:tabs>
        <w:ind w:left="1940" w:hanging="180"/>
      </w:pPr>
    </w:lvl>
    <w:lvl w:ilvl="3" w:tplc="0409000F" w:tentative="1">
      <w:start w:val="1"/>
      <w:numFmt w:val="decimal"/>
      <w:lvlText w:val="%4."/>
      <w:lvlJc w:val="left"/>
      <w:pPr>
        <w:tabs>
          <w:tab w:val="num" w:pos="2660"/>
        </w:tabs>
        <w:ind w:left="2660" w:hanging="360"/>
      </w:pPr>
    </w:lvl>
    <w:lvl w:ilvl="4" w:tplc="04090019" w:tentative="1">
      <w:start w:val="1"/>
      <w:numFmt w:val="lowerLetter"/>
      <w:lvlText w:val="%5."/>
      <w:lvlJc w:val="left"/>
      <w:pPr>
        <w:tabs>
          <w:tab w:val="num" w:pos="3380"/>
        </w:tabs>
        <w:ind w:left="3380" w:hanging="360"/>
      </w:pPr>
    </w:lvl>
    <w:lvl w:ilvl="5" w:tplc="0409001B" w:tentative="1">
      <w:start w:val="1"/>
      <w:numFmt w:val="lowerRoman"/>
      <w:lvlText w:val="%6."/>
      <w:lvlJc w:val="right"/>
      <w:pPr>
        <w:tabs>
          <w:tab w:val="num" w:pos="4100"/>
        </w:tabs>
        <w:ind w:left="4100" w:hanging="180"/>
      </w:pPr>
    </w:lvl>
    <w:lvl w:ilvl="6" w:tplc="0409000F" w:tentative="1">
      <w:start w:val="1"/>
      <w:numFmt w:val="decimal"/>
      <w:lvlText w:val="%7."/>
      <w:lvlJc w:val="left"/>
      <w:pPr>
        <w:tabs>
          <w:tab w:val="num" w:pos="4820"/>
        </w:tabs>
        <w:ind w:left="4820" w:hanging="360"/>
      </w:pPr>
    </w:lvl>
    <w:lvl w:ilvl="7" w:tplc="04090019" w:tentative="1">
      <w:start w:val="1"/>
      <w:numFmt w:val="lowerLetter"/>
      <w:lvlText w:val="%8."/>
      <w:lvlJc w:val="left"/>
      <w:pPr>
        <w:tabs>
          <w:tab w:val="num" w:pos="5540"/>
        </w:tabs>
        <w:ind w:left="5540" w:hanging="360"/>
      </w:pPr>
    </w:lvl>
    <w:lvl w:ilvl="8" w:tplc="0409001B" w:tentative="1">
      <w:start w:val="1"/>
      <w:numFmt w:val="lowerRoman"/>
      <w:lvlText w:val="%9."/>
      <w:lvlJc w:val="right"/>
      <w:pPr>
        <w:tabs>
          <w:tab w:val="num" w:pos="6260"/>
        </w:tabs>
        <w:ind w:left="6260" w:hanging="180"/>
      </w:pPr>
    </w:lvl>
  </w:abstractNum>
  <w:abstractNum w:abstractNumId="51">
    <w:nsid w:val="56EB4E67"/>
    <w:multiLevelType w:val="hybridMultilevel"/>
    <w:tmpl w:val="B540D86A"/>
    <w:lvl w:ilvl="0" w:tplc="0B448F74">
      <w:start w:val="1"/>
      <w:numFmt w:val="decimal"/>
      <w:lvlText w:val="%1."/>
      <w:lvlJc w:val="left"/>
      <w:pPr>
        <w:ind w:left="450" w:hanging="360"/>
      </w:pPr>
      <w:rPr>
        <w:rFonts w:hint="default"/>
      </w:rPr>
    </w:lvl>
    <w:lvl w:ilvl="1" w:tplc="65E8E9C8">
      <w:start w:val="8"/>
      <w:numFmt w:val="decimal"/>
      <w:lvlText w:val="%2."/>
      <w:lvlJc w:val="left"/>
      <w:pPr>
        <w:tabs>
          <w:tab w:val="num" w:pos="1170"/>
        </w:tabs>
        <w:ind w:left="1170" w:hanging="360"/>
      </w:pPr>
      <w:rPr>
        <w:rFonts w:hint="default"/>
      </w:rPr>
    </w:lvl>
    <w:lvl w:ilvl="2" w:tplc="F2A2C4B4">
      <w:start w:val="5"/>
      <w:numFmt w:val="decimal"/>
      <w:lvlText w:val="%3"/>
      <w:lvlJc w:val="left"/>
      <w:pPr>
        <w:tabs>
          <w:tab w:val="num" w:pos="2070"/>
        </w:tabs>
        <w:ind w:left="2070" w:hanging="360"/>
      </w:pPr>
      <w:rPr>
        <w:rFonts w:hint="default"/>
      </w:r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2">
    <w:nsid w:val="5A3D2674"/>
    <w:multiLevelType w:val="hybridMultilevel"/>
    <w:tmpl w:val="D932CAF4"/>
    <w:lvl w:ilvl="0" w:tplc="11F2DAB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5A5830AB"/>
    <w:multiLevelType w:val="hybridMultilevel"/>
    <w:tmpl w:val="9BF81D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5C591E85"/>
    <w:multiLevelType w:val="hybridMultilevel"/>
    <w:tmpl w:val="24309E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5D9F64EF"/>
    <w:multiLevelType w:val="hybridMultilevel"/>
    <w:tmpl w:val="714AB148"/>
    <w:lvl w:ilvl="0" w:tplc="72E6648E">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6">
    <w:nsid w:val="5E662D15"/>
    <w:multiLevelType w:val="multilevel"/>
    <w:tmpl w:val="7632FF28"/>
    <w:lvl w:ilvl="0">
      <w:start w:val="1"/>
      <w:numFmt w:val="decimal"/>
      <w:lvlText w:val="%1."/>
      <w:lvlJc w:val="left"/>
      <w:pPr>
        <w:tabs>
          <w:tab w:val="num" w:pos="720"/>
        </w:tabs>
        <w:ind w:left="720" w:hanging="360"/>
      </w:pPr>
    </w:lvl>
    <w:lvl w:ilvl="1">
      <w:start w:val="2"/>
      <w:numFmt w:val="decimal"/>
      <w:isLgl/>
      <w:lvlText w:val="%1.%2."/>
      <w:lvlJc w:val="left"/>
      <w:pPr>
        <w:tabs>
          <w:tab w:val="num" w:pos="1080"/>
        </w:tabs>
        <w:ind w:left="1080" w:hanging="7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440"/>
        </w:tabs>
        <w:ind w:left="1440" w:hanging="108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2160"/>
        </w:tabs>
        <w:ind w:left="2160" w:hanging="180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520"/>
        </w:tabs>
        <w:ind w:left="2520" w:hanging="2160"/>
      </w:pPr>
    </w:lvl>
  </w:abstractNum>
  <w:abstractNum w:abstractNumId="57">
    <w:nsid w:val="5F2D114B"/>
    <w:multiLevelType w:val="hybridMultilevel"/>
    <w:tmpl w:val="18EC95B4"/>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8">
    <w:nsid w:val="60892D5B"/>
    <w:multiLevelType w:val="hybridMultilevel"/>
    <w:tmpl w:val="78CED8D0"/>
    <w:lvl w:ilvl="0" w:tplc="B49C5F52">
      <w:start w:val="3"/>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9">
    <w:nsid w:val="6407255F"/>
    <w:multiLevelType w:val="hybridMultilevel"/>
    <w:tmpl w:val="5666167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nsid w:val="64E43EF4"/>
    <w:multiLevelType w:val="multilevel"/>
    <w:tmpl w:val="0409001D"/>
    <w:styleLink w:val="iu"/>
    <w:lvl w:ilvl="0">
      <w:start w:val="1"/>
      <w:numFmt w:val="decimal"/>
      <w:lvlText w:val="%1)"/>
      <w:lvlJc w:val="left"/>
      <w:pPr>
        <w:tabs>
          <w:tab w:val="num" w:pos="360"/>
        </w:tabs>
        <w:ind w:left="360" w:hanging="360"/>
      </w:pPr>
      <w:rPr>
        <w:rFonts w:ascii="Times New Roman" w:hAnsi="Times New Roman"/>
        <w:sz w:val="28"/>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1">
    <w:nsid w:val="64F30579"/>
    <w:multiLevelType w:val="hybridMultilevel"/>
    <w:tmpl w:val="CABC3B5E"/>
    <w:styleLink w:val="Style32"/>
    <w:lvl w:ilvl="0" w:tplc="CD0030DC">
      <w:start w:val="2"/>
      <w:numFmt w:val="bullet"/>
      <w:lvlText w:val="-"/>
      <w:lvlJc w:val="left"/>
      <w:pPr>
        <w:ind w:left="1080" w:hanging="360"/>
      </w:pPr>
      <w:rPr>
        <w:rFonts w:ascii="Times New Roman" w:eastAsia="Batang"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2">
    <w:nsid w:val="6B1959ED"/>
    <w:multiLevelType w:val="hybridMultilevel"/>
    <w:tmpl w:val="4BF21A24"/>
    <w:lvl w:ilvl="0" w:tplc="47A87132">
      <w:numFmt w:val="bullet"/>
      <w:lvlText w:val="-"/>
      <w:lvlJc w:val="left"/>
      <w:pPr>
        <w:tabs>
          <w:tab w:val="num" w:pos="1080"/>
        </w:tabs>
        <w:ind w:left="1080" w:hanging="360"/>
      </w:pPr>
      <w:rPr>
        <w:rFonts w:ascii="Times New Roman" w:eastAsia="Times New Roman" w:hAnsi="Times New Roman" w:cs="Times New Roman" w:hint="default"/>
      </w:rPr>
    </w:lvl>
    <w:lvl w:ilvl="1" w:tplc="25DA6884">
      <w:start w:val="1"/>
      <w:numFmt w:val="bullet"/>
      <w:lvlText w:val=""/>
      <w:lvlJc w:val="left"/>
      <w:pPr>
        <w:tabs>
          <w:tab w:val="num" w:pos="1800"/>
        </w:tabs>
        <w:ind w:left="1800" w:hanging="360"/>
      </w:pPr>
      <w:rPr>
        <w:rFonts w:ascii="Wingdings" w:hAnsi="Wingdings" w:hint="default"/>
        <w:sz w:val="20"/>
        <w:szCs w:val="20"/>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3">
    <w:nsid w:val="6BBC696B"/>
    <w:multiLevelType w:val="singleLevel"/>
    <w:tmpl w:val="A8FC7EF6"/>
    <w:styleLink w:val="Style22"/>
    <w:lvl w:ilvl="0">
      <w:start w:val="1"/>
      <w:numFmt w:val="bullet"/>
      <w:lvlText w:val="-"/>
      <w:lvlJc w:val="left"/>
      <w:pPr>
        <w:tabs>
          <w:tab w:val="num" w:pos="720"/>
        </w:tabs>
        <w:ind w:left="720" w:hanging="360"/>
      </w:pPr>
      <w:rPr>
        <w:rFonts w:ascii="Times New Roman" w:hAnsi="Times New Roman" w:hint="default"/>
      </w:rPr>
    </w:lvl>
  </w:abstractNum>
  <w:abstractNum w:abstractNumId="64">
    <w:nsid w:val="735E3FEF"/>
    <w:multiLevelType w:val="hybridMultilevel"/>
    <w:tmpl w:val="5CB85B68"/>
    <w:lvl w:ilvl="0" w:tplc="72D60EC4">
      <w:start w:val="1"/>
      <w:numFmt w:val="decimal"/>
      <w:lvlText w:val="%1."/>
      <w:lvlJc w:val="left"/>
      <w:pPr>
        <w:tabs>
          <w:tab w:val="num" w:pos="1005"/>
        </w:tabs>
        <w:ind w:left="1005" w:hanging="1005"/>
      </w:pPr>
    </w:lvl>
    <w:lvl w:ilvl="1" w:tplc="EA5C8334">
      <w:start w:val="1"/>
      <w:numFmt w:val="decimal"/>
      <w:lvlText w:val="%2."/>
      <w:lvlJc w:val="left"/>
      <w:pPr>
        <w:tabs>
          <w:tab w:val="num" w:pos="1755"/>
        </w:tabs>
        <w:ind w:left="1755" w:hanging="1035"/>
      </w:pPr>
    </w:lvl>
    <w:lvl w:ilvl="2" w:tplc="11F2DABC">
      <w:start w:val="4"/>
      <w:numFmt w:val="bullet"/>
      <w:lvlText w:val="-"/>
      <w:lvlJc w:val="left"/>
      <w:pPr>
        <w:tabs>
          <w:tab w:val="num" w:pos="1980"/>
        </w:tabs>
        <w:ind w:left="1980" w:hanging="360"/>
      </w:pPr>
      <w:rPr>
        <w:rFonts w:ascii="Times New Roman" w:eastAsia="Times New Roman" w:hAnsi="Times New Roman" w:cs="Times New Roman" w:hint="default"/>
      </w:r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65">
    <w:nsid w:val="74C32CF5"/>
    <w:multiLevelType w:val="singleLevel"/>
    <w:tmpl w:val="0409000F"/>
    <w:lvl w:ilvl="0">
      <w:start w:val="1"/>
      <w:numFmt w:val="decimal"/>
      <w:lvlText w:val="%1."/>
      <w:lvlJc w:val="left"/>
      <w:pPr>
        <w:tabs>
          <w:tab w:val="num" w:pos="360"/>
        </w:tabs>
        <w:ind w:left="360" w:hanging="360"/>
      </w:pPr>
    </w:lvl>
  </w:abstractNum>
  <w:abstractNum w:abstractNumId="66">
    <w:nsid w:val="7668424E"/>
    <w:multiLevelType w:val="hybridMultilevel"/>
    <w:tmpl w:val="583C48D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7">
    <w:nsid w:val="7C564EAA"/>
    <w:multiLevelType w:val="hybridMultilevel"/>
    <w:tmpl w:val="2250B3C2"/>
    <w:lvl w:ilvl="0" w:tplc="BB52D596">
      <w:start w:val="1"/>
      <w:numFmt w:val="decimal"/>
      <w:lvlText w:val="%1."/>
      <w:lvlJc w:val="left"/>
      <w:pPr>
        <w:tabs>
          <w:tab w:val="num" w:pos="1211"/>
        </w:tabs>
        <w:ind w:left="1211"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nsid w:val="7FE0795B"/>
    <w:multiLevelType w:val="hybridMultilevel"/>
    <w:tmpl w:val="C2F835B6"/>
    <w:lvl w:ilvl="0" w:tplc="E67CE902">
      <w:start w:val="1"/>
      <w:numFmt w:val="decimal"/>
      <w:lvlText w:val="%1."/>
      <w:lvlJc w:val="left"/>
      <w:pPr>
        <w:tabs>
          <w:tab w:val="num" w:pos="720"/>
        </w:tabs>
        <w:ind w:left="720" w:hanging="360"/>
      </w:pPr>
    </w:lvl>
    <w:lvl w:ilvl="1" w:tplc="B17A2E4C" w:tentative="1">
      <w:start w:val="1"/>
      <w:numFmt w:val="decimal"/>
      <w:lvlText w:val="%2."/>
      <w:lvlJc w:val="left"/>
      <w:pPr>
        <w:tabs>
          <w:tab w:val="num" w:pos="1440"/>
        </w:tabs>
        <w:ind w:left="1440" w:hanging="360"/>
      </w:pPr>
    </w:lvl>
    <w:lvl w:ilvl="2" w:tplc="8F2E6CCE" w:tentative="1">
      <w:start w:val="1"/>
      <w:numFmt w:val="decimal"/>
      <w:lvlText w:val="%3."/>
      <w:lvlJc w:val="left"/>
      <w:pPr>
        <w:tabs>
          <w:tab w:val="num" w:pos="2160"/>
        </w:tabs>
        <w:ind w:left="2160" w:hanging="360"/>
      </w:pPr>
    </w:lvl>
    <w:lvl w:ilvl="3" w:tplc="B9A68EEE" w:tentative="1">
      <w:start w:val="1"/>
      <w:numFmt w:val="decimal"/>
      <w:lvlText w:val="%4."/>
      <w:lvlJc w:val="left"/>
      <w:pPr>
        <w:tabs>
          <w:tab w:val="num" w:pos="2880"/>
        </w:tabs>
        <w:ind w:left="2880" w:hanging="360"/>
      </w:pPr>
    </w:lvl>
    <w:lvl w:ilvl="4" w:tplc="D2E41EA4" w:tentative="1">
      <w:start w:val="1"/>
      <w:numFmt w:val="decimal"/>
      <w:lvlText w:val="%5."/>
      <w:lvlJc w:val="left"/>
      <w:pPr>
        <w:tabs>
          <w:tab w:val="num" w:pos="3600"/>
        </w:tabs>
        <w:ind w:left="3600" w:hanging="360"/>
      </w:pPr>
    </w:lvl>
    <w:lvl w:ilvl="5" w:tplc="DB921238" w:tentative="1">
      <w:start w:val="1"/>
      <w:numFmt w:val="decimal"/>
      <w:lvlText w:val="%6."/>
      <w:lvlJc w:val="left"/>
      <w:pPr>
        <w:tabs>
          <w:tab w:val="num" w:pos="4320"/>
        </w:tabs>
        <w:ind w:left="4320" w:hanging="360"/>
      </w:pPr>
    </w:lvl>
    <w:lvl w:ilvl="6" w:tplc="577249FC" w:tentative="1">
      <w:start w:val="1"/>
      <w:numFmt w:val="decimal"/>
      <w:lvlText w:val="%7."/>
      <w:lvlJc w:val="left"/>
      <w:pPr>
        <w:tabs>
          <w:tab w:val="num" w:pos="5040"/>
        </w:tabs>
        <w:ind w:left="5040" w:hanging="360"/>
      </w:pPr>
    </w:lvl>
    <w:lvl w:ilvl="7" w:tplc="BE2648F6" w:tentative="1">
      <w:start w:val="1"/>
      <w:numFmt w:val="decimal"/>
      <w:lvlText w:val="%8."/>
      <w:lvlJc w:val="left"/>
      <w:pPr>
        <w:tabs>
          <w:tab w:val="num" w:pos="5760"/>
        </w:tabs>
        <w:ind w:left="5760" w:hanging="360"/>
      </w:pPr>
    </w:lvl>
    <w:lvl w:ilvl="8" w:tplc="959296EC" w:tentative="1">
      <w:start w:val="1"/>
      <w:numFmt w:val="decimal"/>
      <w:lvlText w:val="%9."/>
      <w:lvlJc w:val="left"/>
      <w:pPr>
        <w:tabs>
          <w:tab w:val="num" w:pos="6480"/>
        </w:tabs>
        <w:ind w:left="6480" w:hanging="360"/>
      </w:pPr>
    </w:lvl>
  </w:abstractNum>
  <w:num w:numId="1">
    <w:abstractNumId w:val="41"/>
  </w:num>
  <w:num w:numId="2">
    <w:abstractNumId w:val="60"/>
  </w:num>
  <w:num w:numId="3">
    <w:abstractNumId w:val="24"/>
  </w:num>
  <w:num w:numId="4">
    <w:abstractNumId w:val="40"/>
  </w:num>
  <w:num w:numId="5">
    <w:abstractNumId w:val="45"/>
  </w:num>
  <w:num w:numId="6">
    <w:abstractNumId w:val="1"/>
  </w:num>
  <w:num w:numId="7">
    <w:abstractNumId w:val="12"/>
  </w:num>
  <w:num w:numId="8">
    <w:abstractNumId w:val="6"/>
  </w:num>
  <w:num w:numId="9">
    <w:abstractNumId w:val="4"/>
  </w:num>
  <w:num w:numId="10">
    <w:abstractNumId w:val="35"/>
  </w:num>
  <w:num w:numId="11">
    <w:abstractNumId w:val="33"/>
  </w:num>
  <w:num w:numId="12">
    <w:abstractNumId w:val="58"/>
  </w:num>
  <w:num w:numId="13">
    <w:abstractNumId w:val="42"/>
  </w:num>
  <w:num w:numId="14">
    <w:abstractNumId w:val="19"/>
  </w:num>
  <w:num w:numId="15">
    <w:abstractNumId w:val="23"/>
  </w:num>
  <w:num w:numId="16">
    <w:abstractNumId w:val="34"/>
  </w:num>
  <w:num w:numId="17">
    <w:abstractNumId w:val="63"/>
  </w:num>
  <w:num w:numId="18">
    <w:abstractNumId w:val="17"/>
  </w:num>
  <w:num w:numId="19">
    <w:abstractNumId w:val="61"/>
  </w:num>
  <w:num w:numId="20">
    <w:abstractNumId w:val="36"/>
  </w:num>
  <w:num w:numId="21">
    <w:abstractNumId w:val="38"/>
  </w:num>
  <w:num w:numId="22">
    <w:abstractNumId w:val="5"/>
  </w:num>
  <w:num w:numId="23">
    <w:abstractNumId w:val="52"/>
  </w:num>
  <w:num w:numId="24">
    <w:abstractNumId w:val="55"/>
  </w:num>
  <w:num w:numId="25">
    <w:abstractNumId w:val="20"/>
  </w:num>
  <w:num w:numId="26">
    <w:abstractNumId w:val="15"/>
  </w:num>
  <w:num w:numId="27">
    <w:abstractNumId w:val="8"/>
  </w:num>
  <w:num w:numId="28">
    <w:abstractNumId w:val="22"/>
  </w:num>
  <w:num w:numId="29">
    <w:abstractNumId w:val="51"/>
  </w:num>
  <w:num w:numId="30">
    <w:abstractNumId w:val="49"/>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num>
  <w:num w:numId="33">
    <w:abstractNumId w:val="5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num>
  <w:num w:numId="35">
    <w:abstractNumId w:val="67"/>
  </w:num>
  <w:num w:numId="36">
    <w:abstractNumId w:val="50"/>
  </w:num>
  <w:num w:numId="3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4"/>
  </w:num>
  <w:num w:numId="40">
    <w:abstractNumId w:val="29"/>
  </w:num>
  <w:num w:numId="41">
    <w:abstractNumId w:val="66"/>
  </w:num>
  <w:num w:numId="42">
    <w:abstractNumId w:val="46"/>
  </w:num>
  <w:num w:numId="43">
    <w:abstractNumId w:val="13"/>
  </w:num>
  <w:num w:numId="44">
    <w:abstractNumId w:val="11"/>
  </w:num>
  <w:num w:numId="45">
    <w:abstractNumId w:val="59"/>
  </w:num>
  <w:num w:numId="46">
    <w:abstractNumId w:val="9"/>
  </w:num>
  <w:num w:numId="47">
    <w:abstractNumId w:val="18"/>
  </w:num>
  <w:num w:numId="48">
    <w:abstractNumId w:val="0"/>
  </w:num>
  <w:num w:numId="49">
    <w:abstractNumId w:val="10"/>
  </w:num>
  <w:num w:numId="50">
    <w:abstractNumId w:val="43"/>
  </w:num>
  <w:num w:numId="51">
    <w:abstractNumId w:val="68"/>
  </w:num>
  <w:num w:numId="52">
    <w:abstractNumId w:val="54"/>
  </w:num>
  <w:num w:numId="53">
    <w:abstractNumId w:val="47"/>
  </w:num>
  <w:num w:numId="54">
    <w:abstractNumId w:val="65"/>
  </w:num>
  <w:num w:numId="55">
    <w:abstractNumId w:val="62"/>
  </w:num>
  <w:num w:numId="56">
    <w:abstractNumId w:val="7"/>
  </w:num>
  <w:num w:numId="57">
    <w:abstractNumId w:val="32"/>
  </w:num>
  <w:num w:numId="58">
    <w:abstractNumId w:val="21"/>
  </w:num>
  <w:num w:numId="59">
    <w:abstractNumId w:val="6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3"/>
  </w:num>
  <w:num w:numId="62">
    <w:abstractNumId w:val="44"/>
  </w:num>
  <w:num w:numId="6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31"/>
  </w:num>
  <w:num w:numId="66">
    <w:abstractNumId w:val="57"/>
  </w:num>
  <w:num w:numId="67">
    <w:abstractNumId w:val="28"/>
  </w:num>
  <w:num w:numId="68">
    <w:abstractNumId w:val="25"/>
  </w:num>
  <w:num w:numId="69">
    <w:abstractNumId w:val="53"/>
  </w:num>
  <w:num w:numId="70">
    <w:abstractNumId w:val="39"/>
  </w:num>
  <w:num w:numId="71">
    <w:abstractNumId w:val="37"/>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bordersDoNotSurroundHeader/>
  <w:bordersDoNotSurroundFooter/>
  <w:hideSpellingErrors/>
  <w:hideGrammaticalErrors/>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81C"/>
    <w:rsid w:val="00002B9A"/>
    <w:rsid w:val="00002C35"/>
    <w:rsid w:val="00002F4B"/>
    <w:rsid w:val="00012EFC"/>
    <w:rsid w:val="0001592B"/>
    <w:rsid w:val="0001633A"/>
    <w:rsid w:val="00017093"/>
    <w:rsid w:val="000228A8"/>
    <w:rsid w:val="000269ED"/>
    <w:rsid w:val="00031B95"/>
    <w:rsid w:val="00032584"/>
    <w:rsid w:val="00033021"/>
    <w:rsid w:val="000360BF"/>
    <w:rsid w:val="00036940"/>
    <w:rsid w:val="000420B3"/>
    <w:rsid w:val="000426B0"/>
    <w:rsid w:val="00047E29"/>
    <w:rsid w:val="00050B5A"/>
    <w:rsid w:val="000537AD"/>
    <w:rsid w:val="00062FB4"/>
    <w:rsid w:val="00066F10"/>
    <w:rsid w:val="000670F7"/>
    <w:rsid w:val="00071631"/>
    <w:rsid w:val="000736B5"/>
    <w:rsid w:val="00073BE5"/>
    <w:rsid w:val="00077E08"/>
    <w:rsid w:val="000817F3"/>
    <w:rsid w:val="00082679"/>
    <w:rsid w:val="00084271"/>
    <w:rsid w:val="000852D7"/>
    <w:rsid w:val="000869CB"/>
    <w:rsid w:val="00086A1E"/>
    <w:rsid w:val="00087EF0"/>
    <w:rsid w:val="00090B13"/>
    <w:rsid w:val="0009245E"/>
    <w:rsid w:val="00094EBA"/>
    <w:rsid w:val="0009637A"/>
    <w:rsid w:val="000A063D"/>
    <w:rsid w:val="000A0671"/>
    <w:rsid w:val="000A6560"/>
    <w:rsid w:val="000B4228"/>
    <w:rsid w:val="000B4239"/>
    <w:rsid w:val="000C1B1C"/>
    <w:rsid w:val="000C6796"/>
    <w:rsid w:val="000D0251"/>
    <w:rsid w:val="000D2064"/>
    <w:rsid w:val="000D3068"/>
    <w:rsid w:val="000D5D9B"/>
    <w:rsid w:val="000D7EDB"/>
    <w:rsid w:val="000E6A30"/>
    <w:rsid w:val="000F0176"/>
    <w:rsid w:val="000F06A4"/>
    <w:rsid w:val="000F2631"/>
    <w:rsid w:val="000F4860"/>
    <w:rsid w:val="000F4F5D"/>
    <w:rsid w:val="00113A22"/>
    <w:rsid w:val="00113CC6"/>
    <w:rsid w:val="00114FE8"/>
    <w:rsid w:val="00116E6B"/>
    <w:rsid w:val="0012063B"/>
    <w:rsid w:val="001238FC"/>
    <w:rsid w:val="00124210"/>
    <w:rsid w:val="00127443"/>
    <w:rsid w:val="00127864"/>
    <w:rsid w:val="00131065"/>
    <w:rsid w:val="001329CC"/>
    <w:rsid w:val="001337CA"/>
    <w:rsid w:val="00135969"/>
    <w:rsid w:val="00140A09"/>
    <w:rsid w:val="001451C3"/>
    <w:rsid w:val="00145E01"/>
    <w:rsid w:val="00150759"/>
    <w:rsid w:val="0015096F"/>
    <w:rsid w:val="00153915"/>
    <w:rsid w:val="001565D4"/>
    <w:rsid w:val="00156B3B"/>
    <w:rsid w:val="001571FA"/>
    <w:rsid w:val="00165E15"/>
    <w:rsid w:val="00166B9A"/>
    <w:rsid w:val="001753D9"/>
    <w:rsid w:val="00180166"/>
    <w:rsid w:val="001803A6"/>
    <w:rsid w:val="00181538"/>
    <w:rsid w:val="001846D6"/>
    <w:rsid w:val="00185894"/>
    <w:rsid w:val="00185F54"/>
    <w:rsid w:val="00191A72"/>
    <w:rsid w:val="00194BB4"/>
    <w:rsid w:val="00197707"/>
    <w:rsid w:val="001A1481"/>
    <w:rsid w:val="001A2126"/>
    <w:rsid w:val="001A216B"/>
    <w:rsid w:val="001A421C"/>
    <w:rsid w:val="001A79AD"/>
    <w:rsid w:val="001B0313"/>
    <w:rsid w:val="001B2BD9"/>
    <w:rsid w:val="001B65F6"/>
    <w:rsid w:val="001B6B18"/>
    <w:rsid w:val="001B73B5"/>
    <w:rsid w:val="001B75C8"/>
    <w:rsid w:val="001B7DD9"/>
    <w:rsid w:val="001C0EFF"/>
    <w:rsid w:val="001C262F"/>
    <w:rsid w:val="001C5B99"/>
    <w:rsid w:val="001C6F47"/>
    <w:rsid w:val="001C792D"/>
    <w:rsid w:val="001D06F0"/>
    <w:rsid w:val="001D362F"/>
    <w:rsid w:val="001D5647"/>
    <w:rsid w:val="001E1BDC"/>
    <w:rsid w:val="001E3625"/>
    <w:rsid w:val="001E405C"/>
    <w:rsid w:val="001F32D9"/>
    <w:rsid w:val="001F6220"/>
    <w:rsid w:val="002011E3"/>
    <w:rsid w:val="002075CC"/>
    <w:rsid w:val="002130C0"/>
    <w:rsid w:val="00213EF1"/>
    <w:rsid w:val="002155DF"/>
    <w:rsid w:val="002177B2"/>
    <w:rsid w:val="00220211"/>
    <w:rsid w:val="00223F67"/>
    <w:rsid w:val="00225D9E"/>
    <w:rsid w:val="002272FF"/>
    <w:rsid w:val="00233945"/>
    <w:rsid w:val="00235EFE"/>
    <w:rsid w:val="0023677C"/>
    <w:rsid w:val="002369D1"/>
    <w:rsid w:val="00236E5E"/>
    <w:rsid w:val="002376B6"/>
    <w:rsid w:val="00237D36"/>
    <w:rsid w:val="00237F1C"/>
    <w:rsid w:val="00241C2F"/>
    <w:rsid w:val="002455D4"/>
    <w:rsid w:val="0025277D"/>
    <w:rsid w:val="002532E5"/>
    <w:rsid w:val="00256FC7"/>
    <w:rsid w:val="00261ECB"/>
    <w:rsid w:val="00264DC4"/>
    <w:rsid w:val="002717A6"/>
    <w:rsid w:val="00273144"/>
    <w:rsid w:val="00273E5C"/>
    <w:rsid w:val="0027597B"/>
    <w:rsid w:val="00277535"/>
    <w:rsid w:val="002810C9"/>
    <w:rsid w:val="00285B74"/>
    <w:rsid w:val="002908E6"/>
    <w:rsid w:val="00297602"/>
    <w:rsid w:val="002A20E8"/>
    <w:rsid w:val="002A2116"/>
    <w:rsid w:val="002A3EA1"/>
    <w:rsid w:val="002A64D9"/>
    <w:rsid w:val="002A7180"/>
    <w:rsid w:val="002A71CF"/>
    <w:rsid w:val="002A76DB"/>
    <w:rsid w:val="002B1376"/>
    <w:rsid w:val="002C0214"/>
    <w:rsid w:val="002C1252"/>
    <w:rsid w:val="002C317D"/>
    <w:rsid w:val="002C4968"/>
    <w:rsid w:val="002D50F1"/>
    <w:rsid w:val="002D5128"/>
    <w:rsid w:val="002E3EA6"/>
    <w:rsid w:val="002E41F7"/>
    <w:rsid w:val="002E43ED"/>
    <w:rsid w:val="002E56DA"/>
    <w:rsid w:val="002E594E"/>
    <w:rsid w:val="002E614F"/>
    <w:rsid w:val="002E702D"/>
    <w:rsid w:val="002F13F5"/>
    <w:rsid w:val="002F3982"/>
    <w:rsid w:val="002F75E8"/>
    <w:rsid w:val="00305FF3"/>
    <w:rsid w:val="003070C4"/>
    <w:rsid w:val="00312BF6"/>
    <w:rsid w:val="003211A1"/>
    <w:rsid w:val="00322210"/>
    <w:rsid w:val="00323986"/>
    <w:rsid w:val="0032428D"/>
    <w:rsid w:val="0032570D"/>
    <w:rsid w:val="003343A1"/>
    <w:rsid w:val="00334715"/>
    <w:rsid w:val="003375A9"/>
    <w:rsid w:val="003408C4"/>
    <w:rsid w:val="00341524"/>
    <w:rsid w:val="003429A6"/>
    <w:rsid w:val="00343593"/>
    <w:rsid w:val="0034502F"/>
    <w:rsid w:val="0034715E"/>
    <w:rsid w:val="00350520"/>
    <w:rsid w:val="00361F4C"/>
    <w:rsid w:val="00366A27"/>
    <w:rsid w:val="00367D37"/>
    <w:rsid w:val="00375197"/>
    <w:rsid w:val="00382288"/>
    <w:rsid w:val="0038414E"/>
    <w:rsid w:val="00384A2F"/>
    <w:rsid w:val="003852ED"/>
    <w:rsid w:val="00387233"/>
    <w:rsid w:val="00387FB9"/>
    <w:rsid w:val="00392EFC"/>
    <w:rsid w:val="003968AA"/>
    <w:rsid w:val="00397EA2"/>
    <w:rsid w:val="003A00AB"/>
    <w:rsid w:val="003A062A"/>
    <w:rsid w:val="003A1182"/>
    <w:rsid w:val="003A4999"/>
    <w:rsid w:val="003A6CD4"/>
    <w:rsid w:val="003A7283"/>
    <w:rsid w:val="003C12E4"/>
    <w:rsid w:val="003C3A4C"/>
    <w:rsid w:val="003C4537"/>
    <w:rsid w:val="003C5AE3"/>
    <w:rsid w:val="003C6395"/>
    <w:rsid w:val="003C669D"/>
    <w:rsid w:val="003D54F0"/>
    <w:rsid w:val="003D5AC4"/>
    <w:rsid w:val="003D699E"/>
    <w:rsid w:val="003E0237"/>
    <w:rsid w:val="003E2BD1"/>
    <w:rsid w:val="003E408D"/>
    <w:rsid w:val="003E53D7"/>
    <w:rsid w:val="003F4959"/>
    <w:rsid w:val="003F7A1E"/>
    <w:rsid w:val="00402AE4"/>
    <w:rsid w:val="0040300D"/>
    <w:rsid w:val="004102DD"/>
    <w:rsid w:val="00412F57"/>
    <w:rsid w:val="004159E9"/>
    <w:rsid w:val="00415AAC"/>
    <w:rsid w:val="00417C83"/>
    <w:rsid w:val="004219EE"/>
    <w:rsid w:val="00424698"/>
    <w:rsid w:val="00427C9E"/>
    <w:rsid w:val="00431437"/>
    <w:rsid w:val="00431EBD"/>
    <w:rsid w:val="0043666A"/>
    <w:rsid w:val="004374FC"/>
    <w:rsid w:val="00442524"/>
    <w:rsid w:val="004504D2"/>
    <w:rsid w:val="004528CC"/>
    <w:rsid w:val="00452C37"/>
    <w:rsid w:val="00452D1F"/>
    <w:rsid w:val="004542BE"/>
    <w:rsid w:val="00456FD9"/>
    <w:rsid w:val="00460B02"/>
    <w:rsid w:val="00465ACE"/>
    <w:rsid w:val="00466577"/>
    <w:rsid w:val="00470052"/>
    <w:rsid w:val="00470C46"/>
    <w:rsid w:val="004732E1"/>
    <w:rsid w:val="00474408"/>
    <w:rsid w:val="00481DB6"/>
    <w:rsid w:val="00493A13"/>
    <w:rsid w:val="00495B87"/>
    <w:rsid w:val="00497EE3"/>
    <w:rsid w:val="004A63E1"/>
    <w:rsid w:val="004B170A"/>
    <w:rsid w:val="004B400E"/>
    <w:rsid w:val="004B6517"/>
    <w:rsid w:val="004C5F4E"/>
    <w:rsid w:val="004C6258"/>
    <w:rsid w:val="004C68D9"/>
    <w:rsid w:val="004D0B90"/>
    <w:rsid w:val="004D1A4B"/>
    <w:rsid w:val="004D2035"/>
    <w:rsid w:val="004D3CA9"/>
    <w:rsid w:val="004D45BD"/>
    <w:rsid w:val="004D5692"/>
    <w:rsid w:val="004D7A87"/>
    <w:rsid w:val="004E087F"/>
    <w:rsid w:val="004E18C7"/>
    <w:rsid w:val="004E1C4E"/>
    <w:rsid w:val="004F79FA"/>
    <w:rsid w:val="00504712"/>
    <w:rsid w:val="00505B7B"/>
    <w:rsid w:val="0050639E"/>
    <w:rsid w:val="00506DC1"/>
    <w:rsid w:val="0051062E"/>
    <w:rsid w:val="0051129B"/>
    <w:rsid w:val="005112CA"/>
    <w:rsid w:val="00513BB5"/>
    <w:rsid w:val="005204F5"/>
    <w:rsid w:val="005205D6"/>
    <w:rsid w:val="005207A3"/>
    <w:rsid w:val="00521765"/>
    <w:rsid w:val="005222D1"/>
    <w:rsid w:val="00522DBE"/>
    <w:rsid w:val="00523578"/>
    <w:rsid w:val="0052381C"/>
    <w:rsid w:val="005305C4"/>
    <w:rsid w:val="00536F3F"/>
    <w:rsid w:val="005376CB"/>
    <w:rsid w:val="00540A21"/>
    <w:rsid w:val="00540FB9"/>
    <w:rsid w:val="0054180C"/>
    <w:rsid w:val="00542070"/>
    <w:rsid w:val="00542416"/>
    <w:rsid w:val="005446B2"/>
    <w:rsid w:val="00544874"/>
    <w:rsid w:val="00545EC1"/>
    <w:rsid w:val="0054769F"/>
    <w:rsid w:val="0055016F"/>
    <w:rsid w:val="005558D7"/>
    <w:rsid w:val="00557BB1"/>
    <w:rsid w:val="0056097F"/>
    <w:rsid w:val="005610EE"/>
    <w:rsid w:val="00561C48"/>
    <w:rsid w:val="00562755"/>
    <w:rsid w:val="00564E31"/>
    <w:rsid w:val="00564E7D"/>
    <w:rsid w:val="00565DAC"/>
    <w:rsid w:val="005701B5"/>
    <w:rsid w:val="005726B8"/>
    <w:rsid w:val="0057522D"/>
    <w:rsid w:val="00575287"/>
    <w:rsid w:val="005763EF"/>
    <w:rsid w:val="005825BC"/>
    <w:rsid w:val="00586AA3"/>
    <w:rsid w:val="005924E0"/>
    <w:rsid w:val="0059416E"/>
    <w:rsid w:val="00595431"/>
    <w:rsid w:val="00595955"/>
    <w:rsid w:val="005965F6"/>
    <w:rsid w:val="005A29AC"/>
    <w:rsid w:val="005A6613"/>
    <w:rsid w:val="005A717E"/>
    <w:rsid w:val="005B092A"/>
    <w:rsid w:val="005B49B1"/>
    <w:rsid w:val="005C23EC"/>
    <w:rsid w:val="005C5DFE"/>
    <w:rsid w:val="005D1693"/>
    <w:rsid w:val="005D2BD6"/>
    <w:rsid w:val="005D4571"/>
    <w:rsid w:val="005E1F5F"/>
    <w:rsid w:val="005E2D63"/>
    <w:rsid w:val="005E2ED3"/>
    <w:rsid w:val="005E6AF2"/>
    <w:rsid w:val="005E766C"/>
    <w:rsid w:val="005E7904"/>
    <w:rsid w:val="005F298B"/>
    <w:rsid w:val="005F6701"/>
    <w:rsid w:val="005F7D7B"/>
    <w:rsid w:val="00601784"/>
    <w:rsid w:val="00602766"/>
    <w:rsid w:val="00604969"/>
    <w:rsid w:val="0061116D"/>
    <w:rsid w:val="00612C05"/>
    <w:rsid w:val="006161CB"/>
    <w:rsid w:val="0061628B"/>
    <w:rsid w:val="00616B67"/>
    <w:rsid w:val="00621BEB"/>
    <w:rsid w:val="0062320C"/>
    <w:rsid w:val="00625B61"/>
    <w:rsid w:val="00627654"/>
    <w:rsid w:val="00631578"/>
    <w:rsid w:val="006317AE"/>
    <w:rsid w:val="00634E18"/>
    <w:rsid w:val="00635AB1"/>
    <w:rsid w:val="006365EC"/>
    <w:rsid w:val="00637F84"/>
    <w:rsid w:val="006434F9"/>
    <w:rsid w:val="00643F9F"/>
    <w:rsid w:val="00644028"/>
    <w:rsid w:val="00644F16"/>
    <w:rsid w:val="00645F39"/>
    <w:rsid w:val="0065030E"/>
    <w:rsid w:val="00651774"/>
    <w:rsid w:val="00654020"/>
    <w:rsid w:val="006558CF"/>
    <w:rsid w:val="0065595E"/>
    <w:rsid w:val="00662541"/>
    <w:rsid w:val="00662D9E"/>
    <w:rsid w:val="006636B2"/>
    <w:rsid w:val="00663E4D"/>
    <w:rsid w:val="0067102B"/>
    <w:rsid w:val="00671070"/>
    <w:rsid w:val="006715C3"/>
    <w:rsid w:val="006775BB"/>
    <w:rsid w:val="00681694"/>
    <w:rsid w:val="006867FF"/>
    <w:rsid w:val="00694470"/>
    <w:rsid w:val="006947D0"/>
    <w:rsid w:val="006954BF"/>
    <w:rsid w:val="006963F3"/>
    <w:rsid w:val="00696700"/>
    <w:rsid w:val="00696DDC"/>
    <w:rsid w:val="006A2384"/>
    <w:rsid w:val="006A3574"/>
    <w:rsid w:val="006A3CA7"/>
    <w:rsid w:val="006A7E5F"/>
    <w:rsid w:val="006A7F15"/>
    <w:rsid w:val="006B02F0"/>
    <w:rsid w:val="006B22B3"/>
    <w:rsid w:val="006B4104"/>
    <w:rsid w:val="006B44C5"/>
    <w:rsid w:val="006B5604"/>
    <w:rsid w:val="006B5CA3"/>
    <w:rsid w:val="006B7EB2"/>
    <w:rsid w:val="006C5471"/>
    <w:rsid w:val="006C7457"/>
    <w:rsid w:val="006D13A9"/>
    <w:rsid w:val="006D382C"/>
    <w:rsid w:val="006D3962"/>
    <w:rsid w:val="006E0ED4"/>
    <w:rsid w:val="006E3909"/>
    <w:rsid w:val="006E5E9D"/>
    <w:rsid w:val="006E7F35"/>
    <w:rsid w:val="006F2127"/>
    <w:rsid w:val="00701875"/>
    <w:rsid w:val="0070258F"/>
    <w:rsid w:val="00707652"/>
    <w:rsid w:val="007105F3"/>
    <w:rsid w:val="00713991"/>
    <w:rsid w:val="007235C4"/>
    <w:rsid w:val="007307FE"/>
    <w:rsid w:val="00732769"/>
    <w:rsid w:val="00732CFD"/>
    <w:rsid w:val="0073430C"/>
    <w:rsid w:val="0073437D"/>
    <w:rsid w:val="0073511D"/>
    <w:rsid w:val="00735ADC"/>
    <w:rsid w:val="0074032C"/>
    <w:rsid w:val="007556BD"/>
    <w:rsid w:val="0076198C"/>
    <w:rsid w:val="00762EF0"/>
    <w:rsid w:val="007640F5"/>
    <w:rsid w:val="00765873"/>
    <w:rsid w:val="007667C6"/>
    <w:rsid w:val="00772246"/>
    <w:rsid w:val="00776148"/>
    <w:rsid w:val="00776510"/>
    <w:rsid w:val="00777169"/>
    <w:rsid w:val="00782680"/>
    <w:rsid w:val="00783FEB"/>
    <w:rsid w:val="007879FD"/>
    <w:rsid w:val="00793374"/>
    <w:rsid w:val="0079367F"/>
    <w:rsid w:val="00794C61"/>
    <w:rsid w:val="007A013C"/>
    <w:rsid w:val="007A1B27"/>
    <w:rsid w:val="007A1F39"/>
    <w:rsid w:val="007A3A83"/>
    <w:rsid w:val="007A5D85"/>
    <w:rsid w:val="007A7F64"/>
    <w:rsid w:val="007B1B42"/>
    <w:rsid w:val="007B1F94"/>
    <w:rsid w:val="007B2221"/>
    <w:rsid w:val="007B4377"/>
    <w:rsid w:val="007B6F7E"/>
    <w:rsid w:val="007B7E53"/>
    <w:rsid w:val="007C0579"/>
    <w:rsid w:val="007C3FFE"/>
    <w:rsid w:val="007C61C4"/>
    <w:rsid w:val="007C75AC"/>
    <w:rsid w:val="007D4FA7"/>
    <w:rsid w:val="007D5CAA"/>
    <w:rsid w:val="007D628E"/>
    <w:rsid w:val="007E0085"/>
    <w:rsid w:val="007E0BC7"/>
    <w:rsid w:val="007E4B1D"/>
    <w:rsid w:val="007F0451"/>
    <w:rsid w:val="007F325F"/>
    <w:rsid w:val="007F4CA8"/>
    <w:rsid w:val="007F5528"/>
    <w:rsid w:val="007F5748"/>
    <w:rsid w:val="007F7340"/>
    <w:rsid w:val="008004FE"/>
    <w:rsid w:val="00802B36"/>
    <w:rsid w:val="00804BE2"/>
    <w:rsid w:val="0080775F"/>
    <w:rsid w:val="00807DEB"/>
    <w:rsid w:val="00810756"/>
    <w:rsid w:val="00811407"/>
    <w:rsid w:val="00814038"/>
    <w:rsid w:val="0082096E"/>
    <w:rsid w:val="00825C6B"/>
    <w:rsid w:val="00826F82"/>
    <w:rsid w:val="008328A3"/>
    <w:rsid w:val="00833E6A"/>
    <w:rsid w:val="00835F33"/>
    <w:rsid w:val="00843653"/>
    <w:rsid w:val="008437BD"/>
    <w:rsid w:val="008447F4"/>
    <w:rsid w:val="008517FE"/>
    <w:rsid w:val="00853883"/>
    <w:rsid w:val="00861EE1"/>
    <w:rsid w:val="008624A1"/>
    <w:rsid w:val="00865470"/>
    <w:rsid w:val="008663F2"/>
    <w:rsid w:val="008666A9"/>
    <w:rsid w:val="00867D0A"/>
    <w:rsid w:val="00873E26"/>
    <w:rsid w:val="00876970"/>
    <w:rsid w:val="00880605"/>
    <w:rsid w:val="00880C86"/>
    <w:rsid w:val="00881CAB"/>
    <w:rsid w:val="008822BF"/>
    <w:rsid w:val="00884CA4"/>
    <w:rsid w:val="00884D38"/>
    <w:rsid w:val="00885E6A"/>
    <w:rsid w:val="00887E53"/>
    <w:rsid w:val="00890770"/>
    <w:rsid w:val="00890F46"/>
    <w:rsid w:val="00891AD1"/>
    <w:rsid w:val="00894D78"/>
    <w:rsid w:val="0089710D"/>
    <w:rsid w:val="008A7C6C"/>
    <w:rsid w:val="008B0385"/>
    <w:rsid w:val="008B1F36"/>
    <w:rsid w:val="008B442A"/>
    <w:rsid w:val="008C37EA"/>
    <w:rsid w:val="008C50E6"/>
    <w:rsid w:val="008C7EDB"/>
    <w:rsid w:val="008D2FA7"/>
    <w:rsid w:val="008D4EC9"/>
    <w:rsid w:val="008D71CF"/>
    <w:rsid w:val="008E39D5"/>
    <w:rsid w:val="008E6B8E"/>
    <w:rsid w:val="008F287E"/>
    <w:rsid w:val="008F6FD3"/>
    <w:rsid w:val="008F797E"/>
    <w:rsid w:val="00900FCA"/>
    <w:rsid w:val="009012F5"/>
    <w:rsid w:val="0090152B"/>
    <w:rsid w:val="0090400D"/>
    <w:rsid w:val="00905B96"/>
    <w:rsid w:val="00912573"/>
    <w:rsid w:val="0091429E"/>
    <w:rsid w:val="00914394"/>
    <w:rsid w:val="00917801"/>
    <w:rsid w:val="00922B5A"/>
    <w:rsid w:val="009248A2"/>
    <w:rsid w:val="00931C7F"/>
    <w:rsid w:val="00932FFD"/>
    <w:rsid w:val="00934972"/>
    <w:rsid w:val="0094118B"/>
    <w:rsid w:val="009435E7"/>
    <w:rsid w:val="00943A32"/>
    <w:rsid w:val="0094497B"/>
    <w:rsid w:val="00946DA2"/>
    <w:rsid w:val="009476EE"/>
    <w:rsid w:val="00947777"/>
    <w:rsid w:val="00950B02"/>
    <w:rsid w:val="00952A8C"/>
    <w:rsid w:val="00952C50"/>
    <w:rsid w:val="00955799"/>
    <w:rsid w:val="0095596C"/>
    <w:rsid w:val="00956074"/>
    <w:rsid w:val="009601B4"/>
    <w:rsid w:val="0096039A"/>
    <w:rsid w:val="0096113B"/>
    <w:rsid w:val="0096602F"/>
    <w:rsid w:val="00974E43"/>
    <w:rsid w:val="00980C6A"/>
    <w:rsid w:val="0098516E"/>
    <w:rsid w:val="00985DF5"/>
    <w:rsid w:val="0099059D"/>
    <w:rsid w:val="00992713"/>
    <w:rsid w:val="00993B24"/>
    <w:rsid w:val="00993B87"/>
    <w:rsid w:val="009954E2"/>
    <w:rsid w:val="00996762"/>
    <w:rsid w:val="009A3E47"/>
    <w:rsid w:val="009A4571"/>
    <w:rsid w:val="009B0CAF"/>
    <w:rsid w:val="009C01AC"/>
    <w:rsid w:val="009C2639"/>
    <w:rsid w:val="009C583E"/>
    <w:rsid w:val="009C6482"/>
    <w:rsid w:val="009C68E2"/>
    <w:rsid w:val="009C7FEC"/>
    <w:rsid w:val="009D01FE"/>
    <w:rsid w:val="009D2488"/>
    <w:rsid w:val="009D6A97"/>
    <w:rsid w:val="009E34A9"/>
    <w:rsid w:val="009E66FE"/>
    <w:rsid w:val="009E76EB"/>
    <w:rsid w:val="009E76FC"/>
    <w:rsid w:val="009F2E7A"/>
    <w:rsid w:val="009F3BEB"/>
    <w:rsid w:val="009F42D6"/>
    <w:rsid w:val="009F6B57"/>
    <w:rsid w:val="009F7A20"/>
    <w:rsid w:val="00A015AB"/>
    <w:rsid w:val="00A02B13"/>
    <w:rsid w:val="00A07DE9"/>
    <w:rsid w:val="00A12F16"/>
    <w:rsid w:val="00A144C1"/>
    <w:rsid w:val="00A14B79"/>
    <w:rsid w:val="00A1581E"/>
    <w:rsid w:val="00A236BC"/>
    <w:rsid w:val="00A26A5E"/>
    <w:rsid w:val="00A304E1"/>
    <w:rsid w:val="00A31AF8"/>
    <w:rsid w:val="00A3291E"/>
    <w:rsid w:val="00A34499"/>
    <w:rsid w:val="00A40EA4"/>
    <w:rsid w:val="00A42766"/>
    <w:rsid w:val="00A4777D"/>
    <w:rsid w:val="00A50C30"/>
    <w:rsid w:val="00A52EC2"/>
    <w:rsid w:val="00A552B1"/>
    <w:rsid w:val="00A55C14"/>
    <w:rsid w:val="00A56164"/>
    <w:rsid w:val="00A56932"/>
    <w:rsid w:val="00A56D67"/>
    <w:rsid w:val="00A60981"/>
    <w:rsid w:val="00A6470E"/>
    <w:rsid w:val="00A66E96"/>
    <w:rsid w:val="00A73D13"/>
    <w:rsid w:val="00A74819"/>
    <w:rsid w:val="00A75D67"/>
    <w:rsid w:val="00A801AB"/>
    <w:rsid w:val="00A80579"/>
    <w:rsid w:val="00A80C76"/>
    <w:rsid w:val="00A814D4"/>
    <w:rsid w:val="00A82E8F"/>
    <w:rsid w:val="00A8393E"/>
    <w:rsid w:val="00A83C5C"/>
    <w:rsid w:val="00A84001"/>
    <w:rsid w:val="00A87AF6"/>
    <w:rsid w:val="00A91AA3"/>
    <w:rsid w:val="00A91AF9"/>
    <w:rsid w:val="00A93698"/>
    <w:rsid w:val="00A965CA"/>
    <w:rsid w:val="00A97DFB"/>
    <w:rsid w:val="00AA0F4B"/>
    <w:rsid w:val="00AA19A4"/>
    <w:rsid w:val="00AA2B54"/>
    <w:rsid w:val="00AB190A"/>
    <w:rsid w:val="00AB3066"/>
    <w:rsid w:val="00AB53B7"/>
    <w:rsid w:val="00AB67DE"/>
    <w:rsid w:val="00AC2197"/>
    <w:rsid w:val="00AC278E"/>
    <w:rsid w:val="00AC43FB"/>
    <w:rsid w:val="00AC54DF"/>
    <w:rsid w:val="00AD30D9"/>
    <w:rsid w:val="00AD66E4"/>
    <w:rsid w:val="00AE19E2"/>
    <w:rsid w:val="00AE3061"/>
    <w:rsid w:val="00AE48AD"/>
    <w:rsid w:val="00AE5FC3"/>
    <w:rsid w:val="00AF2B19"/>
    <w:rsid w:val="00B01193"/>
    <w:rsid w:val="00B042AA"/>
    <w:rsid w:val="00B060FA"/>
    <w:rsid w:val="00B071B0"/>
    <w:rsid w:val="00B07464"/>
    <w:rsid w:val="00B105B6"/>
    <w:rsid w:val="00B1320E"/>
    <w:rsid w:val="00B16A9F"/>
    <w:rsid w:val="00B1732C"/>
    <w:rsid w:val="00B17DB1"/>
    <w:rsid w:val="00B203F0"/>
    <w:rsid w:val="00B2383E"/>
    <w:rsid w:val="00B256B3"/>
    <w:rsid w:val="00B340D0"/>
    <w:rsid w:val="00B35571"/>
    <w:rsid w:val="00B363B2"/>
    <w:rsid w:val="00B36787"/>
    <w:rsid w:val="00B36C46"/>
    <w:rsid w:val="00B37F74"/>
    <w:rsid w:val="00B4070A"/>
    <w:rsid w:val="00B41443"/>
    <w:rsid w:val="00B43722"/>
    <w:rsid w:val="00B5076A"/>
    <w:rsid w:val="00B55BC2"/>
    <w:rsid w:val="00B618FD"/>
    <w:rsid w:val="00B61983"/>
    <w:rsid w:val="00B65891"/>
    <w:rsid w:val="00B720BF"/>
    <w:rsid w:val="00B75061"/>
    <w:rsid w:val="00B751CE"/>
    <w:rsid w:val="00B81EAE"/>
    <w:rsid w:val="00B85FAA"/>
    <w:rsid w:val="00B9384E"/>
    <w:rsid w:val="00B93F1A"/>
    <w:rsid w:val="00BA071A"/>
    <w:rsid w:val="00BA0FDF"/>
    <w:rsid w:val="00BA1C99"/>
    <w:rsid w:val="00BA235B"/>
    <w:rsid w:val="00BA2403"/>
    <w:rsid w:val="00BA3C84"/>
    <w:rsid w:val="00BB5751"/>
    <w:rsid w:val="00BB7975"/>
    <w:rsid w:val="00BC7823"/>
    <w:rsid w:val="00BD0C98"/>
    <w:rsid w:val="00BD7534"/>
    <w:rsid w:val="00BE52E4"/>
    <w:rsid w:val="00BE7530"/>
    <w:rsid w:val="00BF0492"/>
    <w:rsid w:val="00BF0847"/>
    <w:rsid w:val="00BF5CAF"/>
    <w:rsid w:val="00C0074A"/>
    <w:rsid w:val="00C01894"/>
    <w:rsid w:val="00C03C8A"/>
    <w:rsid w:val="00C03CC4"/>
    <w:rsid w:val="00C05D64"/>
    <w:rsid w:val="00C12EC5"/>
    <w:rsid w:val="00C13B90"/>
    <w:rsid w:val="00C156C7"/>
    <w:rsid w:val="00C15FD5"/>
    <w:rsid w:val="00C25442"/>
    <w:rsid w:val="00C26DB8"/>
    <w:rsid w:val="00C34E25"/>
    <w:rsid w:val="00C35127"/>
    <w:rsid w:val="00C35635"/>
    <w:rsid w:val="00C3678F"/>
    <w:rsid w:val="00C37063"/>
    <w:rsid w:val="00C403DF"/>
    <w:rsid w:val="00C43450"/>
    <w:rsid w:val="00C43595"/>
    <w:rsid w:val="00C44E0A"/>
    <w:rsid w:val="00C45EA7"/>
    <w:rsid w:val="00C5040E"/>
    <w:rsid w:val="00C50EC1"/>
    <w:rsid w:val="00C51538"/>
    <w:rsid w:val="00C54211"/>
    <w:rsid w:val="00C54DEF"/>
    <w:rsid w:val="00C57400"/>
    <w:rsid w:val="00C57D8E"/>
    <w:rsid w:val="00C62C14"/>
    <w:rsid w:val="00C63D20"/>
    <w:rsid w:val="00C65E16"/>
    <w:rsid w:val="00C65E1A"/>
    <w:rsid w:val="00C67262"/>
    <w:rsid w:val="00C73097"/>
    <w:rsid w:val="00C74C24"/>
    <w:rsid w:val="00C76C38"/>
    <w:rsid w:val="00C8069F"/>
    <w:rsid w:val="00C80E51"/>
    <w:rsid w:val="00C81C67"/>
    <w:rsid w:val="00C825ED"/>
    <w:rsid w:val="00C87D3F"/>
    <w:rsid w:val="00C9162A"/>
    <w:rsid w:val="00C96744"/>
    <w:rsid w:val="00C96F97"/>
    <w:rsid w:val="00CA33FD"/>
    <w:rsid w:val="00CA4C3B"/>
    <w:rsid w:val="00CB3A16"/>
    <w:rsid w:val="00CB4667"/>
    <w:rsid w:val="00CB46BC"/>
    <w:rsid w:val="00CC04C0"/>
    <w:rsid w:val="00CC6C22"/>
    <w:rsid w:val="00CD1186"/>
    <w:rsid w:val="00CD1AA7"/>
    <w:rsid w:val="00CD2C1F"/>
    <w:rsid w:val="00CE1A89"/>
    <w:rsid w:val="00CE2A35"/>
    <w:rsid w:val="00CE3A7A"/>
    <w:rsid w:val="00CE5A52"/>
    <w:rsid w:val="00CE7215"/>
    <w:rsid w:val="00CF2B6D"/>
    <w:rsid w:val="00CF4540"/>
    <w:rsid w:val="00CF5850"/>
    <w:rsid w:val="00CF5A46"/>
    <w:rsid w:val="00D027C5"/>
    <w:rsid w:val="00D043B9"/>
    <w:rsid w:val="00D04F18"/>
    <w:rsid w:val="00D121FF"/>
    <w:rsid w:val="00D160A4"/>
    <w:rsid w:val="00D173CD"/>
    <w:rsid w:val="00D25E78"/>
    <w:rsid w:val="00D26384"/>
    <w:rsid w:val="00D329A1"/>
    <w:rsid w:val="00D36D2B"/>
    <w:rsid w:val="00D441C4"/>
    <w:rsid w:val="00D446BB"/>
    <w:rsid w:val="00D46130"/>
    <w:rsid w:val="00D46429"/>
    <w:rsid w:val="00D47902"/>
    <w:rsid w:val="00D5760A"/>
    <w:rsid w:val="00D578F6"/>
    <w:rsid w:val="00D61C91"/>
    <w:rsid w:val="00D65999"/>
    <w:rsid w:val="00D71368"/>
    <w:rsid w:val="00D76844"/>
    <w:rsid w:val="00D81516"/>
    <w:rsid w:val="00DA1DAC"/>
    <w:rsid w:val="00DA26A2"/>
    <w:rsid w:val="00DA6A67"/>
    <w:rsid w:val="00DB08E0"/>
    <w:rsid w:val="00DB3C77"/>
    <w:rsid w:val="00DB3ED5"/>
    <w:rsid w:val="00DB442B"/>
    <w:rsid w:val="00DB4AC4"/>
    <w:rsid w:val="00DB531F"/>
    <w:rsid w:val="00DB56DD"/>
    <w:rsid w:val="00DB645A"/>
    <w:rsid w:val="00DB723A"/>
    <w:rsid w:val="00DC0AC4"/>
    <w:rsid w:val="00DC2714"/>
    <w:rsid w:val="00DD25F6"/>
    <w:rsid w:val="00DD3D70"/>
    <w:rsid w:val="00DD4A8B"/>
    <w:rsid w:val="00DD5D4C"/>
    <w:rsid w:val="00DE3D1B"/>
    <w:rsid w:val="00DE3ECF"/>
    <w:rsid w:val="00DE45BB"/>
    <w:rsid w:val="00DE678F"/>
    <w:rsid w:val="00DF4A8A"/>
    <w:rsid w:val="00DF6E28"/>
    <w:rsid w:val="00E01F87"/>
    <w:rsid w:val="00E02165"/>
    <w:rsid w:val="00E051D0"/>
    <w:rsid w:val="00E07ED3"/>
    <w:rsid w:val="00E07FDF"/>
    <w:rsid w:val="00E13DDF"/>
    <w:rsid w:val="00E14D6A"/>
    <w:rsid w:val="00E167CC"/>
    <w:rsid w:val="00E17C0B"/>
    <w:rsid w:val="00E17D42"/>
    <w:rsid w:val="00E320C8"/>
    <w:rsid w:val="00E32AD9"/>
    <w:rsid w:val="00E456C4"/>
    <w:rsid w:val="00E464D5"/>
    <w:rsid w:val="00E46F13"/>
    <w:rsid w:val="00E47976"/>
    <w:rsid w:val="00E54C67"/>
    <w:rsid w:val="00E54E81"/>
    <w:rsid w:val="00E601FA"/>
    <w:rsid w:val="00E60FB9"/>
    <w:rsid w:val="00E61524"/>
    <w:rsid w:val="00E650D3"/>
    <w:rsid w:val="00E65625"/>
    <w:rsid w:val="00E65687"/>
    <w:rsid w:val="00E6597B"/>
    <w:rsid w:val="00E66A1C"/>
    <w:rsid w:val="00E676E4"/>
    <w:rsid w:val="00E71927"/>
    <w:rsid w:val="00E72867"/>
    <w:rsid w:val="00E73F97"/>
    <w:rsid w:val="00E762C5"/>
    <w:rsid w:val="00E836F3"/>
    <w:rsid w:val="00E86C33"/>
    <w:rsid w:val="00E9283A"/>
    <w:rsid w:val="00E96596"/>
    <w:rsid w:val="00E97052"/>
    <w:rsid w:val="00EA1540"/>
    <w:rsid w:val="00EA3D0D"/>
    <w:rsid w:val="00EA4103"/>
    <w:rsid w:val="00EA4997"/>
    <w:rsid w:val="00EA59BA"/>
    <w:rsid w:val="00EA5C9D"/>
    <w:rsid w:val="00EA7E2B"/>
    <w:rsid w:val="00EB1DB1"/>
    <w:rsid w:val="00EB416E"/>
    <w:rsid w:val="00EB42CC"/>
    <w:rsid w:val="00EB49A6"/>
    <w:rsid w:val="00EB4E97"/>
    <w:rsid w:val="00EC0A6F"/>
    <w:rsid w:val="00EC1A2F"/>
    <w:rsid w:val="00EC3F9F"/>
    <w:rsid w:val="00EC4762"/>
    <w:rsid w:val="00EC55C8"/>
    <w:rsid w:val="00EC6757"/>
    <w:rsid w:val="00EC73D9"/>
    <w:rsid w:val="00ED0023"/>
    <w:rsid w:val="00ED0032"/>
    <w:rsid w:val="00ED256C"/>
    <w:rsid w:val="00ED3E50"/>
    <w:rsid w:val="00ED7504"/>
    <w:rsid w:val="00EE2365"/>
    <w:rsid w:val="00EE7BE6"/>
    <w:rsid w:val="00EE7F6B"/>
    <w:rsid w:val="00EF073D"/>
    <w:rsid w:val="00EF1056"/>
    <w:rsid w:val="00F01656"/>
    <w:rsid w:val="00F06FBC"/>
    <w:rsid w:val="00F21AAB"/>
    <w:rsid w:val="00F2333B"/>
    <w:rsid w:val="00F23825"/>
    <w:rsid w:val="00F242E0"/>
    <w:rsid w:val="00F302AC"/>
    <w:rsid w:val="00F3148D"/>
    <w:rsid w:val="00F31672"/>
    <w:rsid w:val="00F327C0"/>
    <w:rsid w:val="00F4190C"/>
    <w:rsid w:val="00F52D08"/>
    <w:rsid w:val="00F611F2"/>
    <w:rsid w:val="00F63008"/>
    <w:rsid w:val="00F632F4"/>
    <w:rsid w:val="00F6429C"/>
    <w:rsid w:val="00F64BE4"/>
    <w:rsid w:val="00F7668F"/>
    <w:rsid w:val="00F816FE"/>
    <w:rsid w:val="00F84681"/>
    <w:rsid w:val="00F84BAB"/>
    <w:rsid w:val="00F85926"/>
    <w:rsid w:val="00F8732A"/>
    <w:rsid w:val="00F90FC9"/>
    <w:rsid w:val="00F92316"/>
    <w:rsid w:val="00F94600"/>
    <w:rsid w:val="00F948B6"/>
    <w:rsid w:val="00F95A5E"/>
    <w:rsid w:val="00F96C1D"/>
    <w:rsid w:val="00F97119"/>
    <w:rsid w:val="00FA1FE8"/>
    <w:rsid w:val="00FA2E94"/>
    <w:rsid w:val="00FA56F3"/>
    <w:rsid w:val="00FA6DE0"/>
    <w:rsid w:val="00FB3DBE"/>
    <w:rsid w:val="00FB5111"/>
    <w:rsid w:val="00FB59D4"/>
    <w:rsid w:val="00FB68D0"/>
    <w:rsid w:val="00FB75C7"/>
    <w:rsid w:val="00FC3FF0"/>
    <w:rsid w:val="00FC527C"/>
    <w:rsid w:val="00FC5E79"/>
    <w:rsid w:val="00FD0345"/>
    <w:rsid w:val="00FD13FD"/>
    <w:rsid w:val="00FD73BE"/>
    <w:rsid w:val="00FD748B"/>
    <w:rsid w:val="00FE0163"/>
    <w:rsid w:val="00FE0DA0"/>
    <w:rsid w:val="00FF05AC"/>
    <w:rsid w:val="00FF2DFE"/>
    <w:rsid w:val="00FF4263"/>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qFormat="1"/>
    <w:lsdException w:name="annotation reference" w:uiPriority="0"/>
    <w:lsdException w:name="page number" w:uiPriority="0"/>
    <w:lsdException w:name="endnote tex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HTML Top of Form" w:uiPriority="0"/>
    <w:lsdException w:name="HTML Bottom of Form" w:uiPriority="0"/>
    <w:lsdException w:name="HTML Address" w:uiPriority="0"/>
    <w:lsdException w:name="HTML Preformatted" w:uiPriority="0"/>
    <w:lsdException w:name="annotation subject" w:uiPriority="0"/>
    <w:lsdException w:name="Outline List 3"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34"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381C"/>
    <w:pPr>
      <w:spacing w:after="200" w:line="276" w:lineRule="auto"/>
    </w:pPr>
    <w:rPr>
      <w:rFonts w:ascii="Cambria" w:eastAsia="Cambria" w:hAnsi="Cambria"/>
      <w:sz w:val="22"/>
      <w:szCs w:val="22"/>
      <w:lang w:val="vi-VN"/>
    </w:rPr>
  </w:style>
  <w:style w:type="paragraph" w:styleId="Heading1">
    <w:name w:val="heading 1"/>
    <w:aliases w:val="m1,Muc2so"/>
    <w:basedOn w:val="Normal"/>
    <w:next w:val="Normal"/>
    <w:link w:val="Heading1Char"/>
    <w:qFormat/>
    <w:rsid w:val="0052381C"/>
    <w:pPr>
      <w:keepNext/>
      <w:keepLines/>
      <w:spacing w:before="480" w:after="0"/>
      <w:outlineLvl w:val="0"/>
    </w:pPr>
    <w:rPr>
      <w:rFonts w:ascii="Calibri" w:eastAsia="MS Gothic" w:hAnsi="Calibri"/>
      <w:b/>
      <w:bCs/>
      <w:color w:val="365F91"/>
      <w:sz w:val="28"/>
      <w:szCs w:val="28"/>
    </w:rPr>
  </w:style>
  <w:style w:type="paragraph" w:styleId="Heading2">
    <w:name w:val="heading 2"/>
    <w:basedOn w:val="Normal"/>
    <w:next w:val="Normal"/>
    <w:link w:val="Heading2Char"/>
    <w:qFormat/>
    <w:rsid w:val="0052381C"/>
    <w:pPr>
      <w:keepNext/>
      <w:autoSpaceDE w:val="0"/>
      <w:autoSpaceDN w:val="0"/>
      <w:spacing w:after="0" w:line="360" w:lineRule="auto"/>
      <w:ind w:left="5040" w:firstLine="720"/>
      <w:jc w:val="center"/>
      <w:outlineLvl w:val="1"/>
    </w:pPr>
    <w:rPr>
      <w:rFonts w:ascii=".VnTimeH" w:eastAsia="MS Mincho" w:hAnsi=".VnTimeH"/>
      <w:b/>
      <w:bCs/>
      <w:sz w:val="26"/>
      <w:szCs w:val="20"/>
      <w:lang w:val="en-GB"/>
    </w:rPr>
  </w:style>
  <w:style w:type="paragraph" w:styleId="Heading3">
    <w:name w:val="heading 3"/>
    <w:basedOn w:val="Normal"/>
    <w:next w:val="Normal"/>
    <w:link w:val="Heading3Char"/>
    <w:unhideWhenUsed/>
    <w:qFormat/>
    <w:rsid w:val="0052381C"/>
    <w:pPr>
      <w:keepNext/>
      <w:keepLines/>
      <w:spacing w:before="200" w:after="0"/>
      <w:outlineLvl w:val="2"/>
    </w:pPr>
    <w:rPr>
      <w:rFonts w:ascii="Calibri" w:eastAsia="MS Gothic" w:hAnsi="Calibri"/>
      <w:b/>
      <w:bCs/>
      <w:color w:val="4F81BD"/>
    </w:rPr>
  </w:style>
  <w:style w:type="paragraph" w:styleId="Heading4">
    <w:name w:val="heading 4"/>
    <w:basedOn w:val="Normal"/>
    <w:next w:val="Normal"/>
    <w:link w:val="Heading4Char"/>
    <w:unhideWhenUsed/>
    <w:qFormat/>
    <w:rsid w:val="0052381C"/>
    <w:pPr>
      <w:keepNext/>
      <w:keepLines/>
      <w:spacing w:before="200" w:after="0"/>
      <w:outlineLvl w:val="3"/>
    </w:pPr>
    <w:rPr>
      <w:rFonts w:ascii="Calibri" w:eastAsia="MS Gothic" w:hAnsi="Calibri"/>
      <w:b/>
      <w:bCs/>
      <w:i/>
      <w:iCs/>
      <w:color w:val="4F81BD"/>
    </w:rPr>
  </w:style>
  <w:style w:type="paragraph" w:styleId="Heading5">
    <w:name w:val="heading 5"/>
    <w:basedOn w:val="Normal"/>
    <w:next w:val="Normal"/>
    <w:link w:val="Heading5Char"/>
    <w:unhideWhenUsed/>
    <w:qFormat/>
    <w:rsid w:val="0052381C"/>
    <w:pPr>
      <w:keepNext/>
      <w:keepLines/>
      <w:spacing w:before="200" w:after="0"/>
      <w:jc w:val="both"/>
      <w:outlineLvl w:val="4"/>
    </w:pPr>
    <w:rPr>
      <w:rFonts w:eastAsia="Times New Roman"/>
      <w:color w:val="243F60"/>
    </w:rPr>
  </w:style>
  <w:style w:type="paragraph" w:styleId="Heading6">
    <w:name w:val="heading 6"/>
    <w:basedOn w:val="Normal"/>
    <w:next w:val="Normal"/>
    <w:link w:val="Heading6Char"/>
    <w:qFormat/>
    <w:rsid w:val="0052381C"/>
    <w:pPr>
      <w:keepNext/>
      <w:spacing w:before="120" w:after="120" w:line="240" w:lineRule="auto"/>
      <w:jc w:val="center"/>
      <w:outlineLvl w:val="5"/>
    </w:pPr>
    <w:rPr>
      <w:rFonts w:ascii="Times New Roman" w:eastAsia="MS Mincho" w:hAnsi="Times New Roman"/>
      <w:b/>
      <w:sz w:val="28"/>
      <w:szCs w:val="28"/>
    </w:rPr>
  </w:style>
  <w:style w:type="paragraph" w:styleId="Heading7">
    <w:name w:val="heading 7"/>
    <w:basedOn w:val="Normal"/>
    <w:next w:val="Normal"/>
    <w:link w:val="Heading7Char"/>
    <w:qFormat/>
    <w:rsid w:val="0052381C"/>
    <w:pPr>
      <w:spacing w:before="240" w:after="60" w:line="240" w:lineRule="auto"/>
      <w:jc w:val="both"/>
      <w:outlineLvl w:val="6"/>
    </w:pPr>
    <w:rPr>
      <w:rFonts w:ascii="Times New Roman" w:eastAsia="MS Mincho" w:hAnsi="Times New Roman"/>
      <w:sz w:val="20"/>
      <w:szCs w:val="20"/>
    </w:rPr>
  </w:style>
  <w:style w:type="paragraph" w:styleId="Heading8">
    <w:name w:val="heading 8"/>
    <w:basedOn w:val="Normal"/>
    <w:next w:val="Normal"/>
    <w:link w:val="Heading8Char"/>
    <w:unhideWhenUsed/>
    <w:qFormat/>
    <w:rsid w:val="0052381C"/>
    <w:pPr>
      <w:keepNext/>
      <w:keepLines/>
      <w:spacing w:before="200" w:after="0"/>
      <w:outlineLvl w:val="7"/>
    </w:pPr>
    <w:rPr>
      <w:rFonts w:ascii="Calibri" w:eastAsia="MS Gothic" w:hAnsi="Calibri"/>
      <w:color w:val="404040"/>
      <w:sz w:val="20"/>
      <w:szCs w:val="20"/>
    </w:rPr>
  </w:style>
  <w:style w:type="paragraph" w:styleId="Heading9">
    <w:name w:val="heading 9"/>
    <w:basedOn w:val="Normal"/>
    <w:next w:val="Normal"/>
    <w:link w:val="Heading9Char"/>
    <w:uiPriority w:val="99"/>
    <w:semiHidden/>
    <w:unhideWhenUsed/>
    <w:qFormat/>
    <w:rsid w:val="00D173CD"/>
    <w:pPr>
      <w:keepNext/>
      <w:spacing w:after="0" w:line="300" w:lineRule="auto"/>
      <w:ind w:left="1584" w:hanging="144"/>
      <w:outlineLvl w:val="8"/>
    </w:pPr>
    <w:rPr>
      <w:rFonts w:ascii=".VnTimeH" w:eastAsia="Times New Roman" w:hAnsi=".VnTimeH" w:cs="Angsana New"/>
      <w:b/>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m1 Char,Muc2so Char"/>
    <w:link w:val="Heading1"/>
    <w:rsid w:val="0052381C"/>
    <w:rPr>
      <w:rFonts w:ascii="Calibri" w:eastAsia="MS Gothic" w:hAnsi="Calibri" w:cs="Times New Roman"/>
      <w:b/>
      <w:bCs/>
      <w:color w:val="365F91"/>
      <w:sz w:val="28"/>
      <w:szCs w:val="28"/>
      <w:lang w:val="vi-VN"/>
    </w:rPr>
  </w:style>
  <w:style w:type="character" w:customStyle="1" w:styleId="Heading2Char">
    <w:name w:val="Heading 2 Char"/>
    <w:link w:val="Heading2"/>
    <w:rsid w:val="0052381C"/>
    <w:rPr>
      <w:rFonts w:ascii=".VnTimeH" w:eastAsia="MS Mincho" w:hAnsi=".VnTimeH" w:cs="Times New Roman"/>
      <w:b/>
      <w:bCs/>
      <w:sz w:val="26"/>
      <w:szCs w:val="20"/>
      <w:lang w:val="en-GB"/>
    </w:rPr>
  </w:style>
  <w:style w:type="character" w:customStyle="1" w:styleId="Heading3Char">
    <w:name w:val="Heading 3 Char"/>
    <w:link w:val="Heading3"/>
    <w:rsid w:val="0052381C"/>
    <w:rPr>
      <w:rFonts w:ascii="Calibri" w:eastAsia="MS Gothic" w:hAnsi="Calibri" w:cs="Times New Roman"/>
      <w:b/>
      <w:bCs/>
      <w:color w:val="4F81BD"/>
      <w:lang w:val="vi-VN"/>
    </w:rPr>
  </w:style>
  <w:style w:type="character" w:customStyle="1" w:styleId="Heading4Char">
    <w:name w:val="Heading 4 Char"/>
    <w:link w:val="Heading4"/>
    <w:rsid w:val="0052381C"/>
    <w:rPr>
      <w:rFonts w:ascii="Calibri" w:eastAsia="MS Gothic" w:hAnsi="Calibri" w:cs="Times New Roman"/>
      <w:b/>
      <w:bCs/>
      <w:i/>
      <w:iCs/>
      <w:color w:val="4F81BD"/>
      <w:lang w:val="vi-VN"/>
    </w:rPr>
  </w:style>
  <w:style w:type="character" w:customStyle="1" w:styleId="Heading5Char">
    <w:name w:val="Heading 5 Char"/>
    <w:link w:val="Heading5"/>
    <w:rsid w:val="0052381C"/>
    <w:rPr>
      <w:rFonts w:ascii="Cambria" w:eastAsia="Times New Roman" w:hAnsi="Cambria" w:cs="Times New Roman"/>
      <w:color w:val="243F60"/>
      <w:lang w:val="vi-VN"/>
    </w:rPr>
  </w:style>
  <w:style w:type="character" w:customStyle="1" w:styleId="Heading6Char">
    <w:name w:val="Heading 6 Char"/>
    <w:link w:val="Heading6"/>
    <w:rsid w:val="0052381C"/>
    <w:rPr>
      <w:rFonts w:ascii="Times New Roman" w:eastAsia="MS Mincho" w:hAnsi="Times New Roman" w:cs="Times New Roman"/>
      <w:b/>
      <w:sz w:val="28"/>
      <w:szCs w:val="28"/>
    </w:rPr>
  </w:style>
  <w:style w:type="character" w:customStyle="1" w:styleId="Heading7Char">
    <w:name w:val="Heading 7 Char"/>
    <w:link w:val="Heading7"/>
    <w:rsid w:val="0052381C"/>
    <w:rPr>
      <w:rFonts w:ascii="Times New Roman" w:eastAsia="MS Mincho" w:hAnsi="Times New Roman" w:cs="Times New Roman"/>
      <w:sz w:val="20"/>
      <w:szCs w:val="20"/>
    </w:rPr>
  </w:style>
  <w:style w:type="character" w:customStyle="1" w:styleId="Heading8Char">
    <w:name w:val="Heading 8 Char"/>
    <w:link w:val="Heading8"/>
    <w:rsid w:val="0052381C"/>
    <w:rPr>
      <w:rFonts w:ascii="Calibri" w:eastAsia="MS Gothic" w:hAnsi="Calibri" w:cs="Times New Roman"/>
      <w:color w:val="404040"/>
      <w:sz w:val="20"/>
      <w:szCs w:val="20"/>
      <w:lang w:val="vi-VN"/>
    </w:rPr>
  </w:style>
  <w:style w:type="paragraph" w:styleId="Footer">
    <w:name w:val="footer"/>
    <w:basedOn w:val="Normal"/>
    <w:link w:val="FooterChar"/>
    <w:uiPriority w:val="99"/>
    <w:rsid w:val="0052381C"/>
    <w:pPr>
      <w:tabs>
        <w:tab w:val="center" w:pos="4320"/>
        <w:tab w:val="right" w:pos="8640"/>
      </w:tabs>
      <w:spacing w:after="0" w:line="240" w:lineRule="auto"/>
      <w:jc w:val="both"/>
    </w:pPr>
    <w:rPr>
      <w:rFonts w:ascii=".VnTime" w:eastAsia="MS Mincho" w:hAnsi=".VnTime"/>
      <w:sz w:val="28"/>
      <w:szCs w:val="28"/>
    </w:rPr>
  </w:style>
  <w:style w:type="character" w:customStyle="1" w:styleId="FooterChar">
    <w:name w:val="Footer Char"/>
    <w:link w:val="Footer"/>
    <w:uiPriority w:val="99"/>
    <w:rsid w:val="0052381C"/>
    <w:rPr>
      <w:rFonts w:ascii=".VnTime" w:eastAsia="MS Mincho" w:hAnsi=".VnTime" w:cs="Times New Roman"/>
      <w:sz w:val="28"/>
      <w:szCs w:val="28"/>
    </w:rPr>
  </w:style>
  <w:style w:type="paragraph" w:styleId="TOCHeading">
    <w:name w:val="TOC Heading"/>
    <w:basedOn w:val="Heading1"/>
    <w:next w:val="Normal"/>
    <w:uiPriority w:val="39"/>
    <w:unhideWhenUsed/>
    <w:qFormat/>
    <w:rsid w:val="0052381C"/>
    <w:pPr>
      <w:jc w:val="both"/>
      <w:outlineLvl w:val="9"/>
    </w:pPr>
    <w:rPr>
      <w:rFonts w:ascii="Cambria" w:eastAsia="Times New Roman" w:hAnsi="Cambria"/>
      <w:lang w:val="en-US"/>
    </w:rPr>
  </w:style>
  <w:style w:type="paragraph" w:styleId="BalloonText">
    <w:name w:val="Balloon Text"/>
    <w:basedOn w:val="Normal"/>
    <w:link w:val="BalloonTextChar"/>
    <w:unhideWhenUsed/>
    <w:rsid w:val="0052381C"/>
    <w:pPr>
      <w:spacing w:after="0" w:line="240" w:lineRule="auto"/>
    </w:pPr>
    <w:rPr>
      <w:rFonts w:ascii="Tahoma" w:hAnsi="Tahoma"/>
      <w:sz w:val="16"/>
      <w:szCs w:val="16"/>
    </w:rPr>
  </w:style>
  <w:style w:type="character" w:customStyle="1" w:styleId="BalloonTextChar">
    <w:name w:val="Balloon Text Char"/>
    <w:link w:val="BalloonText"/>
    <w:rsid w:val="0052381C"/>
    <w:rPr>
      <w:rFonts w:ascii="Tahoma" w:eastAsia="Cambria" w:hAnsi="Tahoma" w:cs="Times New Roman"/>
      <w:sz w:val="16"/>
      <w:szCs w:val="16"/>
      <w:lang w:val="vi-VN"/>
    </w:rPr>
  </w:style>
  <w:style w:type="paragraph" w:styleId="ListParagraph">
    <w:name w:val="List Paragraph"/>
    <w:aliases w:val="1,List Paragraph2,List Paragraph11,List Paragraph1"/>
    <w:basedOn w:val="Normal"/>
    <w:link w:val="ListParagraphChar"/>
    <w:uiPriority w:val="34"/>
    <w:qFormat/>
    <w:rsid w:val="0052381C"/>
    <w:pPr>
      <w:spacing w:before="120" w:after="0" w:line="240" w:lineRule="auto"/>
      <w:ind w:left="720" w:firstLine="567"/>
      <w:contextualSpacing/>
    </w:pPr>
    <w:rPr>
      <w:rFonts w:ascii="Times New Roman" w:hAnsi="Times New Roman"/>
      <w:sz w:val="28"/>
    </w:rPr>
  </w:style>
  <w:style w:type="character" w:customStyle="1" w:styleId="ListParagraphChar">
    <w:name w:val="List Paragraph Char"/>
    <w:aliases w:val="1 Char,List Paragraph2 Char,List Paragraph11 Char,List Paragraph1 Char"/>
    <w:link w:val="ListParagraph"/>
    <w:uiPriority w:val="34"/>
    <w:rsid w:val="0052381C"/>
    <w:rPr>
      <w:rFonts w:ascii="Times New Roman" w:eastAsia="Cambria" w:hAnsi="Times New Roman" w:cs="Times New Roman"/>
      <w:sz w:val="28"/>
    </w:rPr>
  </w:style>
  <w:style w:type="paragraph" w:customStyle="1" w:styleId="doan">
    <w:name w:val="doan"/>
    <w:basedOn w:val="Normal"/>
    <w:uiPriority w:val="99"/>
    <w:qFormat/>
    <w:rsid w:val="0052381C"/>
    <w:pPr>
      <w:spacing w:before="120" w:after="120" w:line="500" w:lineRule="exact"/>
      <w:ind w:firstLine="720"/>
      <w:jc w:val="both"/>
    </w:pPr>
    <w:rPr>
      <w:rFonts w:ascii="Times New Roman" w:eastAsia="Times New Roman" w:hAnsi="Times New Roman"/>
      <w:sz w:val="26"/>
      <w:szCs w:val="26"/>
      <w:lang w:val="nb-NO"/>
    </w:rPr>
  </w:style>
  <w:style w:type="paragraph" w:customStyle="1" w:styleId="Muc">
    <w:name w:val="Muc"/>
    <w:basedOn w:val="Normal"/>
    <w:uiPriority w:val="99"/>
    <w:qFormat/>
    <w:rsid w:val="0052381C"/>
    <w:pPr>
      <w:spacing w:before="60" w:after="60" w:line="500" w:lineRule="exact"/>
      <w:jc w:val="both"/>
    </w:pPr>
    <w:rPr>
      <w:rFonts w:ascii="Times New Roman" w:eastAsia="Times New Roman" w:hAnsi="Times New Roman"/>
      <w:b/>
      <w:color w:val="000000"/>
      <w:sz w:val="26"/>
      <w:szCs w:val="26"/>
      <w:lang w:val="it-IT"/>
    </w:rPr>
  </w:style>
  <w:style w:type="character" w:styleId="Hyperlink">
    <w:name w:val="Hyperlink"/>
    <w:uiPriority w:val="99"/>
    <w:unhideWhenUsed/>
    <w:rsid w:val="0052381C"/>
    <w:rPr>
      <w:color w:val="0000FF"/>
      <w:u w:val="single"/>
    </w:rPr>
  </w:style>
  <w:style w:type="paragraph" w:customStyle="1" w:styleId="Style">
    <w:name w:val="Style"/>
    <w:uiPriority w:val="99"/>
    <w:rsid w:val="0052381C"/>
    <w:pPr>
      <w:widowControl w:val="0"/>
      <w:suppressLineNumbers/>
      <w:overflowPunct w:val="0"/>
      <w:autoSpaceDE w:val="0"/>
      <w:autoSpaceDN w:val="0"/>
      <w:adjustRightInd w:val="0"/>
      <w:spacing w:line="360" w:lineRule="atLeast"/>
      <w:jc w:val="both"/>
      <w:textAlignment w:val="baseline"/>
    </w:pPr>
    <w:rPr>
      <w:rFonts w:ascii="Times New Roman" w:eastAsia="Times New Roman" w:hAnsi="Times New Roman"/>
    </w:rPr>
  </w:style>
  <w:style w:type="paragraph" w:customStyle="1" w:styleId="Paragraph1">
    <w:name w:val="Paragraph1"/>
    <w:basedOn w:val="Normal"/>
    <w:qFormat/>
    <w:rsid w:val="0052381C"/>
    <w:pPr>
      <w:numPr>
        <w:numId w:val="1"/>
      </w:numPr>
      <w:spacing w:before="120" w:after="120" w:line="240" w:lineRule="auto"/>
      <w:jc w:val="both"/>
    </w:pPr>
    <w:rPr>
      <w:rFonts w:ascii="Times New Roman" w:eastAsia="Calibri" w:hAnsi="Times New Roman"/>
      <w:sz w:val="26"/>
      <w:szCs w:val="26"/>
      <w:lang w:val="en-US"/>
    </w:rPr>
  </w:style>
  <w:style w:type="character" w:styleId="PageNumber">
    <w:name w:val="page number"/>
    <w:rsid w:val="0052381C"/>
    <w:rPr>
      <w:rFonts w:cs="Times New Roman"/>
    </w:rPr>
  </w:style>
  <w:style w:type="character" w:styleId="Emphasis">
    <w:name w:val="Emphasis"/>
    <w:qFormat/>
    <w:rsid w:val="0052381C"/>
    <w:rPr>
      <w:rFonts w:ascii="Times New Roman" w:hAnsi="Times New Roman"/>
      <w:b/>
      <w:iCs/>
      <w:sz w:val="26"/>
    </w:rPr>
  </w:style>
  <w:style w:type="paragraph" w:styleId="TOC1">
    <w:name w:val="toc 1"/>
    <w:basedOn w:val="Normal"/>
    <w:next w:val="Normal"/>
    <w:autoRedefine/>
    <w:uiPriority w:val="39"/>
    <w:unhideWhenUsed/>
    <w:qFormat/>
    <w:rsid w:val="0052381C"/>
    <w:pPr>
      <w:tabs>
        <w:tab w:val="left" w:pos="284"/>
        <w:tab w:val="left" w:pos="1857"/>
        <w:tab w:val="right" w:leader="dot" w:pos="9450"/>
      </w:tabs>
      <w:spacing w:beforeLines="20" w:afterLines="20" w:line="360" w:lineRule="exact"/>
      <w:jc w:val="both"/>
    </w:pPr>
    <w:rPr>
      <w:rFonts w:ascii="Times New Roman" w:eastAsia="Times New Roman" w:hAnsi="Times New Roman"/>
      <w:b/>
      <w:i/>
      <w:sz w:val="24"/>
      <w:szCs w:val="24"/>
      <w:lang w:val="en-US"/>
    </w:rPr>
  </w:style>
  <w:style w:type="paragraph" w:styleId="TOC3">
    <w:name w:val="toc 3"/>
    <w:basedOn w:val="Normal"/>
    <w:next w:val="Normal"/>
    <w:autoRedefine/>
    <w:uiPriority w:val="39"/>
    <w:unhideWhenUsed/>
    <w:qFormat/>
    <w:rsid w:val="0052381C"/>
    <w:pPr>
      <w:tabs>
        <w:tab w:val="left" w:pos="1100"/>
        <w:tab w:val="right" w:leader="dot" w:pos="9450"/>
      </w:tabs>
      <w:spacing w:after="0" w:line="360" w:lineRule="auto"/>
      <w:ind w:left="480"/>
      <w:jc w:val="both"/>
    </w:pPr>
    <w:rPr>
      <w:rFonts w:ascii="Times New Roman" w:eastAsia="Calibri" w:hAnsi="Times New Roman"/>
      <w:noProof/>
      <w:sz w:val="26"/>
      <w:szCs w:val="26"/>
      <w:lang w:val="en-US"/>
    </w:rPr>
  </w:style>
  <w:style w:type="paragraph" w:styleId="TOC2">
    <w:name w:val="toc 2"/>
    <w:basedOn w:val="Normal"/>
    <w:next w:val="Normal"/>
    <w:autoRedefine/>
    <w:uiPriority w:val="39"/>
    <w:unhideWhenUsed/>
    <w:qFormat/>
    <w:rsid w:val="0052381C"/>
    <w:pPr>
      <w:tabs>
        <w:tab w:val="right" w:leader="dot" w:pos="9450"/>
      </w:tabs>
      <w:spacing w:after="0" w:line="360" w:lineRule="auto"/>
      <w:jc w:val="both"/>
    </w:pPr>
    <w:rPr>
      <w:rFonts w:ascii="Times New Roman" w:eastAsia="Times New Roman" w:hAnsi="Times New Roman"/>
      <w:noProof/>
      <w:sz w:val="26"/>
      <w:szCs w:val="26"/>
      <w:lang w:val="en-US" w:eastAsia="ja-JP"/>
    </w:rPr>
  </w:style>
  <w:style w:type="table" w:styleId="TableGrid">
    <w:name w:val="Table Grid"/>
    <w:basedOn w:val="TableNormal"/>
    <w:uiPriority w:val="39"/>
    <w:rsid w:val="0052381C"/>
    <w:rPr>
      <w:rFonts w:ascii="Times New Roman" w:eastAsia="Times New Roman" w:hAnsi="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3">
    <w:name w:val="Body Text 3"/>
    <w:basedOn w:val="Normal"/>
    <w:link w:val="BodyText3Char"/>
    <w:rsid w:val="0052381C"/>
    <w:pPr>
      <w:spacing w:after="120" w:line="240" w:lineRule="auto"/>
      <w:jc w:val="both"/>
    </w:pPr>
    <w:rPr>
      <w:rFonts w:ascii="Times New Roman" w:eastAsia="Times New Roman" w:hAnsi="Times New Roman"/>
      <w:snapToGrid w:val="0"/>
      <w:color w:val="000000"/>
      <w:sz w:val="16"/>
      <w:szCs w:val="16"/>
    </w:rPr>
  </w:style>
  <w:style w:type="character" w:customStyle="1" w:styleId="BodyText3Char">
    <w:name w:val="Body Text 3 Char"/>
    <w:link w:val="BodyText3"/>
    <w:rsid w:val="0052381C"/>
    <w:rPr>
      <w:rFonts w:ascii="Times New Roman" w:eastAsia="Times New Roman" w:hAnsi="Times New Roman" w:cs="Times New Roman"/>
      <w:snapToGrid w:val="0"/>
      <w:color w:val="000000"/>
      <w:sz w:val="16"/>
      <w:szCs w:val="16"/>
    </w:rPr>
  </w:style>
  <w:style w:type="paragraph" w:styleId="Header">
    <w:name w:val="header"/>
    <w:basedOn w:val="Normal"/>
    <w:link w:val="HeaderChar"/>
    <w:unhideWhenUsed/>
    <w:rsid w:val="0052381C"/>
    <w:pPr>
      <w:tabs>
        <w:tab w:val="center" w:pos="4680"/>
        <w:tab w:val="right" w:pos="9360"/>
      </w:tabs>
      <w:spacing w:after="0" w:line="240" w:lineRule="auto"/>
      <w:jc w:val="both"/>
    </w:pPr>
    <w:rPr>
      <w:rFonts w:ascii="Times New Roman" w:eastAsia="Times New Roman" w:hAnsi="Times New Roman"/>
      <w:sz w:val="20"/>
      <w:szCs w:val="20"/>
    </w:rPr>
  </w:style>
  <w:style w:type="character" w:customStyle="1" w:styleId="HeaderChar">
    <w:name w:val="Header Char"/>
    <w:link w:val="Header"/>
    <w:rsid w:val="0052381C"/>
    <w:rPr>
      <w:rFonts w:ascii="Times New Roman" w:eastAsia="Times New Roman" w:hAnsi="Times New Roman" w:cs="Times New Roman"/>
      <w:sz w:val="20"/>
      <w:szCs w:val="20"/>
    </w:rPr>
  </w:style>
  <w:style w:type="paragraph" w:customStyle="1" w:styleId="phan">
    <w:name w:val="phan"/>
    <w:basedOn w:val="Normal"/>
    <w:uiPriority w:val="99"/>
    <w:qFormat/>
    <w:rsid w:val="0052381C"/>
    <w:pPr>
      <w:spacing w:before="120" w:after="120" w:line="500" w:lineRule="exact"/>
      <w:ind w:firstLine="720"/>
      <w:jc w:val="both"/>
    </w:pPr>
    <w:rPr>
      <w:rFonts w:ascii="Times New Roman" w:eastAsia="Times New Roman" w:hAnsi="Times New Roman"/>
      <w:b/>
      <w:sz w:val="24"/>
      <w:szCs w:val="24"/>
    </w:rPr>
  </w:style>
  <w:style w:type="paragraph" w:customStyle="1" w:styleId="tieumuc">
    <w:name w:val="tieu muc"/>
    <w:basedOn w:val="ListParagraph"/>
    <w:uiPriority w:val="99"/>
    <w:qFormat/>
    <w:rsid w:val="0052381C"/>
    <w:pPr>
      <w:spacing w:beforeLines="40" w:afterLines="40" w:line="288" w:lineRule="auto"/>
      <w:ind w:left="360" w:firstLine="0"/>
      <w:jc w:val="both"/>
    </w:pPr>
    <w:rPr>
      <w:rFonts w:eastAsia="Times New Roman"/>
      <w:b/>
      <w:bCs/>
      <w:i/>
      <w:sz w:val="24"/>
      <w:szCs w:val="24"/>
    </w:rPr>
  </w:style>
  <w:style w:type="paragraph" w:customStyle="1" w:styleId="Char">
    <w:name w:val="Char"/>
    <w:basedOn w:val="Normal"/>
    <w:uiPriority w:val="99"/>
    <w:rsid w:val="0052381C"/>
    <w:pPr>
      <w:spacing w:after="160" w:line="240" w:lineRule="exact"/>
      <w:jc w:val="both"/>
    </w:pPr>
    <w:rPr>
      <w:rFonts w:ascii="Arial" w:eastAsia="Times New Roman" w:hAnsi="Arial"/>
      <w:lang w:val="en-US"/>
    </w:rPr>
  </w:style>
  <w:style w:type="numbering" w:customStyle="1" w:styleId="iu">
    <w:name w:val="Điều"/>
    <w:rsid w:val="0052381C"/>
    <w:pPr>
      <w:numPr>
        <w:numId w:val="2"/>
      </w:numPr>
    </w:pPr>
  </w:style>
  <w:style w:type="paragraph" w:styleId="BodyText">
    <w:name w:val="Body Text"/>
    <w:basedOn w:val="Normal"/>
    <w:link w:val="BodyTextChar"/>
    <w:rsid w:val="0052381C"/>
    <w:pPr>
      <w:spacing w:after="120" w:line="240" w:lineRule="auto"/>
    </w:pPr>
    <w:rPr>
      <w:rFonts w:ascii="Times New Roman" w:eastAsia="Times New Roman" w:hAnsi="Times New Roman"/>
      <w:sz w:val="20"/>
      <w:szCs w:val="20"/>
    </w:rPr>
  </w:style>
  <w:style w:type="character" w:customStyle="1" w:styleId="BodyTextChar">
    <w:name w:val="Body Text Char"/>
    <w:link w:val="BodyText"/>
    <w:rsid w:val="0052381C"/>
    <w:rPr>
      <w:rFonts w:ascii="Times New Roman" w:eastAsia="Times New Roman" w:hAnsi="Times New Roman" w:cs="Times New Roman"/>
      <w:sz w:val="20"/>
      <w:szCs w:val="20"/>
    </w:rPr>
  </w:style>
  <w:style w:type="character" w:styleId="Strong">
    <w:name w:val="Strong"/>
    <w:qFormat/>
    <w:rsid w:val="0052381C"/>
    <w:rPr>
      <w:b/>
      <w:bCs/>
    </w:rPr>
  </w:style>
  <w:style w:type="paragraph" w:styleId="BodyTextIndent">
    <w:name w:val="Body Text Indent"/>
    <w:basedOn w:val="Normal"/>
    <w:link w:val="BodyTextIndentChar"/>
    <w:unhideWhenUsed/>
    <w:rsid w:val="0052381C"/>
    <w:pPr>
      <w:spacing w:after="120" w:line="240" w:lineRule="auto"/>
      <w:ind w:left="360"/>
      <w:jc w:val="both"/>
    </w:pPr>
    <w:rPr>
      <w:rFonts w:ascii="Times New Roman" w:eastAsia="Times New Roman" w:hAnsi="Times New Roman"/>
      <w:sz w:val="20"/>
      <w:szCs w:val="20"/>
    </w:rPr>
  </w:style>
  <w:style w:type="character" w:customStyle="1" w:styleId="BodyTextIndentChar">
    <w:name w:val="Body Text Indent Char"/>
    <w:link w:val="BodyTextIndent"/>
    <w:rsid w:val="0052381C"/>
    <w:rPr>
      <w:rFonts w:ascii="Times New Roman" w:eastAsia="Times New Roman" w:hAnsi="Times New Roman" w:cs="Times New Roman"/>
      <w:sz w:val="20"/>
      <w:szCs w:val="20"/>
    </w:rPr>
  </w:style>
  <w:style w:type="character" w:styleId="CommentReference">
    <w:name w:val="annotation reference"/>
    <w:unhideWhenUsed/>
    <w:rsid w:val="0052381C"/>
    <w:rPr>
      <w:sz w:val="18"/>
      <w:szCs w:val="18"/>
    </w:rPr>
  </w:style>
  <w:style w:type="paragraph" w:styleId="CommentText">
    <w:name w:val="annotation text"/>
    <w:basedOn w:val="Normal"/>
    <w:link w:val="CommentTextChar"/>
    <w:unhideWhenUsed/>
    <w:rsid w:val="0052381C"/>
    <w:rPr>
      <w:rFonts w:ascii="Calibri" w:eastAsia="Calibri" w:hAnsi="Calibri"/>
      <w:sz w:val="20"/>
      <w:szCs w:val="20"/>
    </w:rPr>
  </w:style>
  <w:style w:type="character" w:customStyle="1" w:styleId="CommentTextChar">
    <w:name w:val="Comment Text Char"/>
    <w:link w:val="CommentText"/>
    <w:rsid w:val="0052381C"/>
    <w:rPr>
      <w:rFonts w:ascii="Calibri" w:eastAsia="Calibri" w:hAnsi="Calibri" w:cs="Times New Roman"/>
      <w:sz w:val="20"/>
      <w:szCs w:val="20"/>
    </w:rPr>
  </w:style>
  <w:style w:type="paragraph" w:customStyle="1" w:styleId="btextChar">
    <w:name w:val="btext Char"/>
    <w:basedOn w:val="Normal"/>
    <w:link w:val="btextCharChar"/>
    <w:rsid w:val="0052381C"/>
    <w:pPr>
      <w:spacing w:after="0" w:line="240" w:lineRule="auto"/>
      <w:ind w:firstLine="576"/>
      <w:jc w:val="both"/>
    </w:pPr>
    <w:rPr>
      <w:rFonts w:ascii="Times New Roman" w:eastAsia="MS Mincho" w:hAnsi="Times New Roman"/>
      <w:sz w:val="26"/>
      <w:szCs w:val="28"/>
      <w:lang w:val="pt-BR" w:eastAsia="zh-CN"/>
    </w:rPr>
  </w:style>
  <w:style w:type="character" w:customStyle="1" w:styleId="btextCharChar">
    <w:name w:val="btext Char Char"/>
    <w:link w:val="btextChar"/>
    <w:rsid w:val="0052381C"/>
    <w:rPr>
      <w:rFonts w:ascii="Times New Roman" w:eastAsia="MS Mincho" w:hAnsi="Times New Roman" w:cs="Times New Roman"/>
      <w:sz w:val="26"/>
      <w:szCs w:val="28"/>
      <w:lang w:val="pt-BR" w:eastAsia="zh-CN"/>
    </w:rPr>
  </w:style>
  <w:style w:type="paragraph" w:styleId="NormalWeb">
    <w:name w:val="Normal (Web)"/>
    <w:aliases w:val="Обычный (веб)1,Обычный (веб) Знак,Обычный (веб) Знак1,Обычный (веб) Знак Знак,Char1 Char"/>
    <w:basedOn w:val="Normal"/>
    <w:link w:val="NormalWebChar"/>
    <w:uiPriority w:val="99"/>
    <w:rsid w:val="0052381C"/>
    <w:pPr>
      <w:widowControl w:val="0"/>
      <w:adjustRightInd w:val="0"/>
      <w:spacing w:before="100" w:beforeAutospacing="1" w:after="100" w:afterAutospacing="1" w:line="360" w:lineRule="atLeast"/>
      <w:jc w:val="both"/>
      <w:textAlignment w:val="baseline"/>
    </w:pPr>
    <w:rPr>
      <w:rFonts w:ascii="Times New Roman" w:eastAsia="Times New Roman" w:hAnsi="Times New Roman"/>
      <w:sz w:val="24"/>
      <w:szCs w:val="24"/>
      <w:lang w:val="en-US"/>
    </w:rPr>
  </w:style>
  <w:style w:type="character" w:customStyle="1" w:styleId="apple-converted-space">
    <w:name w:val="apple-converted-space"/>
    <w:basedOn w:val="DefaultParagraphFont"/>
    <w:rsid w:val="0052381C"/>
  </w:style>
  <w:style w:type="paragraph" w:styleId="FootnoteText">
    <w:name w:val="footnote text"/>
    <w:basedOn w:val="Normal"/>
    <w:link w:val="FootnoteTextChar"/>
    <w:rsid w:val="0052381C"/>
    <w:pPr>
      <w:spacing w:before="60" w:after="60" w:line="288" w:lineRule="auto"/>
      <w:ind w:left="1434" w:hanging="357"/>
      <w:jc w:val="both"/>
    </w:pPr>
    <w:rPr>
      <w:rFonts w:ascii="Times New Roman" w:eastAsia="Times New Roman" w:hAnsi="Times New Roman"/>
      <w:sz w:val="20"/>
      <w:szCs w:val="20"/>
    </w:rPr>
  </w:style>
  <w:style w:type="character" w:customStyle="1" w:styleId="FootnoteTextChar">
    <w:name w:val="Footnote Text Char"/>
    <w:link w:val="FootnoteText"/>
    <w:rsid w:val="0052381C"/>
    <w:rPr>
      <w:rFonts w:ascii="Times New Roman" w:eastAsia="Times New Roman" w:hAnsi="Times New Roman" w:cs="Times New Roman"/>
      <w:sz w:val="20"/>
      <w:szCs w:val="20"/>
    </w:rPr>
  </w:style>
  <w:style w:type="paragraph" w:customStyle="1" w:styleId="Header1">
    <w:name w:val="Header1"/>
    <w:basedOn w:val="Normal"/>
    <w:link w:val="headerChar0"/>
    <w:qFormat/>
    <w:rsid w:val="0052381C"/>
    <w:pPr>
      <w:spacing w:before="60" w:after="240" w:line="288" w:lineRule="auto"/>
      <w:ind w:left="1434" w:hanging="357"/>
      <w:jc w:val="both"/>
    </w:pPr>
    <w:rPr>
      <w:rFonts w:ascii="Times New Roman" w:eastAsia="Times New Roman" w:hAnsi="Times New Roman"/>
      <w:b/>
      <w:bCs/>
      <w:sz w:val="26"/>
      <w:szCs w:val="26"/>
      <w:lang w:val="it-IT"/>
    </w:rPr>
  </w:style>
  <w:style w:type="character" w:customStyle="1" w:styleId="headerChar0">
    <w:name w:val="header Char"/>
    <w:link w:val="Header1"/>
    <w:rsid w:val="0052381C"/>
    <w:rPr>
      <w:rFonts w:ascii="Times New Roman" w:eastAsia="Times New Roman" w:hAnsi="Times New Roman" w:cs="Times New Roman"/>
      <w:b/>
      <w:bCs/>
      <w:sz w:val="26"/>
      <w:szCs w:val="26"/>
      <w:lang w:val="it-IT"/>
    </w:rPr>
  </w:style>
  <w:style w:type="paragraph" w:customStyle="1" w:styleId="StyleStyle22">
    <w:name w:val="Style Style22 +"/>
    <w:basedOn w:val="Normal"/>
    <w:link w:val="StyleStyle22Char"/>
    <w:rsid w:val="0052381C"/>
    <w:pPr>
      <w:spacing w:before="60" w:after="60" w:line="288" w:lineRule="auto"/>
      <w:ind w:left="1434" w:hanging="357"/>
      <w:jc w:val="both"/>
    </w:pPr>
    <w:rPr>
      <w:rFonts w:ascii="Times New Roman" w:eastAsia="Times New Roman" w:hAnsi="Times New Roman"/>
      <w:b/>
      <w:bCs/>
      <w:color w:val="0000FF"/>
      <w:sz w:val="20"/>
      <w:szCs w:val="20"/>
    </w:rPr>
  </w:style>
  <w:style w:type="character" w:customStyle="1" w:styleId="StyleStyle22Char">
    <w:name w:val="Style Style22 + Char"/>
    <w:link w:val="StyleStyle22"/>
    <w:rsid w:val="0052381C"/>
    <w:rPr>
      <w:rFonts w:ascii="Times New Roman" w:eastAsia="Times New Roman" w:hAnsi="Times New Roman" w:cs="Times New Roman"/>
      <w:b/>
      <w:bCs/>
      <w:color w:val="0000FF"/>
      <w:sz w:val="20"/>
      <w:szCs w:val="20"/>
    </w:rPr>
  </w:style>
  <w:style w:type="paragraph" w:customStyle="1" w:styleId="phead">
    <w:name w:val="phead"/>
    <w:basedOn w:val="Normal"/>
    <w:link w:val="pheadChar"/>
    <w:rsid w:val="0052381C"/>
    <w:pPr>
      <w:spacing w:before="100" w:beforeAutospacing="1" w:after="100" w:afterAutospacing="1" w:line="288" w:lineRule="auto"/>
      <w:ind w:left="1434" w:hanging="357"/>
      <w:jc w:val="both"/>
    </w:pPr>
    <w:rPr>
      <w:rFonts w:ascii="Arial" w:eastAsia="Times New Roman" w:hAnsi="Arial"/>
      <w:color w:val="000000"/>
      <w:sz w:val="20"/>
      <w:szCs w:val="20"/>
    </w:rPr>
  </w:style>
  <w:style w:type="character" w:customStyle="1" w:styleId="pheadChar">
    <w:name w:val="phead Char"/>
    <w:link w:val="phead"/>
    <w:rsid w:val="0052381C"/>
    <w:rPr>
      <w:rFonts w:ascii="Arial" w:eastAsia="Times New Roman" w:hAnsi="Arial" w:cs="Times New Roman"/>
      <w:color w:val="000000"/>
      <w:sz w:val="20"/>
      <w:szCs w:val="20"/>
    </w:rPr>
  </w:style>
  <w:style w:type="paragraph" w:styleId="NoSpacing">
    <w:name w:val="No Spacing"/>
    <w:link w:val="NoSpacingChar"/>
    <w:uiPriority w:val="1"/>
    <w:qFormat/>
    <w:rsid w:val="0052381C"/>
    <w:pPr>
      <w:spacing w:before="60" w:after="60" w:line="288" w:lineRule="auto"/>
      <w:ind w:left="1434" w:hanging="357"/>
      <w:jc w:val="both"/>
    </w:pPr>
    <w:rPr>
      <w:rFonts w:eastAsia="Times New Roman"/>
      <w:sz w:val="22"/>
      <w:szCs w:val="22"/>
    </w:rPr>
  </w:style>
  <w:style w:type="character" w:customStyle="1" w:styleId="NoSpacingChar">
    <w:name w:val="No Spacing Char"/>
    <w:link w:val="NoSpacing"/>
    <w:uiPriority w:val="1"/>
    <w:rsid w:val="0052381C"/>
    <w:rPr>
      <w:rFonts w:ascii="Calibri" w:eastAsia="Times New Roman" w:hAnsi="Calibri" w:cs="Times New Roman"/>
    </w:rPr>
  </w:style>
  <w:style w:type="character" w:customStyle="1" w:styleId="google-src-text1">
    <w:name w:val="google-src-text1"/>
    <w:rsid w:val="0052381C"/>
    <w:rPr>
      <w:b/>
      <w:bCs/>
      <w:vanish/>
      <w:webHidden w:val="0"/>
      <w:color w:val="000000"/>
      <w:specVanish w:val="0"/>
    </w:rPr>
  </w:style>
  <w:style w:type="paragraph" w:customStyle="1" w:styleId="CharCharCharChar">
    <w:name w:val="Char Char Char Char"/>
    <w:basedOn w:val="Normal"/>
    <w:uiPriority w:val="99"/>
    <w:rsid w:val="0052381C"/>
    <w:pPr>
      <w:spacing w:before="60" w:after="160" w:line="240" w:lineRule="exact"/>
      <w:ind w:left="1434" w:hanging="357"/>
      <w:jc w:val="both"/>
    </w:pPr>
    <w:rPr>
      <w:rFonts w:ascii="Verdana" w:eastAsia="Times New Roman" w:hAnsi="Verdana" w:cs="Verdana"/>
      <w:sz w:val="20"/>
      <w:szCs w:val="20"/>
      <w:lang w:val="en-US"/>
    </w:rPr>
  </w:style>
  <w:style w:type="paragraph" w:styleId="HTMLPreformatted">
    <w:name w:val="HTML Preformatted"/>
    <w:basedOn w:val="Normal"/>
    <w:link w:val="HTMLPreformattedChar"/>
    <w:rsid w:val="00523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288" w:lineRule="auto"/>
      <w:ind w:left="1434" w:hanging="357"/>
      <w:jc w:val="both"/>
    </w:pPr>
    <w:rPr>
      <w:rFonts w:ascii="Courier New" w:eastAsia="Times New Roman" w:hAnsi="Courier New"/>
      <w:sz w:val="20"/>
      <w:szCs w:val="20"/>
    </w:rPr>
  </w:style>
  <w:style w:type="character" w:customStyle="1" w:styleId="HTMLPreformattedChar">
    <w:name w:val="HTML Preformatted Char"/>
    <w:link w:val="HTMLPreformatted"/>
    <w:rsid w:val="0052381C"/>
    <w:rPr>
      <w:rFonts w:ascii="Courier New" w:eastAsia="Times New Roman" w:hAnsi="Courier New" w:cs="Times New Roman"/>
      <w:sz w:val="20"/>
      <w:szCs w:val="20"/>
    </w:rPr>
  </w:style>
  <w:style w:type="paragraph" w:customStyle="1" w:styleId="StyleListParagraphTimesNewRoman13pt">
    <w:name w:val="Style List Paragraph + Times New Roman 13 pt"/>
    <w:basedOn w:val="ListParagraph"/>
    <w:link w:val="StyleListParagraphTimesNewRoman13ptChar"/>
    <w:rsid w:val="0052381C"/>
    <w:pPr>
      <w:spacing w:before="60" w:after="60" w:line="288" w:lineRule="auto"/>
      <w:ind w:hanging="357"/>
      <w:jc w:val="both"/>
    </w:pPr>
    <w:rPr>
      <w:rFonts w:ascii="Calibri" w:eastAsia="SimSun" w:hAnsi="Calibri"/>
      <w:sz w:val="26"/>
      <w:szCs w:val="20"/>
    </w:rPr>
  </w:style>
  <w:style w:type="character" w:customStyle="1" w:styleId="StyleListParagraphTimesNewRoman13ptChar">
    <w:name w:val="Style List Paragraph + Times New Roman 13 pt Char"/>
    <w:link w:val="StyleListParagraphTimesNewRoman13pt"/>
    <w:rsid w:val="0052381C"/>
    <w:rPr>
      <w:rFonts w:ascii="Calibri" w:eastAsia="SimSun" w:hAnsi="Calibri" w:cs="Times New Roman"/>
      <w:sz w:val="26"/>
      <w:szCs w:val="20"/>
    </w:rPr>
  </w:style>
  <w:style w:type="paragraph" w:styleId="BodyTextIndent2">
    <w:name w:val="Body Text Indent 2"/>
    <w:basedOn w:val="Normal"/>
    <w:link w:val="BodyTextIndent2Char"/>
    <w:rsid w:val="0052381C"/>
    <w:pPr>
      <w:spacing w:before="60" w:after="120" w:line="480" w:lineRule="auto"/>
      <w:ind w:left="360" w:hanging="357"/>
      <w:jc w:val="both"/>
    </w:pPr>
    <w:rPr>
      <w:rFonts w:ascii="Times New Roman" w:eastAsia="Times New Roman" w:hAnsi="Times New Roman"/>
      <w:sz w:val="20"/>
      <w:szCs w:val="20"/>
    </w:rPr>
  </w:style>
  <w:style w:type="character" w:customStyle="1" w:styleId="BodyTextIndent2Char">
    <w:name w:val="Body Text Indent 2 Char"/>
    <w:link w:val="BodyTextIndent2"/>
    <w:rsid w:val="0052381C"/>
    <w:rPr>
      <w:rFonts w:ascii="Times New Roman" w:eastAsia="Times New Roman" w:hAnsi="Times New Roman" w:cs="Times New Roman"/>
      <w:sz w:val="20"/>
      <w:szCs w:val="20"/>
    </w:rPr>
  </w:style>
  <w:style w:type="character" w:customStyle="1" w:styleId="apple-style-span">
    <w:name w:val="apple-style-span"/>
    <w:basedOn w:val="DefaultParagraphFont"/>
    <w:rsid w:val="0052381C"/>
  </w:style>
  <w:style w:type="character" w:customStyle="1" w:styleId="highlightedsearchterm">
    <w:name w:val="highlightedsearchterm"/>
    <w:basedOn w:val="DefaultParagraphFont"/>
    <w:rsid w:val="0052381C"/>
  </w:style>
  <w:style w:type="paragraph" w:customStyle="1" w:styleId="Heading11">
    <w:name w:val="Heading 11"/>
    <w:basedOn w:val="BodyText2"/>
    <w:uiPriority w:val="99"/>
    <w:qFormat/>
    <w:rsid w:val="0052381C"/>
    <w:pPr>
      <w:tabs>
        <w:tab w:val="num" w:pos="1440"/>
      </w:tabs>
      <w:spacing w:before="40" w:after="40" w:line="288" w:lineRule="auto"/>
      <w:ind w:left="1440" w:hanging="360"/>
    </w:pPr>
    <w:rPr>
      <w:b/>
      <w:bCs/>
      <w:sz w:val="26"/>
      <w:szCs w:val="26"/>
      <w:lang w:val="it-IT"/>
    </w:rPr>
  </w:style>
  <w:style w:type="paragraph" w:styleId="BodyText2">
    <w:name w:val="Body Text 2"/>
    <w:basedOn w:val="Normal"/>
    <w:link w:val="BodyText2Char"/>
    <w:rsid w:val="0052381C"/>
    <w:pPr>
      <w:spacing w:before="60" w:after="120" w:line="480" w:lineRule="auto"/>
      <w:ind w:left="1434" w:hanging="357"/>
      <w:jc w:val="both"/>
    </w:pPr>
    <w:rPr>
      <w:rFonts w:ascii="Times New Roman" w:eastAsia="Times New Roman" w:hAnsi="Times New Roman"/>
      <w:sz w:val="20"/>
      <w:szCs w:val="20"/>
    </w:rPr>
  </w:style>
  <w:style w:type="character" w:customStyle="1" w:styleId="BodyText2Char">
    <w:name w:val="Body Text 2 Char"/>
    <w:link w:val="BodyText2"/>
    <w:rsid w:val="0052381C"/>
    <w:rPr>
      <w:rFonts w:ascii="Times New Roman" w:eastAsia="Times New Roman" w:hAnsi="Times New Roman" w:cs="Times New Roman"/>
      <w:sz w:val="20"/>
      <w:szCs w:val="20"/>
    </w:rPr>
  </w:style>
  <w:style w:type="paragraph" w:styleId="BodyTextIndent3">
    <w:name w:val="Body Text Indent 3"/>
    <w:basedOn w:val="Normal"/>
    <w:link w:val="BodyTextIndent3Char"/>
    <w:rsid w:val="0052381C"/>
    <w:pPr>
      <w:spacing w:before="120" w:after="60" w:line="320" w:lineRule="exact"/>
      <w:ind w:left="426" w:hanging="426"/>
      <w:jc w:val="both"/>
    </w:pPr>
    <w:rPr>
      <w:rFonts w:ascii="Times New Roman" w:eastAsia="Times New Roman" w:hAnsi="Times New Roman"/>
      <w:bCs/>
      <w:sz w:val="26"/>
      <w:szCs w:val="26"/>
    </w:rPr>
  </w:style>
  <w:style w:type="character" w:customStyle="1" w:styleId="BodyTextIndent3Char">
    <w:name w:val="Body Text Indent 3 Char"/>
    <w:link w:val="BodyTextIndent3"/>
    <w:rsid w:val="0052381C"/>
    <w:rPr>
      <w:rFonts w:ascii="Times New Roman" w:eastAsia="Times New Roman" w:hAnsi="Times New Roman" w:cs="Times New Roman"/>
      <w:bCs/>
      <w:sz w:val="26"/>
      <w:szCs w:val="26"/>
    </w:rPr>
  </w:style>
  <w:style w:type="paragraph" w:customStyle="1" w:styleId="Default">
    <w:name w:val="Default"/>
    <w:rsid w:val="0052381C"/>
    <w:pPr>
      <w:autoSpaceDE w:val="0"/>
      <w:autoSpaceDN w:val="0"/>
      <w:adjustRightInd w:val="0"/>
      <w:spacing w:before="60" w:after="60" w:line="288" w:lineRule="auto"/>
      <w:ind w:left="1434" w:hanging="357"/>
      <w:jc w:val="both"/>
    </w:pPr>
    <w:rPr>
      <w:rFonts w:ascii="Times New Roman" w:eastAsia="Batang" w:hAnsi="Times New Roman"/>
      <w:color w:val="000000"/>
      <w:sz w:val="24"/>
      <w:szCs w:val="24"/>
      <w:lang w:eastAsia="ko-KR"/>
    </w:rPr>
  </w:style>
  <w:style w:type="paragraph" w:styleId="CommentSubject">
    <w:name w:val="annotation subject"/>
    <w:basedOn w:val="CommentText"/>
    <w:next w:val="CommentText"/>
    <w:link w:val="CommentSubjectChar"/>
    <w:rsid w:val="0052381C"/>
    <w:pPr>
      <w:spacing w:before="60" w:after="60" w:line="288" w:lineRule="auto"/>
      <w:ind w:left="1434" w:hanging="357"/>
      <w:jc w:val="both"/>
    </w:pPr>
    <w:rPr>
      <w:rFonts w:ascii="Times New Roman" w:eastAsia="Times New Roman" w:hAnsi="Times New Roman"/>
      <w:b/>
      <w:bCs/>
      <w:snapToGrid w:val="0"/>
      <w:color w:val="000000"/>
    </w:rPr>
  </w:style>
  <w:style w:type="character" w:customStyle="1" w:styleId="CommentSubjectChar">
    <w:name w:val="Comment Subject Char"/>
    <w:link w:val="CommentSubject"/>
    <w:rsid w:val="0052381C"/>
    <w:rPr>
      <w:rFonts w:ascii="Times New Roman" w:eastAsia="Times New Roman" w:hAnsi="Times New Roman" w:cs="Times New Roman"/>
      <w:b/>
      <w:bCs/>
      <w:snapToGrid w:val="0"/>
      <w:color w:val="000000"/>
      <w:sz w:val="20"/>
      <w:szCs w:val="20"/>
    </w:rPr>
  </w:style>
  <w:style w:type="paragraph" w:customStyle="1" w:styleId="Pa3">
    <w:name w:val="Pa3"/>
    <w:basedOn w:val="Normal"/>
    <w:next w:val="Normal"/>
    <w:uiPriority w:val="99"/>
    <w:rsid w:val="0052381C"/>
    <w:pPr>
      <w:autoSpaceDE w:val="0"/>
      <w:autoSpaceDN w:val="0"/>
      <w:adjustRightInd w:val="0"/>
      <w:spacing w:before="60" w:after="60" w:line="201" w:lineRule="atLeast"/>
      <w:ind w:left="1434" w:hanging="357"/>
      <w:jc w:val="both"/>
    </w:pPr>
    <w:rPr>
      <w:rFonts w:ascii="Myriad Pro Light" w:eastAsia="Calibri" w:hAnsi="Myriad Pro Light"/>
      <w:sz w:val="24"/>
      <w:szCs w:val="24"/>
      <w:lang w:val="en-US"/>
    </w:rPr>
  </w:style>
  <w:style w:type="paragraph" w:customStyle="1" w:styleId="Pa4">
    <w:name w:val="Pa4"/>
    <w:basedOn w:val="Normal"/>
    <w:next w:val="Normal"/>
    <w:uiPriority w:val="99"/>
    <w:rsid w:val="0052381C"/>
    <w:pPr>
      <w:autoSpaceDE w:val="0"/>
      <w:autoSpaceDN w:val="0"/>
      <w:adjustRightInd w:val="0"/>
      <w:spacing w:before="60" w:after="80" w:line="281" w:lineRule="atLeast"/>
      <w:ind w:left="1434" w:hanging="357"/>
      <w:jc w:val="both"/>
    </w:pPr>
    <w:rPr>
      <w:rFonts w:ascii="Myriad Pro" w:eastAsia="Calibri" w:hAnsi="Myriad Pro"/>
      <w:sz w:val="24"/>
      <w:szCs w:val="24"/>
      <w:lang w:val="en-US"/>
    </w:rPr>
  </w:style>
  <w:style w:type="paragraph" w:styleId="DocumentMap">
    <w:name w:val="Document Map"/>
    <w:basedOn w:val="Normal"/>
    <w:link w:val="DocumentMapChar"/>
    <w:uiPriority w:val="99"/>
    <w:rsid w:val="0052381C"/>
    <w:pPr>
      <w:spacing w:before="60" w:after="60" w:line="288" w:lineRule="auto"/>
      <w:ind w:left="1434" w:hanging="357"/>
      <w:jc w:val="both"/>
    </w:pPr>
    <w:rPr>
      <w:rFonts w:ascii="Tahoma" w:eastAsia="Times New Roman" w:hAnsi="Tahoma"/>
      <w:sz w:val="16"/>
      <w:szCs w:val="16"/>
    </w:rPr>
  </w:style>
  <w:style w:type="character" w:customStyle="1" w:styleId="DocumentMapChar">
    <w:name w:val="Document Map Char"/>
    <w:link w:val="DocumentMap"/>
    <w:uiPriority w:val="99"/>
    <w:rsid w:val="0052381C"/>
    <w:rPr>
      <w:rFonts w:ascii="Tahoma" w:eastAsia="Times New Roman" w:hAnsi="Tahoma" w:cs="Times New Roman"/>
      <w:sz w:val="16"/>
      <w:szCs w:val="16"/>
    </w:rPr>
  </w:style>
  <w:style w:type="character" w:customStyle="1" w:styleId="yshortcuts">
    <w:name w:val="yshortcuts"/>
    <w:basedOn w:val="DefaultParagraphFont"/>
    <w:rsid w:val="0052381C"/>
  </w:style>
  <w:style w:type="paragraph" w:customStyle="1" w:styleId="Headercaps">
    <w:name w:val="Header (caps)"/>
    <w:uiPriority w:val="99"/>
    <w:rsid w:val="0052381C"/>
    <w:pPr>
      <w:keepNext/>
      <w:spacing w:before="360" w:after="120" w:line="288" w:lineRule="auto"/>
      <w:ind w:left="1434" w:hanging="357"/>
      <w:jc w:val="center"/>
    </w:pPr>
    <w:rPr>
      <w:rFonts w:ascii="Times New Roman" w:eastAsia="Cordia New" w:hAnsi="Times New Roman"/>
      <w:b/>
      <w:caps/>
      <w:noProof/>
      <w:sz w:val="24"/>
    </w:rPr>
  </w:style>
  <w:style w:type="paragraph" w:customStyle="1" w:styleId="10">
    <w:name w:val="10"/>
    <w:basedOn w:val="Normal"/>
    <w:uiPriority w:val="99"/>
    <w:qFormat/>
    <w:rsid w:val="0052381C"/>
    <w:pPr>
      <w:spacing w:before="60" w:after="60" w:line="288" w:lineRule="auto"/>
      <w:ind w:left="1434" w:hanging="357"/>
      <w:jc w:val="center"/>
    </w:pPr>
    <w:rPr>
      <w:rFonts w:ascii="Times New Roman" w:eastAsia="Times New Roman" w:hAnsi="Times New Roman"/>
      <w:b/>
      <w:snapToGrid w:val="0"/>
      <w:sz w:val="32"/>
      <w:szCs w:val="32"/>
      <w:lang w:val="it-IT"/>
    </w:rPr>
  </w:style>
  <w:style w:type="paragraph" w:styleId="BlockText">
    <w:name w:val="Block Text"/>
    <w:basedOn w:val="Normal"/>
    <w:uiPriority w:val="99"/>
    <w:rsid w:val="0052381C"/>
    <w:pPr>
      <w:spacing w:before="60" w:after="60" w:line="360" w:lineRule="auto"/>
      <w:ind w:left="357" w:right="1134" w:hanging="357"/>
      <w:jc w:val="both"/>
    </w:pPr>
    <w:rPr>
      <w:rFonts w:ascii=".VnTime" w:eastAsia="Times New Roman" w:hAnsi=".VnTime"/>
      <w:sz w:val="28"/>
      <w:szCs w:val="20"/>
      <w:lang w:val="en-US"/>
    </w:rPr>
  </w:style>
  <w:style w:type="character" w:styleId="FollowedHyperlink">
    <w:name w:val="FollowedHyperlink"/>
    <w:uiPriority w:val="99"/>
    <w:rsid w:val="0052381C"/>
    <w:rPr>
      <w:color w:val="0000FF"/>
      <w:u w:val="single"/>
    </w:rPr>
  </w:style>
  <w:style w:type="paragraph" w:styleId="z-TopofForm">
    <w:name w:val="HTML Top of Form"/>
    <w:basedOn w:val="Normal"/>
    <w:next w:val="Normal"/>
    <w:link w:val="z-TopofFormChar"/>
    <w:hidden/>
    <w:rsid w:val="0052381C"/>
    <w:pPr>
      <w:pBdr>
        <w:bottom w:val="single" w:sz="6" w:space="1" w:color="auto"/>
      </w:pBdr>
      <w:spacing w:before="60" w:after="60" w:line="288" w:lineRule="auto"/>
      <w:ind w:left="1434" w:hanging="357"/>
      <w:jc w:val="center"/>
    </w:pPr>
    <w:rPr>
      <w:rFonts w:ascii="Arial" w:eastAsia="Times New Roman" w:hAnsi="Arial"/>
      <w:vanish/>
      <w:sz w:val="16"/>
      <w:szCs w:val="16"/>
    </w:rPr>
  </w:style>
  <w:style w:type="character" w:customStyle="1" w:styleId="z-TopofFormChar">
    <w:name w:val="z-Top of Form Char"/>
    <w:link w:val="z-TopofForm"/>
    <w:rsid w:val="0052381C"/>
    <w:rPr>
      <w:rFonts w:ascii="Arial" w:eastAsia="Times New Roman" w:hAnsi="Arial" w:cs="Times New Roman"/>
      <w:vanish/>
      <w:sz w:val="16"/>
      <w:szCs w:val="16"/>
    </w:rPr>
  </w:style>
  <w:style w:type="paragraph" w:styleId="z-BottomofForm">
    <w:name w:val="HTML Bottom of Form"/>
    <w:basedOn w:val="Normal"/>
    <w:next w:val="Normal"/>
    <w:link w:val="z-BottomofFormChar"/>
    <w:hidden/>
    <w:rsid w:val="0052381C"/>
    <w:pPr>
      <w:pBdr>
        <w:top w:val="single" w:sz="6" w:space="1" w:color="auto"/>
      </w:pBdr>
      <w:spacing w:before="60" w:after="60" w:line="288" w:lineRule="auto"/>
      <w:ind w:left="1434" w:hanging="357"/>
      <w:jc w:val="center"/>
    </w:pPr>
    <w:rPr>
      <w:rFonts w:ascii="Arial" w:eastAsia="Times New Roman" w:hAnsi="Arial"/>
      <w:vanish/>
      <w:sz w:val="16"/>
      <w:szCs w:val="16"/>
    </w:rPr>
  </w:style>
  <w:style w:type="character" w:customStyle="1" w:styleId="z-BottomofFormChar">
    <w:name w:val="z-Bottom of Form Char"/>
    <w:link w:val="z-BottomofForm"/>
    <w:rsid w:val="0052381C"/>
    <w:rPr>
      <w:rFonts w:ascii="Arial" w:eastAsia="Times New Roman" w:hAnsi="Arial" w:cs="Times New Roman"/>
      <w:vanish/>
      <w:sz w:val="16"/>
      <w:szCs w:val="16"/>
    </w:rPr>
  </w:style>
  <w:style w:type="character" w:customStyle="1" w:styleId="sf-sub-indicator">
    <w:name w:val="sf-sub-indicator"/>
    <w:basedOn w:val="DefaultParagraphFont"/>
    <w:rsid w:val="0052381C"/>
  </w:style>
  <w:style w:type="paragraph" w:customStyle="1" w:styleId="courselist-footer">
    <w:name w:val="courselist-footer"/>
    <w:basedOn w:val="Normal"/>
    <w:uiPriority w:val="99"/>
    <w:rsid w:val="0052381C"/>
    <w:pPr>
      <w:spacing w:before="100" w:beforeAutospacing="1" w:after="100" w:afterAutospacing="1" w:line="288" w:lineRule="auto"/>
      <w:ind w:left="1434" w:hanging="357"/>
      <w:jc w:val="both"/>
    </w:pPr>
    <w:rPr>
      <w:rFonts w:ascii="Times New Roman" w:eastAsia="Times New Roman" w:hAnsi="Times New Roman"/>
      <w:sz w:val="24"/>
      <w:szCs w:val="24"/>
      <w:lang w:val="en-US"/>
    </w:rPr>
  </w:style>
  <w:style w:type="paragraph" w:styleId="HTMLAddress">
    <w:name w:val="HTML Address"/>
    <w:basedOn w:val="Normal"/>
    <w:link w:val="HTMLAddressChar"/>
    <w:rsid w:val="0052381C"/>
    <w:pPr>
      <w:spacing w:before="60" w:after="60" w:line="288" w:lineRule="auto"/>
      <w:ind w:left="1434" w:hanging="357"/>
      <w:jc w:val="both"/>
    </w:pPr>
    <w:rPr>
      <w:rFonts w:ascii="Times New Roman" w:eastAsia="Times New Roman" w:hAnsi="Times New Roman"/>
      <w:i/>
      <w:iCs/>
      <w:sz w:val="20"/>
      <w:szCs w:val="20"/>
    </w:rPr>
  </w:style>
  <w:style w:type="character" w:customStyle="1" w:styleId="HTMLAddressChar">
    <w:name w:val="HTML Address Char"/>
    <w:link w:val="HTMLAddress"/>
    <w:rsid w:val="0052381C"/>
    <w:rPr>
      <w:rFonts w:ascii="Times New Roman" w:eastAsia="Times New Roman" w:hAnsi="Times New Roman" w:cs="Times New Roman"/>
      <w:i/>
      <w:iCs/>
      <w:sz w:val="20"/>
      <w:szCs w:val="20"/>
    </w:rPr>
  </w:style>
  <w:style w:type="character" w:customStyle="1" w:styleId="street-address">
    <w:name w:val="street-address"/>
    <w:basedOn w:val="DefaultParagraphFont"/>
    <w:rsid w:val="0052381C"/>
  </w:style>
  <w:style w:type="character" w:customStyle="1" w:styleId="locality">
    <w:name w:val="locality"/>
    <w:basedOn w:val="DefaultParagraphFont"/>
    <w:rsid w:val="0052381C"/>
  </w:style>
  <w:style w:type="character" w:customStyle="1" w:styleId="region">
    <w:name w:val="region"/>
    <w:basedOn w:val="DefaultParagraphFont"/>
    <w:rsid w:val="0052381C"/>
  </w:style>
  <w:style w:type="character" w:customStyle="1" w:styleId="postal-code">
    <w:name w:val="postal-code"/>
    <w:basedOn w:val="DefaultParagraphFont"/>
    <w:rsid w:val="0052381C"/>
  </w:style>
  <w:style w:type="paragraph" w:customStyle="1" w:styleId="centenary">
    <w:name w:val="centenary"/>
    <w:basedOn w:val="Normal"/>
    <w:uiPriority w:val="99"/>
    <w:rsid w:val="0052381C"/>
    <w:pPr>
      <w:spacing w:before="100" w:beforeAutospacing="1" w:after="100" w:afterAutospacing="1" w:line="288" w:lineRule="auto"/>
      <w:ind w:left="1434" w:hanging="357"/>
      <w:jc w:val="both"/>
    </w:pPr>
    <w:rPr>
      <w:rFonts w:ascii="Times New Roman" w:eastAsia="Times New Roman" w:hAnsi="Times New Roman"/>
      <w:sz w:val="24"/>
      <w:szCs w:val="24"/>
      <w:lang w:val="en-US"/>
    </w:rPr>
  </w:style>
  <w:style w:type="character" w:customStyle="1" w:styleId="CharChar11">
    <w:name w:val="Char Char11"/>
    <w:locked/>
    <w:rsid w:val="0052381C"/>
    <w:rPr>
      <w:rFonts w:cs="Arial"/>
      <w:b/>
      <w:bCs/>
      <w:i/>
      <w:iCs/>
      <w:sz w:val="26"/>
      <w:szCs w:val="28"/>
      <w:u w:val="single"/>
      <w:lang w:val="en-US" w:eastAsia="en-US" w:bidi="ar-SA"/>
    </w:rPr>
  </w:style>
  <w:style w:type="character" w:customStyle="1" w:styleId="CharChar5">
    <w:name w:val="Char Char5"/>
    <w:locked/>
    <w:rsid w:val="0052381C"/>
    <w:rPr>
      <w:rFonts w:ascii="Courier New" w:hAnsi="Courier New" w:cs="Courier New"/>
      <w:lang w:val="en-US" w:eastAsia="en-US" w:bidi="ar-SA"/>
    </w:rPr>
  </w:style>
  <w:style w:type="character" w:customStyle="1" w:styleId="CharChar8">
    <w:name w:val="Char Char8"/>
    <w:locked/>
    <w:rsid w:val="0052381C"/>
    <w:rPr>
      <w:lang w:val="en-US" w:eastAsia="en-US" w:bidi="ar-SA"/>
    </w:rPr>
  </w:style>
  <w:style w:type="character" w:customStyle="1" w:styleId="CharChar7">
    <w:name w:val="Char Char7"/>
    <w:locked/>
    <w:rsid w:val="0052381C"/>
    <w:rPr>
      <w:sz w:val="24"/>
      <w:szCs w:val="24"/>
      <w:lang w:val="en-US" w:eastAsia="en-US" w:bidi="ar-SA"/>
    </w:rPr>
  </w:style>
  <w:style w:type="character" w:customStyle="1" w:styleId="CharChar9">
    <w:name w:val="Char Char9"/>
    <w:locked/>
    <w:rsid w:val="0052381C"/>
    <w:rPr>
      <w:sz w:val="24"/>
      <w:szCs w:val="24"/>
      <w:lang w:val="en-US" w:eastAsia="en-US" w:bidi="ar-SA"/>
    </w:rPr>
  </w:style>
  <w:style w:type="character" w:customStyle="1" w:styleId="CharChar4">
    <w:name w:val="Char Char4"/>
    <w:locked/>
    <w:rsid w:val="0052381C"/>
    <w:rPr>
      <w:snapToGrid w:val="0"/>
      <w:color w:val="000000"/>
      <w:sz w:val="28"/>
      <w:szCs w:val="28"/>
      <w:lang w:val="en-US" w:eastAsia="en-US" w:bidi="ar-SA"/>
    </w:rPr>
  </w:style>
  <w:style w:type="character" w:customStyle="1" w:styleId="CharChar10">
    <w:name w:val="Char Char10"/>
    <w:locked/>
    <w:rsid w:val="0052381C"/>
    <w:rPr>
      <w:sz w:val="28"/>
      <w:szCs w:val="28"/>
      <w:lang w:val="en-US" w:eastAsia="en-US" w:bidi="ar-SA"/>
    </w:rPr>
  </w:style>
  <w:style w:type="character" w:customStyle="1" w:styleId="CharChar1">
    <w:name w:val="Char Char1"/>
    <w:locked/>
    <w:rsid w:val="0052381C"/>
    <w:rPr>
      <w:sz w:val="24"/>
      <w:szCs w:val="24"/>
      <w:lang w:val="en-US" w:eastAsia="en-US" w:bidi="ar-SA"/>
    </w:rPr>
  </w:style>
  <w:style w:type="character" w:customStyle="1" w:styleId="CharChar6">
    <w:name w:val="Char Char6"/>
    <w:locked/>
    <w:rsid w:val="0052381C"/>
    <w:rPr>
      <w:snapToGrid w:val="0"/>
      <w:color w:val="000000"/>
      <w:sz w:val="16"/>
      <w:szCs w:val="16"/>
      <w:lang w:val="en-US" w:eastAsia="en-US" w:bidi="ar-SA"/>
    </w:rPr>
  </w:style>
  <w:style w:type="character" w:customStyle="1" w:styleId="CharChar3">
    <w:name w:val="Char Char3"/>
    <w:locked/>
    <w:rsid w:val="0052381C"/>
    <w:rPr>
      <w:sz w:val="24"/>
      <w:szCs w:val="24"/>
      <w:lang w:val="en-US" w:eastAsia="en-US" w:bidi="ar-SA"/>
    </w:rPr>
  </w:style>
  <w:style w:type="character" w:customStyle="1" w:styleId="CharChar">
    <w:name w:val="Char Char"/>
    <w:locked/>
    <w:rsid w:val="0052381C"/>
    <w:rPr>
      <w:bCs/>
      <w:sz w:val="26"/>
      <w:szCs w:val="26"/>
      <w:lang w:val="en-US" w:eastAsia="en-US" w:bidi="ar-SA"/>
    </w:rPr>
  </w:style>
  <w:style w:type="character" w:customStyle="1" w:styleId="CharChar2">
    <w:name w:val="Char Char2"/>
    <w:locked/>
    <w:rsid w:val="0052381C"/>
    <w:rPr>
      <w:rFonts w:ascii="Arial-ItalicMT" w:eastAsia="MS PGothic" w:hAnsi="Arial-ItalicMT" w:cs="Arial-ItalicMT"/>
      <w:sz w:val="16"/>
      <w:szCs w:val="16"/>
      <w:lang w:val="en-US" w:eastAsia="en-US" w:bidi="ar-SA"/>
    </w:rPr>
  </w:style>
  <w:style w:type="paragraph" w:customStyle="1" w:styleId="listparagraphcxspmiddle">
    <w:name w:val="listparagraphcxspmiddle"/>
    <w:basedOn w:val="Normal"/>
    <w:uiPriority w:val="99"/>
    <w:rsid w:val="0052381C"/>
    <w:pPr>
      <w:spacing w:before="100" w:beforeAutospacing="1" w:after="100" w:afterAutospacing="1" w:line="288" w:lineRule="auto"/>
      <w:ind w:left="1434" w:hanging="357"/>
      <w:jc w:val="both"/>
    </w:pPr>
    <w:rPr>
      <w:rFonts w:ascii="Times New Roman" w:eastAsia="Times New Roman" w:hAnsi="Times New Roman"/>
      <w:sz w:val="24"/>
      <w:szCs w:val="24"/>
      <w:lang w:val="en-US"/>
    </w:rPr>
  </w:style>
  <w:style w:type="paragraph" w:customStyle="1" w:styleId="listparagraphcxsplast">
    <w:name w:val="listparagraphcxsplast"/>
    <w:basedOn w:val="Normal"/>
    <w:uiPriority w:val="99"/>
    <w:rsid w:val="0052381C"/>
    <w:pPr>
      <w:spacing w:before="100" w:beforeAutospacing="1" w:after="100" w:afterAutospacing="1" w:line="288" w:lineRule="auto"/>
      <w:ind w:left="1434" w:hanging="357"/>
      <w:jc w:val="both"/>
    </w:pPr>
    <w:rPr>
      <w:rFonts w:ascii="Times New Roman" w:eastAsia="Times New Roman" w:hAnsi="Times New Roman"/>
      <w:sz w:val="24"/>
      <w:szCs w:val="24"/>
      <w:lang w:val="en-US"/>
    </w:rPr>
  </w:style>
  <w:style w:type="paragraph" w:customStyle="1" w:styleId="msonormalcxspmiddle">
    <w:name w:val="msonormalcxspmiddle"/>
    <w:basedOn w:val="Normal"/>
    <w:rsid w:val="0052381C"/>
    <w:pPr>
      <w:spacing w:before="100" w:beforeAutospacing="1" w:after="100" w:afterAutospacing="1" w:line="288" w:lineRule="auto"/>
      <w:ind w:left="1434" w:hanging="357"/>
      <w:jc w:val="both"/>
    </w:pPr>
    <w:rPr>
      <w:rFonts w:ascii="Times New Roman" w:eastAsia="Times New Roman" w:hAnsi="Times New Roman"/>
      <w:sz w:val="24"/>
      <w:szCs w:val="24"/>
      <w:lang w:val="en-US"/>
    </w:rPr>
  </w:style>
  <w:style w:type="character" w:customStyle="1" w:styleId="pagetitle">
    <w:name w:val="pagetitle"/>
    <w:basedOn w:val="DefaultParagraphFont"/>
    <w:rsid w:val="0052381C"/>
  </w:style>
  <w:style w:type="character" w:customStyle="1" w:styleId="bodycopy">
    <w:name w:val="bodycopy"/>
    <w:basedOn w:val="DefaultParagraphFont"/>
    <w:rsid w:val="0052381C"/>
  </w:style>
  <w:style w:type="character" w:customStyle="1" w:styleId="Subtitle1">
    <w:name w:val="Subtitle1"/>
    <w:basedOn w:val="DefaultParagraphFont"/>
    <w:rsid w:val="0052381C"/>
  </w:style>
  <w:style w:type="character" w:customStyle="1" w:styleId="RuleslistChar">
    <w:name w:val="Rules list Char"/>
    <w:link w:val="Ruleslist"/>
    <w:semiHidden/>
    <w:locked/>
    <w:rsid w:val="0052381C"/>
    <w:rPr>
      <w:rFonts w:ascii="Calibri" w:eastAsia="Calibri" w:hAnsi="Calibri" w:cs="Arial"/>
      <w:szCs w:val="16"/>
    </w:rPr>
  </w:style>
  <w:style w:type="paragraph" w:customStyle="1" w:styleId="Ruleslist">
    <w:name w:val="Rules list"/>
    <w:basedOn w:val="Normal"/>
    <w:link w:val="RuleslistChar"/>
    <w:semiHidden/>
    <w:rsid w:val="0052381C"/>
    <w:pPr>
      <w:tabs>
        <w:tab w:val="left" w:pos="567"/>
        <w:tab w:val="left" w:pos="851"/>
        <w:tab w:val="left" w:pos="1134"/>
        <w:tab w:val="left" w:pos="1418"/>
        <w:tab w:val="left" w:pos="1701"/>
      </w:tabs>
      <w:spacing w:before="60"/>
      <w:ind w:left="567" w:hanging="567"/>
      <w:jc w:val="both"/>
    </w:pPr>
    <w:rPr>
      <w:rFonts w:ascii="Calibri" w:eastAsia="Calibri" w:hAnsi="Calibri" w:cs="Arial"/>
      <w:szCs w:val="16"/>
      <w:lang w:val="en-US"/>
    </w:rPr>
  </w:style>
  <w:style w:type="character" w:customStyle="1" w:styleId="productdetail-authorsmain">
    <w:name w:val="productdetail-authorsmain"/>
    <w:basedOn w:val="DefaultParagraphFont"/>
    <w:rsid w:val="0052381C"/>
  </w:style>
  <w:style w:type="character" w:styleId="BookTitle">
    <w:name w:val="Book Title"/>
    <w:uiPriority w:val="33"/>
    <w:qFormat/>
    <w:rsid w:val="0052381C"/>
    <w:rPr>
      <w:b/>
      <w:bCs/>
      <w:smallCaps/>
      <w:spacing w:val="5"/>
    </w:rPr>
  </w:style>
  <w:style w:type="character" w:customStyle="1" w:styleId="MTEquationSection">
    <w:name w:val="MTEquationSection"/>
    <w:rsid w:val="0052381C"/>
    <w:rPr>
      <w:vanish/>
      <w:color w:val="FF0000"/>
    </w:rPr>
  </w:style>
  <w:style w:type="paragraph" w:customStyle="1" w:styleId="m2">
    <w:name w:val="m2"/>
    <w:basedOn w:val="Normal"/>
    <w:uiPriority w:val="99"/>
    <w:rsid w:val="0052381C"/>
    <w:pPr>
      <w:spacing w:before="120" w:after="120" w:line="280" w:lineRule="atLeast"/>
      <w:ind w:left="1434" w:firstLine="454"/>
      <w:jc w:val="both"/>
    </w:pPr>
    <w:rPr>
      <w:rFonts w:ascii=".VnCentury Schoolbook" w:eastAsia="Times New Roman" w:hAnsi=".VnCentury Schoolbook"/>
      <w:b/>
      <w:szCs w:val="20"/>
      <w:lang w:val="en-US"/>
    </w:rPr>
  </w:style>
  <w:style w:type="paragraph" w:customStyle="1" w:styleId="I">
    <w:name w:val="I"/>
    <w:basedOn w:val="Normal"/>
    <w:uiPriority w:val="99"/>
    <w:rsid w:val="0052381C"/>
    <w:pPr>
      <w:widowControl w:val="0"/>
      <w:snapToGrid w:val="0"/>
      <w:spacing w:before="240" w:after="160" w:line="300" w:lineRule="atLeast"/>
      <w:ind w:left="1434" w:firstLine="454"/>
      <w:jc w:val="both"/>
    </w:pPr>
    <w:rPr>
      <w:rFonts w:ascii=".VnCentury SchoolbookH" w:eastAsia="Times New Roman" w:hAnsi=".VnCentury SchoolbookH"/>
      <w:sz w:val="23"/>
      <w:szCs w:val="20"/>
      <w:lang w:val="en-US"/>
    </w:rPr>
  </w:style>
  <w:style w:type="character" w:customStyle="1" w:styleId="LightGrid-Accent3Char">
    <w:name w:val="Light Grid - Accent 3 Char"/>
    <w:link w:val="LightGrid-Accent3"/>
    <w:uiPriority w:val="34"/>
    <w:rsid w:val="0052381C"/>
  </w:style>
  <w:style w:type="table" w:styleId="LightGrid-Accent3">
    <w:name w:val="Light Grid Accent 3"/>
    <w:basedOn w:val="TableNormal"/>
    <w:link w:val="LightGrid-Accent3Char"/>
    <w:uiPriority w:val="34"/>
    <w:rsid w:val="0052381C"/>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lastCol">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paragraph" w:styleId="PlainText">
    <w:name w:val="Plain Text"/>
    <w:basedOn w:val="Normal"/>
    <w:link w:val="PlainTextChar"/>
    <w:uiPriority w:val="99"/>
    <w:unhideWhenUsed/>
    <w:rsid w:val="0052381C"/>
    <w:pPr>
      <w:spacing w:before="60" w:after="60" w:line="288" w:lineRule="auto"/>
      <w:ind w:left="1434" w:hanging="357"/>
      <w:jc w:val="both"/>
    </w:pPr>
    <w:rPr>
      <w:rFonts w:ascii="Consolas" w:eastAsia="Calibri" w:hAnsi="Consolas"/>
      <w:sz w:val="21"/>
      <w:szCs w:val="21"/>
    </w:rPr>
  </w:style>
  <w:style w:type="character" w:customStyle="1" w:styleId="PlainTextChar">
    <w:name w:val="Plain Text Char"/>
    <w:link w:val="PlainText"/>
    <w:uiPriority w:val="99"/>
    <w:rsid w:val="0052381C"/>
    <w:rPr>
      <w:rFonts w:ascii="Consolas" w:eastAsia="Calibri" w:hAnsi="Consolas" w:cs="Times New Roman"/>
      <w:sz w:val="21"/>
      <w:szCs w:val="21"/>
    </w:rPr>
  </w:style>
  <w:style w:type="paragraph" w:customStyle="1" w:styleId="COL1">
    <w:name w:val="COL1"/>
    <w:basedOn w:val="Normal"/>
    <w:uiPriority w:val="99"/>
    <w:rsid w:val="0052381C"/>
    <w:pPr>
      <w:tabs>
        <w:tab w:val="left" w:pos="720"/>
      </w:tabs>
      <w:spacing w:before="60" w:after="60" w:line="288" w:lineRule="auto"/>
      <w:ind w:left="1434" w:hanging="357"/>
      <w:jc w:val="both"/>
    </w:pPr>
    <w:rPr>
      <w:rFonts w:ascii="Times New Roman" w:eastAsia="PMingLiU" w:hAnsi="Times New Roman"/>
      <w:sz w:val="24"/>
      <w:szCs w:val="20"/>
      <w:lang w:val="en-US"/>
    </w:rPr>
  </w:style>
  <w:style w:type="paragraph" w:customStyle="1" w:styleId="T">
    <w:name w:val="T"/>
    <w:basedOn w:val="Normal"/>
    <w:uiPriority w:val="99"/>
    <w:rsid w:val="0052381C"/>
    <w:pPr>
      <w:spacing w:before="60" w:after="60" w:line="480" w:lineRule="auto"/>
      <w:ind w:left="720" w:hanging="357"/>
      <w:jc w:val="both"/>
    </w:pPr>
    <w:rPr>
      <w:rFonts w:ascii="Times New Roman" w:eastAsia="PMingLiU" w:hAnsi="Times New Roman"/>
      <w:sz w:val="24"/>
      <w:szCs w:val="20"/>
      <w:lang w:val="en-US"/>
    </w:rPr>
  </w:style>
  <w:style w:type="paragraph" w:customStyle="1" w:styleId="SMBL2">
    <w:name w:val="SMBL2"/>
    <w:basedOn w:val="Normal"/>
    <w:uiPriority w:val="99"/>
    <w:rsid w:val="0052381C"/>
    <w:pPr>
      <w:tabs>
        <w:tab w:val="left" w:pos="720"/>
      </w:tabs>
      <w:spacing w:before="120" w:after="120" w:line="480" w:lineRule="auto"/>
      <w:ind w:left="720" w:hanging="360"/>
      <w:jc w:val="both"/>
    </w:pPr>
    <w:rPr>
      <w:rFonts w:ascii="Times New Roman" w:eastAsia="PMingLiU" w:hAnsi="Times New Roman"/>
      <w:sz w:val="24"/>
      <w:szCs w:val="20"/>
      <w:lang w:val="en-US"/>
    </w:rPr>
  </w:style>
  <w:style w:type="paragraph" w:customStyle="1" w:styleId="CFOLMID">
    <w:name w:val="CF_OL_MID"/>
    <w:basedOn w:val="Normal"/>
    <w:uiPriority w:val="99"/>
    <w:rsid w:val="0052381C"/>
    <w:pPr>
      <w:numPr>
        <w:ilvl w:val="1"/>
        <w:numId w:val="3"/>
      </w:numPr>
      <w:spacing w:before="60" w:after="60" w:line="480" w:lineRule="auto"/>
      <w:jc w:val="both"/>
    </w:pPr>
    <w:rPr>
      <w:rFonts w:ascii="Times New Roman" w:eastAsia="Times New Roman" w:hAnsi="Times New Roman"/>
      <w:sz w:val="24"/>
      <w:szCs w:val="20"/>
      <w:lang w:val="en-US"/>
    </w:rPr>
  </w:style>
  <w:style w:type="paragraph" w:customStyle="1" w:styleId="NLFIRST">
    <w:name w:val="NL_FIRST"/>
    <w:basedOn w:val="Normal"/>
    <w:uiPriority w:val="99"/>
    <w:rsid w:val="0052381C"/>
    <w:pPr>
      <w:numPr>
        <w:numId w:val="3"/>
      </w:numPr>
      <w:spacing w:before="180" w:after="60" w:line="480" w:lineRule="auto"/>
      <w:jc w:val="both"/>
    </w:pPr>
    <w:rPr>
      <w:rFonts w:ascii="Times New Roman" w:eastAsia="Times New Roman" w:hAnsi="Times New Roman"/>
      <w:sz w:val="24"/>
      <w:szCs w:val="20"/>
      <w:lang w:val="en-US"/>
    </w:rPr>
  </w:style>
  <w:style w:type="character" w:customStyle="1" w:styleId="Bodytext0">
    <w:name w:val="Body text_"/>
    <w:link w:val="BodyText30"/>
    <w:rsid w:val="0052381C"/>
    <w:rPr>
      <w:rFonts w:eastAsia="Times New Roman"/>
      <w:sz w:val="14"/>
      <w:szCs w:val="14"/>
      <w:shd w:val="clear" w:color="auto" w:fill="FFFFFF"/>
    </w:rPr>
  </w:style>
  <w:style w:type="character" w:customStyle="1" w:styleId="Bodytext20">
    <w:name w:val="Body text (2)_"/>
    <w:link w:val="Bodytext21"/>
    <w:rsid w:val="0052381C"/>
    <w:rPr>
      <w:rFonts w:eastAsia="Times New Roman"/>
      <w:i/>
      <w:iCs/>
      <w:sz w:val="14"/>
      <w:szCs w:val="14"/>
      <w:shd w:val="clear" w:color="auto" w:fill="FFFFFF"/>
    </w:rPr>
  </w:style>
  <w:style w:type="paragraph" w:customStyle="1" w:styleId="Bodytext21">
    <w:name w:val="Body text (2)"/>
    <w:basedOn w:val="Normal"/>
    <w:link w:val="Bodytext20"/>
    <w:rsid w:val="0052381C"/>
    <w:pPr>
      <w:widowControl w:val="0"/>
      <w:shd w:val="clear" w:color="auto" w:fill="FFFFFF"/>
      <w:spacing w:before="60" w:after="420" w:line="0" w:lineRule="atLeast"/>
      <w:ind w:left="1434" w:hanging="357"/>
      <w:jc w:val="center"/>
    </w:pPr>
    <w:rPr>
      <w:rFonts w:ascii="Calibri" w:eastAsia="Times New Roman" w:hAnsi="Calibri"/>
      <w:i/>
      <w:iCs/>
      <w:sz w:val="14"/>
      <w:szCs w:val="14"/>
      <w:lang w:val="en-US"/>
    </w:rPr>
  </w:style>
  <w:style w:type="character" w:customStyle="1" w:styleId="Bodytext31">
    <w:name w:val="Body text (3)_"/>
    <w:link w:val="Bodytext32"/>
    <w:rsid w:val="0052381C"/>
    <w:rPr>
      <w:rFonts w:eastAsia="Times New Roman"/>
      <w:i/>
      <w:iCs/>
      <w:sz w:val="23"/>
      <w:szCs w:val="23"/>
      <w:shd w:val="clear" w:color="auto" w:fill="FFFFFF"/>
    </w:rPr>
  </w:style>
  <w:style w:type="character" w:customStyle="1" w:styleId="Bodytext4">
    <w:name w:val="Body text (4)_"/>
    <w:link w:val="Bodytext40"/>
    <w:rsid w:val="0052381C"/>
    <w:rPr>
      <w:rFonts w:eastAsia="Times New Roman"/>
      <w:b/>
      <w:bCs/>
      <w:i/>
      <w:iCs/>
      <w:sz w:val="23"/>
      <w:szCs w:val="23"/>
      <w:shd w:val="clear" w:color="auto" w:fill="FFFFFF"/>
    </w:rPr>
  </w:style>
  <w:style w:type="paragraph" w:customStyle="1" w:styleId="Bodytext32">
    <w:name w:val="Body text (3)"/>
    <w:basedOn w:val="Normal"/>
    <w:link w:val="Bodytext31"/>
    <w:rsid w:val="0052381C"/>
    <w:pPr>
      <w:widowControl w:val="0"/>
      <w:shd w:val="clear" w:color="auto" w:fill="FFFFFF"/>
      <w:spacing w:before="240" w:after="600" w:line="0" w:lineRule="atLeast"/>
      <w:ind w:left="1434" w:hanging="380"/>
      <w:jc w:val="both"/>
    </w:pPr>
    <w:rPr>
      <w:rFonts w:ascii="Calibri" w:eastAsia="Times New Roman" w:hAnsi="Calibri"/>
      <w:i/>
      <w:iCs/>
      <w:sz w:val="23"/>
      <w:szCs w:val="23"/>
      <w:lang w:val="en-US"/>
    </w:rPr>
  </w:style>
  <w:style w:type="paragraph" w:customStyle="1" w:styleId="BodyText30">
    <w:name w:val="Body Text3"/>
    <w:basedOn w:val="Normal"/>
    <w:link w:val="Bodytext0"/>
    <w:rsid w:val="0052381C"/>
    <w:pPr>
      <w:widowControl w:val="0"/>
      <w:shd w:val="clear" w:color="auto" w:fill="FFFFFF"/>
      <w:spacing w:before="240" w:after="60" w:line="317" w:lineRule="exact"/>
      <w:ind w:left="1434" w:hanging="680"/>
      <w:jc w:val="both"/>
    </w:pPr>
    <w:rPr>
      <w:rFonts w:ascii="Calibri" w:eastAsia="Times New Roman" w:hAnsi="Calibri"/>
      <w:sz w:val="14"/>
      <w:szCs w:val="14"/>
      <w:lang w:val="en-US"/>
    </w:rPr>
  </w:style>
  <w:style w:type="paragraph" w:customStyle="1" w:styleId="Bodytext40">
    <w:name w:val="Body text (4)"/>
    <w:basedOn w:val="Normal"/>
    <w:link w:val="Bodytext4"/>
    <w:rsid w:val="0052381C"/>
    <w:pPr>
      <w:widowControl w:val="0"/>
      <w:shd w:val="clear" w:color="auto" w:fill="FFFFFF"/>
      <w:spacing w:before="720" w:after="60" w:line="254" w:lineRule="exact"/>
      <w:ind w:left="1434" w:hanging="640"/>
      <w:jc w:val="both"/>
    </w:pPr>
    <w:rPr>
      <w:rFonts w:ascii="Calibri" w:eastAsia="Times New Roman" w:hAnsi="Calibri"/>
      <w:b/>
      <w:bCs/>
      <w:i/>
      <w:iCs/>
      <w:sz w:val="23"/>
      <w:szCs w:val="23"/>
      <w:lang w:val="en-US"/>
    </w:rPr>
  </w:style>
  <w:style w:type="character" w:customStyle="1" w:styleId="Heading30">
    <w:name w:val="Heading #3_"/>
    <w:link w:val="Heading31"/>
    <w:rsid w:val="0052381C"/>
    <w:rPr>
      <w:rFonts w:eastAsia="Times New Roman"/>
      <w:b/>
      <w:bCs/>
      <w:sz w:val="23"/>
      <w:szCs w:val="23"/>
      <w:shd w:val="clear" w:color="auto" w:fill="FFFFFF"/>
    </w:rPr>
  </w:style>
  <w:style w:type="character" w:customStyle="1" w:styleId="Bodytext4NotItalic">
    <w:name w:val="Body text (4) + Not Italic"/>
    <w:rsid w:val="0052381C"/>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vi-VN"/>
    </w:rPr>
  </w:style>
  <w:style w:type="character" w:customStyle="1" w:styleId="Heading12">
    <w:name w:val="Heading #1 (2)_"/>
    <w:link w:val="Heading120"/>
    <w:rsid w:val="0052381C"/>
    <w:rPr>
      <w:rFonts w:eastAsia="Times New Roman"/>
      <w:b/>
      <w:bCs/>
      <w:i/>
      <w:iCs/>
      <w:sz w:val="23"/>
      <w:szCs w:val="23"/>
      <w:shd w:val="clear" w:color="auto" w:fill="FFFFFF"/>
    </w:rPr>
  </w:style>
  <w:style w:type="character" w:customStyle="1" w:styleId="Bodytext7">
    <w:name w:val="Body text (7)_"/>
    <w:link w:val="Bodytext70"/>
    <w:rsid w:val="0052381C"/>
    <w:rPr>
      <w:rFonts w:ascii="SimSun" w:eastAsia="SimSun" w:hAnsi="SimSun" w:cs="SimSun"/>
      <w:spacing w:val="200"/>
      <w:w w:val="200"/>
      <w:sz w:val="8"/>
      <w:szCs w:val="8"/>
      <w:shd w:val="clear" w:color="auto" w:fill="FFFFFF"/>
    </w:rPr>
  </w:style>
  <w:style w:type="character" w:customStyle="1" w:styleId="Heading22">
    <w:name w:val="Heading #2 (2)_"/>
    <w:link w:val="Heading220"/>
    <w:rsid w:val="0052381C"/>
    <w:rPr>
      <w:rFonts w:eastAsia="Times New Roman"/>
      <w:b/>
      <w:bCs/>
      <w:i/>
      <w:iCs/>
      <w:sz w:val="23"/>
      <w:szCs w:val="23"/>
      <w:shd w:val="clear" w:color="auto" w:fill="FFFFFF"/>
    </w:rPr>
  </w:style>
  <w:style w:type="character" w:customStyle="1" w:styleId="Heading10">
    <w:name w:val="Heading #1_"/>
    <w:link w:val="Heading13"/>
    <w:rsid w:val="0052381C"/>
    <w:rPr>
      <w:rFonts w:eastAsia="Times New Roman"/>
      <w:b/>
      <w:bCs/>
      <w:sz w:val="23"/>
      <w:szCs w:val="23"/>
      <w:shd w:val="clear" w:color="auto" w:fill="FFFFFF"/>
    </w:rPr>
  </w:style>
  <w:style w:type="paragraph" w:customStyle="1" w:styleId="Heading31">
    <w:name w:val="Heading #3"/>
    <w:basedOn w:val="Normal"/>
    <w:link w:val="Heading30"/>
    <w:rsid w:val="0052381C"/>
    <w:pPr>
      <w:widowControl w:val="0"/>
      <w:shd w:val="clear" w:color="auto" w:fill="FFFFFF"/>
      <w:spacing w:before="60" w:after="60" w:line="365" w:lineRule="exact"/>
      <w:ind w:left="1434" w:hanging="357"/>
      <w:jc w:val="center"/>
      <w:outlineLvl w:val="2"/>
    </w:pPr>
    <w:rPr>
      <w:rFonts w:ascii="Calibri" w:eastAsia="Times New Roman" w:hAnsi="Calibri"/>
      <w:b/>
      <w:bCs/>
      <w:sz w:val="23"/>
      <w:szCs w:val="23"/>
      <w:lang w:val="en-US"/>
    </w:rPr>
  </w:style>
  <w:style w:type="paragraph" w:customStyle="1" w:styleId="Heading120">
    <w:name w:val="Heading #1 (2)"/>
    <w:basedOn w:val="Normal"/>
    <w:link w:val="Heading12"/>
    <w:rsid w:val="0052381C"/>
    <w:pPr>
      <w:widowControl w:val="0"/>
      <w:shd w:val="clear" w:color="auto" w:fill="FFFFFF"/>
      <w:spacing w:before="60" w:after="60" w:line="446" w:lineRule="exact"/>
      <w:ind w:left="1434" w:hanging="357"/>
      <w:jc w:val="both"/>
      <w:outlineLvl w:val="0"/>
    </w:pPr>
    <w:rPr>
      <w:rFonts w:ascii="Calibri" w:eastAsia="Times New Roman" w:hAnsi="Calibri"/>
      <w:b/>
      <w:bCs/>
      <w:i/>
      <w:iCs/>
      <w:sz w:val="23"/>
      <w:szCs w:val="23"/>
      <w:lang w:val="en-US"/>
    </w:rPr>
  </w:style>
  <w:style w:type="paragraph" w:customStyle="1" w:styleId="Bodytext70">
    <w:name w:val="Body text (7)"/>
    <w:basedOn w:val="Normal"/>
    <w:link w:val="Bodytext7"/>
    <w:rsid w:val="0052381C"/>
    <w:pPr>
      <w:widowControl w:val="0"/>
      <w:shd w:val="clear" w:color="auto" w:fill="FFFFFF"/>
      <w:spacing w:before="60" w:after="60" w:line="0" w:lineRule="atLeast"/>
      <w:ind w:left="1434" w:hanging="357"/>
      <w:jc w:val="both"/>
    </w:pPr>
    <w:rPr>
      <w:rFonts w:ascii="SimSun" w:eastAsia="SimSun" w:hAnsi="SimSun" w:cs="SimSun"/>
      <w:spacing w:val="200"/>
      <w:w w:val="200"/>
      <w:sz w:val="8"/>
      <w:szCs w:val="8"/>
      <w:lang w:val="en-US"/>
    </w:rPr>
  </w:style>
  <w:style w:type="paragraph" w:customStyle="1" w:styleId="Heading220">
    <w:name w:val="Heading #2 (2)"/>
    <w:basedOn w:val="Normal"/>
    <w:link w:val="Heading22"/>
    <w:rsid w:val="0052381C"/>
    <w:pPr>
      <w:widowControl w:val="0"/>
      <w:shd w:val="clear" w:color="auto" w:fill="FFFFFF"/>
      <w:spacing w:before="240" w:after="240" w:line="0" w:lineRule="atLeast"/>
      <w:ind w:left="1434" w:hanging="357"/>
      <w:jc w:val="both"/>
      <w:outlineLvl w:val="1"/>
    </w:pPr>
    <w:rPr>
      <w:rFonts w:ascii="Calibri" w:eastAsia="Times New Roman" w:hAnsi="Calibri"/>
      <w:b/>
      <w:bCs/>
      <w:i/>
      <w:iCs/>
      <w:sz w:val="23"/>
      <w:szCs w:val="23"/>
      <w:lang w:val="en-US"/>
    </w:rPr>
  </w:style>
  <w:style w:type="paragraph" w:customStyle="1" w:styleId="Heading13">
    <w:name w:val="Heading #1"/>
    <w:basedOn w:val="Normal"/>
    <w:link w:val="Heading10"/>
    <w:rsid w:val="0052381C"/>
    <w:pPr>
      <w:widowControl w:val="0"/>
      <w:shd w:val="clear" w:color="auto" w:fill="FFFFFF"/>
      <w:spacing w:before="60" w:after="60" w:line="451" w:lineRule="exact"/>
      <w:ind w:left="1434" w:hanging="357"/>
      <w:jc w:val="both"/>
      <w:outlineLvl w:val="0"/>
    </w:pPr>
    <w:rPr>
      <w:rFonts w:ascii="Calibri" w:eastAsia="Times New Roman" w:hAnsi="Calibri"/>
      <w:b/>
      <w:bCs/>
      <w:sz w:val="23"/>
      <w:szCs w:val="23"/>
      <w:lang w:val="en-US"/>
    </w:rPr>
  </w:style>
  <w:style w:type="character" w:customStyle="1" w:styleId="BodytextSpacing1pt">
    <w:name w:val="Body text + Spacing 1 pt"/>
    <w:rsid w:val="0052381C"/>
    <w:rPr>
      <w:rFonts w:eastAsia="Times New Roman"/>
      <w:color w:val="000000"/>
      <w:spacing w:val="30"/>
      <w:w w:val="100"/>
      <w:position w:val="0"/>
      <w:sz w:val="23"/>
      <w:szCs w:val="23"/>
      <w:shd w:val="clear" w:color="auto" w:fill="FFFFFF"/>
      <w:lang w:val="vi-VN"/>
    </w:rPr>
  </w:style>
  <w:style w:type="paragraph" w:customStyle="1" w:styleId="font5">
    <w:name w:val="font5"/>
    <w:basedOn w:val="Normal"/>
    <w:rsid w:val="0052381C"/>
    <w:pPr>
      <w:spacing w:before="100" w:beforeAutospacing="1" w:after="100" w:afterAutospacing="1" w:line="240" w:lineRule="auto"/>
    </w:pPr>
    <w:rPr>
      <w:rFonts w:ascii="Times New Roman" w:eastAsia="Times New Roman" w:hAnsi="Times New Roman"/>
      <w:color w:val="000000"/>
      <w:sz w:val="26"/>
      <w:szCs w:val="26"/>
      <w:lang w:val="en-US"/>
    </w:rPr>
  </w:style>
  <w:style w:type="paragraph" w:customStyle="1" w:styleId="font6">
    <w:name w:val="font6"/>
    <w:basedOn w:val="Normal"/>
    <w:uiPriority w:val="99"/>
    <w:rsid w:val="0052381C"/>
    <w:pPr>
      <w:spacing w:before="100" w:beforeAutospacing="1" w:after="100" w:afterAutospacing="1" w:line="240" w:lineRule="auto"/>
    </w:pPr>
    <w:rPr>
      <w:rFonts w:ascii="Times New Roman" w:eastAsia="Times New Roman" w:hAnsi="Times New Roman"/>
      <w:color w:val="000000"/>
      <w:sz w:val="14"/>
      <w:szCs w:val="14"/>
      <w:lang w:val="en-US"/>
    </w:rPr>
  </w:style>
  <w:style w:type="paragraph" w:customStyle="1" w:styleId="xl64">
    <w:name w:val="xl64"/>
    <w:basedOn w:val="Normal"/>
    <w:uiPriority w:val="99"/>
    <w:rsid w:val="0052381C"/>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6"/>
      <w:szCs w:val="26"/>
      <w:lang w:val="en-US"/>
    </w:rPr>
  </w:style>
  <w:style w:type="paragraph" w:customStyle="1" w:styleId="xl65">
    <w:name w:val="xl65"/>
    <w:basedOn w:val="Normal"/>
    <w:rsid w:val="0052381C"/>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6"/>
      <w:szCs w:val="26"/>
      <w:lang w:val="en-US"/>
    </w:rPr>
  </w:style>
  <w:style w:type="paragraph" w:customStyle="1" w:styleId="xl66">
    <w:name w:val="xl66"/>
    <w:basedOn w:val="Normal"/>
    <w:rsid w:val="0052381C"/>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i/>
      <w:iCs/>
      <w:sz w:val="26"/>
      <w:szCs w:val="26"/>
      <w:lang w:val="en-US"/>
    </w:rPr>
  </w:style>
  <w:style w:type="paragraph" w:customStyle="1" w:styleId="xl67">
    <w:name w:val="xl67"/>
    <w:basedOn w:val="Normal"/>
    <w:rsid w:val="0052381C"/>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6"/>
      <w:szCs w:val="26"/>
      <w:lang w:val="en-US"/>
    </w:rPr>
  </w:style>
  <w:style w:type="paragraph" w:customStyle="1" w:styleId="xl68">
    <w:name w:val="xl68"/>
    <w:basedOn w:val="Normal"/>
    <w:rsid w:val="0052381C"/>
    <w:pPr>
      <w:pBdr>
        <w:right w:val="single" w:sz="8" w:space="0" w:color="auto"/>
      </w:pBdr>
      <w:spacing w:before="100" w:beforeAutospacing="1" w:after="100" w:afterAutospacing="1" w:line="240" w:lineRule="auto"/>
      <w:jc w:val="both"/>
    </w:pPr>
    <w:rPr>
      <w:rFonts w:ascii="Times New Roman" w:eastAsia="Times New Roman" w:hAnsi="Times New Roman"/>
      <w:b/>
      <w:bCs/>
      <w:sz w:val="26"/>
      <w:szCs w:val="26"/>
      <w:lang w:val="en-US"/>
    </w:rPr>
  </w:style>
  <w:style w:type="paragraph" w:customStyle="1" w:styleId="xl69">
    <w:name w:val="xl69"/>
    <w:basedOn w:val="Normal"/>
    <w:rsid w:val="0052381C"/>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i/>
      <w:iCs/>
      <w:sz w:val="26"/>
      <w:szCs w:val="26"/>
      <w:lang w:val="en-US"/>
    </w:rPr>
  </w:style>
  <w:style w:type="paragraph" w:customStyle="1" w:styleId="xl70">
    <w:name w:val="xl70"/>
    <w:basedOn w:val="Normal"/>
    <w:rsid w:val="0052381C"/>
    <w:pPr>
      <w:pBdr>
        <w:right w:val="single" w:sz="8" w:space="0" w:color="auto"/>
      </w:pBdr>
      <w:spacing w:before="100" w:beforeAutospacing="1" w:after="100" w:afterAutospacing="1" w:line="240" w:lineRule="auto"/>
      <w:jc w:val="center"/>
    </w:pPr>
    <w:rPr>
      <w:rFonts w:ascii="Times New Roman" w:eastAsia="Times New Roman" w:hAnsi="Times New Roman"/>
      <w:b/>
      <w:bCs/>
      <w:sz w:val="26"/>
      <w:szCs w:val="26"/>
      <w:lang w:val="en-US"/>
    </w:rPr>
  </w:style>
  <w:style w:type="paragraph" w:customStyle="1" w:styleId="xl71">
    <w:name w:val="xl71"/>
    <w:basedOn w:val="Normal"/>
    <w:rsid w:val="0052381C"/>
    <w:pPr>
      <w:pBdr>
        <w:left w:val="single" w:sz="8" w:space="0" w:color="auto"/>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sz w:val="26"/>
      <w:szCs w:val="26"/>
      <w:lang w:val="en-US"/>
    </w:rPr>
  </w:style>
  <w:style w:type="paragraph" w:customStyle="1" w:styleId="xl72">
    <w:name w:val="xl72"/>
    <w:basedOn w:val="Normal"/>
    <w:rsid w:val="0052381C"/>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sz w:val="24"/>
      <w:szCs w:val="24"/>
      <w:lang w:val="en-US"/>
    </w:rPr>
  </w:style>
  <w:style w:type="paragraph" w:customStyle="1" w:styleId="xl73">
    <w:name w:val="xl73"/>
    <w:basedOn w:val="Normal"/>
    <w:rsid w:val="0052381C"/>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sz w:val="26"/>
      <w:szCs w:val="26"/>
      <w:lang w:val="en-US"/>
    </w:rPr>
  </w:style>
  <w:style w:type="paragraph" w:customStyle="1" w:styleId="xl74">
    <w:name w:val="xl74"/>
    <w:basedOn w:val="Normal"/>
    <w:rsid w:val="0052381C"/>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6"/>
      <w:szCs w:val="26"/>
      <w:lang w:val="en-US"/>
    </w:rPr>
  </w:style>
  <w:style w:type="paragraph" w:customStyle="1" w:styleId="xl75">
    <w:name w:val="xl75"/>
    <w:basedOn w:val="Normal"/>
    <w:rsid w:val="0052381C"/>
    <w:pPr>
      <w:pBdr>
        <w:left w:val="single" w:sz="8" w:space="0" w:color="auto"/>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b/>
      <w:bCs/>
      <w:sz w:val="26"/>
      <w:szCs w:val="26"/>
      <w:lang w:val="en-US"/>
    </w:rPr>
  </w:style>
  <w:style w:type="paragraph" w:customStyle="1" w:styleId="xl76">
    <w:name w:val="xl76"/>
    <w:basedOn w:val="Normal"/>
    <w:rsid w:val="0052381C"/>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b/>
      <w:bCs/>
      <w:sz w:val="24"/>
      <w:szCs w:val="24"/>
      <w:lang w:val="en-US"/>
    </w:rPr>
  </w:style>
  <w:style w:type="paragraph" w:customStyle="1" w:styleId="xl77">
    <w:name w:val="xl77"/>
    <w:basedOn w:val="Normal"/>
    <w:rsid w:val="0052381C"/>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b/>
      <w:bCs/>
      <w:sz w:val="26"/>
      <w:szCs w:val="26"/>
      <w:lang w:val="en-US"/>
    </w:rPr>
  </w:style>
  <w:style w:type="paragraph" w:customStyle="1" w:styleId="xl78">
    <w:name w:val="xl78"/>
    <w:basedOn w:val="Normal"/>
    <w:rsid w:val="0052381C"/>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6"/>
      <w:szCs w:val="26"/>
      <w:lang w:val="en-US"/>
    </w:rPr>
  </w:style>
  <w:style w:type="paragraph" w:customStyle="1" w:styleId="xl79">
    <w:name w:val="xl79"/>
    <w:basedOn w:val="Normal"/>
    <w:rsid w:val="0052381C"/>
    <w:pPr>
      <w:pBdr>
        <w:left w:val="single" w:sz="8" w:space="0" w:color="auto"/>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b/>
      <w:bCs/>
      <w:i/>
      <w:iCs/>
      <w:sz w:val="26"/>
      <w:szCs w:val="26"/>
      <w:lang w:val="en-US"/>
    </w:rPr>
  </w:style>
  <w:style w:type="paragraph" w:customStyle="1" w:styleId="xl80">
    <w:name w:val="xl80"/>
    <w:basedOn w:val="Normal"/>
    <w:rsid w:val="0052381C"/>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b/>
      <w:bCs/>
      <w:i/>
      <w:iCs/>
      <w:sz w:val="24"/>
      <w:szCs w:val="24"/>
      <w:lang w:val="en-US"/>
    </w:rPr>
  </w:style>
  <w:style w:type="paragraph" w:customStyle="1" w:styleId="xl81">
    <w:name w:val="xl81"/>
    <w:basedOn w:val="Normal"/>
    <w:rsid w:val="0052381C"/>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b/>
      <w:bCs/>
      <w:i/>
      <w:iCs/>
      <w:sz w:val="26"/>
      <w:szCs w:val="26"/>
      <w:lang w:val="en-US"/>
    </w:rPr>
  </w:style>
  <w:style w:type="paragraph" w:customStyle="1" w:styleId="xl82">
    <w:name w:val="xl82"/>
    <w:basedOn w:val="Normal"/>
    <w:rsid w:val="0052381C"/>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i/>
      <w:iCs/>
      <w:sz w:val="26"/>
      <w:szCs w:val="26"/>
      <w:lang w:val="en-US"/>
    </w:rPr>
  </w:style>
  <w:style w:type="paragraph" w:customStyle="1" w:styleId="xl83">
    <w:name w:val="xl83"/>
    <w:basedOn w:val="Normal"/>
    <w:rsid w:val="0052381C"/>
    <w:pPr>
      <w:pBdr>
        <w:right w:val="single" w:sz="8" w:space="0" w:color="auto"/>
      </w:pBdr>
      <w:spacing w:before="100" w:beforeAutospacing="1" w:after="100" w:afterAutospacing="1" w:line="240" w:lineRule="auto"/>
      <w:jc w:val="both"/>
    </w:pPr>
    <w:rPr>
      <w:rFonts w:ascii="Times New Roman" w:eastAsia="Times New Roman" w:hAnsi="Times New Roman"/>
      <w:sz w:val="26"/>
      <w:szCs w:val="26"/>
      <w:lang w:val="en-US"/>
    </w:rPr>
  </w:style>
  <w:style w:type="paragraph" w:customStyle="1" w:styleId="xl84">
    <w:name w:val="xl84"/>
    <w:basedOn w:val="Normal"/>
    <w:rsid w:val="0052381C"/>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i/>
      <w:iCs/>
      <w:sz w:val="26"/>
      <w:szCs w:val="26"/>
      <w:lang w:val="en-US"/>
    </w:rPr>
  </w:style>
  <w:style w:type="paragraph" w:customStyle="1" w:styleId="xl85">
    <w:name w:val="xl85"/>
    <w:basedOn w:val="Normal"/>
    <w:rsid w:val="0052381C"/>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olor w:val="0000FF"/>
      <w:sz w:val="24"/>
      <w:szCs w:val="24"/>
      <w:u w:val="single"/>
      <w:lang w:val="en-US"/>
    </w:rPr>
  </w:style>
  <w:style w:type="paragraph" w:customStyle="1" w:styleId="xl86">
    <w:name w:val="xl86"/>
    <w:basedOn w:val="Normal"/>
    <w:rsid w:val="0052381C"/>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i/>
      <w:iCs/>
      <w:sz w:val="26"/>
      <w:szCs w:val="26"/>
      <w:lang w:val="en-US"/>
    </w:rPr>
  </w:style>
  <w:style w:type="paragraph" w:customStyle="1" w:styleId="xl87">
    <w:name w:val="xl87"/>
    <w:basedOn w:val="Normal"/>
    <w:rsid w:val="0052381C"/>
    <w:pPr>
      <w:pBdr>
        <w:bottom w:val="single" w:sz="8" w:space="0" w:color="auto"/>
        <w:right w:val="single" w:sz="8" w:space="0" w:color="auto"/>
      </w:pBdr>
      <w:spacing w:before="100" w:beforeAutospacing="1" w:after="100" w:afterAutospacing="1" w:line="240" w:lineRule="auto"/>
      <w:jc w:val="both"/>
      <w:textAlignment w:val="top"/>
    </w:pPr>
    <w:rPr>
      <w:rFonts w:ascii="Times New Roman" w:eastAsia="Times New Roman" w:hAnsi="Times New Roman"/>
      <w:sz w:val="26"/>
      <w:szCs w:val="26"/>
      <w:lang w:val="en-US"/>
    </w:rPr>
  </w:style>
  <w:style w:type="paragraph" w:customStyle="1" w:styleId="xl88">
    <w:name w:val="xl88"/>
    <w:basedOn w:val="Normal"/>
    <w:rsid w:val="0052381C"/>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6"/>
      <w:szCs w:val="26"/>
      <w:lang w:val="en-US"/>
    </w:rPr>
  </w:style>
  <w:style w:type="paragraph" w:customStyle="1" w:styleId="xl89">
    <w:name w:val="xl89"/>
    <w:basedOn w:val="Normal"/>
    <w:rsid w:val="0052381C"/>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val="en-US"/>
    </w:rPr>
  </w:style>
  <w:style w:type="paragraph" w:customStyle="1" w:styleId="xl90">
    <w:name w:val="xl90"/>
    <w:basedOn w:val="Normal"/>
    <w:rsid w:val="0052381C"/>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val="en-US"/>
    </w:rPr>
  </w:style>
  <w:style w:type="paragraph" w:customStyle="1" w:styleId="xl91">
    <w:name w:val="xl91"/>
    <w:basedOn w:val="Normal"/>
    <w:rsid w:val="0052381C"/>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6"/>
      <w:szCs w:val="26"/>
      <w:lang w:val="en-US"/>
    </w:rPr>
  </w:style>
  <w:style w:type="paragraph" w:customStyle="1" w:styleId="xl92">
    <w:name w:val="xl92"/>
    <w:basedOn w:val="Normal"/>
    <w:uiPriority w:val="99"/>
    <w:rsid w:val="0052381C"/>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b/>
      <w:bCs/>
      <w:sz w:val="26"/>
      <w:szCs w:val="26"/>
      <w:lang w:val="en-US"/>
    </w:rPr>
  </w:style>
  <w:style w:type="paragraph" w:customStyle="1" w:styleId="xl93">
    <w:name w:val="xl93"/>
    <w:basedOn w:val="Normal"/>
    <w:uiPriority w:val="99"/>
    <w:rsid w:val="0052381C"/>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b/>
      <w:bCs/>
      <w:sz w:val="26"/>
      <w:szCs w:val="26"/>
      <w:lang w:val="en-US"/>
    </w:rPr>
  </w:style>
  <w:style w:type="paragraph" w:customStyle="1" w:styleId="xl94">
    <w:name w:val="xl94"/>
    <w:basedOn w:val="Normal"/>
    <w:uiPriority w:val="99"/>
    <w:rsid w:val="0052381C"/>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6"/>
      <w:szCs w:val="26"/>
      <w:lang w:val="en-US"/>
    </w:rPr>
  </w:style>
  <w:style w:type="paragraph" w:customStyle="1" w:styleId="xl95">
    <w:name w:val="xl95"/>
    <w:basedOn w:val="Normal"/>
    <w:uiPriority w:val="99"/>
    <w:rsid w:val="0052381C"/>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6"/>
      <w:szCs w:val="26"/>
      <w:lang w:val="en-US"/>
    </w:rPr>
  </w:style>
  <w:style w:type="paragraph" w:customStyle="1" w:styleId="xl96">
    <w:name w:val="xl96"/>
    <w:basedOn w:val="Normal"/>
    <w:uiPriority w:val="99"/>
    <w:rsid w:val="0052381C"/>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6"/>
      <w:szCs w:val="26"/>
      <w:lang w:val="en-US"/>
    </w:rPr>
  </w:style>
  <w:style w:type="paragraph" w:customStyle="1" w:styleId="xl97">
    <w:name w:val="xl97"/>
    <w:basedOn w:val="Normal"/>
    <w:uiPriority w:val="99"/>
    <w:rsid w:val="0052381C"/>
    <w:pPr>
      <w:pBdr>
        <w:top w:val="single" w:sz="8" w:space="0" w:color="auto"/>
        <w:left w:val="single" w:sz="8" w:space="0" w:color="auto"/>
        <w:right w:val="single" w:sz="8" w:space="0" w:color="auto"/>
      </w:pBdr>
      <w:spacing w:before="100" w:beforeAutospacing="1" w:after="100" w:afterAutospacing="1" w:line="240" w:lineRule="auto"/>
      <w:jc w:val="both"/>
    </w:pPr>
    <w:rPr>
      <w:rFonts w:ascii="Times New Roman" w:eastAsia="Times New Roman" w:hAnsi="Times New Roman"/>
      <w:sz w:val="24"/>
      <w:szCs w:val="24"/>
      <w:lang w:val="en-US"/>
    </w:rPr>
  </w:style>
  <w:style w:type="paragraph" w:customStyle="1" w:styleId="xl98">
    <w:name w:val="xl98"/>
    <w:basedOn w:val="Normal"/>
    <w:uiPriority w:val="99"/>
    <w:rsid w:val="0052381C"/>
    <w:pPr>
      <w:pBdr>
        <w:left w:val="single" w:sz="8" w:space="0" w:color="auto"/>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sz w:val="24"/>
      <w:szCs w:val="24"/>
      <w:lang w:val="en-US"/>
    </w:rPr>
  </w:style>
  <w:style w:type="paragraph" w:customStyle="1" w:styleId="xl99">
    <w:name w:val="xl99"/>
    <w:basedOn w:val="Normal"/>
    <w:uiPriority w:val="99"/>
    <w:rsid w:val="0052381C"/>
    <w:pPr>
      <w:pBdr>
        <w:top w:val="single" w:sz="8" w:space="0" w:color="auto"/>
        <w:left w:val="single" w:sz="8" w:space="0" w:color="auto"/>
        <w:right w:val="single" w:sz="8" w:space="0" w:color="auto"/>
      </w:pBdr>
      <w:spacing w:before="100" w:beforeAutospacing="1" w:after="100" w:afterAutospacing="1" w:line="240" w:lineRule="auto"/>
      <w:jc w:val="both"/>
    </w:pPr>
    <w:rPr>
      <w:rFonts w:ascii="Times New Roman" w:eastAsia="Times New Roman" w:hAnsi="Times New Roman"/>
      <w:b/>
      <w:bCs/>
      <w:sz w:val="26"/>
      <w:szCs w:val="26"/>
      <w:lang w:val="en-US"/>
    </w:rPr>
  </w:style>
  <w:style w:type="paragraph" w:customStyle="1" w:styleId="xl100">
    <w:name w:val="xl100"/>
    <w:basedOn w:val="Normal"/>
    <w:uiPriority w:val="99"/>
    <w:rsid w:val="0052381C"/>
    <w:pPr>
      <w:pBdr>
        <w:top w:val="single" w:sz="8" w:space="0" w:color="auto"/>
        <w:left w:val="single" w:sz="8" w:space="0" w:color="auto"/>
        <w:right w:val="single" w:sz="8" w:space="0" w:color="auto"/>
      </w:pBdr>
      <w:spacing w:before="100" w:beforeAutospacing="1" w:after="100" w:afterAutospacing="1" w:line="240" w:lineRule="auto"/>
      <w:jc w:val="both"/>
    </w:pPr>
    <w:rPr>
      <w:rFonts w:ascii="Times New Roman" w:eastAsia="Times New Roman" w:hAnsi="Times New Roman"/>
      <w:sz w:val="26"/>
      <w:szCs w:val="26"/>
      <w:lang w:val="en-US"/>
    </w:rPr>
  </w:style>
  <w:style w:type="paragraph" w:customStyle="1" w:styleId="xl101">
    <w:name w:val="xl101"/>
    <w:basedOn w:val="Normal"/>
    <w:uiPriority w:val="99"/>
    <w:rsid w:val="0052381C"/>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6"/>
      <w:szCs w:val="26"/>
      <w:lang w:val="en-US"/>
    </w:rPr>
  </w:style>
  <w:style w:type="paragraph" w:customStyle="1" w:styleId="xl102">
    <w:name w:val="xl102"/>
    <w:basedOn w:val="Normal"/>
    <w:uiPriority w:val="99"/>
    <w:rsid w:val="0052381C"/>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b/>
      <w:bCs/>
      <w:sz w:val="26"/>
      <w:szCs w:val="26"/>
      <w:lang w:val="en-US"/>
    </w:rPr>
  </w:style>
  <w:style w:type="paragraph" w:customStyle="1" w:styleId="xl103">
    <w:name w:val="xl103"/>
    <w:basedOn w:val="Normal"/>
    <w:uiPriority w:val="99"/>
    <w:rsid w:val="0052381C"/>
    <w:pPr>
      <w:pBdr>
        <w:top w:val="single" w:sz="8" w:space="0" w:color="auto"/>
      </w:pBdr>
      <w:spacing w:before="100" w:beforeAutospacing="1" w:after="100" w:afterAutospacing="1" w:line="240" w:lineRule="auto"/>
      <w:jc w:val="center"/>
    </w:pPr>
    <w:rPr>
      <w:rFonts w:ascii="Times New Roman" w:eastAsia="Times New Roman" w:hAnsi="Times New Roman"/>
      <w:b/>
      <w:bCs/>
      <w:sz w:val="26"/>
      <w:szCs w:val="26"/>
      <w:lang w:val="en-US"/>
    </w:rPr>
  </w:style>
  <w:style w:type="paragraph" w:customStyle="1" w:styleId="xl104">
    <w:name w:val="xl104"/>
    <w:basedOn w:val="Normal"/>
    <w:uiPriority w:val="99"/>
    <w:rsid w:val="0052381C"/>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val="en-US"/>
    </w:rPr>
  </w:style>
  <w:style w:type="paragraph" w:customStyle="1" w:styleId="xl105">
    <w:name w:val="xl105"/>
    <w:basedOn w:val="Normal"/>
    <w:uiPriority w:val="99"/>
    <w:rsid w:val="0052381C"/>
    <w:pPr>
      <w:pBdr>
        <w:right w:val="single" w:sz="8" w:space="0" w:color="auto"/>
      </w:pBdr>
      <w:spacing w:before="100" w:beforeAutospacing="1" w:after="100" w:afterAutospacing="1" w:line="240" w:lineRule="auto"/>
      <w:jc w:val="center"/>
    </w:pPr>
    <w:rPr>
      <w:rFonts w:ascii="Times New Roman" w:eastAsia="Times New Roman" w:hAnsi="Times New Roman"/>
      <w:i/>
      <w:iCs/>
      <w:sz w:val="26"/>
      <w:szCs w:val="26"/>
      <w:lang w:val="en-US"/>
    </w:rPr>
  </w:style>
  <w:style w:type="paragraph" w:customStyle="1" w:styleId="xl106">
    <w:name w:val="xl106"/>
    <w:basedOn w:val="Normal"/>
    <w:uiPriority w:val="99"/>
    <w:rsid w:val="0052381C"/>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6"/>
      <w:szCs w:val="26"/>
      <w:lang w:val="en-US"/>
    </w:rPr>
  </w:style>
  <w:style w:type="paragraph" w:customStyle="1" w:styleId="xl107">
    <w:name w:val="xl107"/>
    <w:basedOn w:val="Normal"/>
    <w:uiPriority w:val="99"/>
    <w:rsid w:val="0052381C"/>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i/>
      <w:iCs/>
      <w:sz w:val="26"/>
      <w:szCs w:val="26"/>
      <w:lang w:val="en-US"/>
    </w:rPr>
  </w:style>
  <w:style w:type="paragraph" w:customStyle="1" w:styleId="xl108">
    <w:name w:val="xl108"/>
    <w:basedOn w:val="Normal"/>
    <w:uiPriority w:val="99"/>
    <w:rsid w:val="0052381C"/>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i/>
      <w:iCs/>
      <w:sz w:val="26"/>
      <w:szCs w:val="26"/>
      <w:lang w:val="en-US"/>
    </w:rPr>
  </w:style>
  <w:style w:type="paragraph" w:customStyle="1" w:styleId="Phan0">
    <w:name w:val="Phan"/>
    <w:basedOn w:val="phan"/>
    <w:uiPriority w:val="99"/>
    <w:qFormat/>
    <w:rsid w:val="0052381C"/>
  </w:style>
  <w:style w:type="character" w:customStyle="1" w:styleId="regtxt1">
    <w:name w:val="regtxt1"/>
    <w:rsid w:val="0052381C"/>
    <w:rPr>
      <w:rFonts w:ascii="Arial" w:hAnsi="Arial" w:cs="Arial" w:hint="default"/>
      <w:color w:val="000000"/>
      <w:sz w:val="17"/>
      <w:szCs w:val="17"/>
    </w:rPr>
  </w:style>
  <w:style w:type="paragraph" w:styleId="Title">
    <w:name w:val="Title"/>
    <w:basedOn w:val="Normal"/>
    <w:link w:val="TitleChar"/>
    <w:qFormat/>
    <w:rsid w:val="0052381C"/>
    <w:pPr>
      <w:spacing w:after="120" w:line="360" w:lineRule="auto"/>
      <w:ind w:firstLine="340"/>
      <w:jc w:val="center"/>
    </w:pPr>
    <w:rPr>
      <w:rFonts w:ascii=".VnCentury SchoolbookH" w:eastAsia="Times New Roman" w:hAnsi=".VnCentury SchoolbookH"/>
      <w:b/>
      <w:bCs/>
      <w:sz w:val="26"/>
      <w:szCs w:val="20"/>
    </w:rPr>
  </w:style>
  <w:style w:type="character" w:customStyle="1" w:styleId="TitleChar">
    <w:name w:val="Title Char"/>
    <w:link w:val="Title"/>
    <w:rsid w:val="0052381C"/>
    <w:rPr>
      <w:rFonts w:ascii=".VnCentury SchoolbookH" w:eastAsia="Times New Roman" w:hAnsi=".VnCentury SchoolbookH" w:cs="Times New Roman"/>
      <w:b/>
      <w:bCs/>
      <w:sz w:val="26"/>
      <w:szCs w:val="20"/>
    </w:rPr>
  </w:style>
  <w:style w:type="character" w:customStyle="1" w:styleId="CharChar81">
    <w:name w:val="Char Char81"/>
    <w:rsid w:val="0052381C"/>
    <w:rPr>
      <w:rFonts w:ascii=".VnTime" w:eastAsia="MS Mincho" w:hAnsi=".VnTime"/>
      <w:sz w:val="28"/>
      <w:szCs w:val="28"/>
      <w:lang w:val="en-US" w:eastAsia="en-US" w:bidi="ar-SA"/>
    </w:rPr>
  </w:style>
  <w:style w:type="character" w:customStyle="1" w:styleId="CharChar41">
    <w:name w:val="Char Char41"/>
    <w:rsid w:val="0052381C"/>
    <w:rPr>
      <w:rFonts w:ascii=".VnTime" w:eastAsia="Times New Roman" w:hAnsi=".VnTime" w:cs="Times New Roman"/>
      <w:sz w:val="28"/>
      <w:szCs w:val="28"/>
      <w:lang w:val="en-US" w:eastAsia="en-US"/>
    </w:rPr>
  </w:style>
  <w:style w:type="paragraph" w:customStyle="1" w:styleId="yiv1689439259msonormal">
    <w:name w:val="yiv1689439259msonormal"/>
    <w:basedOn w:val="Normal"/>
    <w:uiPriority w:val="99"/>
    <w:rsid w:val="0052381C"/>
    <w:pPr>
      <w:spacing w:before="100" w:beforeAutospacing="1" w:after="100" w:afterAutospacing="1" w:line="312" w:lineRule="auto"/>
      <w:ind w:firstLine="340"/>
      <w:jc w:val="both"/>
    </w:pPr>
    <w:rPr>
      <w:rFonts w:ascii="Times New Roman" w:eastAsia="Times New Roman" w:hAnsi="Times New Roman"/>
      <w:sz w:val="24"/>
      <w:szCs w:val="24"/>
      <w:lang w:val="en-SG" w:eastAsia="en-SG"/>
    </w:rPr>
  </w:style>
  <w:style w:type="paragraph" w:customStyle="1" w:styleId="paragraphstyle1">
    <w:name w:val="paragraph_style_1"/>
    <w:basedOn w:val="Normal"/>
    <w:uiPriority w:val="99"/>
    <w:rsid w:val="0052381C"/>
    <w:pPr>
      <w:spacing w:after="120" w:line="153" w:lineRule="atLeast"/>
      <w:ind w:firstLine="340"/>
      <w:jc w:val="both"/>
    </w:pPr>
    <w:rPr>
      <w:rFonts w:ascii="Arial" w:eastAsia="Times New Roman" w:hAnsi="Arial" w:cs="Arial"/>
      <w:color w:val="584D4D"/>
      <w:sz w:val="12"/>
      <w:szCs w:val="12"/>
      <w:lang w:val="en-SG" w:eastAsia="en-SG"/>
    </w:rPr>
  </w:style>
  <w:style w:type="paragraph" w:customStyle="1" w:styleId="paragraphstyle5">
    <w:name w:val="paragraph_style_5"/>
    <w:basedOn w:val="Normal"/>
    <w:uiPriority w:val="99"/>
    <w:rsid w:val="0052381C"/>
    <w:pPr>
      <w:spacing w:after="120" w:line="153" w:lineRule="atLeast"/>
      <w:ind w:firstLine="340"/>
      <w:jc w:val="both"/>
    </w:pPr>
    <w:rPr>
      <w:rFonts w:ascii="Arial" w:eastAsia="Times New Roman" w:hAnsi="Arial" w:cs="Arial"/>
      <w:b/>
      <w:bCs/>
      <w:color w:val="584D4D"/>
      <w:sz w:val="12"/>
      <w:szCs w:val="12"/>
      <w:lang w:val="en-SG" w:eastAsia="en-SG"/>
    </w:rPr>
  </w:style>
  <w:style w:type="character" w:customStyle="1" w:styleId="style21">
    <w:name w:val="style_21"/>
    <w:rsid w:val="0052381C"/>
    <w:rPr>
      <w:rFonts w:ascii="Arial" w:hAnsi="Arial" w:cs="Arial" w:hint="default"/>
      <w:b w:val="0"/>
      <w:bCs w:val="0"/>
      <w:i w:val="0"/>
      <w:iCs w:val="0"/>
      <w:sz w:val="11"/>
      <w:szCs w:val="11"/>
    </w:rPr>
  </w:style>
  <w:style w:type="character" w:customStyle="1" w:styleId="style1">
    <w:name w:val="style1"/>
    <w:rsid w:val="0052381C"/>
    <w:rPr>
      <w:rFonts w:ascii="Arial" w:hAnsi="Arial" w:cs="Arial" w:hint="default"/>
      <w:b/>
      <w:bCs/>
      <w:i w:val="0"/>
      <w:iCs w:val="0"/>
      <w:sz w:val="12"/>
      <w:szCs w:val="12"/>
    </w:rPr>
  </w:style>
  <w:style w:type="paragraph" w:customStyle="1" w:styleId="CM1">
    <w:name w:val="CM1"/>
    <w:basedOn w:val="Default"/>
    <w:next w:val="Default"/>
    <w:uiPriority w:val="99"/>
    <w:rsid w:val="0052381C"/>
    <w:pPr>
      <w:widowControl w:val="0"/>
      <w:spacing w:before="0" w:after="120" w:line="308" w:lineRule="atLeast"/>
      <w:ind w:left="0" w:firstLine="340"/>
    </w:pPr>
    <w:rPr>
      <w:rFonts w:ascii="Calibri" w:eastAsia="Times New Roman" w:hAnsi="Calibri"/>
      <w:color w:val="auto"/>
      <w:lang w:val="en-SG" w:eastAsia="en-SG"/>
    </w:rPr>
  </w:style>
  <w:style w:type="paragraph" w:customStyle="1" w:styleId="CM25">
    <w:name w:val="CM25"/>
    <w:basedOn w:val="Default"/>
    <w:next w:val="Default"/>
    <w:uiPriority w:val="99"/>
    <w:rsid w:val="0052381C"/>
    <w:pPr>
      <w:widowControl w:val="0"/>
      <w:spacing w:before="0" w:after="120" w:line="312" w:lineRule="auto"/>
      <w:ind w:left="0" w:firstLine="340"/>
    </w:pPr>
    <w:rPr>
      <w:rFonts w:ascii="Calibri" w:eastAsia="Times New Roman" w:hAnsi="Calibri"/>
      <w:color w:val="auto"/>
      <w:lang w:val="en-SG" w:eastAsia="en-SG"/>
    </w:rPr>
  </w:style>
  <w:style w:type="paragraph" w:customStyle="1" w:styleId="CM3">
    <w:name w:val="CM3"/>
    <w:basedOn w:val="Default"/>
    <w:next w:val="Default"/>
    <w:uiPriority w:val="99"/>
    <w:rsid w:val="0052381C"/>
    <w:pPr>
      <w:widowControl w:val="0"/>
      <w:spacing w:before="0" w:after="120" w:line="260" w:lineRule="atLeast"/>
      <w:ind w:left="0" w:firstLine="340"/>
    </w:pPr>
    <w:rPr>
      <w:rFonts w:ascii="Calibri" w:eastAsia="Times New Roman" w:hAnsi="Calibri"/>
      <w:color w:val="auto"/>
      <w:lang w:val="en-SG" w:eastAsia="en-SG"/>
    </w:rPr>
  </w:style>
  <w:style w:type="paragraph" w:customStyle="1" w:styleId="CM26">
    <w:name w:val="CM26"/>
    <w:basedOn w:val="Default"/>
    <w:next w:val="Default"/>
    <w:uiPriority w:val="99"/>
    <w:rsid w:val="0052381C"/>
    <w:pPr>
      <w:widowControl w:val="0"/>
      <w:spacing w:before="0" w:after="120" w:line="312" w:lineRule="auto"/>
      <w:ind w:left="0" w:firstLine="340"/>
    </w:pPr>
    <w:rPr>
      <w:rFonts w:ascii="Calibri" w:eastAsia="Times New Roman" w:hAnsi="Calibri"/>
      <w:color w:val="auto"/>
      <w:lang w:val="en-SG" w:eastAsia="en-SG"/>
    </w:rPr>
  </w:style>
  <w:style w:type="paragraph" w:customStyle="1" w:styleId="CM4">
    <w:name w:val="CM4"/>
    <w:basedOn w:val="Default"/>
    <w:next w:val="Default"/>
    <w:uiPriority w:val="99"/>
    <w:rsid w:val="0052381C"/>
    <w:pPr>
      <w:widowControl w:val="0"/>
      <w:spacing w:before="0" w:after="120" w:line="260" w:lineRule="atLeast"/>
      <w:ind w:left="0" w:firstLine="340"/>
    </w:pPr>
    <w:rPr>
      <w:rFonts w:ascii="Calibri" w:eastAsia="Times New Roman" w:hAnsi="Calibri"/>
      <w:color w:val="auto"/>
      <w:lang w:val="en-SG" w:eastAsia="en-SG"/>
    </w:rPr>
  </w:style>
  <w:style w:type="paragraph" w:customStyle="1" w:styleId="CM17">
    <w:name w:val="CM17"/>
    <w:basedOn w:val="Default"/>
    <w:next w:val="Default"/>
    <w:uiPriority w:val="99"/>
    <w:rsid w:val="0052381C"/>
    <w:pPr>
      <w:widowControl w:val="0"/>
      <w:spacing w:before="0" w:after="120" w:line="311" w:lineRule="atLeast"/>
      <w:ind w:left="0" w:firstLine="340"/>
    </w:pPr>
    <w:rPr>
      <w:rFonts w:ascii="Calibri" w:eastAsia="Times New Roman" w:hAnsi="Calibri"/>
      <w:color w:val="auto"/>
      <w:lang w:val="en-SG" w:eastAsia="en-SG"/>
    </w:rPr>
  </w:style>
  <w:style w:type="paragraph" w:customStyle="1" w:styleId="CM18">
    <w:name w:val="CM18"/>
    <w:basedOn w:val="Default"/>
    <w:next w:val="Default"/>
    <w:uiPriority w:val="99"/>
    <w:rsid w:val="0052381C"/>
    <w:pPr>
      <w:widowControl w:val="0"/>
      <w:spacing w:before="0" w:after="120" w:line="300" w:lineRule="atLeast"/>
      <w:ind w:left="0" w:firstLine="340"/>
    </w:pPr>
    <w:rPr>
      <w:rFonts w:ascii="Calibri" w:eastAsia="Times New Roman" w:hAnsi="Calibri"/>
      <w:color w:val="auto"/>
      <w:lang w:val="en-SG" w:eastAsia="en-SG"/>
    </w:rPr>
  </w:style>
  <w:style w:type="paragraph" w:customStyle="1" w:styleId="CM19">
    <w:name w:val="CM19"/>
    <w:basedOn w:val="Default"/>
    <w:next w:val="Default"/>
    <w:uiPriority w:val="99"/>
    <w:rsid w:val="0052381C"/>
    <w:pPr>
      <w:widowControl w:val="0"/>
      <w:spacing w:before="0" w:after="120" w:line="300" w:lineRule="atLeast"/>
      <w:ind w:left="0" w:firstLine="340"/>
    </w:pPr>
    <w:rPr>
      <w:rFonts w:ascii="Calibri" w:eastAsia="Times New Roman" w:hAnsi="Calibri"/>
      <w:color w:val="auto"/>
      <w:lang w:val="en-SG" w:eastAsia="en-SG"/>
    </w:rPr>
  </w:style>
  <w:style w:type="paragraph" w:customStyle="1" w:styleId="CM20">
    <w:name w:val="CM20"/>
    <w:basedOn w:val="Default"/>
    <w:next w:val="Default"/>
    <w:uiPriority w:val="99"/>
    <w:rsid w:val="0052381C"/>
    <w:pPr>
      <w:widowControl w:val="0"/>
      <w:spacing w:before="0" w:after="120" w:line="300" w:lineRule="atLeast"/>
      <w:ind w:left="0" w:firstLine="340"/>
    </w:pPr>
    <w:rPr>
      <w:rFonts w:ascii="Calibri" w:eastAsia="Times New Roman" w:hAnsi="Calibri"/>
      <w:color w:val="auto"/>
      <w:lang w:val="en-SG" w:eastAsia="en-SG"/>
    </w:rPr>
  </w:style>
  <w:style w:type="paragraph" w:customStyle="1" w:styleId="CM23">
    <w:name w:val="CM23"/>
    <w:basedOn w:val="Default"/>
    <w:next w:val="Default"/>
    <w:uiPriority w:val="99"/>
    <w:rsid w:val="0052381C"/>
    <w:pPr>
      <w:widowControl w:val="0"/>
      <w:spacing w:before="0" w:after="120" w:line="260" w:lineRule="atLeast"/>
      <w:ind w:left="0" w:firstLine="340"/>
    </w:pPr>
    <w:rPr>
      <w:rFonts w:ascii="Calibri" w:eastAsia="Times New Roman" w:hAnsi="Calibri"/>
      <w:color w:val="auto"/>
      <w:lang w:val="en-SG" w:eastAsia="en-SG"/>
    </w:rPr>
  </w:style>
  <w:style w:type="paragraph" w:customStyle="1" w:styleId="CM24">
    <w:name w:val="CM24"/>
    <w:basedOn w:val="Default"/>
    <w:next w:val="Default"/>
    <w:uiPriority w:val="99"/>
    <w:rsid w:val="0052381C"/>
    <w:pPr>
      <w:widowControl w:val="0"/>
      <w:spacing w:before="0" w:after="120" w:line="260" w:lineRule="atLeast"/>
      <w:ind w:left="0" w:firstLine="340"/>
    </w:pPr>
    <w:rPr>
      <w:rFonts w:ascii="Calibri" w:eastAsia="Times New Roman" w:hAnsi="Calibri"/>
      <w:color w:val="auto"/>
      <w:lang w:val="en-SG" w:eastAsia="en-SG"/>
    </w:rPr>
  </w:style>
  <w:style w:type="character" w:customStyle="1" w:styleId="ft">
    <w:name w:val="ft"/>
    <w:rsid w:val="0052381C"/>
  </w:style>
  <w:style w:type="character" w:customStyle="1" w:styleId="st1">
    <w:name w:val="st1"/>
    <w:rsid w:val="0052381C"/>
  </w:style>
  <w:style w:type="paragraph" w:customStyle="1" w:styleId="CharCharCharChar1">
    <w:name w:val="Char Char Char Char1"/>
    <w:basedOn w:val="Normal"/>
    <w:autoRedefine/>
    <w:uiPriority w:val="99"/>
    <w:rsid w:val="0052381C"/>
    <w:pPr>
      <w:pageBreakBefore/>
      <w:tabs>
        <w:tab w:val="left" w:pos="850"/>
        <w:tab w:val="left" w:pos="1191"/>
        <w:tab w:val="left" w:pos="1531"/>
      </w:tabs>
      <w:spacing w:after="120" w:line="312" w:lineRule="auto"/>
      <w:ind w:firstLine="340"/>
      <w:jc w:val="center"/>
    </w:pPr>
    <w:rPr>
      <w:rFonts w:ascii="Tahoma" w:eastAsia="MS Mincho" w:hAnsi="Tahoma" w:cs="Tahoma"/>
      <w:b/>
      <w:bCs/>
      <w:color w:val="FFFFFF"/>
      <w:spacing w:val="20"/>
      <w:lang w:val="en-GB" w:eastAsia="zh-CN"/>
    </w:rPr>
  </w:style>
  <w:style w:type="paragraph" w:customStyle="1" w:styleId="Char1">
    <w:name w:val="Char1"/>
    <w:basedOn w:val="Normal"/>
    <w:uiPriority w:val="99"/>
    <w:rsid w:val="0052381C"/>
    <w:pPr>
      <w:spacing w:after="160" w:line="240" w:lineRule="exact"/>
      <w:ind w:firstLine="340"/>
      <w:jc w:val="both"/>
    </w:pPr>
    <w:rPr>
      <w:rFonts w:ascii="Verdana" w:eastAsia="Times New Roman" w:hAnsi="Verdana"/>
      <w:sz w:val="20"/>
      <w:szCs w:val="20"/>
      <w:lang w:val="en-US"/>
    </w:rPr>
  </w:style>
  <w:style w:type="paragraph" w:customStyle="1" w:styleId="CharCharChar">
    <w:name w:val="Char Char Char"/>
    <w:basedOn w:val="Normal"/>
    <w:rsid w:val="0052381C"/>
    <w:pPr>
      <w:spacing w:after="160" w:line="240" w:lineRule="exact"/>
      <w:ind w:firstLine="340"/>
      <w:jc w:val="both"/>
    </w:pPr>
    <w:rPr>
      <w:rFonts w:ascii="Arial" w:eastAsia="Times New Roman" w:hAnsi="Arial" w:cs="Arial"/>
      <w:sz w:val="20"/>
      <w:szCs w:val="20"/>
      <w:lang w:val="en-US"/>
    </w:rPr>
  </w:style>
  <w:style w:type="character" w:customStyle="1" w:styleId="normal1">
    <w:name w:val="normal1"/>
    <w:rsid w:val="0052381C"/>
  </w:style>
  <w:style w:type="character" w:customStyle="1" w:styleId="hps">
    <w:name w:val="hps"/>
    <w:rsid w:val="0052381C"/>
  </w:style>
  <w:style w:type="character" w:customStyle="1" w:styleId="shorttext">
    <w:name w:val="short_text"/>
    <w:rsid w:val="0052381C"/>
  </w:style>
  <w:style w:type="paragraph" w:customStyle="1" w:styleId="Bodytext03">
    <w:name w:val="Body text 03"/>
    <w:basedOn w:val="Normal"/>
    <w:uiPriority w:val="99"/>
    <w:rsid w:val="0052381C"/>
    <w:pPr>
      <w:spacing w:before="120" w:after="120" w:line="360" w:lineRule="exact"/>
      <w:ind w:firstLine="340"/>
      <w:jc w:val="both"/>
    </w:pPr>
    <w:rPr>
      <w:rFonts w:ascii="Times New Roman" w:eastAsia="Times New Roman" w:hAnsi="Times New Roman"/>
      <w:sz w:val="26"/>
      <w:szCs w:val="26"/>
      <w:lang w:val="en-US"/>
    </w:rPr>
  </w:style>
  <w:style w:type="paragraph" w:customStyle="1" w:styleId="GachH-L2">
    <w:name w:val="GachH-L2"/>
    <w:basedOn w:val="Normal"/>
    <w:uiPriority w:val="99"/>
    <w:rsid w:val="0052381C"/>
    <w:pPr>
      <w:tabs>
        <w:tab w:val="left" w:pos="1134"/>
      </w:tabs>
      <w:spacing w:before="80" w:after="120" w:line="312" w:lineRule="auto"/>
      <w:ind w:firstLine="340"/>
      <w:jc w:val="both"/>
    </w:pPr>
    <w:rPr>
      <w:rFonts w:ascii="Times New Roman" w:eastAsia="MS Mincho" w:hAnsi="Times New Roman"/>
      <w:sz w:val="26"/>
      <w:szCs w:val="26"/>
      <w:lang w:val="en-US"/>
    </w:rPr>
  </w:style>
  <w:style w:type="numbering" w:customStyle="1" w:styleId="NoList1">
    <w:name w:val="No List1"/>
    <w:next w:val="NoList"/>
    <w:uiPriority w:val="99"/>
    <w:semiHidden/>
    <w:unhideWhenUsed/>
    <w:rsid w:val="0052381C"/>
  </w:style>
  <w:style w:type="character" w:styleId="FootnoteReference">
    <w:name w:val="footnote reference"/>
    <w:uiPriority w:val="99"/>
    <w:rsid w:val="0052381C"/>
    <w:rPr>
      <w:vertAlign w:val="superscript"/>
    </w:rPr>
  </w:style>
  <w:style w:type="paragraph" w:customStyle="1" w:styleId="phan-nd">
    <w:name w:val="phan-nd"/>
    <w:basedOn w:val="Normal"/>
    <w:rsid w:val="0052381C"/>
    <w:pPr>
      <w:spacing w:before="120" w:after="120" w:line="312" w:lineRule="auto"/>
      <w:ind w:firstLine="340"/>
      <w:jc w:val="center"/>
    </w:pPr>
    <w:rPr>
      <w:rFonts w:ascii=".VnTimeH" w:eastAsia="Times New Roman" w:hAnsi=".VnTimeH"/>
      <w:b/>
      <w:bCs/>
      <w:sz w:val="28"/>
      <w:szCs w:val="28"/>
      <w:lang w:val="en-US"/>
    </w:rPr>
  </w:style>
  <w:style w:type="paragraph" w:customStyle="1" w:styleId="123">
    <w:name w:val="123"/>
    <w:basedOn w:val="Normal"/>
    <w:uiPriority w:val="99"/>
    <w:qFormat/>
    <w:rsid w:val="0052381C"/>
    <w:pPr>
      <w:spacing w:before="120" w:after="120" w:line="360" w:lineRule="auto"/>
      <w:ind w:left="436" w:hanging="436"/>
      <w:contextualSpacing/>
      <w:jc w:val="both"/>
    </w:pPr>
    <w:rPr>
      <w:rFonts w:ascii="Times New Roman" w:eastAsia="Times New Roman" w:hAnsi="Times New Roman"/>
      <w:b/>
      <w:bCs/>
      <w:sz w:val="24"/>
      <w:szCs w:val="24"/>
    </w:rPr>
  </w:style>
  <w:style w:type="paragraph" w:customStyle="1" w:styleId="Normal10">
    <w:name w:val="Normal1"/>
    <w:uiPriority w:val="99"/>
    <w:rsid w:val="0052381C"/>
    <w:pPr>
      <w:spacing w:after="120" w:line="312" w:lineRule="auto"/>
      <w:ind w:firstLine="720"/>
      <w:jc w:val="both"/>
    </w:pPr>
    <w:rPr>
      <w:rFonts w:ascii="Times New Roman" w:eastAsia="Times New Roman" w:hAnsi="Times New Roman"/>
      <w:color w:val="000000"/>
      <w:sz w:val="26"/>
    </w:rPr>
  </w:style>
  <w:style w:type="paragraph" w:customStyle="1" w:styleId="font7">
    <w:name w:val="font7"/>
    <w:basedOn w:val="Normal"/>
    <w:uiPriority w:val="99"/>
    <w:rsid w:val="0052381C"/>
    <w:pPr>
      <w:spacing w:before="100" w:beforeAutospacing="1" w:after="100" w:afterAutospacing="1" w:line="240" w:lineRule="auto"/>
    </w:pPr>
    <w:rPr>
      <w:rFonts w:ascii="Times New Roman" w:eastAsia="Times New Roman" w:hAnsi="Times New Roman"/>
      <w:sz w:val="26"/>
      <w:szCs w:val="26"/>
      <w:lang w:val="en-US"/>
    </w:rPr>
  </w:style>
  <w:style w:type="paragraph" w:customStyle="1" w:styleId="font8">
    <w:name w:val="font8"/>
    <w:basedOn w:val="Normal"/>
    <w:uiPriority w:val="99"/>
    <w:rsid w:val="0052381C"/>
    <w:pPr>
      <w:spacing w:before="100" w:beforeAutospacing="1" w:after="100" w:afterAutospacing="1" w:line="240" w:lineRule="auto"/>
    </w:pPr>
    <w:rPr>
      <w:rFonts w:ascii="Times New Roman" w:eastAsia="Times New Roman" w:hAnsi="Times New Roman"/>
      <w:b/>
      <w:bCs/>
      <w:sz w:val="26"/>
      <w:szCs w:val="26"/>
      <w:lang w:val="en-US"/>
    </w:rPr>
  </w:style>
  <w:style w:type="paragraph" w:customStyle="1" w:styleId="font9">
    <w:name w:val="font9"/>
    <w:basedOn w:val="Normal"/>
    <w:uiPriority w:val="99"/>
    <w:rsid w:val="0052381C"/>
    <w:pPr>
      <w:spacing w:before="100" w:beforeAutospacing="1" w:after="100" w:afterAutospacing="1" w:line="240" w:lineRule="auto"/>
    </w:pPr>
    <w:rPr>
      <w:rFonts w:ascii="Times New Roman" w:eastAsia="Times New Roman" w:hAnsi="Times New Roman"/>
      <w:sz w:val="14"/>
      <w:szCs w:val="14"/>
      <w:lang w:val="en-US"/>
    </w:rPr>
  </w:style>
  <w:style w:type="paragraph" w:customStyle="1" w:styleId="font10">
    <w:name w:val="font10"/>
    <w:basedOn w:val="Normal"/>
    <w:uiPriority w:val="99"/>
    <w:rsid w:val="0052381C"/>
    <w:pPr>
      <w:spacing w:before="100" w:beforeAutospacing="1" w:after="100" w:afterAutospacing="1" w:line="240" w:lineRule="auto"/>
    </w:pPr>
    <w:rPr>
      <w:rFonts w:ascii="Times New Roman" w:eastAsia="Times New Roman" w:hAnsi="Times New Roman"/>
      <w:b/>
      <w:bCs/>
      <w:i/>
      <w:iCs/>
      <w:sz w:val="26"/>
      <w:szCs w:val="26"/>
      <w:lang w:val="en-US"/>
    </w:rPr>
  </w:style>
  <w:style w:type="paragraph" w:customStyle="1" w:styleId="font11">
    <w:name w:val="font11"/>
    <w:basedOn w:val="Normal"/>
    <w:uiPriority w:val="99"/>
    <w:rsid w:val="0052381C"/>
    <w:pPr>
      <w:spacing w:before="100" w:beforeAutospacing="1" w:after="100" w:afterAutospacing="1" w:line="240" w:lineRule="auto"/>
    </w:pPr>
    <w:rPr>
      <w:rFonts w:ascii="Times New Roman" w:eastAsia="Times New Roman" w:hAnsi="Times New Roman"/>
      <w:b/>
      <w:bCs/>
      <w:i/>
      <w:iCs/>
      <w:sz w:val="14"/>
      <w:szCs w:val="14"/>
      <w:lang w:val="en-US"/>
    </w:rPr>
  </w:style>
  <w:style w:type="paragraph" w:customStyle="1" w:styleId="xl109">
    <w:name w:val="xl109"/>
    <w:basedOn w:val="Normal"/>
    <w:uiPriority w:val="99"/>
    <w:rsid w:val="0052381C"/>
    <w:pPr>
      <w:pBdr>
        <w:top w:val="dotted" w:sz="4" w:space="0" w:color="auto"/>
        <w:left w:val="single" w:sz="4" w:space="0" w:color="auto"/>
        <w:bottom w:val="dotted"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6"/>
      <w:szCs w:val="26"/>
      <w:lang w:val="en-US"/>
    </w:rPr>
  </w:style>
  <w:style w:type="paragraph" w:customStyle="1" w:styleId="xl110">
    <w:name w:val="xl110"/>
    <w:basedOn w:val="Normal"/>
    <w:uiPriority w:val="99"/>
    <w:rsid w:val="0052381C"/>
    <w:pPr>
      <w:pBdr>
        <w:top w:val="dotted"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6"/>
      <w:szCs w:val="26"/>
      <w:lang w:val="en-US"/>
    </w:rPr>
  </w:style>
  <w:style w:type="paragraph" w:customStyle="1" w:styleId="xl111">
    <w:name w:val="xl111"/>
    <w:basedOn w:val="Normal"/>
    <w:uiPriority w:val="99"/>
    <w:rsid w:val="0052381C"/>
    <w:pPr>
      <w:spacing w:before="100" w:beforeAutospacing="1" w:after="100" w:afterAutospacing="1" w:line="240" w:lineRule="auto"/>
    </w:pPr>
    <w:rPr>
      <w:rFonts w:ascii="Times New Roman" w:eastAsia="Times New Roman" w:hAnsi="Times New Roman"/>
      <w:b/>
      <w:bCs/>
      <w:sz w:val="24"/>
      <w:szCs w:val="24"/>
      <w:lang w:val="en-US"/>
    </w:rPr>
  </w:style>
  <w:style w:type="paragraph" w:customStyle="1" w:styleId="xl112">
    <w:name w:val="xl112"/>
    <w:basedOn w:val="Normal"/>
    <w:uiPriority w:val="99"/>
    <w:rsid w:val="0052381C"/>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13">
    <w:name w:val="xl113"/>
    <w:basedOn w:val="Normal"/>
    <w:uiPriority w:val="99"/>
    <w:rsid w:val="0052381C"/>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sz w:val="24"/>
      <w:szCs w:val="24"/>
      <w:lang w:val="en-US"/>
    </w:rPr>
  </w:style>
  <w:style w:type="paragraph" w:customStyle="1" w:styleId="xl114">
    <w:name w:val="xl114"/>
    <w:basedOn w:val="Normal"/>
    <w:uiPriority w:val="99"/>
    <w:rsid w:val="0052381C"/>
    <w:pPr>
      <w:pBdr>
        <w:top w:val="dotted"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sz w:val="24"/>
      <w:szCs w:val="24"/>
      <w:lang w:val="en-US"/>
    </w:rPr>
  </w:style>
  <w:style w:type="paragraph" w:customStyle="1" w:styleId="xl115">
    <w:name w:val="xl115"/>
    <w:basedOn w:val="Normal"/>
    <w:uiPriority w:val="99"/>
    <w:rsid w:val="0052381C"/>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en-US"/>
    </w:rPr>
  </w:style>
  <w:style w:type="paragraph" w:customStyle="1" w:styleId="xl116">
    <w:name w:val="xl116"/>
    <w:basedOn w:val="Normal"/>
    <w:uiPriority w:val="99"/>
    <w:rsid w:val="0052381C"/>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b/>
      <w:bCs/>
      <w:sz w:val="24"/>
      <w:szCs w:val="24"/>
      <w:lang w:val="en-US"/>
    </w:rPr>
  </w:style>
  <w:style w:type="paragraph" w:customStyle="1" w:styleId="xl117">
    <w:name w:val="xl117"/>
    <w:basedOn w:val="Normal"/>
    <w:uiPriority w:val="99"/>
    <w:rsid w:val="0052381C"/>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b/>
      <w:bCs/>
      <w:i/>
      <w:iCs/>
      <w:sz w:val="24"/>
      <w:szCs w:val="24"/>
      <w:lang w:val="en-US"/>
    </w:rPr>
  </w:style>
  <w:style w:type="paragraph" w:customStyle="1" w:styleId="xl118">
    <w:name w:val="xl118"/>
    <w:basedOn w:val="Normal"/>
    <w:uiPriority w:val="99"/>
    <w:rsid w:val="0052381C"/>
    <w:pPr>
      <w:pBdr>
        <w:top w:val="dotted"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b/>
      <w:bCs/>
      <w:sz w:val="24"/>
      <w:szCs w:val="24"/>
      <w:lang w:val="en-US"/>
    </w:rPr>
  </w:style>
  <w:style w:type="paragraph" w:customStyle="1" w:styleId="xl119">
    <w:name w:val="xl119"/>
    <w:basedOn w:val="Normal"/>
    <w:uiPriority w:val="99"/>
    <w:rsid w:val="0052381C"/>
    <w:pPr>
      <w:pBdr>
        <w:top w:val="single" w:sz="4" w:space="0" w:color="auto"/>
        <w:left w:val="single" w:sz="4" w:space="0" w:color="auto"/>
        <w:bottom w:val="dotted"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6"/>
      <w:szCs w:val="26"/>
      <w:lang w:val="en-US"/>
    </w:rPr>
  </w:style>
  <w:style w:type="paragraph" w:customStyle="1" w:styleId="xl120">
    <w:name w:val="xl120"/>
    <w:basedOn w:val="Normal"/>
    <w:uiPriority w:val="99"/>
    <w:rsid w:val="0052381C"/>
    <w:pPr>
      <w:pBdr>
        <w:top w:val="single" w:sz="4" w:space="0" w:color="auto"/>
        <w:left w:val="single" w:sz="4" w:space="0" w:color="auto"/>
        <w:bottom w:val="dotted"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en-US"/>
    </w:rPr>
  </w:style>
  <w:style w:type="paragraph" w:customStyle="1" w:styleId="xl121">
    <w:name w:val="xl121"/>
    <w:basedOn w:val="Normal"/>
    <w:uiPriority w:val="99"/>
    <w:rsid w:val="0052381C"/>
    <w:pPr>
      <w:pBdr>
        <w:top w:val="single" w:sz="4" w:space="0" w:color="auto"/>
        <w:left w:val="single" w:sz="4" w:space="0" w:color="auto"/>
        <w:bottom w:val="dotted"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6"/>
      <w:szCs w:val="26"/>
      <w:lang w:val="en-US"/>
    </w:rPr>
  </w:style>
  <w:style w:type="paragraph" w:customStyle="1" w:styleId="xl122">
    <w:name w:val="xl122"/>
    <w:basedOn w:val="Normal"/>
    <w:uiPriority w:val="99"/>
    <w:rsid w:val="0052381C"/>
    <w:pPr>
      <w:spacing w:before="100" w:beforeAutospacing="1" w:after="100" w:afterAutospacing="1" w:line="240" w:lineRule="auto"/>
      <w:jc w:val="center"/>
    </w:pPr>
    <w:rPr>
      <w:rFonts w:ascii="Times New Roman" w:eastAsia="Times New Roman" w:hAnsi="Times New Roman"/>
      <w:b/>
      <w:bCs/>
      <w:sz w:val="24"/>
      <w:szCs w:val="24"/>
      <w:lang w:val="en-US"/>
    </w:rPr>
  </w:style>
  <w:style w:type="paragraph" w:customStyle="1" w:styleId="xl123">
    <w:name w:val="xl123"/>
    <w:basedOn w:val="Normal"/>
    <w:uiPriority w:val="99"/>
    <w:rsid w:val="0052381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en-US"/>
    </w:rPr>
  </w:style>
  <w:style w:type="paragraph" w:customStyle="1" w:styleId="xl124">
    <w:name w:val="xl124"/>
    <w:basedOn w:val="Normal"/>
    <w:uiPriority w:val="99"/>
    <w:rsid w:val="0052381C"/>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en-US"/>
    </w:rPr>
  </w:style>
  <w:style w:type="paragraph" w:customStyle="1" w:styleId="xl125">
    <w:name w:val="xl125"/>
    <w:basedOn w:val="Normal"/>
    <w:uiPriority w:val="99"/>
    <w:rsid w:val="0052381C"/>
    <w:pPr>
      <w:pBdr>
        <w:left w:val="single" w:sz="4" w:space="0" w:color="auto"/>
        <w:bottom w:val="dotted"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en-US"/>
    </w:rPr>
  </w:style>
  <w:style w:type="character" w:customStyle="1" w:styleId="CharChar82">
    <w:name w:val="Char Char82"/>
    <w:rsid w:val="0052381C"/>
    <w:rPr>
      <w:rFonts w:ascii=".VnTime" w:eastAsia="MS Mincho" w:hAnsi=".VnTime"/>
      <w:sz w:val="28"/>
      <w:szCs w:val="28"/>
      <w:lang w:val="en-US" w:eastAsia="en-US" w:bidi="ar-SA"/>
    </w:rPr>
  </w:style>
  <w:style w:type="character" w:customStyle="1" w:styleId="CharChar42">
    <w:name w:val="Char Char42"/>
    <w:rsid w:val="0052381C"/>
    <w:rPr>
      <w:rFonts w:ascii=".VnTime" w:eastAsia="Times New Roman" w:hAnsi=".VnTime" w:cs="Times New Roman"/>
      <w:sz w:val="28"/>
      <w:szCs w:val="28"/>
      <w:lang w:val="en-US" w:eastAsia="en-US"/>
    </w:rPr>
  </w:style>
  <w:style w:type="paragraph" w:customStyle="1" w:styleId="CharCharCharChar2">
    <w:name w:val="Char Char Char Char2"/>
    <w:basedOn w:val="Normal"/>
    <w:autoRedefine/>
    <w:uiPriority w:val="99"/>
    <w:rsid w:val="0052381C"/>
    <w:pPr>
      <w:pageBreakBefore/>
      <w:tabs>
        <w:tab w:val="left" w:pos="850"/>
        <w:tab w:val="left" w:pos="1191"/>
        <w:tab w:val="left" w:pos="1531"/>
      </w:tabs>
      <w:spacing w:after="120" w:line="312" w:lineRule="auto"/>
      <w:ind w:firstLine="340"/>
      <w:jc w:val="center"/>
    </w:pPr>
    <w:rPr>
      <w:rFonts w:ascii="Tahoma" w:eastAsia="MS Mincho" w:hAnsi="Tahoma" w:cs="Tahoma"/>
      <w:b/>
      <w:bCs/>
      <w:color w:val="FFFFFF"/>
      <w:spacing w:val="20"/>
      <w:lang w:val="en-GB" w:eastAsia="zh-CN"/>
    </w:rPr>
  </w:style>
  <w:style w:type="paragraph" w:customStyle="1" w:styleId="Char2">
    <w:name w:val="Char2"/>
    <w:basedOn w:val="Normal"/>
    <w:uiPriority w:val="99"/>
    <w:rsid w:val="0052381C"/>
    <w:pPr>
      <w:spacing w:after="160" w:line="240" w:lineRule="exact"/>
      <w:ind w:firstLine="340"/>
      <w:jc w:val="both"/>
    </w:pPr>
    <w:rPr>
      <w:rFonts w:ascii="Verdana" w:eastAsia="Times New Roman" w:hAnsi="Verdana"/>
      <w:sz w:val="20"/>
      <w:szCs w:val="20"/>
      <w:lang w:val="en-US"/>
    </w:rPr>
  </w:style>
  <w:style w:type="paragraph" w:customStyle="1" w:styleId="CharCharChar1">
    <w:name w:val="Char Char Char1"/>
    <w:basedOn w:val="Normal"/>
    <w:uiPriority w:val="99"/>
    <w:rsid w:val="0052381C"/>
    <w:pPr>
      <w:spacing w:after="160" w:line="240" w:lineRule="exact"/>
      <w:ind w:firstLine="340"/>
      <w:jc w:val="both"/>
    </w:pPr>
    <w:rPr>
      <w:rFonts w:ascii="Arial" w:eastAsia="Times New Roman" w:hAnsi="Arial" w:cs="Arial"/>
      <w:sz w:val="20"/>
      <w:szCs w:val="20"/>
      <w:lang w:val="en-US"/>
    </w:rPr>
  </w:style>
  <w:style w:type="paragraph" w:customStyle="1" w:styleId="xl63">
    <w:name w:val="xl63"/>
    <w:basedOn w:val="Normal"/>
    <w:uiPriority w:val="99"/>
    <w:rsid w:val="0052381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26">
    <w:name w:val="xl126"/>
    <w:basedOn w:val="Normal"/>
    <w:uiPriority w:val="99"/>
    <w:rsid w:val="0052381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color w:val="0000FF"/>
      <w:sz w:val="24"/>
      <w:szCs w:val="24"/>
      <w:lang w:val="en-US"/>
    </w:rPr>
  </w:style>
  <w:style w:type="paragraph" w:customStyle="1" w:styleId="xl127">
    <w:name w:val="xl127"/>
    <w:basedOn w:val="Normal"/>
    <w:uiPriority w:val="99"/>
    <w:rsid w:val="0052381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FF"/>
      <w:sz w:val="24"/>
      <w:szCs w:val="24"/>
      <w:lang w:val="en-US"/>
    </w:rPr>
  </w:style>
  <w:style w:type="paragraph" w:customStyle="1" w:styleId="xl128">
    <w:name w:val="xl128"/>
    <w:basedOn w:val="Normal"/>
    <w:uiPriority w:val="99"/>
    <w:rsid w:val="0052381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FF"/>
      <w:sz w:val="24"/>
      <w:szCs w:val="24"/>
      <w:lang w:val="en-US"/>
    </w:rPr>
  </w:style>
  <w:style w:type="paragraph" w:customStyle="1" w:styleId="xl129">
    <w:name w:val="xl129"/>
    <w:basedOn w:val="Normal"/>
    <w:uiPriority w:val="99"/>
    <w:rsid w:val="0052381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i/>
      <w:iCs/>
      <w:sz w:val="24"/>
      <w:szCs w:val="24"/>
      <w:lang w:val="en-US"/>
    </w:rPr>
  </w:style>
  <w:style w:type="paragraph" w:customStyle="1" w:styleId="xl130">
    <w:name w:val="xl130"/>
    <w:basedOn w:val="Normal"/>
    <w:uiPriority w:val="99"/>
    <w:rsid w:val="0052381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i/>
      <w:iCs/>
      <w:sz w:val="24"/>
      <w:szCs w:val="24"/>
      <w:lang w:val="en-US"/>
    </w:rPr>
  </w:style>
  <w:style w:type="paragraph" w:customStyle="1" w:styleId="xl131">
    <w:name w:val="xl131"/>
    <w:basedOn w:val="Normal"/>
    <w:uiPriority w:val="99"/>
    <w:rsid w:val="0052381C"/>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32">
    <w:name w:val="xl132"/>
    <w:basedOn w:val="Normal"/>
    <w:uiPriority w:val="99"/>
    <w:rsid w:val="0052381C"/>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33">
    <w:name w:val="xl133"/>
    <w:basedOn w:val="Normal"/>
    <w:uiPriority w:val="99"/>
    <w:rsid w:val="0052381C"/>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34">
    <w:name w:val="xl134"/>
    <w:basedOn w:val="Normal"/>
    <w:uiPriority w:val="99"/>
    <w:rsid w:val="0052381C"/>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35">
    <w:name w:val="xl135"/>
    <w:basedOn w:val="Normal"/>
    <w:uiPriority w:val="99"/>
    <w:rsid w:val="0052381C"/>
    <w:pPr>
      <w:pBdr>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pPr>
    <w:rPr>
      <w:rFonts w:ascii="Times New Roman" w:eastAsia="Times New Roman" w:hAnsi="Times New Roman"/>
      <w:b/>
      <w:bCs/>
      <w:sz w:val="24"/>
      <w:szCs w:val="24"/>
      <w:lang w:val="en-US"/>
    </w:rPr>
  </w:style>
  <w:style w:type="paragraph" w:customStyle="1" w:styleId="xl136">
    <w:name w:val="xl136"/>
    <w:basedOn w:val="Normal"/>
    <w:uiPriority w:val="99"/>
    <w:rsid w:val="0052381C"/>
    <w:pPr>
      <w:pBdr>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b/>
      <w:bCs/>
      <w:sz w:val="24"/>
      <w:szCs w:val="24"/>
      <w:lang w:val="en-US"/>
    </w:rPr>
  </w:style>
  <w:style w:type="paragraph" w:customStyle="1" w:styleId="xl137">
    <w:name w:val="xl137"/>
    <w:basedOn w:val="Normal"/>
    <w:uiPriority w:val="99"/>
    <w:rsid w:val="0052381C"/>
    <w:pPr>
      <w:pBdr>
        <w:left w:val="single" w:sz="4" w:space="0" w:color="auto"/>
        <w:right w:val="single" w:sz="4" w:space="0" w:color="auto"/>
      </w:pBdr>
      <w:shd w:val="clear" w:color="000000" w:fill="FDE9D9"/>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138">
    <w:name w:val="xl138"/>
    <w:basedOn w:val="Normal"/>
    <w:uiPriority w:val="99"/>
    <w:rsid w:val="0052381C"/>
    <w:pPr>
      <w:pBdr>
        <w:left w:val="single" w:sz="4" w:space="0" w:color="auto"/>
        <w:right w:val="single" w:sz="4" w:space="0" w:color="auto"/>
      </w:pBdr>
      <w:shd w:val="clear" w:color="000000" w:fill="FDE9D9"/>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139">
    <w:name w:val="xl139"/>
    <w:basedOn w:val="Normal"/>
    <w:uiPriority w:val="99"/>
    <w:rsid w:val="0052381C"/>
    <w:pPr>
      <w:pBdr>
        <w:left w:val="single" w:sz="4" w:space="0" w:color="auto"/>
        <w:right w:val="single" w:sz="4" w:space="0" w:color="auto"/>
      </w:pBdr>
      <w:shd w:val="clear" w:color="000000" w:fill="FDE9D9"/>
      <w:spacing w:before="100" w:beforeAutospacing="1" w:after="100" w:afterAutospacing="1" w:line="240" w:lineRule="auto"/>
      <w:jc w:val="center"/>
    </w:pPr>
    <w:rPr>
      <w:rFonts w:ascii="Times New Roman" w:eastAsia="Times New Roman" w:hAnsi="Times New Roman"/>
      <w:b/>
      <w:bCs/>
      <w:sz w:val="24"/>
      <w:szCs w:val="24"/>
      <w:lang w:val="en-US"/>
    </w:rPr>
  </w:style>
  <w:style w:type="paragraph" w:customStyle="1" w:styleId="xl140">
    <w:name w:val="xl140"/>
    <w:basedOn w:val="Normal"/>
    <w:uiPriority w:val="99"/>
    <w:rsid w:val="0052381C"/>
    <w:pPr>
      <w:pBdr>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b/>
      <w:bCs/>
      <w:sz w:val="24"/>
      <w:szCs w:val="24"/>
      <w:lang w:val="en-US"/>
    </w:rPr>
  </w:style>
  <w:style w:type="paragraph" w:customStyle="1" w:styleId="xl141">
    <w:name w:val="xl141"/>
    <w:basedOn w:val="Normal"/>
    <w:uiPriority w:val="99"/>
    <w:rsid w:val="0052381C"/>
    <w:pPr>
      <w:pBdr>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b/>
      <w:bCs/>
      <w:sz w:val="24"/>
      <w:szCs w:val="24"/>
      <w:lang w:val="en-US"/>
    </w:rPr>
  </w:style>
  <w:style w:type="paragraph" w:customStyle="1" w:styleId="xl142">
    <w:name w:val="xl142"/>
    <w:basedOn w:val="Normal"/>
    <w:uiPriority w:val="99"/>
    <w:rsid w:val="0052381C"/>
    <w:pPr>
      <w:pBdr>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b/>
      <w:bCs/>
      <w:sz w:val="24"/>
      <w:szCs w:val="24"/>
      <w:lang w:val="en-US"/>
    </w:rPr>
  </w:style>
  <w:style w:type="paragraph" w:customStyle="1" w:styleId="xl143">
    <w:name w:val="xl143"/>
    <w:basedOn w:val="Normal"/>
    <w:uiPriority w:val="99"/>
    <w:rsid w:val="0052381C"/>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b/>
      <w:bCs/>
      <w:color w:val="FF0000"/>
      <w:sz w:val="24"/>
      <w:szCs w:val="24"/>
      <w:lang w:val="en-US"/>
    </w:rPr>
  </w:style>
  <w:style w:type="paragraph" w:customStyle="1" w:styleId="xl144">
    <w:name w:val="xl144"/>
    <w:basedOn w:val="Normal"/>
    <w:uiPriority w:val="99"/>
    <w:rsid w:val="0052381C"/>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pPr>
    <w:rPr>
      <w:rFonts w:ascii="Times New Roman" w:eastAsia="Times New Roman" w:hAnsi="Times New Roman"/>
      <w:b/>
      <w:bCs/>
      <w:color w:val="FF0000"/>
      <w:sz w:val="24"/>
      <w:szCs w:val="24"/>
      <w:lang w:val="en-US"/>
    </w:rPr>
  </w:style>
  <w:style w:type="paragraph" w:customStyle="1" w:styleId="xl145">
    <w:name w:val="xl145"/>
    <w:basedOn w:val="Normal"/>
    <w:uiPriority w:val="99"/>
    <w:rsid w:val="0052381C"/>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b/>
      <w:bCs/>
      <w:color w:val="FF0000"/>
      <w:sz w:val="24"/>
      <w:szCs w:val="24"/>
      <w:lang w:val="en-US"/>
    </w:rPr>
  </w:style>
  <w:style w:type="paragraph" w:customStyle="1" w:styleId="xl146">
    <w:name w:val="xl146"/>
    <w:basedOn w:val="Normal"/>
    <w:uiPriority w:val="99"/>
    <w:rsid w:val="0052381C"/>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b/>
      <w:bCs/>
      <w:color w:val="FF0000"/>
      <w:sz w:val="24"/>
      <w:szCs w:val="24"/>
      <w:lang w:val="en-US"/>
    </w:rPr>
  </w:style>
  <w:style w:type="paragraph" w:customStyle="1" w:styleId="xl147">
    <w:name w:val="xl147"/>
    <w:basedOn w:val="Normal"/>
    <w:uiPriority w:val="99"/>
    <w:rsid w:val="0052381C"/>
    <w:pPr>
      <w:pBdr>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b/>
      <w:bCs/>
      <w:sz w:val="24"/>
      <w:szCs w:val="24"/>
      <w:lang w:val="en-US"/>
    </w:rPr>
  </w:style>
  <w:style w:type="paragraph" w:customStyle="1" w:styleId="xl148">
    <w:name w:val="xl148"/>
    <w:basedOn w:val="Normal"/>
    <w:uiPriority w:val="99"/>
    <w:rsid w:val="0052381C"/>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b/>
      <w:bCs/>
      <w:color w:val="FF0000"/>
      <w:sz w:val="24"/>
      <w:szCs w:val="24"/>
      <w:lang w:val="en-US"/>
    </w:rPr>
  </w:style>
  <w:style w:type="paragraph" w:customStyle="1" w:styleId="xl149">
    <w:name w:val="xl149"/>
    <w:basedOn w:val="Normal"/>
    <w:uiPriority w:val="99"/>
    <w:rsid w:val="0052381C"/>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b/>
      <w:bCs/>
      <w:color w:val="FF0000"/>
      <w:sz w:val="24"/>
      <w:szCs w:val="24"/>
      <w:lang w:val="en-US"/>
    </w:rPr>
  </w:style>
  <w:style w:type="paragraph" w:customStyle="1" w:styleId="xl150">
    <w:name w:val="xl150"/>
    <w:basedOn w:val="Normal"/>
    <w:uiPriority w:val="99"/>
    <w:rsid w:val="0052381C"/>
    <w:pPr>
      <w:pBdr>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b/>
      <w:bCs/>
      <w:sz w:val="24"/>
      <w:szCs w:val="24"/>
      <w:lang w:val="en-US"/>
    </w:rPr>
  </w:style>
  <w:style w:type="paragraph" w:customStyle="1" w:styleId="xl151">
    <w:name w:val="xl151"/>
    <w:basedOn w:val="Normal"/>
    <w:uiPriority w:val="99"/>
    <w:rsid w:val="0052381C"/>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pPr>
    <w:rPr>
      <w:rFonts w:ascii="Times New Roman" w:eastAsia="Times New Roman" w:hAnsi="Times New Roman"/>
      <w:b/>
      <w:bCs/>
      <w:sz w:val="24"/>
      <w:szCs w:val="24"/>
      <w:lang w:val="en-US"/>
    </w:rPr>
  </w:style>
  <w:style w:type="paragraph" w:customStyle="1" w:styleId="xl152">
    <w:name w:val="xl152"/>
    <w:basedOn w:val="Normal"/>
    <w:uiPriority w:val="99"/>
    <w:rsid w:val="0052381C"/>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b/>
      <w:bCs/>
      <w:sz w:val="24"/>
      <w:szCs w:val="24"/>
      <w:lang w:val="en-US"/>
    </w:rPr>
  </w:style>
  <w:style w:type="paragraph" w:customStyle="1" w:styleId="xl153">
    <w:name w:val="xl153"/>
    <w:basedOn w:val="Normal"/>
    <w:uiPriority w:val="99"/>
    <w:rsid w:val="0052381C"/>
    <w:pPr>
      <w:pBdr>
        <w:top w:val="single" w:sz="4" w:space="0" w:color="auto"/>
        <w:left w:val="single" w:sz="4" w:space="0" w:color="auto"/>
        <w:right w:val="single" w:sz="4" w:space="0" w:color="auto"/>
      </w:pBdr>
      <w:shd w:val="clear" w:color="000000" w:fill="FDE9D9"/>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154">
    <w:name w:val="xl154"/>
    <w:basedOn w:val="Normal"/>
    <w:uiPriority w:val="99"/>
    <w:rsid w:val="0052381C"/>
    <w:pPr>
      <w:pBdr>
        <w:top w:val="single" w:sz="4" w:space="0" w:color="auto"/>
        <w:left w:val="single" w:sz="4" w:space="0" w:color="auto"/>
        <w:right w:val="single" w:sz="4" w:space="0" w:color="auto"/>
      </w:pBdr>
      <w:shd w:val="clear" w:color="000000" w:fill="FDE9D9"/>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155">
    <w:name w:val="xl155"/>
    <w:basedOn w:val="Normal"/>
    <w:uiPriority w:val="99"/>
    <w:rsid w:val="0052381C"/>
    <w:pPr>
      <w:pBdr>
        <w:top w:val="single" w:sz="4" w:space="0" w:color="auto"/>
        <w:left w:val="single" w:sz="4" w:space="0" w:color="auto"/>
        <w:right w:val="single" w:sz="4" w:space="0" w:color="auto"/>
      </w:pBdr>
      <w:shd w:val="clear" w:color="000000" w:fill="FDE9D9"/>
      <w:spacing w:before="100" w:beforeAutospacing="1" w:after="100" w:afterAutospacing="1" w:line="240" w:lineRule="auto"/>
      <w:jc w:val="center"/>
    </w:pPr>
    <w:rPr>
      <w:rFonts w:ascii="Times New Roman" w:eastAsia="Times New Roman" w:hAnsi="Times New Roman"/>
      <w:b/>
      <w:bCs/>
      <w:sz w:val="24"/>
      <w:szCs w:val="24"/>
      <w:lang w:val="en-US"/>
    </w:rPr>
  </w:style>
  <w:style w:type="paragraph" w:customStyle="1" w:styleId="xl156">
    <w:name w:val="xl156"/>
    <w:basedOn w:val="Normal"/>
    <w:uiPriority w:val="99"/>
    <w:rsid w:val="0052381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57">
    <w:name w:val="xl157"/>
    <w:basedOn w:val="Normal"/>
    <w:uiPriority w:val="99"/>
    <w:rsid w:val="0052381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58">
    <w:name w:val="xl158"/>
    <w:basedOn w:val="Normal"/>
    <w:uiPriority w:val="99"/>
    <w:rsid w:val="0052381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59">
    <w:name w:val="xl159"/>
    <w:basedOn w:val="Normal"/>
    <w:uiPriority w:val="99"/>
    <w:rsid w:val="0052381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val="en-US"/>
    </w:rPr>
  </w:style>
  <w:style w:type="paragraph" w:customStyle="1" w:styleId="xl160">
    <w:name w:val="xl160"/>
    <w:basedOn w:val="Normal"/>
    <w:uiPriority w:val="99"/>
    <w:rsid w:val="0052381C"/>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161">
    <w:name w:val="xl161"/>
    <w:basedOn w:val="Normal"/>
    <w:uiPriority w:val="99"/>
    <w:rsid w:val="0052381C"/>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62">
    <w:name w:val="xl162"/>
    <w:basedOn w:val="Normal"/>
    <w:uiPriority w:val="99"/>
    <w:rsid w:val="0052381C"/>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63">
    <w:name w:val="xl163"/>
    <w:basedOn w:val="Normal"/>
    <w:uiPriority w:val="99"/>
    <w:rsid w:val="0052381C"/>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64">
    <w:name w:val="xl164"/>
    <w:basedOn w:val="Normal"/>
    <w:uiPriority w:val="99"/>
    <w:rsid w:val="0052381C"/>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65">
    <w:name w:val="xl165"/>
    <w:basedOn w:val="Normal"/>
    <w:uiPriority w:val="99"/>
    <w:rsid w:val="0052381C"/>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166">
    <w:name w:val="xl166"/>
    <w:basedOn w:val="Normal"/>
    <w:uiPriority w:val="99"/>
    <w:rsid w:val="0052381C"/>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67">
    <w:name w:val="xl167"/>
    <w:basedOn w:val="Normal"/>
    <w:uiPriority w:val="99"/>
    <w:rsid w:val="0052381C"/>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pPr>
    <w:rPr>
      <w:rFonts w:ascii="Times New Roman" w:eastAsia="Times New Roman" w:hAnsi="Times New Roman"/>
      <w:b/>
      <w:bCs/>
      <w:sz w:val="24"/>
      <w:szCs w:val="24"/>
      <w:lang w:val="en-US"/>
    </w:rPr>
  </w:style>
  <w:style w:type="paragraph" w:customStyle="1" w:styleId="xl168">
    <w:name w:val="xl168"/>
    <w:basedOn w:val="Normal"/>
    <w:uiPriority w:val="99"/>
    <w:rsid w:val="0052381C"/>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pPr>
    <w:rPr>
      <w:rFonts w:ascii="Times New Roman" w:eastAsia="Times New Roman" w:hAnsi="Times New Roman"/>
      <w:b/>
      <w:bCs/>
      <w:sz w:val="24"/>
      <w:szCs w:val="24"/>
      <w:lang w:val="en-US"/>
    </w:rPr>
  </w:style>
  <w:style w:type="paragraph" w:customStyle="1" w:styleId="xl169">
    <w:name w:val="xl169"/>
    <w:basedOn w:val="Normal"/>
    <w:uiPriority w:val="99"/>
    <w:rsid w:val="0052381C"/>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pPr>
    <w:rPr>
      <w:rFonts w:ascii="Times New Roman" w:eastAsia="Times New Roman" w:hAnsi="Times New Roman"/>
      <w:b/>
      <w:bCs/>
      <w:sz w:val="24"/>
      <w:szCs w:val="24"/>
      <w:lang w:val="en-US"/>
    </w:rPr>
  </w:style>
  <w:style w:type="paragraph" w:customStyle="1" w:styleId="xl170">
    <w:name w:val="xl170"/>
    <w:basedOn w:val="Normal"/>
    <w:uiPriority w:val="99"/>
    <w:rsid w:val="0052381C"/>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pPr>
    <w:rPr>
      <w:rFonts w:ascii="Times New Roman" w:eastAsia="Times New Roman" w:hAnsi="Times New Roman"/>
      <w:b/>
      <w:bCs/>
      <w:sz w:val="24"/>
      <w:szCs w:val="24"/>
      <w:lang w:val="en-US"/>
    </w:rPr>
  </w:style>
  <w:style w:type="paragraph" w:customStyle="1" w:styleId="xl171">
    <w:name w:val="xl171"/>
    <w:basedOn w:val="Normal"/>
    <w:uiPriority w:val="99"/>
    <w:rsid w:val="0052381C"/>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pPr>
    <w:rPr>
      <w:rFonts w:ascii="Times New Roman" w:eastAsia="Times New Roman" w:hAnsi="Times New Roman"/>
      <w:b/>
      <w:bCs/>
      <w:sz w:val="24"/>
      <w:szCs w:val="24"/>
      <w:lang w:val="en-US"/>
    </w:rPr>
  </w:style>
  <w:style w:type="paragraph" w:customStyle="1" w:styleId="xl172">
    <w:name w:val="xl172"/>
    <w:basedOn w:val="Normal"/>
    <w:uiPriority w:val="99"/>
    <w:rsid w:val="0052381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MUCLN">
    <w:name w:val="MUC LƠN"/>
    <w:basedOn w:val="Normal"/>
    <w:uiPriority w:val="99"/>
    <w:qFormat/>
    <w:rsid w:val="0052381C"/>
    <w:pPr>
      <w:numPr>
        <w:numId w:val="4"/>
      </w:numPr>
      <w:spacing w:after="0" w:line="360" w:lineRule="auto"/>
      <w:jc w:val="center"/>
    </w:pPr>
    <w:rPr>
      <w:rFonts w:ascii="Times New Roman" w:eastAsia="Times New Roman" w:hAnsi="Times New Roman"/>
      <w:b/>
      <w:sz w:val="32"/>
      <w:szCs w:val="26"/>
      <w:lang w:val="it-IT" w:eastAsia="vi-VN"/>
    </w:rPr>
  </w:style>
  <w:style w:type="paragraph" w:customStyle="1" w:styleId="PHANDA">
    <w:name w:val="PHAN DA"/>
    <w:basedOn w:val="Heading1"/>
    <w:uiPriority w:val="99"/>
    <w:qFormat/>
    <w:rsid w:val="0052381C"/>
    <w:pPr>
      <w:spacing w:before="0" w:line="312" w:lineRule="auto"/>
    </w:pPr>
    <w:rPr>
      <w:rFonts w:ascii="Times New Roman" w:eastAsia="Times New Roman" w:hAnsi="Times New Roman"/>
      <w:bCs w:val="0"/>
      <w:color w:val="auto"/>
      <w:sz w:val="26"/>
      <w:szCs w:val="26"/>
      <w:lang w:val="it-IT" w:eastAsia="vi-VN"/>
    </w:rPr>
  </w:style>
  <w:style w:type="paragraph" w:customStyle="1" w:styleId="MucDA">
    <w:name w:val="Muc DA"/>
    <w:basedOn w:val="Heading2"/>
    <w:uiPriority w:val="99"/>
    <w:qFormat/>
    <w:rsid w:val="0052381C"/>
    <w:pPr>
      <w:spacing w:line="312" w:lineRule="auto"/>
      <w:ind w:left="0" w:firstLine="0"/>
      <w:jc w:val="left"/>
    </w:pPr>
    <w:rPr>
      <w:rFonts w:ascii="Times New Roman" w:eastAsia="Times New Roman" w:hAnsi="Times New Roman"/>
      <w:bCs w:val="0"/>
      <w:szCs w:val="26"/>
      <w:lang w:val="it-IT" w:eastAsia="vi-VN"/>
    </w:rPr>
  </w:style>
  <w:style w:type="paragraph" w:customStyle="1" w:styleId="TieumucDA">
    <w:name w:val="Tieu muc DA"/>
    <w:basedOn w:val="Heading3"/>
    <w:uiPriority w:val="99"/>
    <w:qFormat/>
    <w:rsid w:val="0052381C"/>
    <w:pPr>
      <w:spacing w:before="0" w:line="312" w:lineRule="auto"/>
    </w:pPr>
    <w:rPr>
      <w:rFonts w:ascii="Times New Roman" w:eastAsia="Times New Roman" w:hAnsi="Times New Roman"/>
      <w:i/>
      <w:color w:val="auto"/>
      <w:sz w:val="26"/>
      <w:szCs w:val="26"/>
      <w:lang w:val="it-IT" w:eastAsia="vi-VN"/>
    </w:rPr>
  </w:style>
  <w:style w:type="paragraph" w:styleId="TOC4">
    <w:name w:val="toc 4"/>
    <w:basedOn w:val="Normal"/>
    <w:next w:val="Normal"/>
    <w:autoRedefine/>
    <w:uiPriority w:val="39"/>
    <w:unhideWhenUsed/>
    <w:rsid w:val="0052381C"/>
    <w:pPr>
      <w:tabs>
        <w:tab w:val="right" w:leader="dot" w:pos="9450"/>
      </w:tabs>
      <w:spacing w:beforeLines="20" w:afterLines="20" w:line="360" w:lineRule="exact"/>
      <w:ind w:left="660"/>
      <w:jc w:val="both"/>
    </w:pPr>
  </w:style>
  <w:style w:type="paragraph" w:styleId="Caption">
    <w:name w:val="caption"/>
    <w:basedOn w:val="Normal"/>
    <w:next w:val="Normal"/>
    <w:uiPriority w:val="99"/>
    <w:qFormat/>
    <w:rsid w:val="0052381C"/>
    <w:pPr>
      <w:autoSpaceDE w:val="0"/>
      <w:autoSpaceDN w:val="0"/>
      <w:spacing w:before="200" w:after="100" w:line="360" w:lineRule="auto"/>
      <w:jc w:val="both"/>
    </w:pPr>
    <w:rPr>
      <w:rFonts w:ascii=".VnTime" w:eastAsia="Times New Roman" w:hAnsi=".VnTime" w:cs=".VnTime"/>
      <w:b/>
      <w:bCs/>
      <w:i/>
      <w:iCs/>
      <w:sz w:val="28"/>
      <w:szCs w:val="28"/>
      <w:lang w:val="en-GB"/>
    </w:rPr>
  </w:style>
  <w:style w:type="paragraph" w:customStyle="1" w:styleId="Normal2">
    <w:name w:val="Normal2"/>
    <w:uiPriority w:val="99"/>
    <w:rsid w:val="0052381C"/>
    <w:pPr>
      <w:pBdr>
        <w:top w:val="nil"/>
        <w:left w:val="nil"/>
        <w:bottom w:val="nil"/>
        <w:right w:val="nil"/>
        <w:between w:val="nil"/>
      </w:pBdr>
      <w:spacing w:after="160" w:line="259" w:lineRule="auto"/>
    </w:pPr>
    <w:rPr>
      <w:rFonts w:cs="Calibri"/>
      <w:color w:val="000000"/>
      <w:sz w:val="22"/>
      <w:szCs w:val="22"/>
    </w:rPr>
  </w:style>
  <w:style w:type="numbering" w:customStyle="1" w:styleId="Style2">
    <w:name w:val="Style2"/>
    <w:rsid w:val="0052381C"/>
    <w:pPr>
      <w:numPr>
        <w:numId w:val="7"/>
      </w:numPr>
    </w:pPr>
  </w:style>
  <w:style w:type="numbering" w:customStyle="1" w:styleId="Style3">
    <w:name w:val="Style3"/>
    <w:rsid w:val="0052381C"/>
    <w:pPr>
      <w:numPr>
        <w:numId w:val="8"/>
      </w:numPr>
    </w:pPr>
  </w:style>
  <w:style w:type="paragraph" w:styleId="Subtitle">
    <w:name w:val="Subtitle"/>
    <w:basedOn w:val="Normal"/>
    <w:link w:val="SubtitleChar"/>
    <w:qFormat/>
    <w:rsid w:val="0052381C"/>
    <w:pPr>
      <w:spacing w:after="0" w:line="240" w:lineRule="auto"/>
    </w:pPr>
    <w:rPr>
      <w:rFonts w:ascii=".VnTimeH" w:eastAsia="MS Mincho" w:hAnsi=".VnTimeH"/>
      <w:b/>
      <w:sz w:val="24"/>
      <w:szCs w:val="20"/>
      <w:lang w:val="en-US"/>
    </w:rPr>
  </w:style>
  <w:style w:type="character" w:customStyle="1" w:styleId="SubtitleChar">
    <w:name w:val="Subtitle Char"/>
    <w:link w:val="Subtitle"/>
    <w:rsid w:val="0052381C"/>
    <w:rPr>
      <w:rFonts w:ascii=".VnTimeH" w:eastAsia="MS Mincho" w:hAnsi=".VnTimeH" w:cs="Times New Roman"/>
      <w:b/>
      <w:sz w:val="24"/>
      <w:szCs w:val="20"/>
    </w:rPr>
  </w:style>
  <w:style w:type="paragraph" w:customStyle="1" w:styleId="Dieu">
    <w:name w:val="Dieu"/>
    <w:basedOn w:val="Normal"/>
    <w:rsid w:val="0052381C"/>
    <w:pPr>
      <w:numPr>
        <w:numId w:val="7"/>
      </w:numPr>
      <w:spacing w:before="120" w:after="0" w:line="312" w:lineRule="auto"/>
      <w:jc w:val="both"/>
    </w:pPr>
    <w:rPr>
      <w:rFonts w:ascii="Times New Roman" w:eastAsia="MS Mincho" w:hAnsi="Times New Roman"/>
      <w:b/>
      <w:bCs/>
      <w:sz w:val="28"/>
      <w:szCs w:val="28"/>
      <w:lang w:val="en-US"/>
    </w:rPr>
  </w:style>
  <w:style w:type="paragraph" w:customStyle="1" w:styleId="Style10">
    <w:name w:val="Style1"/>
    <w:basedOn w:val="Normal"/>
    <w:rsid w:val="0052381C"/>
    <w:pPr>
      <w:spacing w:after="0" w:line="240" w:lineRule="auto"/>
    </w:pPr>
    <w:rPr>
      <w:rFonts w:ascii="Times New Roman" w:eastAsia="Batang" w:hAnsi="Times New Roman"/>
      <w:sz w:val="24"/>
      <w:szCs w:val="20"/>
      <w:lang w:val="en-US"/>
    </w:rPr>
  </w:style>
  <w:style w:type="paragraph" w:customStyle="1" w:styleId="Normal21">
    <w:name w:val="Normal21"/>
    <w:uiPriority w:val="99"/>
    <w:rsid w:val="0052381C"/>
    <w:pPr>
      <w:pBdr>
        <w:top w:val="nil"/>
        <w:left w:val="nil"/>
        <w:bottom w:val="nil"/>
        <w:right w:val="nil"/>
        <w:between w:val="nil"/>
      </w:pBdr>
      <w:spacing w:after="160" w:line="259" w:lineRule="auto"/>
    </w:pPr>
    <w:rPr>
      <w:rFonts w:cs="Calibri"/>
      <w:color w:val="000000"/>
      <w:sz w:val="22"/>
      <w:szCs w:val="22"/>
    </w:rPr>
  </w:style>
  <w:style w:type="character" w:customStyle="1" w:styleId="st">
    <w:name w:val="st"/>
    <w:rsid w:val="00E9283A"/>
  </w:style>
  <w:style w:type="character" w:customStyle="1" w:styleId="notranslate">
    <w:name w:val="notranslate"/>
    <w:basedOn w:val="DefaultParagraphFont"/>
    <w:rsid w:val="002E43ED"/>
  </w:style>
  <w:style w:type="character" w:customStyle="1" w:styleId="addmd">
    <w:name w:val="addmd"/>
    <w:basedOn w:val="DefaultParagraphFont"/>
    <w:rsid w:val="002E43ED"/>
  </w:style>
  <w:style w:type="paragraph" w:styleId="EndnoteText">
    <w:name w:val="endnote text"/>
    <w:basedOn w:val="Normal"/>
    <w:link w:val="EndnoteTextChar"/>
    <w:unhideWhenUsed/>
    <w:rsid w:val="00E13DDF"/>
    <w:pPr>
      <w:spacing w:after="0" w:line="240" w:lineRule="auto"/>
    </w:pPr>
    <w:rPr>
      <w:sz w:val="20"/>
      <w:szCs w:val="20"/>
    </w:rPr>
  </w:style>
  <w:style w:type="character" w:customStyle="1" w:styleId="EndnoteTextChar">
    <w:name w:val="Endnote Text Char"/>
    <w:basedOn w:val="DefaultParagraphFont"/>
    <w:link w:val="EndnoteText"/>
    <w:rsid w:val="00E13DDF"/>
    <w:rPr>
      <w:rFonts w:ascii="Cambria" w:eastAsia="Cambria" w:hAnsi="Cambria"/>
      <w:lang w:val="vi-VN"/>
    </w:rPr>
  </w:style>
  <w:style w:type="character" w:styleId="EndnoteReference">
    <w:name w:val="endnote reference"/>
    <w:basedOn w:val="DefaultParagraphFont"/>
    <w:uiPriority w:val="99"/>
    <w:semiHidden/>
    <w:unhideWhenUsed/>
    <w:rsid w:val="00E13DDF"/>
    <w:rPr>
      <w:vertAlign w:val="superscript"/>
    </w:rPr>
  </w:style>
  <w:style w:type="numbering" w:customStyle="1" w:styleId="NoList11">
    <w:name w:val="No List11"/>
    <w:next w:val="NoList"/>
    <w:uiPriority w:val="99"/>
    <w:semiHidden/>
    <w:unhideWhenUsed/>
    <w:rsid w:val="001565D4"/>
  </w:style>
  <w:style w:type="paragraph" w:customStyle="1" w:styleId="FirstParagraph">
    <w:name w:val="First Paragraph"/>
    <w:basedOn w:val="BodyText"/>
    <w:next w:val="BodyText"/>
    <w:qFormat/>
    <w:rsid w:val="00C37063"/>
    <w:pPr>
      <w:spacing w:before="180" w:after="180"/>
    </w:pPr>
    <w:rPr>
      <w:rFonts w:ascii="Cambria" w:eastAsia="Cambria" w:hAnsi="Cambria"/>
      <w:sz w:val="24"/>
      <w:szCs w:val="24"/>
      <w:lang w:val="en-US"/>
    </w:rPr>
  </w:style>
  <w:style w:type="paragraph" w:customStyle="1" w:styleId="Compact">
    <w:name w:val="Compact"/>
    <w:basedOn w:val="BodyText"/>
    <w:qFormat/>
    <w:rsid w:val="00C37063"/>
    <w:pPr>
      <w:spacing w:before="36" w:after="36"/>
    </w:pPr>
    <w:rPr>
      <w:rFonts w:ascii="Cambria" w:eastAsia="Cambria" w:hAnsi="Cambria"/>
      <w:sz w:val="24"/>
      <w:szCs w:val="24"/>
      <w:lang w:val="en-US"/>
    </w:rPr>
  </w:style>
  <w:style w:type="paragraph" w:styleId="List2">
    <w:name w:val="List 2"/>
    <w:basedOn w:val="ListNumber2"/>
    <w:semiHidden/>
    <w:unhideWhenUsed/>
    <w:rsid w:val="00497EE3"/>
    <w:pPr>
      <w:numPr>
        <w:numId w:val="0"/>
      </w:numPr>
      <w:tabs>
        <w:tab w:val="num" w:pos="720"/>
        <w:tab w:val="num" w:pos="900"/>
      </w:tabs>
      <w:spacing w:before="60" w:after="60" w:line="240" w:lineRule="auto"/>
      <w:ind w:left="714" w:hanging="357"/>
      <w:contextualSpacing w:val="0"/>
      <w:jc w:val="both"/>
    </w:pPr>
    <w:rPr>
      <w:rFonts w:ascii=".VnTime" w:eastAsia="Times New Roman" w:hAnsi=".VnTime"/>
      <w:sz w:val="24"/>
      <w:szCs w:val="20"/>
      <w:lang w:val="de-DE"/>
    </w:rPr>
  </w:style>
  <w:style w:type="paragraph" w:styleId="ListNumber2">
    <w:name w:val="List Number 2"/>
    <w:basedOn w:val="Normal"/>
    <w:uiPriority w:val="99"/>
    <w:semiHidden/>
    <w:unhideWhenUsed/>
    <w:rsid w:val="00497EE3"/>
    <w:pPr>
      <w:numPr>
        <w:numId w:val="11"/>
      </w:numPr>
      <w:contextualSpacing/>
    </w:pPr>
  </w:style>
  <w:style w:type="character" w:customStyle="1" w:styleId="Heading9Char">
    <w:name w:val="Heading 9 Char"/>
    <w:basedOn w:val="DefaultParagraphFont"/>
    <w:link w:val="Heading9"/>
    <w:uiPriority w:val="99"/>
    <w:semiHidden/>
    <w:rsid w:val="00D173CD"/>
    <w:rPr>
      <w:rFonts w:ascii=".VnTimeH" w:eastAsia="Times New Roman" w:hAnsi=".VnTimeH" w:cs="Angsana New"/>
      <w:b/>
      <w:sz w:val="28"/>
    </w:rPr>
  </w:style>
  <w:style w:type="character" w:customStyle="1" w:styleId="Heading1Char1">
    <w:name w:val="Heading 1 Char1"/>
    <w:aliases w:val="m1 Char1,Muc2so Char1"/>
    <w:basedOn w:val="DefaultParagraphFont"/>
    <w:rsid w:val="00D173CD"/>
    <w:rPr>
      <w:rFonts w:asciiTheme="majorHAnsi" w:eastAsiaTheme="majorEastAsia" w:hAnsiTheme="majorHAnsi" w:cstheme="majorBidi"/>
      <w:b/>
      <w:bCs/>
      <w:color w:val="2E74B5" w:themeColor="accent1" w:themeShade="BF"/>
      <w:sz w:val="28"/>
      <w:szCs w:val="28"/>
    </w:rPr>
  </w:style>
  <w:style w:type="paragraph" w:styleId="TOC5">
    <w:name w:val="toc 5"/>
    <w:basedOn w:val="Normal"/>
    <w:next w:val="Normal"/>
    <w:autoRedefine/>
    <w:uiPriority w:val="39"/>
    <w:semiHidden/>
    <w:unhideWhenUsed/>
    <w:rsid w:val="00D173CD"/>
    <w:pPr>
      <w:spacing w:after="0" w:line="240" w:lineRule="auto"/>
      <w:ind w:left="1040"/>
    </w:pPr>
    <w:rPr>
      <w:rFonts w:asciiTheme="minorHAnsi" w:eastAsiaTheme="minorHAnsi" w:hAnsiTheme="minorHAnsi"/>
      <w:sz w:val="20"/>
      <w:szCs w:val="20"/>
      <w:lang w:val="en-US"/>
    </w:rPr>
  </w:style>
  <w:style w:type="paragraph" w:styleId="TOC6">
    <w:name w:val="toc 6"/>
    <w:basedOn w:val="Normal"/>
    <w:next w:val="Normal"/>
    <w:autoRedefine/>
    <w:uiPriority w:val="39"/>
    <w:semiHidden/>
    <w:unhideWhenUsed/>
    <w:rsid w:val="00D173CD"/>
    <w:pPr>
      <w:spacing w:after="0" w:line="240" w:lineRule="auto"/>
      <w:ind w:left="1300"/>
    </w:pPr>
    <w:rPr>
      <w:rFonts w:asciiTheme="minorHAnsi" w:eastAsiaTheme="minorHAnsi" w:hAnsiTheme="minorHAnsi"/>
      <w:sz w:val="20"/>
      <w:szCs w:val="20"/>
      <w:lang w:val="en-US"/>
    </w:rPr>
  </w:style>
  <w:style w:type="paragraph" w:styleId="TOC7">
    <w:name w:val="toc 7"/>
    <w:basedOn w:val="Normal"/>
    <w:next w:val="Normal"/>
    <w:autoRedefine/>
    <w:uiPriority w:val="39"/>
    <w:semiHidden/>
    <w:unhideWhenUsed/>
    <w:rsid w:val="00D173CD"/>
    <w:pPr>
      <w:spacing w:after="0" w:line="240" w:lineRule="auto"/>
      <w:ind w:left="1560"/>
    </w:pPr>
    <w:rPr>
      <w:rFonts w:asciiTheme="minorHAnsi" w:eastAsiaTheme="minorHAnsi" w:hAnsiTheme="minorHAnsi"/>
      <w:sz w:val="20"/>
      <w:szCs w:val="20"/>
      <w:lang w:val="en-US"/>
    </w:rPr>
  </w:style>
  <w:style w:type="paragraph" w:styleId="TOC8">
    <w:name w:val="toc 8"/>
    <w:basedOn w:val="Normal"/>
    <w:next w:val="Normal"/>
    <w:autoRedefine/>
    <w:uiPriority w:val="39"/>
    <w:semiHidden/>
    <w:unhideWhenUsed/>
    <w:rsid w:val="00D173CD"/>
    <w:pPr>
      <w:spacing w:after="0" w:line="240" w:lineRule="auto"/>
      <w:ind w:left="1820"/>
    </w:pPr>
    <w:rPr>
      <w:rFonts w:asciiTheme="minorHAnsi" w:eastAsiaTheme="minorHAnsi" w:hAnsiTheme="minorHAnsi"/>
      <w:sz w:val="20"/>
      <w:szCs w:val="20"/>
      <w:lang w:val="en-US"/>
    </w:rPr>
  </w:style>
  <w:style w:type="paragraph" w:styleId="TOC9">
    <w:name w:val="toc 9"/>
    <w:basedOn w:val="Normal"/>
    <w:next w:val="Normal"/>
    <w:autoRedefine/>
    <w:uiPriority w:val="39"/>
    <w:semiHidden/>
    <w:unhideWhenUsed/>
    <w:rsid w:val="00D173CD"/>
    <w:pPr>
      <w:spacing w:after="0" w:line="240" w:lineRule="auto"/>
      <w:ind w:left="2080"/>
    </w:pPr>
    <w:rPr>
      <w:rFonts w:asciiTheme="minorHAnsi" w:eastAsiaTheme="minorHAnsi" w:hAnsiTheme="minorHAnsi"/>
      <w:sz w:val="20"/>
      <w:szCs w:val="20"/>
      <w:lang w:val="en-US"/>
    </w:rPr>
  </w:style>
  <w:style w:type="paragraph" w:styleId="ListBullet">
    <w:name w:val="List Bullet"/>
    <w:basedOn w:val="Normal"/>
    <w:autoRedefine/>
    <w:uiPriority w:val="99"/>
    <w:semiHidden/>
    <w:unhideWhenUsed/>
    <w:rsid w:val="00D173CD"/>
    <w:pPr>
      <w:tabs>
        <w:tab w:val="num" w:pos="360"/>
      </w:tabs>
      <w:spacing w:after="0" w:line="240" w:lineRule="auto"/>
      <w:ind w:left="360" w:hanging="360"/>
    </w:pPr>
    <w:rPr>
      <w:rFonts w:ascii=".VnTime" w:eastAsia="Times New Roman" w:hAnsi=".VnTime" w:cs="Angsana New"/>
      <w:sz w:val="24"/>
      <w:szCs w:val="20"/>
      <w:lang w:val="en-GB"/>
    </w:rPr>
  </w:style>
  <w:style w:type="paragraph" w:styleId="ListBullet2">
    <w:name w:val="List Bullet 2"/>
    <w:basedOn w:val="Normal"/>
    <w:autoRedefine/>
    <w:uiPriority w:val="99"/>
    <w:semiHidden/>
    <w:unhideWhenUsed/>
    <w:rsid w:val="00D173CD"/>
    <w:pPr>
      <w:tabs>
        <w:tab w:val="num" w:pos="720"/>
      </w:tabs>
      <w:spacing w:after="0" w:line="240" w:lineRule="auto"/>
      <w:ind w:left="720" w:hanging="360"/>
    </w:pPr>
    <w:rPr>
      <w:rFonts w:ascii=".VnTime" w:eastAsia="Times New Roman" w:hAnsi=".VnTime" w:cs="Angsana New"/>
      <w:sz w:val="24"/>
      <w:szCs w:val="20"/>
      <w:lang w:val="en-GB"/>
    </w:rPr>
  </w:style>
  <w:style w:type="paragraph" w:styleId="ListBullet3">
    <w:name w:val="List Bullet 3"/>
    <w:basedOn w:val="Normal"/>
    <w:autoRedefine/>
    <w:uiPriority w:val="99"/>
    <w:semiHidden/>
    <w:unhideWhenUsed/>
    <w:rsid w:val="00D173CD"/>
    <w:pPr>
      <w:tabs>
        <w:tab w:val="num" w:pos="1080"/>
      </w:tabs>
      <w:spacing w:after="0" w:line="240" w:lineRule="auto"/>
      <w:ind w:left="1080" w:hanging="360"/>
    </w:pPr>
    <w:rPr>
      <w:rFonts w:ascii=".VnTime" w:eastAsia="Times New Roman" w:hAnsi=".VnTime" w:cs="Angsana New"/>
      <w:sz w:val="24"/>
      <w:szCs w:val="20"/>
      <w:lang w:val="en-GB"/>
    </w:rPr>
  </w:style>
  <w:style w:type="paragraph" w:styleId="ListBullet4">
    <w:name w:val="List Bullet 4"/>
    <w:basedOn w:val="Normal"/>
    <w:autoRedefine/>
    <w:uiPriority w:val="99"/>
    <w:semiHidden/>
    <w:unhideWhenUsed/>
    <w:rsid w:val="00D173CD"/>
    <w:pPr>
      <w:tabs>
        <w:tab w:val="num" w:pos="1440"/>
      </w:tabs>
      <w:spacing w:after="0" w:line="240" w:lineRule="auto"/>
      <w:ind w:left="1440" w:hanging="360"/>
    </w:pPr>
    <w:rPr>
      <w:rFonts w:ascii=".VnTime" w:eastAsia="Times New Roman" w:hAnsi=".VnTime" w:cs="Angsana New"/>
      <w:sz w:val="24"/>
      <w:szCs w:val="20"/>
      <w:lang w:val="en-GB"/>
    </w:rPr>
  </w:style>
  <w:style w:type="paragraph" w:styleId="ListBullet5">
    <w:name w:val="List Bullet 5"/>
    <w:basedOn w:val="Normal"/>
    <w:autoRedefine/>
    <w:uiPriority w:val="99"/>
    <w:semiHidden/>
    <w:unhideWhenUsed/>
    <w:rsid w:val="00D173CD"/>
    <w:pPr>
      <w:tabs>
        <w:tab w:val="num" w:pos="1800"/>
      </w:tabs>
      <w:spacing w:after="0" w:line="240" w:lineRule="auto"/>
      <w:ind w:left="1800" w:hanging="360"/>
    </w:pPr>
    <w:rPr>
      <w:rFonts w:ascii=".VnTime" w:eastAsia="Times New Roman" w:hAnsi=".VnTime" w:cs="Angsana New"/>
      <w:sz w:val="28"/>
      <w:szCs w:val="20"/>
      <w:lang w:val="en-US"/>
    </w:rPr>
  </w:style>
  <w:style w:type="paragraph" w:customStyle="1" w:styleId="Heading41">
    <w:name w:val="Heading 41"/>
    <w:basedOn w:val="Normal"/>
    <w:autoRedefine/>
    <w:uiPriority w:val="99"/>
    <w:rsid w:val="00D173CD"/>
    <w:pPr>
      <w:spacing w:before="120" w:after="60" w:line="240" w:lineRule="auto"/>
      <w:ind w:firstLine="720"/>
    </w:pPr>
    <w:rPr>
      <w:rFonts w:ascii="Times New Roman" w:eastAsia="Times New Roman" w:hAnsi="Times New Roman"/>
      <w:b/>
      <w:i/>
      <w:iCs/>
      <w:sz w:val="24"/>
      <w:szCs w:val="26"/>
      <w:lang w:val="nb-NO"/>
    </w:rPr>
  </w:style>
  <w:style w:type="paragraph" w:customStyle="1" w:styleId="Title1">
    <w:name w:val="Title1"/>
    <w:basedOn w:val="Normal"/>
    <w:uiPriority w:val="99"/>
    <w:rsid w:val="00D173CD"/>
    <w:pPr>
      <w:spacing w:after="0" w:line="240" w:lineRule="auto"/>
    </w:pPr>
    <w:rPr>
      <w:rFonts w:ascii="Times New Roman" w:eastAsia="Times New Roman" w:hAnsi="Times New Roman"/>
      <w:b/>
      <w:bCs/>
      <w:sz w:val="24"/>
      <w:szCs w:val="24"/>
      <w:lang w:val="en-US"/>
    </w:rPr>
  </w:style>
  <w:style w:type="paragraph" w:customStyle="1" w:styleId="t1">
    <w:name w:val="t1"/>
    <w:basedOn w:val="Normal"/>
    <w:uiPriority w:val="99"/>
    <w:qFormat/>
    <w:rsid w:val="00D173CD"/>
    <w:pPr>
      <w:widowControl w:val="0"/>
      <w:adjustRightInd w:val="0"/>
      <w:spacing w:before="120" w:after="0"/>
      <w:jc w:val="both"/>
    </w:pPr>
    <w:rPr>
      <w:rFonts w:ascii="Times New Roman" w:eastAsia="Times New Roman" w:hAnsi="Times New Roman"/>
      <w:bCs/>
      <w:sz w:val="24"/>
      <w:szCs w:val="26"/>
      <w:lang w:val="es-ES"/>
    </w:rPr>
  </w:style>
  <w:style w:type="paragraph" w:customStyle="1" w:styleId="highlighted-yellow1">
    <w:name w:val="highlighted-yellow1"/>
    <w:basedOn w:val="Normal"/>
    <w:uiPriority w:val="99"/>
    <w:rsid w:val="00D173CD"/>
    <w:pPr>
      <w:pBdr>
        <w:top w:val="dotted" w:sz="4" w:space="5" w:color="000000"/>
        <w:bottom w:val="dotted" w:sz="4" w:space="5" w:color="000000"/>
      </w:pBdr>
      <w:shd w:val="clear" w:color="auto" w:fill="FAF5DE"/>
      <w:spacing w:before="100" w:beforeAutospacing="1" w:after="120" w:line="240" w:lineRule="auto"/>
    </w:pPr>
    <w:rPr>
      <w:rFonts w:ascii="Times New Roman" w:eastAsia="Times New Roman" w:hAnsi="Times New Roman"/>
      <w:color w:val="1D337E"/>
      <w:sz w:val="24"/>
      <w:szCs w:val="24"/>
      <w:lang w:val="en-US"/>
    </w:rPr>
  </w:style>
  <w:style w:type="paragraph" w:customStyle="1" w:styleId="highlighted-blue1">
    <w:name w:val="highlighted-blue1"/>
    <w:basedOn w:val="Normal"/>
    <w:uiPriority w:val="99"/>
    <w:rsid w:val="00D173CD"/>
    <w:pPr>
      <w:shd w:val="clear" w:color="auto" w:fill="EAECF4"/>
      <w:spacing w:before="100" w:beforeAutospacing="1" w:after="120" w:line="240" w:lineRule="auto"/>
    </w:pPr>
    <w:rPr>
      <w:rFonts w:ascii="Times New Roman" w:eastAsia="Times New Roman" w:hAnsi="Times New Roman"/>
      <w:color w:val="1D337E"/>
      <w:sz w:val="24"/>
      <w:szCs w:val="24"/>
      <w:lang w:val="en-US"/>
    </w:rPr>
  </w:style>
  <w:style w:type="paragraph" w:customStyle="1" w:styleId="style210">
    <w:name w:val="style21"/>
    <w:basedOn w:val="Normal"/>
    <w:uiPriority w:val="99"/>
    <w:rsid w:val="00D173CD"/>
    <w:pPr>
      <w:spacing w:before="100" w:beforeAutospacing="1" w:after="100" w:afterAutospacing="1" w:line="240" w:lineRule="auto"/>
    </w:pPr>
    <w:rPr>
      <w:rFonts w:ascii="Times New Roman" w:eastAsia="Times New Roman" w:hAnsi="Times New Roman"/>
      <w:color w:val="2D2D2D"/>
      <w:sz w:val="14"/>
      <w:szCs w:val="14"/>
      <w:lang w:val="en-US"/>
    </w:rPr>
  </w:style>
  <w:style w:type="paragraph" w:customStyle="1" w:styleId="listpretty">
    <w:name w:val="listpretty"/>
    <w:basedOn w:val="Normal"/>
    <w:uiPriority w:val="99"/>
    <w:rsid w:val="00D173CD"/>
    <w:pPr>
      <w:spacing w:before="65" w:after="65" w:line="240" w:lineRule="auto"/>
      <w:ind w:left="65"/>
    </w:pPr>
    <w:rPr>
      <w:rFonts w:ascii="Times New Roman" w:eastAsia="Times New Roman" w:hAnsi="Times New Roman"/>
      <w:sz w:val="24"/>
      <w:szCs w:val="24"/>
      <w:lang w:val="en-US"/>
    </w:rPr>
  </w:style>
  <w:style w:type="paragraph" w:customStyle="1" w:styleId="nd1">
    <w:name w:val="nd1"/>
    <w:basedOn w:val="Heading6"/>
    <w:uiPriority w:val="99"/>
    <w:rsid w:val="00D173CD"/>
    <w:pPr>
      <w:numPr>
        <w:ilvl w:val="5"/>
      </w:numPr>
      <w:spacing w:before="0" w:after="0" w:line="300" w:lineRule="exact"/>
      <w:ind w:left="1152" w:firstLine="567"/>
      <w:jc w:val="both"/>
    </w:pPr>
    <w:rPr>
      <w:rFonts w:ascii=".VnTime" w:eastAsia="Times New Roman" w:hAnsi=".VnTime"/>
      <w:b w:val="0"/>
      <w:szCs w:val="20"/>
      <w:lang w:val="en-US"/>
    </w:rPr>
  </w:style>
  <w:style w:type="paragraph" w:customStyle="1" w:styleId="nd2">
    <w:name w:val="nd2"/>
    <w:basedOn w:val="nd1"/>
    <w:uiPriority w:val="99"/>
    <w:rsid w:val="00D173CD"/>
    <w:pPr>
      <w:keepNext w:val="0"/>
      <w:widowControl w:val="0"/>
    </w:pPr>
    <w:rPr>
      <w:b/>
      <w:i/>
    </w:rPr>
  </w:style>
  <w:style w:type="paragraph" w:customStyle="1" w:styleId="abc">
    <w:name w:val="abc"/>
    <w:basedOn w:val="Normal"/>
    <w:uiPriority w:val="99"/>
    <w:rsid w:val="00D173CD"/>
    <w:pPr>
      <w:spacing w:after="0" w:line="240" w:lineRule="auto"/>
      <w:jc w:val="both"/>
    </w:pPr>
    <w:rPr>
      <w:rFonts w:ascii=".VnTime" w:eastAsia="Times New Roman" w:hAnsi=".VnTime"/>
      <w:sz w:val="24"/>
      <w:szCs w:val="20"/>
      <w:lang w:val="en-US"/>
    </w:rPr>
  </w:style>
  <w:style w:type="paragraph" w:customStyle="1" w:styleId="CI">
    <w:name w:val="CI."/>
    <w:basedOn w:val="Normal"/>
    <w:uiPriority w:val="99"/>
    <w:rsid w:val="00D173CD"/>
    <w:pPr>
      <w:widowControl w:val="0"/>
      <w:spacing w:before="60" w:after="60" w:line="312" w:lineRule="auto"/>
      <w:jc w:val="center"/>
    </w:pPr>
    <w:rPr>
      <w:rFonts w:ascii=".VnHelvetInsH" w:eastAsia="Times New Roman" w:hAnsi=".VnHelvetInsH" w:cs="Angsana New"/>
      <w:sz w:val="36"/>
      <w:szCs w:val="20"/>
      <w:lang w:val="en-US"/>
    </w:rPr>
  </w:style>
  <w:style w:type="paragraph" w:customStyle="1" w:styleId="111">
    <w:name w:val="1.1.1"/>
    <w:basedOn w:val="Style10"/>
    <w:uiPriority w:val="99"/>
    <w:rsid w:val="00D173CD"/>
    <w:pPr>
      <w:widowControl w:val="0"/>
      <w:spacing w:before="60" w:after="60" w:line="312" w:lineRule="auto"/>
      <w:jc w:val="both"/>
    </w:pPr>
    <w:rPr>
      <w:rFonts w:ascii=".VnArialH" w:eastAsia="Times New Roman" w:hAnsi=".VnArialH" w:cs="Angsana New"/>
      <w:b/>
    </w:rPr>
  </w:style>
  <w:style w:type="paragraph" w:customStyle="1" w:styleId="31">
    <w:name w:val="3.1."/>
    <w:basedOn w:val="Normal"/>
    <w:uiPriority w:val="99"/>
    <w:rsid w:val="00D173CD"/>
    <w:pPr>
      <w:widowControl w:val="0"/>
      <w:spacing w:before="60" w:after="60" w:line="312" w:lineRule="auto"/>
      <w:jc w:val="both"/>
    </w:pPr>
    <w:rPr>
      <w:rFonts w:ascii=".VnArialH" w:eastAsia="Times New Roman" w:hAnsi=".VnArialH" w:cs="Angsana New"/>
      <w:b/>
      <w:sz w:val="28"/>
      <w:szCs w:val="20"/>
      <w:lang w:val="en-US"/>
    </w:rPr>
  </w:style>
  <w:style w:type="paragraph" w:customStyle="1" w:styleId="Heading42">
    <w:name w:val="Heading 42"/>
    <w:basedOn w:val="Normal"/>
    <w:autoRedefine/>
    <w:uiPriority w:val="99"/>
    <w:rsid w:val="00D173CD"/>
    <w:pPr>
      <w:spacing w:before="120" w:after="60" w:line="240" w:lineRule="auto"/>
      <w:ind w:firstLine="720"/>
    </w:pPr>
    <w:rPr>
      <w:rFonts w:ascii="Times New Roman" w:eastAsia="Times New Roman" w:hAnsi="Times New Roman"/>
      <w:b/>
      <w:i/>
      <w:iCs/>
      <w:sz w:val="26"/>
      <w:szCs w:val="26"/>
      <w:lang w:val="nb-NO"/>
    </w:rPr>
  </w:style>
  <w:style w:type="paragraph" w:customStyle="1" w:styleId="Title2">
    <w:name w:val="Title2"/>
    <w:basedOn w:val="Normal"/>
    <w:uiPriority w:val="99"/>
    <w:rsid w:val="00D173CD"/>
    <w:pPr>
      <w:spacing w:after="0" w:line="240" w:lineRule="auto"/>
    </w:pPr>
    <w:rPr>
      <w:rFonts w:ascii="Times New Roman" w:eastAsia="Times New Roman" w:hAnsi="Times New Roman"/>
      <w:b/>
      <w:bCs/>
      <w:sz w:val="24"/>
      <w:szCs w:val="24"/>
      <w:lang w:val="en-US"/>
    </w:rPr>
  </w:style>
  <w:style w:type="paragraph" w:customStyle="1" w:styleId="Normal3">
    <w:name w:val="Normal3"/>
    <w:basedOn w:val="Normal"/>
    <w:uiPriority w:val="99"/>
    <w:rsid w:val="00D173CD"/>
    <w:pPr>
      <w:spacing w:before="100" w:beforeAutospacing="1" w:after="100" w:afterAutospacing="1" w:line="240" w:lineRule="auto"/>
    </w:pPr>
    <w:rPr>
      <w:rFonts w:ascii="Times New Roman" w:eastAsia="Times New Roman" w:hAnsi="Times New Roman"/>
      <w:color w:val="000000"/>
      <w:sz w:val="24"/>
      <w:szCs w:val="24"/>
      <w:lang w:val="en-US"/>
    </w:rPr>
  </w:style>
  <w:style w:type="character" w:customStyle="1" w:styleId="t-g1">
    <w:name w:val="t-g1"/>
    <w:rsid w:val="00D173CD"/>
    <w:rPr>
      <w:rFonts w:ascii="Tahoma" w:hAnsi="Tahoma" w:cs="Tahoma" w:hint="default"/>
      <w:color w:val="707070"/>
      <w:sz w:val="17"/>
      <w:szCs w:val="17"/>
    </w:rPr>
  </w:style>
  <w:style w:type="character" w:customStyle="1" w:styleId="title-green1">
    <w:name w:val="title-green1"/>
    <w:rsid w:val="00D173CD"/>
    <w:rPr>
      <w:rFonts w:ascii="Tahoma" w:hAnsi="Tahoma" w:cs="Tahoma" w:hint="default"/>
      <w:b/>
      <w:bCs/>
      <w:color w:val="026E32"/>
      <w:sz w:val="17"/>
      <w:szCs w:val="17"/>
    </w:rPr>
  </w:style>
  <w:style w:type="character" w:customStyle="1" w:styleId="style11">
    <w:name w:val="style11"/>
    <w:rsid w:val="00D173CD"/>
    <w:rPr>
      <w:sz w:val="18"/>
      <w:szCs w:val="18"/>
    </w:rPr>
  </w:style>
  <w:style w:type="character" w:customStyle="1" w:styleId="CharChar14">
    <w:name w:val="Char Char14"/>
    <w:locked/>
    <w:rsid w:val="00D173CD"/>
    <w:rPr>
      <w:rFonts w:ascii="Malgun Gothic" w:eastAsia="Malgun Gothic" w:hAnsi="Malgun Gothic" w:hint="eastAsia"/>
      <w:i/>
      <w:iCs/>
      <w:sz w:val="24"/>
      <w:szCs w:val="24"/>
      <w:lang w:val="en-US" w:eastAsia="en-US" w:bidi="ar-SA"/>
    </w:rPr>
  </w:style>
  <w:style w:type="character" w:customStyle="1" w:styleId="CharChar19">
    <w:name w:val="Char Char19"/>
    <w:locked/>
    <w:rsid w:val="00D173CD"/>
    <w:rPr>
      <w:b/>
      <w:bCs/>
      <w:sz w:val="26"/>
      <w:szCs w:val="24"/>
      <w:lang w:val="pt-BR" w:eastAsia="en-US" w:bidi="ar-SA"/>
    </w:rPr>
  </w:style>
  <w:style w:type="numbering" w:styleId="ArticleSection">
    <w:name w:val="Outline List 3"/>
    <w:basedOn w:val="NoList"/>
    <w:semiHidden/>
    <w:unhideWhenUsed/>
    <w:rsid w:val="00D173CD"/>
    <w:pPr>
      <w:numPr>
        <w:numId w:val="14"/>
      </w:numPr>
    </w:pPr>
  </w:style>
  <w:style w:type="table" w:customStyle="1" w:styleId="TableGrid1">
    <w:name w:val="Table Grid1"/>
    <w:basedOn w:val="TableNormal"/>
    <w:next w:val="TableGrid"/>
    <w:rsid w:val="00225D9E"/>
    <w:rPr>
      <w:rFonts w:ascii="Times New Roman" w:eastAsia="Times New Roman" w:hAnsi="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211">
    <w:name w:val="Style21"/>
    <w:rsid w:val="00225D9E"/>
  </w:style>
  <w:style w:type="numbering" w:customStyle="1" w:styleId="Style31">
    <w:name w:val="Style31"/>
    <w:rsid w:val="00225D9E"/>
  </w:style>
  <w:style w:type="numbering" w:customStyle="1" w:styleId="NoList111">
    <w:name w:val="No List111"/>
    <w:next w:val="NoList"/>
    <w:uiPriority w:val="99"/>
    <w:semiHidden/>
    <w:unhideWhenUsed/>
    <w:rsid w:val="00225D9E"/>
  </w:style>
  <w:style w:type="numbering" w:customStyle="1" w:styleId="NoList2">
    <w:name w:val="No List2"/>
    <w:next w:val="NoList"/>
    <w:uiPriority w:val="99"/>
    <w:semiHidden/>
    <w:unhideWhenUsed/>
    <w:rsid w:val="00225D9E"/>
  </w:style>
  <w:style w:type="paragraph" w:customStyle="1" w:styleId="TOC51">
    <w:name w:val="TOC 51"/>
    <w:basedOn w:val="Normal"/>
    <w:next w:val="Normal"/>
    <w:autoRedefine/>
    <w:uiPriority w:val="39"/>
    <w:semiHidden/>
    <w:unhideWhenUsed/>
    <w:rsid w:val="00225D9E"/>
    <w:pPr>
      <w:spacing w:after="0" w:line="240" w:lineRule="auto"/>
      <w:ind w:left="1040"/>
    </w:pPr>
    <w:rPr>
      <w:rFonts w:ascii="Calibri" w:eastAsia="Calibri" w:hAnsi="Calibri"/>
      <w:sz w:val="20"/>
      <w:szCs w:val="20"/>
      <w:lang w:val="en-US"/>
    </w:rPr>
  </w:style>
  <w:style w:type="paragraph" w:customStyle="1" w:styleId="TOC61">
    <w:name w:val="TOC 61"/>
    <w:basedOn w:val="Normal"/>
    <w:next w:val="Normal"/>
    <w:autoRedefine/>
    <w:uiPriority w:val="39"/>
    <w:semiHidden/>
    <w:unhideWhenUsed/>
    <w:rsid w:val="00225D9E"/>
    <w:pPr>
      <w:spacing w:after="0" w:line="240" w:lineRule="auto"/>
      <w:ind w:left="1300"/>
    </w:pPr>
    <w:rPr>
      <w:rFonts w:ascii="Calibri" w:eastAsia="Calibri" w:hAnsi="Calibri"/>
      <w:sz w:val="20"/>
      <w:szCs w:val="20"/>
      <w:lang w:val="en-US"/>
    </w:rPr>
  </w:style>
  <w:style w:type="paragraph" w:customStyle="1" w:styleId="TOC71">
    <w:name w:val="TOC 71"/>
    <w:basedOn w:val="Normal"/>
    <w:next w:val="Normal"/>
    <w:autoRedefine/>
    <w:uiPriority w:val="39"/>
    <w:semiHidden/>
    <w:unhideWhenUsed/>
    <w:rsid w:val="00225D9E"/>
    <w:pPr>
      <w:spacing w:after="0" w:line="240" w:lineRule="auto"/>
      <w:ind w:left="1560"/>
    </w:pPr>
    <w:rPr>
      <w:rFonts w:ascii="Calibri" w:eastAsia="Calibri" w:hAnsi="Calibri"/>
      <w:sz w:val="20"/>
      <w:szCs w:val="20"/>
      <w:lang w:val="en-US"/>
    </w:rPr>
  </w:style>
  <w:style w:type="paragraph" w:customStyle="1" w:styleId="TOC81">
    <w:name w:val="TOC 81"/>
    <w:basedOn w:val="Normal"/>
    <w:next w:val="Normal"/>
    <w:autoRedefine/>
    <w:uiPriority w:val="39"/>
    <w:semiHidden/>
    <w:unhideWhenUsed/>
    <w:rsid w:val="00225D9E"/>
    <w:pPr>
      <w:spacing w:after="0" w:line="240" w:lineRule="auto"/>
      <w:ind w:left="1820"/>
    </w:pPr>
    <w:rPr>
      <w:rFonts w:ascii="Calibri" w:eastAsia="Calibri" w:hAnsi="Calibri"/>
      <w:sz w:val="20"/>
      <w:szCs w:val="20"/>
      <w:lang w:val="en-US"/>
    </w:rPr>
  </w:style>
  <w:style w:type="paragraph" w:customStyle="1" w:styleId="TOC91">
    <w:name w:val="TOC 91"/>
    <w:basedOn w:val="Normal"/>
    <w:next w:val="Normal"/>
    <w:autoRedefine/>
    <w:uiPriority w:val="39"/>
    <w:semiHidden/>
    <w:unhideWhenUsed/>
    <w:rsid w:val="00225D9E"/>
    <w:pPr>
      <w:spacing w:after="0" w:line="240" w:lineRule="auto"/>
      <w:ind w:left="2080"/>
    </w:pPr>
    <w:rPr>
      <w:rFonts w:ascii="Calibri" w:eastAsia="Calibri" w:hAnsi="Calibri"/>
      <w:sz w:val="20"/>
      <w:szCs w:val="20"/>
      <w:lang w:val="en-US"/>
    </w:rPr>
  </w:style>
  <w:style w:type="table" w:customStyle="1" w:styleId="LightGrid-Accent31">
    <w:name w:val="Light Grid - Accent 31"/>
    <w:basedOn w:val="TableNormal"/>
    <w:next w:val="LightGrid-Accent3"/>
    <w:uiPriority w:val="34"/>
    <w:rsid w:val="00225D9E"/>
    <w:rPr>
      <w:rFonts w:asciiTheme="minorHAnsi" w:eastAsiaTheme="minorHAnsi" w:hAnsiTheme="minorHAnsi" w:cstheme="minorBidi"/>
      <w:sz w:val="22"/>
      <w:szCs w:val="22"/>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Autospacing="0" w:afterLines="0" w:afterAutospacing="0" w:line="240" w:lineRule="auto"/>
      </w:p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Autospacing="0" w:afterLines="0" w:afterAutospacing="0" w:line="240" w:lineRule="auto"/>
      </w:p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lastCol">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numbering" w:customStyle="1" w:styleId="Style22">
    <w:name w:val="Style22"/>
    <w:rsid w:val="00225D9E"/>
    <w:pPr>
      <w:numPr>
        <w:numId w:val="17"/>
      </w:numPr>
    </w:pPr>
  </w:style>
  <w:style w:type="numbering" w:customStyle="1" w:styleId="Style32">
    <w:name w:val="Style32"/>
    <w:rsid w:val="00225D9E"/>
    <w:pPr>
      <w:numPr>
        <w:numId w:val="19"/>
      </w:numPr>
    </w:pPr>
  </w:style>
  <w:style w:type="numbering" w:customStyle="1" w:styleId="iu1">
    <w:name w:val="Điều1"/>
    <w:rsid w:val="00225D9E"/>
    <w:pPr>
      <w:numPr>
        <w:numId w:val="20"/>
      </w:numPr>
    </w:pPr>
  </w:style>
  <w:style w:type="character" w:customStyle="1" w:styleId="NormalWebChar">
    <w:name w:val="Normal (Web) Char"/>
    <w:aliases w:val="Обычный (веб)1 Char,Обычный (веб) Знак Char,Обычный (веб) Знак1 Char,Обычный (веб) Знак Знак Char,Char1 Char Char"/>
    <w:link w:val="NormalWeb"/>
    <w:locked/>
    <w:rsid w:val="00F21AAB"/>
    <w:rPr>
      <w:rFonts w:ascii="Times New Roman" w:eastAsia="Times New Roman" w:hAnsi="Times New Roman"/>
      <w:sz w:val="24"/>
      <w:szCs w:val="24"/>
    </w:rPr>
  </w:style>
  <w:style w:type="character" w:customStyle="1" w:styleId="fontstyle31">
    <w:name w:val="fontstyle31"/>
    <w:basedOn w:val="DefaultParagraphFont"/>
    <w:rsid w:val="00776510"/>
    <w:rPr>
      <w:rFonts w:ascii="Times-Bold" w:hAnsi="Times-Bold" w:hint="default"/>
      <w:b/>
      <w:bCs/>
      <w:i w:val="0"/>
      <w:iCs w:val="0"/>
      <w:color w:val="000000"/>
      <w:sz w:val="26"/>
      <w:szCs w:val="26"/>
    </w:rPr>
  </w:style>
  <w:style w:type="character" w:customStyle="1" w:styleId="fontstyle41">
    <w:name w:val="fontstyle41"/>
    <w:basedOn w:val="DefaultParagraphFont"/>
    <w:rsid w:val="00776510"/>
    <w:rPr>
      <w:rFonts w:ascii="TimesNewRoman" w:hAnsi="TimesNewRoman" w:hint="default"/>
      <w:b/>
      <w:bCs/>
      <w:i w:val="0"/>
      <w:iCs w:val="0"/>
      <w:color w:val="000000"/>
      <w:sz w:val="26"/>
      <w:szCs w:val="26"/>
    </w:rPr>
  </w:style>
  <w:style w:type="character" w:customStyle="1" w:styleId="fontstyle51">
    <w:name w:val="fontstyle51"/>
    <w:basedOn w:val="DefaultParagraphFont"/>
    <w:rsid w:val="00776510"/>
    <w:rPr>
      <w:rFonts w:ascii="Times-Italic" w:hAnsi="Times-Italic" w:hint="default"/>
      <w:b w:val="0"/>
      <w:bCs w:val="0"/>
      <w:i/>
      <w:iCs/>
      <w:color w:val="000000"/>
      <w:sz w:val="26"/>
      <w:szCs w:val="26"/>
    </w:rPr>
  </w:style>
  <w:style w:type="table" w:customStyle="1" w:styleId="TableGrid2">
    <w:name w:val="Table Grid2"/>
    <w:basedOn w:val="TableNormal"/>
    <w:next w:val="TableGrid"/>
    <w:uiPriority w:val="59"/>
    <w:rsid w:val="00B36C46"/>
    <w:rPr>
      <w:rFonts w:ascii="Times New Roman" w:hAnsi="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2E614F"/>
    <w:rPr>
      <w:rFonts w:ascii="Times New Roman" w:hAnsi="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297602"/>
    <w:rPr>
      <w:rFonts w:ascii="Times New Roman" w:hAnsi="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297602"/>
    <w:rPr>
      <w:rFonts w:ascii="Times New Roman" w:hAnsi="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696DDC"/>
    <w:rPr>
      <w:rFonts w:ascii="Times New Roman" w:hAnsi="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qFormat="1"/>
    <w:lsdException w:name="annotation reference" w:uiPriority="0"/>
    <w:lsdException w:name="page number" w:uiPriority="0"/>
    <w:lsdException w:name="endnote tex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HTML Top of Form" w:uiPriority="0"/>
    <w:lsdException w:name="HTML Bottom of Form" w:uiPriority="0"/>
    <w:lsdException w:name="HTML Address" w:uiPriority="0"/>
    <w:lsdException w:name="HTML Preformatted" w:uiPriority="0"/>
    <w:lsdException w:name="annotation subject" w:uiPriority="0"/>
    <w:lsdException w:name="Outline List 3"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34"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381C"/>
    <w:pPr>
      <w:spacing w:after="200" w:line="276" w:lineRule="auto"/>
    </w:pPr>
    <w:rPr>
      <w:rFonts w:ascii="Cambria" w:eastAsia="Cambria" w:hAnsi="Cambria"/>
      <w:sz w:val="22"/>
      <w:szCs w:val="22"/>
      <w:lang w:val="vi-VN"/>
    </w:rPr>
  </w:style>
  <w:style w:type="paragraph" w:styleId="Heading1">
    <w:name w:val="heading 1"/>
    <w:aliases w:val="m1,Muc2so"/>
    <w:basedOn w:val="Normal"/>
    <w:next w:val="Normal"/>
    <w:link w:val="Heading1Char"/>
    <w:qFormat/>
    <w:rsid w:val="0052381C"/>
    <w:pPr>
      <w:keepNext/>
      <w:keepLines/>
      <w:spacing w:before="480" w:after="0"/>
      <w:outlineLvl w:val="0"/>
    </w:pPr>
    <w:rPr>
      <w:rFonts w:ascii="Calibri" w:eastAsia="MS Gothic" w:hAnsi="Calibri"/>
      <w:b/>
      <w:bCs/>
      <w:color w:val="365F91"/>
      <w:sz w:val="28"/>
      <w:szCs w:val="28"/>
    </w:rPr>
  </w:style>
  <w:style w:type="paragraph" w:styleId="Heading2">
    <w:name w:val="heading 2"/>
    <w:basedOn w:val="Normal"/>
    <w:next w:val="Normal"/>
    <w:link w:val="Heading2Char"/>
    <w:qFormat/>
    <w:rsid w:val="0052381C"/>
    <w:pPr>
      <w:keepNext/>
      <w:autoSpaceDE w:val="0"/>
      <w:autoSpaceDN w:val="0"/>
      <w:spacing w:after="0" w:line="360" w:lineRule="auto"/>
      <w:ind w:left="5040" w:firstLine="720"/>
      <w:jc w:val="center"/>
      <w:outlineLvl w:val="1"/>
    </w:pPr>
    <w:rPr>
      <w:rFonts w:ascii=".VnTimeH" w:eastAsia="MS Mincho" w:hAnsi=".VnTimeH"/>
      <w:b/>
      <w:bCs/>
      <w:sz w:val="26"/>
      <w:szCs w:val="20"/>
      <w:lang w:val="en-GB"/>
    </w:rPr>
  </w:style>
  <w:style w:type="paragraph" w:styleId="Heading3">
    <w:name w:val="heading 3"/>
    <w:basedOn w:val="Normal"/>
    <w:next w:val="Normal"/>
    <w:link w:val="Heading3Char"/>
    <w:unhideWhenUsed/>
    <w:qFormat/>
    <w:rsid w:val="0052381C"/>
    <w:pPr>
      <w:keepNext/>
      <w:keepLines/>
      <w:spacing w:before="200" w:after="0"/>
      <w:outlineLvl w:val="2"/>
    </w:pPr>
    <w:rPr>
      <w:rFonts w:ascii="Calibri" w:eastAsia="MS Gothic" w:hAnsi="Calibri"/>
      <w:b/>
      <w:bCs/>
      <w:color w:val="4F81BD"/>
    </w:rPr>
  </w:style>
  <w:style w:type="paragraph" w:styleId="Heading4">
    <w:name w:val="heading 4"/>
    <w:basedOn w:val="Normal"/>
    <w:next w:val="Normal"/>
    <w:link w:val="Heading4Char"/>
    <w:unhideWhenUsed/>
    <w:qFormat/>
    <w:rsid w:val="0052381C"/>
    <w:pPr>
      <w:keepNext/>
      <w:keepLines/>
      <w:spacing w:before="200" w:after="0"/>
      <w:outlineLvl w:val="3"/>
    </w:pPr>
    <w:rPr>
      <w:rFonts w:ascii="Calibri" w:eastAsia="MS Gothic" w:hAnsi="Calibri"/>
      <w:b/>
      <w:bCs/>
      <w:i/>
      <w:iCs/>
      <w:color w:val="4F81BD"/>
    </w:rPr>
  </w:style>
  <w:style w:type="paragraph" w:styleId="Heading5">
    <w:name w:val="heading 5"/>
    <w:basedOn w:val="Normal"/>
    <w:next w:val="Normal"/>
    <w:link w:val="Heading5Char"/>
    <w:unhideWhenUsed/>
    <w:qFormat/>
    <w:rsid w:val="0052381C"/>
    <w:pPr>
      <w:keepNext/>
      <w:keepLines/>
      <w:spacing w:before="200" w:after="0"/>
      <w:jc w:val="both"/>
      <w:outlineLvl w:val="4"/>
    </w:pPr>
    <w:rPr>
      <w:rFonts w:eastAsia="Times New Roman"/>
      <w:color w:val="243F60"/>
    </w:rPr>
  </w:style>
  <w:style w:type="paragraph" w:styleId="Heading6">
    <w:name w:val="heading 6"/>
    <w:basedOn w:val="Normal"/>
    <w:next w:val="Normal"/>
    <w:link w:val="Heading6Char"/>
    <w:qFormat/>
    <w:rsid w:val="0052381C"/>
    <w:pPr>
      <w:keepNext/>
      <w:spacing w:before="120" w:after="120" w:line="240" w:lineRule="auto"/>
      <w:jc w:val="center"/>
      <w:outlineLvl w:val="5"/>
    </w:pPr>
    <w:rPr>
      <w:rFonts w:ascii="Times New Roman" w:eastAsia="MS Mincho" w:hAnsi="Times New Roman"/>
      <w:b/>
      <w:sz w:val="28"/>
      <w:szCs w:val="28"/>
    </w:rPr>
  </w:style>
  <w:style w:type="paragraph" w:styleId="Heading7">
    <w:name w:val="heading 7"/>
    <w:basedOn w:val="Normal"/>
    <w:next w:val="Normal"/>
    <w:link w:val="Heading7Char"/>
    <w:qFormat/>
    <w:rsid w:val="0052381C"/>
    <w:pPr>
      <w:spacing w:before="240" w:after="60" w:line="240" w:lineRule="auto"/>
      <w:jc w:val="both"/>
      <w:outlineLvl w:val="6"/>
    </w:pPr>
    <w:rPr>
      <w:rFonts w:ascii="Times New Roman" w:eastAsia="MS Mincho" w:hAnsi="Times New Roman"/>
      <w:sz w:val="20"/>
      <w:szCs w:val="20"/>
    </w:rPr>
  </w:style>
  <w:style w:type="paragraph" w:styleId="Heading8">
    <w:name w:val="heading 8"/>
    <w:basedOn w:val="Normal"/>
    <w:next w:val="Normal"/>
    <w:link w:val="Heading8Char"/>
    <w:unhideWhenUsed/>
    <w:qFormat/>
    <w:rsid w:val="0052381C"/>
    <w:pPr>
      <w:keepNext/>
      <w:keepLines/>
      <w:spacing w:before="200" w:after="0"/>
      <w:outlineLvl w:val="7"/>
    </w:pPr>
    <w:rPr>
      <w:rFonts w:ascii="Calibri" w:eastAsia="MS Gothic" w:hAnsi="Calibri"/>
      <w:color w:val="404040"/>
      <w:sz w:val="20"/>
      <w:szCs w:val="20"/>
    </w:rPr>
  </w:style>
  <w:style w:type="paragraph" w:styleId="Heading9">
    <w:name w:val="heading 9"/>
    <w:basedOn w:val="Normal"/>
    <w:next w:val="Normal"/>
    <w:link w:val="Heading9Char"/>
    <w:uiPriority w:val="99"/>
    <w:semiHidden/>
    <w:unhideWhenUsed/>
    <w:qFormat/>
    <w:rsid w:val="00D173CD"/>
    <w:pPr>
      <w:keepNext/>
      <w:spacing w:after="0" w:line="300" w:lineRule="auto"/>
      <w:ind w:left="1584" w:hanging="144"/>
      <w:outlineLvl w:val="8"/>
    </w:pPr>
    <w:rPr>
      <w:rFonts w:ascii=".VnTimeH" w:eastAsia="Times New Roman" w:hAnsi=".VnTimeH" w:cs="Angsana New"/>
      <w:b/>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m1 Char,Muc2so Char"/>
    <w:link w:val="Heading1"/>
    <w:rsid w:val="0052381C"/>
    <w:rPr>
      <w:rFonts w:ascii="Calibri" w:eastAsia="MS Gothic" w:hAnsi="Calibri" w:cs="Times New Roman"/>
      <w:b/>
      <w:bCs/>
      <w:color w:val="365F91"/>
      <w:sz w:val="28"/>
      <w:szCs w:val="28"/>
      <w:lang w:val="vi-VN"/>
    </w:rPr>
  </w:style>
  <w:style w:type="character" w:customStyle="1" w:styleId="Heading2Char">
    <w:name w:val="Heading 2 Char"/>
    <w:link w:val="Heading2"/>
    <w:rsid w:val="0052381C"/>
    <w:rPr>
      <w:rFonts w:ascii=".VnTimeH" w:eastAsia="MS Mincho" w:hAnsi=".VnTimeH" w:cs="Times New Roman"/>
      <w:b/>
      <w:bCs/>
      <w:sz w:val="26"/>
      <w:szCs w:val="20"/>
      <w:lang w:val="en-GB"/>
    </w:rPr>
  </w:style>
  <w:style w:type="character" w:customStyle="1" w:styleId="Heading3Char">
    <w:name w:val="Heading 3 Char"/>
    <w:link w:val="Heading3"/>
    <w:rsid w:val="0052381C"/>
    <w:rPr>
      <w:rFonts w:ascii="Calibri" w:eastAsia="MS Gothic" w:hAnsi="Calibri" w:cs="Times New Roman"/>
      <w:b/>
      <w:bCs/>
      <w:color w:val="4F81BD"/>
      <w:lang w:val="vi-VN"/>
    </w:rPr>
  </w:style>
  <w:style w:type="character" w:customStyle="1" w:styleId="Heading4Char">
    <w:name w:val="Heading 4 Char"/>
    <w:link w:val="Heading4"/>
    <w:rsid w:val="0052381C"/>
    <w:rPr>
      <w:rFonts w:ascii="Calibri" w:eastAsia="MS Gothic" w:hAnsi="Calibri" w:cs="Times New Roman"/>
      <w:b/>
      <w:bCs/>
      <w:i/>
      <w:iCs/>
      <w:color w:val="4F81BD"/>
      <w:lang w:val="vi-VN"/>
    </w:rPr>
  </w:style>
  <w:style w:type="character" w:customStyle="1" w:styleId="Heading5Char">
    <w:name w:val="Heading 5 Char"/>
    <w:link w:val="Heading5"/>
    <w:rsid w:val="0052381C"/>
    <w:rPr>
      <w:rFonts w:ascii="Cambria" w:eastAsia="Times New Roman" w:hAnsi="Cambria" w:cs="Times New Roman"/>
      <w:color w:val="243F60"/>
      <w:lang w:val="vi-VN"/>
    </w:rPr>
  </w:style>
  <w:style w:type="character" w:customStyle="1" w:styleId="Heading6Char">
    <w:name w:val="Heading 6 Char"/>
    <w:link w:val="Heading6"/>
    <w:rsid w:val="0052381C"/>
    <w:rPr>
      <w:rFonts w:ascii="Times New Roman" w:eastAsia="MS Mincho" w:hAnsi="Times New Roman" w:cs="Times New Roman"/>
      <w:b/>
      <w:sz w:val="28"/>
      <w:szCs w:val="28"/>
    </w:rPr>
  </w:style>
  <w:style w:type="character" w:customStyle="1" w:styleId="Heading7Char">
    <w:name w:val="Heading 7 Char"/>
    <w:link w:val="Heading7"/>
    <w:rsid w:val="0052381C"/>
    <w:rPr>
      <w:rFonts w:ascii="Times New Roman" w:eastAsia="MS Mincho" w:hAnsi="Times New Roman" w:cs="Times New Roman"/>
      <w:sz w:val="20"/>
      <w:szCs w:val="20"/>
    </w:rPr>
  </w:style>
  <w:style w:type="character" w:customStyle="1" w:styleId="Heading8Char">
    <w:name w:val="Heading 8 Char"/>
    <w:link w:val="Heading8"/>
    <w:rsid w:val="0052381C"/>
    <w:rPr>
      <w:rFonts w:ascii="Calibri" w:eastAsia="MS Gothic" w:hAnsi="Calibri" w:cs="Times New Roman"/>
      <w:color w:val="404040"/>
      <w:sz w:val="20"/>
      <w:szCs w:val="20"/>
      <w:lang w:val="vi-VN"/>
    </w:rPr>
  </w:style>
  <w:style w:type="paragraph" w:styleId="Footer">
    <w:name w:val="footer"/>
    <w:basedOn w:val="Normal"/>
    <w:link w:val="FooterChar"/>
    <w:uiPriority w:val="99"/>
    <w:rsid w:val="0052381C"/>
    <w:pPr>
      <w:tabs>
        <w:tab w:val="center" w:pos="4320"/>
        <w:tab w:val="right" w:pos="8640"/>
      </w:tabs>
      <w:spacing w:after="0" w:line="240" w:lineRule="auto"/>
      <w:jc w:val="both"/>
    </w:pPr>
    <w:rPr>
      <w:rFonts w:ascii=".VnTime" w:eastAsia="MS Mincho" w:hAnsi=".VnTime"/>
      <w:sz w:val="28"/>
      <w:szCs w:val="28"/>
    </w:rPr>
  </w:style>
  <w:style w:type="character" w:customStyle="1" w:styleId="FooterChar">
    <w:name w:val="Footer Char"/>
    <w:link w:val="Footer"/>
    <w:uiPriority w:val="99"/>
    <w:rsid w:val="0052381C"/>
    <w:rPr>
      <w:rFonts w:ascii=".VnTime" w:eastAsia="MS Mincho" w:hAnsi=".VnTime" w:cs="Times New Roman"/>
      <w:sz w:val="28"/>
      <w:szCs w:val="28"/>
    </w:rPr>
  </w:style>
  <w:style w:type="paragraph" w:styleId="TOCHeading">
    <w:name w:val="TOC Heading"/>
    <w:basedOn w:val="Heading1"/>
    <w:next w:val="Normal"/>
    <w:uiPriority w:val="39"/>
    <w:unhideWhenUsed/>
    <w:qFormat/>
    <w:rsid w:val="0052381C"/>
    <w:pPr>
      <w:jc w:val="both"/>
      <w:outlineLvl w:val="9"/>
    </w:pPr>
    <w:rPr>
      <w:rFonts w:ascii="Cambria" w:eastAsia="Times New Roman" w:hAnsi="Cambria"/>
      <w:lang w:val="en-US"/>
    </w:rPr>
  </w:style>
  <w:style w:type="paragraph" w:styleId="BalloonText">
    <w:name w:val="Balloon Text"/>
    <w:basedOn w:val="Normal"/>
    <w:link w:val="BalloonTextChar"/>
    <w:unhideWhenUsed/>
    <w:rsid w:val="0052381C"/>
    <w:pPr>
      <w:spacing w:after="0" w:line="240" w:lineRule="auto"/>
    </w:pPr>
    <w:rPr>
      <w:rFonts w:ascii="Tahoma" w:hAnsi="Tahoma"/>
      <w:sz w:val="16"/>
      <w:szCs w:val="16"/>
    </w:rPr>
  </w:style>
  <w:style w:type="character" w:customStyle="1" w:styleId="BalloonTextChar">
    <w:name w:val="Balloon Text Char"/>
    <w:link w:val="BalloonText"/>
    <w:rsid w:val="0052381C"/>
    <w:rPr>
      <w:rFonts w:ascii="Tahoma" w:eastAsia="Cambria" w:hAnsi="Tahoma" w:cs="Times New Roman"/>
      <w:sz w:val="16"/>
      <w:szCs w:val="16"/>
      <w:lang w:val="vi-VN"/>
    </w:rPr>
  </w:style>
  <w:style w:type="paragraph" w:styleId="ListParagraph">
    <w:name w:val="List Paragraph"/>
    <w:aliases w:val="1,List Paragraph2,List Paragraph11,List Paragraph1"/>
    <w:basedOn w:val="Normal"/>
    <w:link w:val="ListParagraphChar"/>
    <w:uiPriority w:val="34"/>
    <w:qFormat/>
    <w:rsid w:val="0052381C"/>
    <w:pPr>
      <w:spacing w:before="120" w:after="0" w:line="240" w:lineRule="auto"/>
      <w:ind w:left="720" w:firstLine="567"/>
      <w:contextualSpacing/>
    </w:pPr>
    <w:rPr>
      <w:rFonts w:ascii="Times New Roman" w:hAnsi="Times New Roman"/>
      <w:sz w:val="28"/>
    </w:rPr>
  </w:style>
  <w:style w:type="character" w:customStyle="1" w:styleId="ListParagraphChar">
    <w:name w:val="List Paragraph Char"/>
    <w:aliases w:val="1 Char,List Paragraph2 Char,List Paragraph11 Char,List Paragraph1 Char"/>
    <w:link w:val="ListParagraph"/>
    <w:uiPriority w:val="34"/>
    <w:rsid w:val="0052381C"/>
    <w:rPr>
      <w:rFonts w:ascii="Times New Roman" w:eastAsia="Cambria" w:hAnsi="Times New Roman" w:cs="Times New Roman"/>
      <w:sz w:val="28"/>
    </w:rPr>
  </w:style>
  <w:style w:type="paragraph" w:customStyle="1" w:styleId="doan">
    <w:name w:val="doan"/>
    <w:basedOn w:val="Normal"/>
    <w:uiPriority w:val="99"/>
    <w:qFormat/>
    <w:rsid w:val="0052381C"/>
    <w:pPr>
      <w:spacing w:before="120" w:after="120" w:line="500" w:lineRule="exact"/>
      <w:ind w:firstLine="720"/>
      <w:jc w:val="both"/>
    </w:pPr>
    <w:rPr>
      <w:rFonts w:ascii="Times New Roman" w:eastAsia="Times New Roman" w:hAnsi="Times New Roman"/>
      <w:sz w:val="26"/>
      <w:szCs w:val="26"/>
      <w:lang w:val="nb-NO"/>
    </w:rPr>
  </w:style>
  <w:style w:type="paragraph" w:customStyle="1" w:styleId="Muc">
    <w:name w:val="Muc"/>
    <w:basedOn w:val="Normal"/>
    <w:uiPriority w:val="99"/>
    <w:qFormat/>
    <w:rsid w:val="0052381C"/>
    <w:pPr>
      <w:spacing w:before="60" w:after="60" w:line="500" w:lineRule="exact"/>
      <w:jc w:val="both"/>
    </w:pPr>
    <w:rPr>
      <w:rFonts w:ascii="Times New Roman" w:eastAsia="Times New Roman" w:hAnsi="Times New Roman"/>
      <w:b/>
      <w:color w:val="000000"/>
      <w:sz w:val="26"/>
      <w:szCs w:val="26"/>
      <w:lang w:val="it-IT"/>
    </w:rPr>
  </w:style>
  <w:style w:type="character" w:styleId="Hyperlink">
    <w:name w:val="Hyperlink"/>
    <w:uiPriority w:val="99"/>
    <w:unhideWhenUsed/>
    <w:rsid w:val="0052381C"/>
    <w:rPr>
      <w:color w:val="0000FF"/>
      <w:u w:val="single"/>
    </w:rPr>
  </w:style>
  <w:style w:type="paragraph" w:customStyle="1" w:styleId="Style">
    <w:name w:val="Style"/>
    <w:uiPriority w:val="99"/>
    <w:rsid w:val="0052381C"/>
    <w:pPr>
      <w:widowControl w:val="0"/>
      <w:suppressLineNumbers/>
      <w:overflowPunct w:val="0"/>
      <w:autoSpaceDE w:val="0"/>
      <w:autoSpaceDN w:val="0"/>
      <w:adjustRightInd w:val="0"/>
      <w:spacing w:line="360" w:lineRule="atLeast"/>
      <w:jc w:val="both"/>
      <w:textAlignment w:val="baseline"/>
    </w:pPr>
    <w:rPr>
      <w:rFonts w:ascii="Times New Roman" w:eastAsia="Times New Roman" w:hAnsi="Times New Roman"/>
    </w:rPr>
  </w:style>
  <w:style w:type="paragraph" w:customStyle="1" w:styleId="Paragraph1">
    <w:name w:val="Paragraph1"/>
    <w:basedOn w:val="Normal"/>
    <w:qFormat/>
    <w:rsid w:val="0052381C"/>
    <w:pPr>
      <w:numPr>
        <w:numId w:val="1"/>
      </w:numPr>
      <w:spacing w:before="120" w:after="120" w:line="240" w:lineRule="auto"/>
      <w:jc w:val="both"/>
    </w:pPr>
    <w:rPr>
      <w:rFonts w:ascii="Times New Roman" w:eastAsia="Calibri" w:hAnsi="Times New Roman"/>
      <w:sz w:val="26"/>
      <w:szCs w:val="26"/>
      <w:lang w:val="en-US"/>
    </w:rPr>
  </w:style>
  <w:style w:type="character" w:styleId="PageNumber">
    <w:name w:val="page number"/>
    <w:rsid w:val="0052381C"/>
    <w:rPr>
      <w:rFonts w:cs="Times New Roman"/>
    </w:rPr>
  </w:style>
  <w:style w:type="character" w:styleId="Emphasis">
    <w:name w:val="Emphasis"/>
    <w:qFormat/>
    <w:rsid w:val="0052381C"/>
    <w:rPr>
      <w:rFonts w:ascii="Times New Roman" w:hAnsi="Times New Roman"/>
      <w:b/>
      <w:iCs/>
      <w:sz w:val="26"/>
    </w:rPr>
  </w:style>
  <w:style w:type="paragraph" w:styleId="TOC1">
    <w:name w:val="toc 1"/>
    <w:basedOn w:val="Normal"/>
    <w:next w:val="Normal"/>
    <w:autoRedefine/>
    <w:uiPriority w:val="39"/>
    <w:unhideWhenUsed/>
    <w:qFormat/>
    <w:rsid w:val="0052381C"/>
    <w:pPr>
      <w:tabs>
        <w:tab w:val="left" w:pos="284"/>
        <w:tab w:val="left" w:pos="1857"/>
        <w:tab w:val="right" w:leader="dot" w:pos="9450"/>
      </w:tabs>
      <w:spacing w:beforeLines="20" w:afterLines="20" w:line="360" w:lineRule="exact"/>
      <w:jc w:val="both"/>
    </w:pPr>
    <w:rPr>
      <w:rFonts w:ascii="Times New Roman" w:eastAsia="Times New Roman" w:hAnsi="Times New Roman"/>
      <w:b/>
      <w:i/>
      <w:sz w:val="24"/>
      <w:szCs w:val="24"/>
      <w:lang w:val="en-US"/>
    </w:rPr>
  </w:style>
  <w:style w:type="paragraph" w:styleId="TOC3">
    <w:name w:val="toc 3"/>
    <w:basedOn w:val="Normal"/>
    <w:next w:val="Normal"/>
    <w:autoRedefine/>
    <w:uiPriority w:val="39"/>
    <w:unhideWhenUsed/>
    <w:qFormat/>
    <w:rsid w:val="0052381C"/>
    <w:pPr>
      <w:tabs>
        <w:tab w:val="left" w:pos="1100"/>
        <w:tab w:val="right" w:leader="dot" w:pos="9450"/>
      </w:tabs>
      <w:spacing w:after="0" w:line="360" w:lineRule="auto"/>
      <w:ind w:left="480"/>
      <w:jc w:val="both"/>
    </w:pPr>
    <w:rPr>
      <w:rFonts w:ascii="Times New Roman" w:eastAsia="Calibri" w:hAnsi="Times New Roman"/>
      <w:noProof/>
      <w:sz w:val="26"/>
      <w:szCs w:val="26"/>
      <w:lang w:val="en-US"/>
    </w:rPr>
  </w:style>
  <w:style w:type="paragraph" w:styleId="TOC2">
    <w:name w:val="toc 2"/>
    <w:basedOn w:val="Normal"/>
    <w:next w:val="Normal"/>
    <w:autoRedefine/>
    <w:uiPriority w:val="39"/>
    <w:unhideWhenUsed/>
    <w:qFormat/>
    <w:rsid w:val="0052381C"/>
    <w:pPr>
      <w:tabs>
        <w:tab w:val="right" w:leader="dot" w:pos="9450"/>
      </w:tabs>
      <w:spacing w:after="0" w:line="360" w:lineRule="auto"/>
      <w:jc w:val="both"/>
    </w:pPr>
    <w:rPr>
      <w:rFonts w:ascii="Times New Roman" w:eastAsia="Times New Roman" w:hAnsi="Times New Roman"/>
      <w:noProof/>
      <w:sz w:val="26"/>
      <w:szCs w:val="26"/>
      <w:lang w:val="en-US" w:eastAsia="ja-JP"/>
    </w:rPr>
  </w:style>
  <w:style w:type="table" w:styleId="TableGrid">
    <w:name w:val="Table Grid"/>
    <w:basedOn w:val="TableNormal"/>
    <w:uiPriority w:val="39"/>
    <w:rsid w:val="0052381C"/>
    <w:rPr>
      <w:rFonts w:ascii="Times New Roman" w:eastAsia="Times New Roman" w:hAnsi="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3">
    <w:name w:val="Body Text 3"/>
    <w:basedOn w:val="Normal"/>
    <w:link w:val="BodyText3Char"/>
    <w:rsid w:val="0052381C"/>
    <w:pPr>
      <w:spacing w:after="120" w:line="240" w:lineRule="auto"/>
      <w:jc w:val="both"/>
    </w:pPr>
    <w:rPr>
      <w:rFonts w:ascii="Times New Roman" w:eastAsia="Times New Roman" w:hAnsi="Times New Roman"/>
      <w:snapToGrid w:val="0"/>
      <w:color w:val="000000"/>
      <w:sz w:val="16"/>
      <w:szCs w:val="16"/>
    </w:rPr>
  </w:style>
  <w:style w:type="character" w:customStyle="1" w:styleId="BodyText3Char">
    <w:name w:val="Body Text 3 Char"/>
    <w:link w:val="BodyText3"/>
    <w:rsid w:val="0052381C"/>
    <w:rPr>
      <w:rFonts w:ascii="Times New Roman" w:eastAsia="Times New Roman" w:hAnsi="Times New Roman" w:cs="Times New Roman"/>
      <w:snapToGrid w:val="0"/>
      <w:color w:val="000000"/>
      <w:sz w:val="16"/>
      <w:szCs w:val="16"/>
    </w:rPr>
  </w:style>
  <w:style w:type="paragraph" w:styleId="Header">
    <w:name w:val="header"/>
    <w:basedOn w:val="Normal"/>
    <w:link w:val="HeaderChar"/>
    <w:unhideWhenUsed/>
    <w:rsid w:val="0052381C"/>
    <w:pPr>
      <w:tabs>
        <w:tab w:val="center" w:pos="4680"/>
        <w:tab w:val="right" w:pos="9360"/>
      </w:tabs>
      <w:spacing w:after="0" w:line="240" w:lineRule="auto"/>
      <w:jc w:val="both"/>
    </w:pPr>
    <w:rPr>
      <w:rFonts w:ascii="Times New Roman" w:eastAsia="Times New Roman" w:hAnsi="Times New Roman"/>
      <w:sz w:val="20"/>
      <w:szCs w:val="20"/>
    </w:rPr>
  </w:style>
  <w:style w:type="character" w:customStyle="1" w:styleId="HeaderChar">
    <w:name w:val="Header Char"/>
    <w:link w:val="Header"/>
    <w:rsid w:val="0052381C"/>
    <w:rPr>
      <w:rFonts w:ascii="Times New Roman" w:eastAsia="Times New Roman" w:hAnsi="Times New Roman" w:cs="Times New Roman"/>
      <w:sz w:val="20"/>
      <w:szCs w:val="20"/>
    </w:rPr>
  </w:style>
  <w:style w:type="paragraph" w:customStyle="1" w:styleId="phan">
    <w:name w:val="phan"/>
    <w:basedOn w:val="Normal"/>
    <w:uiPriority w:val="99"/>
    <w:qFormat/>
    <w:rsid w:val="0052381C"/>
    <w:pPr>
      <w:spacing w:before="120" w:after="120" w:line="500" w:lineRule="exact"/>
      <w:ind w:firstLine="720"/>
      <w:jc w:val="both"/>
    </w:pPr>
    <w:rPr>
      <w:rFonts w:ascii="Times New Roman" w:eastAsia="Times New Roman" w:hAnsi="Times New Roman"/>
      <w:b/>
      <w:sz w:val="24"/>
      <w:szCs w:val="24"/>
    </w:rPr>
  </w:style>
  <w:style w:type="paragraph" w:customStyle="1" w:styleId="tieumuc">
    <w:name w:val="tieu muc"/>
    <w:basedOn w:val="ListParagraph"/>
    <w:uiPriority w:val="99"/>
    <w:qFormat/>
    <w:rsid w:val="0052381C"/>
    <w:pPr>
      <w:spacing w:beforeLines="40" w:afterLines="40" w:line="288" w:lineRule="auto"/>
      <w:ind w:left="360" w:firstLine="0"/>
      <w:jc w:val="both"/>
    </w:pPr>
    <w:rPr>
      <w:rFonts w:eastAsia="Times New Roman"/>
      <w:b/>
      <w:bCs/>
      <w:i/>
      <w:sz w:val="24"/>
      <w:szCs w:val="24"/>
    </w:rPr>
  </w:style>
  <w:style w:type="paragraph" w:customStyle="1" w:styleId="Char">
    <w:name w:val="Char"/>
    <w:basedOn w:val="Normal"/>
    <w:uiPriority w:val="99"/>
    <w:rsid w:val="0052381C"/>
    <w:pPr>
      <w:spacing w:after="160" w:line="240" w:lineRule="exact"/>
      <w:jc w:val="both"/>
    </w:pPr>
    <w:rPr>
      <w:rFonts w:ascii="Arial" w:eastAsia="Times New Roman" w:hAnsi="Arial"/>
      <w:lang w:val="en-US"/>
    </w:rPr>
  </w:style>
  <w:style w:type="numbering" w:customStyle="1" w:styleId="iu">
    <w:name w:val="Điều"/>
    <w:rsid w:val="0052381C"/>
    <w:pPr>
      <w:numPr>
        <w:numId w:val="2"/>
      </w:numPr>
    </w:pPr>
  </w:style>
  <w:style w:type="paragraph" w:styleId="BodyText">
    <w:name w:val="Body Text"/>
    <w:basedOn w:val="Normal"/>
    <w:link w:val="BodyTextChar"/>
    <w:rsid w:val="0052381C"/>
    <w:pPr>
      <w:spacing w:after="120" w:line="240" w:lineRule="auto"/>
    </w:pPr>
    <w:rPr>
      <w:rFonts w:ascii="Times New Roman" w:eastAsia="Times New Roman" w:hAnsi="Times New Roman"/>
      <w:sz w:val="20"/>
      <w:szCs w:val="20"/>
    </w:rPr>
  </w:style>
  <w:style w:type="character" w:customStyle="1" w:styleId="BodyTextChar">
    <w:name w:val="Body Text Char"/>
    <w:link w:val="BodyText"/>
    <w:rsid w:val="0052381C"/>
    <w:rPr>
      <w:rFonts w:ascii="Times New Roman" w:eastAsia="Times New Roman" w:hAnsi="Times New Roman" w:cs="Times New Roman"/>
      <w:sz w:val="20"/>
      <w:szCs w:val="20"/>
    </w:rPr>
  </w:style>
  <w:style w:type="character" w:styleId="Strong">
    <w:name w:val="Strong"/>
    <w:qFormat/>
    <w:rsid w:val="0052381C"/>
    <w:rPr>
      <w:b/>
      <w:bCs/>
    </w:rPr>
  </w:style>
  <w:style w:type="paragraph" w:styleId="BodyTextIndent">
    <w:name w:val="Body Text Indent"/>
    <w:basedOn w:val="Normal"/>
    <w:link w:val="BodyTextIndentChar"/>
    <w:unhideWhenUsed/>
    <w:rsid w:val="0052381C"/>
    <w:pPr>
      <w:spacing w:after="120" w:line="240" w:lineRule="auto"/>
      <w:ind w:left="360"/>
      <w:jc w:val="both"/>
    </w:pPr>
    <w:rPr>
      <w:rFonts w:ascii="Times New Roman" w:eastAsia="Times New Roman" w:hAnsi="Times New Roman"/>
      <w:sz w:val="20"/>
      <w:szCs w:val="20"/>
    </w:rPr>
  </w:style>
  <w:style w:type="character" w:customStyle="1" w:styleId="BodyTextIndentChar">
    <w:name w:val="Body Text Indent Char"/>
    <w:link w:val="BodyTextIndent"/>
    <w:rsid w:val="0052381C"/>
    <w:rPr>
      <w:rFonts w:ascii="Times New Roman" w:eastAsia="Times New Roman" w:hAnsi="Times New Roman" w:cs="Times New Roman"/>
      <w:sz w:val="20"/>
      <w:szCs w:val="20"/>
    </w:rPr>
  </w:style>
  <w:style w:type="character" w:styleId="CommentReference">
    <w:name w:val="annotation reference"/>
    <w:unhideWhenUsed/>
    <w:rsid w:val="0052381C"/>
    <w:rPr>
      <w:sz w:val="18"/>
      <w:szCs w:val="18"/>
    </w:rPr>
  </w:style>
  <w:style w:type="paragraph" w:styleId="CommentText">
    <w:name w:val="annotation text"/>
    <w:basedOn w:val="Normal"/>
    <w:link w:val="CommentTextChar"/>
    <w:unhideWhenUsed/>
    <w:rsid w:val="0052381C"/>
    <w:rPr>
      <w:rFonts w:ascii="Calibri" w:eastAsia="Calibri" w:hAnsi="Calibri"/>
      <w:sz w:val="20"/>
      <w:szCs w:val="20"/>
    </w:rPr>
  </w:style>
  <w:style w:type="character" w:customStyle="1" w:styleId="CommentTextChar">
    <w:name w:val="Comment Text Char"/>
    <w:link w:val="CommentText"/>
    <w:rsid w:val="0052381C"/>
    <w:rPr>
      <w:rFonts w:ascii="Calibri" w:eastAsia="Calibri" w:hAnsi="Calibri" w:cs="Times New Roman"/>
      <w:sz w:val="20"/>
      <w:szCs w:val="20"/>
    </w:rPr>
  </w:style>
  <w:style w:type="paragraph" w:customStyle="1" w:styleId="btextChar">
    <w:name w:val="btext Char"/>
    <w:basedOn w:val="Normal"/>
    <w:link w:val="btextCharChar"/>
    <w:rsid w:val="0052381C"/>
    <w:pPr>
      <w:spacing w:after="0" w:line="240" w:lineRule="auto"/>
      <w:ind w:firstLine="576"/>
      <w:jc w:val="both"/>
    </w:pPr>
    <w:rPr>
      <w:rFonts w:ascii="Times New Roman" w:eastAsia="MS Mincho" w:hAnsi="Times New Roman"/>
      <w:sz w:val="26"/>
      <w:szCs w:val="28"/>
      <w:lang w:val="pt-BR" w:eastAsia="zh-CN"/>
    </w:rPr>
  </w:style>
  <w:style w:type="character" w:customStyle="1" w:styleId="btextCharChar">
    <w:name w:val="btext Char Char"/>
    <w:link w:val="btextChar"/>
    <w:rsid w:val="0052381C"/>
    <w:rPr>
      <w:rFonts w:ascii="Times New Roman" w:eastAsia="MS Mincho" w:hAnsi="Times New Roman" w:cs="Times New Roman"/>
      <w:sz w:val="26"/>
      <w:szCs w:val="28"/>
      <w:lang w:val="pt-BR" w:eastAsia="zh-CN"/>
    </w:rPr>
  </w:style>
  <w:style w:type="paragraph" w:styleId="NormalWeb">
    <w:name w:val="Normal (Web)"/>
    <w:aliases w:val="Обычный (веб)1,Обычный (веб) Знак,Обычный (веб) Знак1,Обычный (веб) Знак Знак,Char1 Char"/>
    <w:basedOn w:val="Normal"/>
    <w:link w:val="NormalWebChar"/>
    <w:uiPriority w:val="99"/>
    <w:rsid w:val="0052381C"/>
    <w:pPr>
      <w:widowControl w:val="0"/>
      <w:adjustRightInd w:val="0"/>
      <w:spacing w:before="100" w:beforeAutospacing="1" w:after="100" w:afterAutospacing="1" w:line="360" w:lineRule="atLeast"/>
      <w:jc w:val="both"/>
      <w:textAlignment w:val="baseline"/>
    </w:pPr>
    <w:rPr>
      <w:rFonts w:ascii="Times New Roman" w:eastAsia="Times New Roman" w:hAnsi="Times New Roman"/>
      <w:sz w:val="24"/>
      <w:szCs w:val="24"/>
      <w:lang w:val="en-US"/>
    </w:rPr>
  </w:style>
  <w:style w:type="character" w:customStyle="1" w:styleId="apple-converted-space">
    <w:name w:val="apple-converted-space"/>
    <w:basedOn w:val="DefaultParagraphFont"/>
    <w:rsid w:val="0052381C"/>
  </w:style>
  <w:style w:type="paragraph" w:styleId="FootnoteText">
    <w:name w:val="footnote text"/>
    <w:basedOn w:val="Normal"/>
    <w:link w:val="FootnoteTextChar"/>
    <w:rsid w:val="0052381C"/>
    <w:pPr>
      <w:spacing w:before="60" w:after="60" w:line="288" w:lineRule="auto"/>
      <w:ind w:left="1434" w:hanging="357"/>
      <w:jc w:val="both"/>
    </w:pPr>
    <w:rPr>
      <w:rFonts w:ascii="Times New Roman" w:eastAsia="Times New Roman" w:hAnsi="Times New Roman"/>
      <w:sz w:val="20"/>
      <w:szCs w:val="20"/>
    </w:rPr>
  </w:style>
  <w:style w:type="character" w:customStyle="1" w:styleId="FootnoteTextChar">
    <w:name w:val="Footnote Text Char"/>
    <w:link w:val="FootnoteText"/>
    <w:rsid w:val="0052381C"/>
    <w:rPr>
      <w:rFonts w:ascii="Times New Roman" w:eastAsia="Times New Roman" w:hAnsi="Times New Roman" w:cs="Times New Roman"/>
      <w:sz w:val="20"/>
      <w:szCs w:val="20"/>
    </w:rPr>
  </w:style>
  <w:style w:type="paragraph" w:customStyle="1" w:styleId="Header1">
    <w:name w:val="Header1"/>
    <w:basedOn w:val="Normal"/>
    <w:link w:val="headerChar0"/>
    <w:qFormat/>
    <w:rsid w:val="0052381C"/>
    <w:pPr>
      <w:spacing w:before="60" w:after="240" w:line="288" w:lineRule="auto"/>
      <w:ind w:left="1434" w:hanging="357"/>
      <w:jc w:val="both"/>
    </w:pPr>
    <w:rPr>
      <w:rFonts w:ascii="Times New Roman" w:eastAsia="Times New Roman" w:hAnsi="Times New Roman"/>
      <w:b/>
      <w:bCs/>
      <w:sz w:val="26"/>
      <w:szCs w:val="26"/>
      <w:lang w:val="it-IT"/>
    </w:rPr>
  </w:style>
  <w:style w:type="character" w:customStyle="1" w:styleId="headerChar0">
    <w:name w:val="header Char"/>
    <w:link w:val="Header1"/>
    <w:rsid w:val="0052381C"/>
    <w:rPr>
      <w:rFonts w:ascii="Times New Roman" w:eastAsia="Times New Roman" w:hAnsi="Times New Roman" w:cs="Times New Roman"/>
      <w:b/>
      <w:bCs/>
      <w:sz w:val="26"/>
      <w:szCs w:val="26"/>
      <w:lang w:val="it-IT"/>
    </w:rPr>
  </w:style>
  <w:style w:type="paragraph" w:customStyle="1" w:styleId="StyleStyle22">
    <w:name w:val="Style Style22 +"/>
    <w:basedOn w:val="Normal"/>
    <w:link w:val="StyleStyle22Char"/>
    <w:rsid w:val="0052381C"/>
    <w:pPr>
      <w:spacing w:before="60" w:after="60" w:line="288" w:lineRule="auto"/>
      <w:ind w:left="1434" w:hanging="357"/>
      <w:jc w:val="both"/>
    </w:pPr>
    <w:rPr>
      <w:rFonts w:ascii="Times New Roman" w:eastAsia="Times New Roman" w:hAnsi="Times New Roman"/>
      <w:b/>
      <w:bCs/>
      <w:color w:val="0000FF"/>
      <w:sz w:val="20"/>
      <w:szCs w:val="20"/>
    </w:rPr>
  </w:style>
  <w:style w:type="character" w:customStyle="1" w:styleId="StyleStyle22Char">
    <w:name w:val="Style Style22 + Char"/>
    <w:link w:val="StyleStyle22"/>
    <w:rsid w:val="0052381C"/>
    <w:rPr>
      <w:rFonts w:ascii="Times New Roman" w:eastAsia="Times New Roman" w:hAnsi="Times New Roman" w:cs="Times New Roman"/>
      <w:b/>
      <w:bCs/>
      <w:color w:val="0000FF"/>
      <w:sz w:val="20"/>
      <w:szCs w:val="20"/>
    </w:rPr>
  </w:style>
  <w:style w:type="paragraph" w:customStyle="1" w:styleId="phead">
    <w:name w:val="phead"/>
    <w:basedOn w:val="Normal"/>
    <w:link w:val="pheadChar"/>
    <w:rsid w:val="0052381C"/>
    <w:pPr>
      <w:spacing w:before="100" w:beforeAutospacing="1" w:after="100" w:afterAutospacing="1" w:line="288" w:lineRule="auto"/>
      <w:ind w:left="1434" w:hanging="357"/>
      <w:jc w:val="both"/>
    </w:pPr>
    <w:rPr>
      <w:rFonts w:ascii="Arial" w:eastAsia="Times New Roman" w:hAnsi="Arial"/>
      <w:color w:val="000000"/>
      <w:sz w:val="20"/>
      <w:szCs w:val="20"/>
    </w:rPr>
  </w:style>
  <w:style w:type="character" w:customStyle="1" w:styleId="pheadChar">
    <w:name w:val="phead Char"/>
    <w:link w:val="phead"/>
    <w:rsid w:val="0052381C"/>
    <w:rPr>
      <w:rFonts w:ascii="Arial" w:eastAsia="Times New Roman" w:hAnsi="Arial" w:cs="Times New Roman"/>
      <w:color w:val="000000"/>
      <w:sz w:val="20"/>
      <w:szCs w:val="20"/>
    </w:rPr>
  </w:style>
  <w:style w:type="paragraph" w:styleId="NoSpacing">
    <w:name w:val="No Spacing"/>
    <w:link w:val="NoSpacingChar"/>
    <w:uiPriority w:val="1"/>
    <w:qFormat/>
    <w:rsid w:val="0052381C"/>
    <w:pPr>
      <w:spacing w:before="60" w:after="60" w:line="288" w:lineRule="auto"/>
      <w:ind w:left="1434" w:hanging="357"/>
      <w:jc w:val="both"/>
    </w:pPr>
    <w:rPr>
      <w:rFonts w:eastAsia="Times New Roman"/>
      <w:sz w:val="22"/>
      <w:szCs w:val="22"/>
    </w:rPr>
  </w:style>
  <w:style w:type="character" w:customStyle="1" w:styleId="NoSpacingChar">
    <w:name w:val="No Spacing Char"/>
    <w:link w:val="NoSpacing"/>
    <w:uiPriority w:val="1"/>
    <w:rsid w:val="0052381C"/>
    <w:rPr>
      <w:rFonts w:ascii="Calibri" w:eastAsia="Times New Roman" w:hAnsi="Calibri" w:cs="Times New Roman"/>
    </w:rPr>
  </w:style>
  <w:style w:type="character" w:customStyle="1" w:styleId="google-src-text1">
    <w:name w:val="google-src-text1"/>
    <w:rsid w:val="0052381C"/>
    <w:rPr>
      <w:b/>
      <w:bCs/>
      <w:vanish/>
      <w:webHidden w:val="0"/>
      <w:color w:val="000000"/>
      <w:specVanish w:val="0"/>
    </w:rPr>
  </w:style>
  <w:style w:type="paragraph" w:customStyle="1" w:styleId="CharCharCharChar">
    <w:name w:val="Char Char Char Char"/>
    <w:basedOn w:val="Normal"/>
    <w:uiPriority w:val="99"/>
    <w:rsid w:val="0052381C"/>
    <w:pPr>
      <w:spacing w:before="60" w:after="160" w:line="240" w:lineRule="exact"/>
      <w:ind w:left="1434" w:hanging="357"/>
      <w:jc w:val="both"/>
    </w:pPr>
    <w:rPr>
      <w:rFonts w:ascii="Verdana" w:eastAsia="Times New Roman" w:hAnsi="Verdana" w:cs="Verdana"/>
      <w:sz w:val="20"/>
      <w:szCs w:val="20"/>
      <w:lang w:val="en-US"/>
    </w:rPr>
  </w:style>
  <w:style w:type="paragraph" w:styleId="HTMLPreformatted">
    <w:name w:val="HTML Preformatted"/>
    <w:basedOn w:val="Normal"/>
    <w:link w:val="HTMLPreformattedChar"/>
    <w:rsid w:val="00523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288" w:lineRule="auto"/>
      <w:ind w:left="1434" w:hanging="357"/>
      <w:jc w:val="both"/>
    </w:pPr>
    <w:rPr>
      <w:rFonts w:ascii="Courier New" w:eastAsia="Times New Roman" w:hAnsi="Courier New"/>
      <w:sz w:val="20"/>
      <w:szCs w:val="20"/>
    </w:rPr>
  </w:style>
  <w:style w:type="character" w:customStyle="1" w:styleId="HTMLPreformattedChar">
    <w:name w:val="HTML Preformatted Char"/>
    <w:link w:val="HTMLPreformatted"/>
    <w:rsid w:val="0052381C"/>
    <w:rPr>
      <w:rFonts w:ascii="Courier New" w:eastAsia="Times New Roman" w:hAnsi="Courier New" w:cs="Times New Roman"/>
      <w:sz w:val="20"/>
      <w:szCs w:val="20"/>
    </w:rPr>
  </w:style>
  <w:style w:type="paragraph" w:customStyle="1" w:styleId="StyleListParagraphTimesNewRoman13pt">
    <w:name w:val="Style List Paragraph + Times New Roman 13 pt"/>
    <w:basedOn w:val="ListParagraph"/>
    <w:link w:val="StyleListParagraphTimesNewRoman13ptChar"/>
    <w:rsid w:val="0052381C"/>
    <w:pPr>
      <w:spacing w:before="60" w:after="60" w:line="288" w:lineRule="auto"/>
      <w:ind w:hanging="357"/>
      <w:jc w:val="both"/>
    </w:pPr>
    <w:rPr>
      <w:rFonts w:ascii="Calibri" w:eastAsia="SimSun" w:hAnsi="Calibri"/>
      <w:sz w:val="26"/>
      <w:szCs w:val="20"/>
    </w:rPr>
  </w:style>
  <w:style w:type="character" w:customStyle="1" w:styleId="StyleListParagraphTimesNewRoman13ptChar">
    <w:name w:val="Style List Paragraph + Times New Roman 13 pt Char"/>
    <w:link w:val="StyleListParagraphTimesNewRoman13pt"/>
    <w:rsid w:val="0052381C"/>
    <w:rPr>
      <w:rFonts w:ascii="Calibri" w:eastAsia="SimSun" w:hAnsi="Calibri" w:cs="Times New Roman"/>
      <w:sz w:val="26"/>
      <w:szCs w:val="20"/>
    </w:rPr>
  </w:style>
  <w:style w:type="paragraph" w:styleId="BodyTextIndent2">
    <w:name w:val="Body Text Indent 2"/>
    <w:basedOn w:val="Normal"/>
    <w:link w:val="BodyTextIndent2Char"/>
    <w:rsid w:val="0052381C"/>
    <w:pPr>
      <w:spacing w:before="60" w:after="120" w:line="480" w:lineRule="auto"/>
      <w:ind w:left="360" w:hanging="357"/>
      <w:jc w:val="both"/>
    </w:pPr>
    <w:rPr>
      <w:rFonts w:ascii="Times New Roman" w:eastAsia="Times New Roman" w:hAnsi="Times New Roman"/>
      <w:sz w:val="20"/>
      <w:szCs w:val="20"/>
    </w:rPr>
  </w:style>
  <w:style w:type="character" w:customStyle="1" w:styleId="BodyTextIndent2Char">
    <w:name w:val="Body Text Indent 2 Char"/>
    <w:link w:val="BodyTextIndent2"/>
    <w:rsid w:val="0052381C"/>
    <w:rPr>
      <w:rFonts w:ascii="Times New Roman" w:eastAsia="Times New Roman" w:hAnsi="Times New Roman" w:cs="Times New Roman"/>
      <w:sz w:val="20"/>
      <w:szCs w:val="20"/>
    </w:rPr>
  </w:style>
  <w:style w:type="character" w:customStyle="1" w:styleId="apple-style-span">
    <w:name w:val="apple-style-span"/>
    <w:basedOn w:val="DefaultParagraphFont"/>
    <w:rsid w:val="0052381C"/>
  </w:style>
  <w:style w:type="character" w:customStyle="1" w:styleId="highlightedsearchterm">
    <w:name w:val="highlightedsearchterm"/>
    <w:basedOn w:val="DefaultParagraphFont"/>
    <w:rsid w:val="0052381C"/>
  </w:style>
  <w:style w:type="paragraph" w:customStyle="1" w:styleId="Heading11">
    <w:name w:val="Heading 11"/>
    <w:basedOn w:val="BodyText2"/>
    <w:uiPriority w:val="99"/>
    <w:qFormat/>
    <w:rsid w:val="0052381C"/>
    <w:pPr>
      <w:tabs>
        <w:tab w:val="num" w:pos="1440"/>
      </w:tabs>
      <w:spacing w:before="40" w:after="40" w:line="288" w:lineRule="auto"/>
      <w:ind w:left="1440" w:hanging="360"/>
    </w:pPr>
    <w:rPr>
      <w:b/>
      <w:bCs/>
      <w:sz w:val="26"/>
      <w:szCs w:val="26"/>
      <w:lang w:val="it-IT"/>
    </w:rPr>
  </w:style>
  <w:style w:type="paragraph" w:styleId="BodyText2">
    <w:name w:val="Body Text 2"/>
    <w:basedOn w:val="Normal"/>
    <w:link w:val="BodyText2Char"/>
    <w:rsid w:val="0052381C"/>
    <w:pPr>
      <w:spacing w:before="60" w:after="120" w:line="480" w:lineRule="auto"/>
      <w:ind w:left="1434" w:hanging="357"/>
      <w:jc w:val="both"/>
    </w:pPr>
    <w:rPr>
      <w:rFonts w:ascii="Times New Roman" w:eastAsia="Times New Roman" w:hAnsi="Times New Roman"/>
      <w:sz w:val="20"/>
      <w:szCs w:val="20"/>
    </w:rPr>
  </w:style>
  <w:style w:type="character" w:customStyle="1" w:styleId="BodyText2Char">
    <w:name w:val="Body Text 2 Char"/>
    <w:link w:val="BodyText2"/>
    <w:rsid w:val="0052381C"/>
    <w:rPr>
      <w:rFonts w:ascii="Times New Roman" w:eastAsia="Times New Roman" w:hAnsi="Times New Roman" w:cs="Times New Roman"/>
      <w:sz w:val="20"/>
      <w:szCs w:val="20"/>
    </w:rPr>
  </w:style>
  <w:style w:type="paragraph" w:styleId="BodyTextIndent3">
    <w:name w:val="Body Text Indent 3"/>
    <w:basedOn w:val="Normal"/>
    <w:link w:val="BodyTextIndent3Char"/>
    <w:rsid w:val="0052381C"/>
    <w:pPr>
      <w:spacing w:before="120" w:after="60" w:line="320" w:lineRule="exact"/>
      <w:ind w:left="426" w:hanging="426"/>
      <w:jc w:val="both"/>
    </w:pPr>
    <w:rPr>
      <w:rFonts w:ascii="Times New Roman" w:eastAsia="Times New Roman" w:hAnsi="Times New Roman"/>
      <w:bCs/>
      <w:sz w:val="26"/>
      <w:szCs w:val="26"/>
    </w:rPr>
  </w:style>
  <w:style w:type="character" w:customStyle="1" w:styleId="BodyTextIndent3Char">
    <w:name w:val="Body Text Indent 3 Char"/>
    <w:link w:val="BodyTextIndent3"/>
    <w:rsid w:val="0052381C"/>
    <w:rPr>
      <w:rFonts w:ascii="Times New Roman" w:eastAsia="Times New Roman" w:hAnsi="Times New Roman" w:cs="Times New Roman"/>
      <w:bCs/>
      <w:sz w:val="26"/>
      <w:szCs w:val="26"/>
    </w:rPr>
  </w:style>
  <w:style w:type="paragraph" w:customStyle="1" w:styleId="Default">
    <w:name w:val="Default"/>
    <w:rsid w:val="0052381C"/>
    <w:pPr>
      <w:autoSpaceDE w:val="0"/>
      <w:autoSpaceDN w:val="0"/>
      <w:adjustRightInd w:val="0"/>
      <w:spacing w:before="60" w:after="60" w:line="288" w:lineRule="auto"/>
      <w:ind w:left="1434" w:hanging="357"/>
      <w:jc w:val="both"/>
    </w:pPr>
    <w:rPr>
      <w:rFonts w:ascii="Times New Roman" w:eastAsia="Batang" w:hAnsi="Times New Roman"/>
      <w:color w:val="000000"/>
      <w:sz w:val="24"/>
      <w:szCs w:val="24"/>
      <w:lang w:eastAsia="ko-KR"/>
    </w:rPr>
  </w:style>
  <w:style w:type="paragraph" w:styleId="CommentSubject">
    <w:name w:val="annotation subject"/>
    <w:basedOn w:val="CommentText"/>
    <w:next w:val="CommentText"/>
    <w:link w:val="CommentSubjectChar"/>
    <w:rsid w:val="0052381C"/>
    <w:pPr>
      <w:spacing w:before="60" w:after="60" w:line="288" w:lineRule="auto"/>
      <w:ind w:left="1434" w:hanging="357"/>
      <w:jc w:val="both"/>
    </w:pPr>
    <w:rPr>
      <w:rFonts w:ascii="Times New Roman" w:eastAsia="Times New Roman" w:hAnsi="Times New Roman"/>
      <w:b/>
      <w:bCs/>
      <w:snapToGrid w:val="0"/>
      <w:color w:val="000000"/>
    </w:rPr>
  </w:style>
  <w:style w:type="character" w:customStyle="1" w:styleId="CommentSubjectChar">
    <w:name w:val="Comment Subject Char"/>
    <w:link w:val="CommentSubject"/>
    <w:rsid w:val="0052381C"/>
    <w:rPr>
      <w:rFonts w:ascii="Times New Roman" w:eastAsia="Times New Roman" w:hAnsi="Times New Roman" w:cs="Times New Roman"/>
      <w:b/>
      <w:bCs/>
      <w:snapToGrid w:val="0"/>
      <w:color w:val="000000"/>
      <w:sz w:val="20"/>
      <w:szCs w:val="20"/>
    </w:rPr>
  </w:style>
  <w:style w:type="paragraph" w:customStyle="1" w:styleId="Pa3">
    <w:name w:val="Pa3"/>
    <w:basedOn w:val="Normal"/>
    <w:next w:val="Normal"/>
    <w:uiPriority w:val="99"/>
    <w:rsid w:val="0052381C"/>
    <w:pPr>
      <w:autoSpaceDE w:val="0"/>
      <w:autoSpaceDN w:val="0"/>
      <w:adjustRightInd w:val="0"/>
      <w:spacing w:before="60" w:after="60" w:line="201" w:lineRule="atLeast"/>
      <w:ind w:left="1434" w:hanging="357"/>
      <w:jc w:val="both"/>
    </w:pPr>
    <w:rPr>
      <w:rFonts w:ascii="Myriad Pro Light" w:eastAsia="Calibri" w:hAnsi="Myriad Pro Light"/>
      <w:sz w:val="24"/>
      <w:szCs w:val="24"/>
      <w:lang w:val="en-US"/>
    </w:rPr>
  </w:style>
  <w:style w:type="paragraph" w:customStyle="1" w:styleId="Pa4">
    <w:name w:val="Pa4"/>
    <w:basedOn w:val="Normal"/>
    <w:next w:val="Normal"/>
    <w:uiPriority w:val="99"/>
    <w:rsid w:val="0052381C"/>
    <w:pPr>
      <w:autoSpaceDE w:val="0"/>
      <w:autoSpaceDN w:val="0"/>
      <w:adjustRightInd w:val="0"/>
      <w:spacing w:before="60" w:after="80" w:line="281" w:lineRule="atLeast"/>
      <w:ind w:left="1434" w:hanging="357"/>
      <w:jc w:val="both"/>
    </w:pPr>
    <w:rPr>
      <w:rFonts w:ascii="Myriad Pro" w:eastAsia="Calibri" w:hAnsi="Myriad Pro"/>
      <w:sz w:val="24"/>
      <w:szCs w:val="24"/>
      <w:lang w:val="en-US"/>
    </w:rPr>
  </w:style>
  <w:style w:type="paragraph" w:styleId="DocumentMap">
    <w:name w:val="Document Map"/>
    <w:basedOn w:val="Normal"/>
    <w:link w:val="DocumentMapChar"/>
    <w:uiPriority w:val="99"/>
    <w:rsid w:val="0052381C"/>
    <w:pPr>
      <w:spacing w:before="60" w:after="60" w:line="288" w:lineRule="auto"/>
      <w:ind w:left="1434" w:hanging="357"/>
      <w:jc w:val="both"/>
    </w:pPr>
    <w:rPr>
      <w:rFonts w:ascii="Tahoma" w:eastAsia="Times New Roman" w:hAnsi="Tahoma"/>
      <w:sz w:val="16"/>
      <w:szCs w:val="16"/>
    </w:rPr>
  </w:style>
  <w:style w:type="character" w:customStyle="1" w:styleId="DocumentMapChar">
    <w:name w:val="Document Map Char"/>
    <w:link w:val="DocumentMap"/>
    <w:uiPriority w:val="99"/>
    <w:rsid w:val="0052381C"/>
    <w:rPr>
      <w:rFonts w:ascii="Tahoma" w:eastAsia="Times New Roman" w:hAnsi="Tahoma" w:cs="Times New Roman"/>
      <w:sz w:val="16"/>
      <w:szCs w:val="16"/>
    </w:rPr>
  </w:style>
  <w:style w:type="character" w:customStyle="1" w:styleId="yshortcuts">
    <w:name w:val="yshortcuts"/>
    <w:basedOn w:val="DefaultParagraphFont"/>
    <w:rsid w:val="0052381C"/>
  </w:style>
  <w:style w:type="paragraph" w:customStyle="1" w:styleId="Headercaps">
    <w:name w:val="Header (caps)"/>
    <w:uiPriority w:val="99"/>
    <w:rsid w:val="0052381C"/>
    <w:pPr>
      <w:keepNext/>
      <w:spacing w:before="360" w:after="120" w:line="288" w:lineRule="auto"/>
      <w:ind w:left="1434" w:hanging="357"/>
      <w:jc w:val="center"/>
    </w:pPr>
    <w:rPr>
      <w:rFonts w:ascii="Times New Roman" w:eastAsia="Cordia New" w:hAnsi="Times New Roman"/>
      <w:b/>
      <w:caps/>
      <w:noProof/>
      <w:sz w:val="24"/>
    </w:rPr>
  </w:style>
  <w:style w:type="paragraph" w:customStyle="1" w:styleId="10">
    <w:name w:val="10"/>
    <w:basedOn w:val="Normal"/>
    <w:uiPriority w:val="99"/>
    <w:qFormat/>
    <w:rsid w:val="0052381C"/>
    <w:pPr>
      <w:spacing w:before="60" w:after="60" w:line="288" w:lineRule="auto"/>
      <w:ind w:left="1434" w:hanging="357"/>
      <w:jc w:val="center"/>
    </w:pPr>
    <w:rPr>
      <w:rFonts w:ascii="Times New Roman" w:eastAsia="Times New Roman" w:hAnsi="Times New Roman"/>
      <w:b/>
      <w:snapToGrid w:val="0"/>
      <w:sz w:val="32"/>
      <w:szCs w:val="32"/>
      <w:lang w:val="it-IT"/>
    </w:rPr>
  </w:style>
  <w:style w:type="paragraph" w:styleId="BlockText">
    <w:name w:val="Block Text"/>
    <w:basedOn w:val="Normal"/>
    <w:uiPriority w:val="99"/>
    <w:rsid w:val="0052381C"/>
    <w:pPr>
      <w:spacing w:before="60" w:after="60" w:line="360" w:lineRule="auto"/>
      <w:ind w:left="357" w:right="1134" w:hanging="357"/>
      <w:jc w:val="both"/>
    </w:pPr>
    <w:rPr>
      <w:rFonts w:ascii=".VnTime" w:eastAsia="Times New Roman" w:hAnsi=".VnTime"/>
      <w:sz w:val="28"/>
      <w:szCs w:val="20"/>
      <w:lang w:val="en-US"/>
    </w:rPr>
  </w:style>
  <w:style w:type="character" w:styleId="FollowedHyperlink">
    <w:name w:val="FollowedHyperlink"/>
    <w:uiPriority w:val="99"/>
    <w:rsid w:val="0052381C"/>
    <w:rPr>
      <w:color w:val="0000FF"/>
      <w:u w:val="single"/>
    </w:rPr>
  </w:style>
  <w:style w:type="paragraph" w:styleId="z-TopofForm">
    <w:name w:val="HTML Top of Form"/>
    <w:basedOn w:val="Normal"/>
    <w:next w:val="Normal"/>
    <w:link w:val="z-TopofFormChar"/>
    <w:hidden/>
    <w:rsid w:val="0052381C"/>
    <w:pPr>
      <w:pBdr>
        <w:bottom w:val="single" w:sz="6" w:space="1" w:color="auto"/>
      </w:pBdr>
      <w:spacing w:before="60" w:after="60" w:line="288" w:lineRule="auto"/>
      <w:ind w:left="1434" w:hanging="357"/>
      <w:jc w:val="center"/>
    </w:pPr>
    <w:rPr>
      <w:rFonts w:ascii="Arial" w:eastAsia="Times New Roman" w:hAnsi="Arial"/>
      <w:vanish/>
      <w:sz w:val="16"/>
      <w:szCs w:val="16"/>
    </w:rPr>
  </w:style>
  <w:style w:type="character" w:customStyle="1" w:styleId="z-TopofFormChar">
    <w:name w:val="z-Top of Form Char"/>
    <w:link w:val="z-TopofForm"/>
    <w:rsid w:val="0052381C"/>
    <w:rPr>
      <w:rFonts w:ascii="Arial" w:eastAsia="Times New Roman" w:hAnsi="Arial" w:cs="Times New Roman"/>
      <w:vanish/>
      <w:sz w:val="16"/>
      <w:szCs w:val="16"/>
    </w:rPr>
  </w:style>
  <w:style w:type="paragraph" w:styleId="z-BottomofForm">
    <w:name w:val="HTML Bottom of Form"/>
    <w:basedOn w:val="Normal"/>
    <w:next w:val="Normal"/>
    <w:link w:val="z-BottomofFormChar"/>
    <w:hidden/>
    <w:rsid w:val="0052381C"/>
    <w:pPr>
      <w:pBdr>
        <w:top w:val="single" w:sz="6" w:space="1" w:color="auto"/>
      </w:pBdr>
      <w:spacing w:before="60" w:after="60" w:line="288" w:lineRule="auto"/>
      <w:ind w:left="1434" w:hanging="357"/>
      <w:jc w:val="center"/>
    </w:pPr>
    <w:rPr>
      <w:rFonts w:ascii="Arial" w:eastAsia="Times New Roman" w:hAnsi="Arial"/>
      <w:vanish/>
      <w:sz w:val="16"/>
      <w:szCs w:val="16"/>
    </w:rPr>
  </w:style>
  <w:style w:type="character" w:customStyle="1" w:styleId="z-BottomofFormChar">
    <w:name w:val="z-Bottom of Form Char"/>
    <w:link w:val="z-BottomofForm"/>
    <w:rsid w:val="0052381C"/>
    <w:rPr>
      <w:rFonts w:ascii="Arial" w:eastAsia="Times New Roman" w:hAnsi="Arial" w:cs="Times New Roman"/>
      <w:vanish/>
      <w:sz w:val="16"/>
      <w:szCs w:val="16"/>
    </w:rPr>
  </w:style>
  <w:style w:type="character" w:customStyle="1" w:styleId="sf-sub-indicator">
    <w:name w:val="sf-sub-indicator"/>
    <w:basedOn w:val="DefaultParagraphFont"/>
    <w:rsid w:val="0052381C"/>
  </w:style>
  <w:style w:type="paragraph" w:customStyle="1" w:styleId="courselist-footer">
    <w:name w:val="courselist-footer"/>
    <w:basedOn w:val="Normal"/>
    <w:uiPriority w:val="99"/>
    <w:rsid w:val="0052381C"/>
    <w:pPr>
      <w:spacing w:before="100" w:beforeAutospacing="1" w:after="100" w:afterAutospacing="1" w:line="288" w:lineRule="auto"/>
      <w:ind w:left="1434" w:hanging="357"/>
      <w:jc w:val="both"/>
    </w:pPr>
    <w:rPr>
      <w:rFonts w:ascii="Times New Roman" w:eastAsia="Times New Roman" w:hAnsi="Times New Roman"/>
      <w:sz w:val="24"/>
      <w:szCs w:val="24"/>
      <w:lang w:val="en-US"/>
    </w:rPr>
  </w:style>
  <w:style w:type="paragraph" w:styleId="HTMLAddress">
    <w:name w:val="HTML Address"/>
    <w:basedOn w:val="Normal"/>
    <w:link w:val="HTMLAddressChar"/>
    <w:rsid w:val="0052381C"/>
    <w:pPr>
      <w:spacing w:before="60" w:after="60" w:line="288" w:lineRule="auto"/>
      <w:ind w:left="1434" w:hanging="357"/>
      <w:jc w:val="both"/>
    </w:pPr>
    <w:rPr>
      <w:rFonts w:ascii="Times New Roman" w:eastAsia="Times New Roman" w:hAnsi="Times New Roman"/>
      <w:i/>
      <w:iCs/>
      <w:sz w:val="20"/>
      <w:szCs w:val="20"/>
    </w:rPr>
  </w:style>
  <w:style w:type="character" w:customStyle="1" w:styleId="HTMLAddressChar">
    <w:name w:val="HTML Address Char"/>
    <w:link w:val="HTMLAddress"/>
    <w:rsid w:val="0052381C"/>
    <w:rPr>
      <w:rFonts w:ascii="Times New Roman" w:eastAsia="Times New Roman" w:hAnsi="Times New Roman" w:cs="Times New Roman"/>
      <w:i/>
      <w:iCs/>
      <w:sz w:val="20"/>
      <w:szCs w:val="20"/>
    </w:rPr>
  </w:style>
  <w:style w:type="character" w:customStyle="1" w:styleId="street-address">
    <w:name w:val="street-address"/>
    <w:basedOn w:val="DefaultParagraphFont"/>
    <w:rsid w:val="0052381C"/>
  </w:style>
  <w:style w:type="character" w:customStyle="1" w:styleId="locality">
    <w:name w:val="locality"/>
    <w:basedOn w:val="DefaultParagraphFont"/>
    <w:rsid w:val="0052381C"/>
  </w:style>
  <w:style w:type="character" w:customStyle="1" w:styleId="region">
    <w:name w:val="region"/>
    <w:basedOn w:val="DefaultParagraphFont"/>
    <w:rsid w:val="0052381C"/>
  </w:style>
  <w:style w:type="character" w:customStyle="1" w:styleId="postal-code">
    <w:name w:val="postal-code"/>
    <w:basedOn w:val="DefaultParagraphFont"/>
    <w:rsid w:val="0052381C"/>
  </w:style>
  <w:style w:type="paragraph" w:customStyle="1" w:styleId="centenary">
    <w:name w:val="centenary"/>
    <w:basedOn w:val="Normal"/>
    <w:uiPriority w:val="99"/>
    <w:rsid w:val="0052381C"/>
    <w:pPr>
      <w:spacing w:before="100" w:beforeAutospacing="1" w:after="100" w:afterAutospacing="1" w:line="288" w:lineRule="auto"/>
      <w:ind w:left="1434" w:hanging="357"/>
      <w:jc w:val="both"/>
    </w:pPr>
    <w:rPr>
      <w:rFonts w:ascii="Times New Roman" w:eastAsia="Times New Roman" w:hAnsi="Times New Roman"/>
      <w:sz w:val="24"/>
      <w:szCs w:val="24"/>
      <w:lang w:val="en-US"/>
    </w:rPr>
  </w:style>
  <w:style w:type="character" w:customStyle="1" w:styleId="CharChar11">
    <w:name w:val="Char Char11"/>
    <w:locked/>
    <w:rsid w:val="0052381C"/>
    <w:rPr>
      <w:rFonts w:cs="Arial"/>
      <w:b/>
      <w:bCs/>
      <w:i/>
      <w:iCs/>
      <w:sz w:val="26"/>
      <w:szCs w:val="28"/>
      <w:u w:val="single"/>
      <w:lang w:val="en-US" w:eastAsia="en-US" w:bidi="ar-SA"/>
    </w:rPr>
  </w:style>
  <w:style w:type="character" w:customStyle="1" w:styleId="CharChar5">
    <w:name w:val="Char Char5"/>
    <w:locked/>
    <w:rsid w:val="0052381C"/>
    <w:rPr>
      <w:rFonts w:ascii="Courier New" w:hAnsi="Courier New" w:cs="Courier New"/>
      <w:lang w:val="en-US" w:eastAsia="en-US" w:bidi="ar-SA"/>
    </w:rPr>
  </w:style>
  <w:style w:type="character" w:customStyle="1" w:styleId="CharChar8">
    <w:name w:val="Char Char8"/>
    <w:locked/>
    <w:rsid w:val="0052381C"/>
    <w:rPr>
      <w:lang w:val="en-US" w:eastAsia="en-US" w:bidi="ar-SA"/>
    </w:rPr>
  </w:style>
  <w:style w:type="character" w:customStyle="1" w:styleId="CharChar7">
    <w:name w:val="Char Char7"/>
    <w:locked/>
    <w:rsid w:val="0052381C"/>
    <w:rPr>
      <w:sz w:val="24"/>
      <w:szCs w:val="24"/>
      <w:lang w:val="en-US" w:eastAsia="en-US" w:bidi="ar-SA"/>
    </w:rPr>
  </w:style>
  <w:style w:type="character" w:customStyle="1" w:styleId="CharChar9">
    <w:name w:val="Char Char9"/>
    <w:locked/>
    <w:rsid w:val="0052381C"/>
    <w:rPr>
      <w:sz w:val="24"/>
      <w:szCs w:val="24"/>
      <w:lang w:val="en-US" w:eastAsia="en-US" w:bidi="ar-SA"/>
    </w:rPr>
  </w:style>
  <w:style w:type="character" w:customStyle="1" w:styleId="CharChar4">
    <w:name w:val="Char Char4"/>
    <w:locked/>
    <w:rsid w:val="0052381C"/>
    <w:rPr>
      <w:snapToGrid w:val="0"/>
      <w:color w:val="000000"/>
      <w:sz w:val="28"/>
      <w:szCs w:val="28"/>
      <w:lang w:val="en-US" w:eastAsia="en-US" w:bidi="ar-SA"/>
    </w:rPr>
  </w:style>
  <w:style w:type="character" w:customStyle="1" w:styleId="CharChar10">
    <w:name w:val="Char Char10"/>
    <w:locked/>
    <w:rsid w:val="0052381C"/>
    <w:rPr>
      <w:sz w:val="28"/>
      <w:szCs w:val="28"/>
      <w:lang w:val="en-US" w:eastAsia="en-US" w:bidi="ar-SA"/>
    </w:rPr>
  </w:style>
  <w:style w:type="character" w:customStyle="1" w:styleId="CharChar1">
    <w:name w:val="Char Char1"/>
    <w:locked/>
    <w:rsid w:val="0052381C"/>
    <w:rPr>
      <w:sz w:val="24"/>
      <w:szCs w:val="24"/>
      <w:lang w:val="en-US" w:eastAsia="en-US" w:bidi="ar-SA"/>
    </w:rPr>
  </w:style>
  <w:style w:type="character" w:customStyle="1" w:styleId="CharChar6">
    <w:name w:val="Char Char6"/>
    <w:locked/>
    <w:rsid w:val="0052381C"/>
    <w:rPr>
      <w:snapToGrid w:val="0"/>
      <w:color w:val="000000"/>
      <w:sz w:val="16"/>
      <w:szCs w:val="16"/>
      <w:lang w:val="en-US" w:eastAsia="en-US" w:bidi="ar-SA"/>
    </w:rPr>
  </w:style>
  <w:style w:type="character" w:customStyle="1" w:styleId="CharChar3">
    <w:name w:val="Char Char3"/>
    <w:locked/>
    <w:rsid w:val="0052381C"/>
    <w:rPr>
      <w:sz w:val="24"/>
      <w:szCs w:val="24"/>
      <w:lang w:val="en-US" w:eastAsia="en-US" w:bidi="ar-SA"/>
    </w:rPr>
  </w:style>
  <w:style w:type="character" w:customStyle="1" w:styleId="CharChar">
    <w:name w:val="Char Char"/>
    <w:locked/>
    <w:rsid w:val="0052381C"/>
    <w:rPr>
      <w:bCs/>
      <w:sz w:val="26"/>
      <w:szCs w:val="26"/>
      <w:lang w:val="en-US" w:eastAsia="en-US" w:bidi="ar-SA"/>
    </w:rPr>
  </w:style>
  <w:style w:type="character" w:customStyle="1" w:styleId="CharChar2">
    <w:name w:val="Char Char2"/>
    <w:locked/>
    <w:rsid w:val="0052381C"/>
    <w:rPr>
      <w:rFonts w:ascii="Arial-ItalicMT" w:eastAsia="MS PGothic" w:hAnsi="Arial-ItalicMT" w:cs="Arial-ItalicMT"/>
      <w:sz w:val="16"/>
      <w:szCs w:val="16"/>
      <w:lang w:val="en-US" w:eastAsia="en-US" w:bidi="ar-SA"/>
    </w:rPr>
  </w:style>
  <w:style w:type="paragraph" w:customStyle="1" w:styleId="listparagraphcxspmiddle">
    <w:name w:val="listparagraphcxspmiddle"/>
    <w:basedOn w:val="Normal"/>
    <w:uiPriority w:val="99"/>
    <w:rsid w:val="0052381C"/>
    <w:pPr>
      <w:spacing w:before="100" w:beforeAutospacing="1" w:after="100" w:afterAutospacing="1" w:line="288" w:lineRule="auto"/>
      <w:ind w:left="1434" w:hanging="357"/>
      <w:jc w:val="both"/>
    </w:pPr>
    <w:rPr>
      <w:rFonts w:ascii="Times New Roman" w:eastAsia="Times New Roman" w:hAnsi="Times New Roman"/>
      <w:sz w:val="24"/>
      <w:szCs w:val="24"/>
      <w:lang w:val="en-US"/>
    </w:rPr>
  </w:style>
  <w:style w:type="paragraph" w:customStyle="1" w:styleId="listparagraphcxsplast">
    <w:name w:val="listparagraphcxsplast"/>
    <w:basedOn w:val="Normal"/>
    <w:uiPriority w:val="99"/>
    <w:rsid w:val="0052381C"/>
    <w:pPr>
      <w:spacing w:before="100" w:beforeAutospacing="1" w:after="100" w:afterAutospacing="1" w:line="288" w:lineRule="auto"/>
      <w:ind w:left="1434" w:hanging="357"/>
      <w:jc w:val="both"/>
    </w:pPr>
    <w:rPr>
      <w:rFonts w:ascii="Times New Roman" w:eastAsia="Times New Roman" w:hAnsi="Times New Roman"/>
      <w:sz w:val="24"/>
      <w:szCs w:val="24"/>
      <w:lang w:val="en-US"/>
    </w:rPr>
  </w:style>
  <w:style w:type="paragraph" w:customStyle="1" w:styleId="msonormalcxspmiddle">
    <w:name w:val="msonormalcxspmiddle"/>
    <w:basedOn w:val="Normal"/>
    <w:rsid w:val="0052381C"/>
    <w:pPr>
      <w:spacing w:before="100" w:beforeAutospacing="1" w:after="100" w:afterAutospacing="1" w:line="288" w:lineRule="auto"/>
      <w:ind w:left="1434" w:hanging="357"/>
      <w:jc w:val="both"/>
    </w:pPr>
    <w:rPr>
      <w:rFonts w:ascii="Times New Roman" w:eastAsia="Times New Roman" w:hAnsi="Times New Roman"/>
      <w:sz w:val="24"/>
      <w:szCs w:val="24"/>
      <w:lang w:val="en-US"/>
    </w:rPr>
  </w:style>
  <w:style w:type="character" w:customStyle="1" w:styleId="pagetitle">
    <w:name w:val="pagetitle"/>
    <w:basedOn w:val="DefaultParagraphFont"/>
    <w:rsid w:val="0052381C"/>
  </w:style>
  <w:style w:type="character" w:customStyle="1" w:styleId="bodycopy">
    <w:name w:val="bodycopy"/>
    <w:basedOn w:val="DefaultParagraphFont"/>
    <w:rsid w:val="0052381C"/>
  </w:style>
  <w:style w:type="character" w:customStyle="1" w:styleId="Subtitle1">
    <w:name w:val="Subtitle1"/>
    <w:basedOn w:val="DefaultParagraphFont"/>
    <w:rsid w:val="0052381C"/>
  </w:style>
  <w:style w:type="character" w:customStyle="1" w:styleId="RuleslistChar">
    <w:name w:val="Rules list Char"/>
    <w:link w:val="Ruleslist"/>
    <w:semiHidden/>
    <w:locked/>
    <w:rsid w:val="0052381C"/>
    <w:rPr>
      <w:rFonts w:ascii="Calibri" w:eastAsia="Calibri" w:hAnsi="Calibri" w:cs="Arial"/>
      <w:szCs w:val="16"/>
    </w:rPr>
  </w:style>
  <w:style w:type="paragraph" w:customStyle="1" w:styleId="Ruleslist">
    <w:name w:val="Rules list"/>
    <w:basedOn w:val="Normal"/>
    <w:link w:val="RuleslistChar"/>
    <w:semiHidden/>
    <w:rsid w:val="0052381C"/>
    <w:pPr>
      <w:tabs>
        <w:tab w:val="left" w:pos="567"/>
        <w:tab w:val="left" w:pos="851"/>
        <w:tab w:val="left" w:pos="1134"/>
        <w:tab w:val="left" w:pos="1418"/>
        <w:tab w:val="left" w:pos="1701"/>
      </w:tabs>
      <w:spacing w:before="60"/>
      <w:ind w:left="567" w:hanging="567"/>
      <w:jc w:val="both"/>
    </w:pPr>
    <w:rPr>
      <w:rFonts w:ascii="Calibri" w:eastAsia="Calibri" w:hAnsi="Calibri" w:cs="Arial"/>
      <w:szCs w:val="16"/>
      <w:lang w:val="en-US"/>
    </w:rPr>
  </w:style>
  <w:style w:type="character" w:customStyle="1" w:styleId="productdetail-authorsmain">
    <w:name w:val="productdetail-authorsmain"/>
    <w:basedOn w:val="DefaultParagraphFont"/>
    <w:rsid w:val="0052381C"/>
  </w:style>
  <w:style w:type="character" w:styleId="BookTitle">
    <w:name w:val="Book Title"/>
    <w:uiPriority w:val="33"/>
    <w:qFormat/>
    <w:rsid w:val="0052381C"/>
    <w:rPr>
      <w:b/>
      <w:bCs/>
      <w:smallCaps/>
      <w:spacing w:val="5"/>
    </w:rPr>
  </w:style>
  <w:style w:type="character" w:customStyle="1" w:styleId="MTEquationSection">
    <w:name w:val="MTEquationSection"/>
    <w:rsid w:val="0052381C"/>
    <w:rPr>
      <w:vanish/>
      <w:color w:val="FF0000"/>
    </w:rPr>
  </w:style>
  <w:style w:type="paragraph" w:customStyle="1" w:styleId="m2">
    <w:name w:val="m2"/>
    <w:basedOn w:val="Normal"/>
    <w:uiPriority w:val="99"/>
    <w:rsid w:val="0052381C"/>
    <w:pPr>
      <w:spacing w:before="120" w:after="120" w:line="280" w:lineRule="atLeast"/>
      <w:ind w:left="1434" w:firstLine="454"/>
      <w:jc w:val="both"/>
    </w:pPr>
    <w:rPr>
      <w:rFonts w:ascii=".VnCentury Schoolbook" w:eastAsia="Times New Roman" w:hAnsi=".VnCentury Schoolbook"/>
      <w:b/>
      <w:szCs w:val="20"/>
      <w:lang w:val="en-US"/>
    </w:rPr>
  </w:style>
  <w:style w:type="paragraph" w:customStyle="1" w:styleId="I">
    <w:name w:val="I"/>
    <w:basedOn w:val="Normal"/>
    <w:uiPriority w:val="99"/>
    <w:rsid w:val="0052381C"/>
    <w:pPr>
      <w:widowControl w:val="0"/>
      <w:snapToGrid w:val="0"/>
      <w:spacing w:before="240" w:after="160" w:line="300" w:lineRule="atLeast"/>
      <w:ind w:left="1434" w:firstLine="454"/>
      <w:jc w:val="both"/>
    </w:pPr>
    <w:rPr>
      <w:rFonts w:ascii=".VnCentury SchoolbookH" w:eastAsia="Times New Roman" w:hAnsi=".VnCentury SchoolbookH"/>
      <w:sz w:val="23"/>
      <w:szCs w:val="20"/>
      <w:lang w:val="en-US"/>
    </w:rPr>
  </w:style>
  <w:style w:type="character" w:customStyle="1" w:styleId="LightGrid-Accent3Char">
    <w:name w:val="Light Grid - Accent 3 Char"/>
    <w:link w:val="LightGrid-Accent3"/>
    <w:uiPriority w:val="34"/>
    <w:rsid w:val="0052381C"/>
  </w:style>
  <w:style w:type="table" w:styleId="LightGrid-Accent3">
    <w:name w:val="Light Grid Accent 3"/>
    <w:basedOn w:val="TableNormal"/>
    <w:link w:val="LightGrid-Accent3Char"/>
    <w:uiPriority w:val="34"/>
    <w:rsid w:val="0052381C"/>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lastCol">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paragraph" w:styleId="PlainText">
    <w:name w:val="Plain Text"/>
    <w:basedOn w:val="Normal"/>
    <w:link w:val="PlainTextChar"/>
    <w:uiPriority w:val="99"/>
    <w:unhideWhenUsed/>
    <w:rsid w:val="0052381C"/>
    <w:pPr>
      <w:spacing w:before="60" w:after="60" w:line="288" w:lineRule="auto"/>
      <w:ind w:left="1434" w:hanging="357"/>
      <w:jc w:val="both"/>
    </w:pPr>
    <w:rPr>
      <w:rFonts w:ascii="Consolas" w:eastAsia="Calibri" w:hAnsi="Consolas"/>
      <w:sz w:val="21"/>
      <w:szCs w:val="21"/>
    </w:rPr>
  </w:style>
  <w:style w:type="character" w:customStyle="1" w:styleId="PlainTextChar">
    <w:name w:val="Plain Text Char"/>
    <w:link w:val="PlainText"/>
    <w:uiPriority w:val="99"/>
    <w:rsid w:val="0052381C"/>
    <w:rPr>
      <w:rFonts w:ascii="Consolas" w:eastAsia="Calibri" w:hAnsi="Consolas" w:cs="Times New Roman"/>
      <w:sz w:val="21"/>
      <w:szCs w:val="21"/>
    </w:rPr>
  </w:style>
  <w:style w:type="paragraph" w:customStyle="1" w:styleId="COL1">
    <w:name w:val="COL1"/>
    <w:basedOn w:val="Normal"/>
    <w:uiPriority w:val="99"/>
    <w:rsid w:val="0052381C"/>
    <w:pPr>
      <w:tabs>
        <w:tab w:val="left" w:pos="720"/>
      </w:tabs>
      <w:spacing w:before="60" w:after="60" w:line="288" w:lineRule="auto"/>
      <w:ind w:left="1434" w:hanging="357"/>
      <w:jc w:val="both"/>
    </w:pPr>
    <w:rPr>
      <w:rFonts w:ascii="Times New Roman" w:eastAsia="PMingLiU" w:hAnsi="Times New Roman"/>
      <w:sz w:val="24"/>
      <w:szCs w:val="20"/>
      <w:lang w:val="en-US"/>
    </w:rPr>
  </w:style>
  <w:style w:type="paragraph" w:customStyle="1" w:styleId="T">
    <w:name w:val="T"/>
    <w:basedOn w:val="Normal"/>
    <w:uiPriority w:val="99"/>
    <w:rsid w:val="0052381C"/>
    <w:pPr>
      <w:spacing w:before="60" w:after="60" w:line="480" w:lineRule="auto"/>
      <w:ind w:left="720" w:hanging="357"/>
      <w:jc w:val="both"/>
    </w:pPr>
    <w:rPr>
      <w:rFonts w:ascii="Times New Roman" w:eastAsia="PMingLiU" w:hAnsi="Times New Roman"/>
      <w:sz w:val="24"/>
      <w:szCs w:val="20"/>
      <w:lang w:val="en-US"/>
    </w:rPr>
  </w:style>
  <w:style w:type="paragraph" w:customStyle="1" w:styleId="SMBL2">
    <w:name w:val="SMBL2"/>
    <w:basedOn w:val="Normal"/>
    <w:uiPriority w:val="99"/>
    <w:rsid w:val="0052381C"/>
    <w:pPr>
      <w:tabs>
        <w:tab w:val="left" w:pos="720"/>
      </w:tabs>
      <w:spacing w:before="120" w:after="120" w:line="480" w:lineRule="auto"/>
      <w:ind w:left="720" w:hanging="360"/>
      <w:jc w:val="both"/>
    </w:pPr>
    <w:rPr>
      <w:rFonts w:ascii="Times New Roman" w:eastAsia="PMingLiU" w:hAnsi="Times New Roman"/>
      <w:sz w:val="24"/>
      <w:szCs w:val="20"/>
      <w:lang w:val="en-US"/>
    </w:rPr>
  </w:style>
  <w:style w:type="paragraph" w:customStyle="1" w:styleId="CFOLMID">
    <w:name w:val="CF_OL_MID"/>
    <w:basedOn w:val="Normal"/>
    <w:uiPriority w:val="99"/>
    <w:rsid w:val="0052381C"/>
    <w:pPr>
      <w:numPr>
        <w:ilvl w:val="1"/>
        <w:numId w:val="3"/>
      </w:numPr>
      <w:spacing w:before="60" w:after="60" w:line="480" w:lineRule="auto"/>
      <w:jc w:val="both"/>
    </w:pPr>
    <w:rPr>
      <w:rFonts w:ascii="Times New Roman" w:eastAsia="Times New Roman" w:hAnsi="Times New Roman"/>
      <w:sz w:val="24"/>
      <w:szCs w:val="20"/>
      <w:lang w:val="en-US"/>
    </w:rPr>
  </w:style>
  <w:style w:type="paragraph" w:customStyle="1" w:styleId="NLFIRST">
    <w:name w:val="NL_FIRST"/>
    <w:basedOn w:val="Normal"/>
    <w:uiPriority w:val="99"/>
    <w:rsid w:val="0052381C"/>
    <w:pPr>
      <w:numPr>
        <w:numId w:val="3"/>
      </w:numPr>
      <w:spacing w:before="180" w:after="60" w:line="480" w:lineRule="auto"/>
      <w:jc w:val="both"/>
    </w:pPr>
    <w:rPr>
      <w:rFonts w:ascii="Times New Roman" w:eastAsia="Times New Roman" w:hAnsi="Times New Roman"/>
      <w:sz w:val="24"/>
      <w:szCs w:val="20"/>
      <w:lang w:val="en-US"/>
    </w:rPr>
  </w:style>
  <w:style w:type="character" w:customStyle="1" w:styleId="Bodytext0">
    <w:name w:val="Body text_"/>
    <w:link w:val="BodyText30"/>
    <w:rsid w:val="0052381C"/>
    <w:rPr>
      <w:rFonts w:eastAsia="Times New Roman"/>
      <w:sz w:val="14"/>
      <w:szCs w:val="14"/>
      <w:shd w:val="clear" w:color="auto" w:fill="FFFFFF"/>
    </w:rPr>
  </w:style>
  <w:style w:type="character" w:customStyle="1" w:styleId="Bodytext20">
    <w:name w:val="Body text (2)_"/>
    <w:link w:val="Bodytext21"/>
    <w:rsid w:val="0052381C"/>
    <w:rPr>
      <w:rFonts w:eastAsia="Times New Roman"/>
      <w:i/>
      <w:iCs/>
      <w:sz w:val="14"/>
      <w:szCs w:val="14"/>
      <w:shd w:val="clear" w:color="auto" w:fill="FFFFFF"/>
    </w:rPr>
  </w:style>
  <w:style w:type="paragraph" w:customStyle="1" w:styleId="Bodytext21">
    <w:name w:val="Body text (2)"/>
    <w:basedOn w:val="Normal"/>
    <w:link w:val="Bodytext20"/>
    <w:rsid w:val="0052381C"/>
    <w:pPr>
      <w:widowControl w:val="0"/>
      <w:shd w:val="clear" w:color="auto" w:fill="FFFFFF"/>
      <w:spacing w:before="60" w:after="420" w:line="0" w:lineRule="atLeast"/>
      <w:ind w:left="1434" w:hanging="357"/>
      <w:jc w:val="center"/>
    </w:pPr>
    <w:rPr>
      <w:rFonts w:ascii="Calibri" w:eastAsia="Times New Roman" w:hAnsi="Calibri"/>
      <w:i/>
      <w:iCs/>
      <w:sz w:val="14"/>
      <w:szCs w:val="14"/>
      <w:lang w:val="en-US"/>
    </w:rPr>
  </w:style>
  <w:style w:type="character" w:customStyle="1" w:styleId="Bodytext31">
    <w:name w:val="Body text (3)_"/>
    <w:link w:val="Bodytext32"/>
    <w:rsid w:val="0052381C"/>
    <w:rPr>
      <w:rFonts w:eastAsia="Times New Roman"/>
      <w:i/>
      <w:iCs/>
      <w:sz w:val="23"/>
      <w:szCs w:val="23"/>
      <w:shd w:val="clear" w:color="auto" w:fill="FFFFFF"/>
    </w:rPr>
  </w:style>
  <w:style w:type="character" w:customStyle="1" w:styleId="Bodytext4">
    <w:name w:val="Body text (4)_"/>
    <w:link w:val="Bodytext40"/>
    <w:rsid w:val="0052381C"/>
    <w:rPr>
      <w:rFonts w:eastAsia="Times New Roman"/>
      <w:b/>
      <w:bCs/>
      <w:i/>
      <w:iCs/>
      <w:sz w:val="23"/>
      <w:szCs w:val="23"/>
      <w:shd w:val="clear" w:color="auto" w:fill="FFFFFF"/>
    </w:rPr>
  </w:style>
  <w:style w:type="paragraph" w:customStyle="1" w:styleId="Bodytext32">
    <w:name w:val="Body text (3)"/>
    <w:basedOn w:val="Normal"/>
    <w:link w:val="Bodytext31"/>
    <w:rsid w:val="0052381C"/>
    <w:pPr>
      <w:widowControl w:val="0"/>
      <w:shd w:val="clear" w:color="auto" w:fill="FFFFFF"/>
      <w:spacing w:before="240" w:after="600" w:line="0" w:lineRule="atLeast"/>
      <w:ind w:left="1434" w:hanging="380"/>
      <w:jc w:val="both"/>
    </w:pPr>
    <w:rPr>
      <w:rFonts w:ascii="Calibri" w:eastAsia="Times New Roman" w:hAnsi="Calibri"/>
      <w:i/>
      <w:iCs/>
      <w:sz w:val="23"/>
      <w:szCs w:val="23"/>
      <w:lang w:val="en-US"/>
    </w:rPr>
  </w:style>
  <w:style w:type="paragraph" w:customStyle="1" w:styleId="BodyText30">
    <w:name w:val="Body Text3"/>
    <w:basedOn w:val="Normal"/>
    <w:link w:val="Bodytext0"/>
    <w:rsid w:val="0052381C"/>
    <w:pPr>
      <w:widowControl w:val="0"/>
      <w:shd w:val="clear" w:color="auto" w:fill="FFFFFF"/>
      <w:spacing w:before="240" w:after="60" w:line="317" w:lineRule="exact"/>
      <w:ind w:left="1434" w:hanging="680"/>
      <w:jc w:val="both"/>
    </w:pPr>
    <w:rPr>
      <w:rFonts w:ascii="Calibri" w:eastAsia="Times New Roman" w:hAnsi="Calibri"/>
      <w:sz w:val="14"/>
      <w:szCs w:val="14"/>
      <w:lang w:val="en-US"/>
    </w:rPr>
  </w:style>
  <w:style w:type="paragraph" w:customStyle="1" w:styleId="Bodytext40">
    <w:name w:val="Body text (4)"/>
    <w:basedOn w:val="Normal"/>
    <w:link w:val="Bodytext4"/>
    <w:rsid w:val="0052381C"/>
    <w:pPr>
      <w:widowControl w:val="0"/>
      <w:shd w:val="clear" w:color="auto" w:fill="FFFFFF"/>
      <w:spacing w:before="720" w:after="60" w:line="254" w:lineRule="exact"/>
      <w:ind w:left="1434" w:hanging="640"/>
      <w:jc w:val="both"/>
    </w:pPr>
    <w:rPr>
      <w:rFonts w:ascii="Calibri" w:eastAsia="Times New Roman" w:hAnsi="Calibri"/>
      <w:b/>
      <w:bCs/>
      <w:i/>
      <w:iCs/>
      <w:sz w:val="23"/>
      <w:szCs w:val="23"/>
      <w:lang w:val="en-US"/>
    </w:rPr>
  </w:style>
  <w:style w:type="character" w:customStyle="1" w:styleId="Heading30">
    <w:name w:val="Heading #3_"/>
    <w:link w:val="Heading31"/>
    <w:rsid w:val="0052381C"/>
    <w:rPr>
      <w:rFonts w:eastAsia="Times New Roman"/>
      <w:b/>
      <w:bCs/>
      <w:sz w:val="23"/>
      <w:szCs w:val="23"/>
      <w:shd w:val="clear" w:color="auto" w:fill="FFFFFF"/>
    </w:rPr>
  </w:style>
  <w:style w:type="character" w:customStyle="1" w:styleId="Bodytext4NotItalic">
    <w:name w:val="Body text (4) + Not Italic"/>
    <w:rsid w:val="0052381C"/>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vi-VN"/>
    </w:rPr>
  </w:style>
  <w:style w:type="character" w:customStyle="1" w:styleId="Heading12">
    <w:name w:val="Heading #1 (2)_"/>
    <w:link w:val="Heading120"/>
    <w:rsid w:val="0052381C"/>
    <w:rPr>
      <w:rFonts w:eastAsia="Times New Roman"/>
      <w:b/>
      <w:bCs/>
      <w:i/>
      <w:iCs/>
      <w:sz w:val="23"/>
      <w:szCs w:val="23"/>
      <w:shd w:val="clear" w:color="auto" w:fill="FFFFFF"/>
    </w:rPr>
  </w:style>
  <w:style w:type="character" w:customStyle="1" w:styleId="Bodytext7">
    <w:name w:val="Body text (7)_"/>
    <w:link w:val="Bodytext70"/>
    <w:rsid w:val="0052381C"/>
    <w:rPr>
      <w:rFonts w:ascii="SimSun" w:eastAsia="SimSun" w:hAnsi="SimSun" w:cs="SimSun"/>
      <w:spacing w:val="200"/>
      <w:w w:val="200"/>
      <w:sz w:val="8"/>
      <w:szCs w:val="8"/>
      <w:shd w:val="clear" w:color="auto" w:fill="FFFFFF"/>
    </w:rPr>
  </w:style>
  <w:style w:type="character" w:customStyle="1" w:styleId="Heading22">
    <w:name w:val="Heading #2 (2)_"/>
    <w:link w:val="Heading220"/>
    <w:rsid w:val="0052381C"/>
    <w:rPr>
      <w:rFonts w:eastAsia="Times New Roman"/>
      <w:b/>
      <w:bCs/>
      <w:i/>
      <w:iCs/>
      <w:sz w:val="23"/>
      <w:szCs w:val="23"/>
      <w:shd w:val="clear" w:color="auto" w:fill="FFFFFF"/>
    </w:rPr>
  </w:style>
  <w:style w:type="character" w:customStyle="1" w:styleId="Heading10">
    <w:name w:val="Heading #1_"/>
    <w:link w:val="Heading13"/>
    <w:rsid w:val="0052381C"/>
    <w:rPr>
      <w:rFonts w:eastAsia="Times New Roman"/>
      <w:b/>
      <w:bCs/>
      <w:sz w:val="23"/>
      <w:szCs w:val="23"/>
      <w:shd w:val="clear" w:color="auto" w:fill="FFFFFF"/>
    </w:rPr>
  </w:style>
  <w:style w:type="paragraph" w:customStyle="1" w:styleId="Heading31">
    <w:name w:val="Heading #3"/>
    <w:basedOn w:val="Normal"/>
    <w:link w:val="Heading30"/>
    <w:rsid w:val="0052381C"/>
    <w:pPr>
      <w:widowControl w:val="0"/>
      <w:shd w:val="clear" w:color="auto" w:fill="FFFFFF"/>
      <w:spacing w:before="60" w:after="60" w:line="365" w:lineRule="exact"/>
      <w:ind w:left="1434" w:hanging="357"/>
      <w:jc w:val="center"/>
      <w:outlineLvl w:val="2"/>
    </w:pPr>
    <w:rPr>
      <w:rFonts w:ascii="Calibri" w:eastAsia="Times New Roman" w:hAnsi="Calibri"/>
      <w:b/>
      <w:bCs/>
      <w:sz w:val="23"/>
      <w:szCs w:val="23"/>
      <w:lang w:val="en-US"/>
    </w:rPr>
  </w:style>
  <w:style w:type="paragraph" w:customStyle="1" w:styleId="Heading120">
    <w:name w:val="Heading #1 (2)"/>
    <w:basedOn w:val="Normal"/>
    <w:link w:val="Heading12"/>
    <w:rsid w:val="0052381C"/>
    <w:pPr>
      <w:widowControl w:val="0"/>
      <w:shd w:val="clear" w:color="auto" w:fill="FFFFFF"/>
      <w:spacing w:before="60" w:after="60" w:line="446" w:lineRule="exact"/>
      <w:ind w:left="1434" w:hanging="357"/>
      <w:jc w:val="both"/>
      <w:outlineLvl w:val="0"/>
    </w:pPr>
    <w:rPr>
      <w:rFonts w:ascii="Calibri" w:eastAsia="Times New Roman" w:hAnsi="Calibri"/>
      <w:b/>
      <w:bCs/>
      <w:i/>
      <w:iCs/>
      <w:sz w:val="23"/>
      <w:szCs w:val="23"/>
      <w:lang w:val="en-US"/>
    </w:rPr>
  </w:style>
  <w:style w:type="paragraph" w:customStyle="1" w:styleId="Bodytext70">
    <w:name w:val="Body text (7)"/>
    <w:basedOn w:val="Normal"/>
    <w:link w:val="Bodytext7"/>
    <w:rsid w:val="0052381C"/>
    <w:pPr>
      <w:widowControl w:val="0"/>
      <w:shd w:val="clear" w:color="auto" w:fill="FFFFFF"/>
      <w:spacing w:before="60" w:after="60" w:line="0" w:lineRule="atLeast"/>
      <w:ind w:left="1434" w:hanging="357"/>
      <w:jc w:val="both"/>
    </w:pPr>
    <w:rPr>
      <w:rFonts w:ascii="SimSun" w:eastAsia="SimSun" w:hAnsi="SimSun" w:cs="SimSun"/>
      <w:spacing w:val="200"/>
      <w:w w:val="200"/>
      <w:sz w:val="8"/>
      <w:szCs w:val="8"/>
      <w:lang w:val="en-US"/>
    </w:rPr>
  </w:style>
  <w:style w:type="paragraph" w:customStyle="1" w:styleId="Heading220">
    <w:name w:val="Heading #2 (2)"/>
    <w:basedOn w:val="Normal"/>
    <w:link w:val="Heading22"/>
    <w:rsid w:val="0052381C"/>
    <w:pPr>
      <w:widowControl w:val="0"/>
      <w:shd w:val="clear" w:color="auto" w:fill="FFFFFF"/>
      <w:spacing w:before="240" w:after="240" w:line="0" w:lineRule="atLeast"/>
      <w:ind w:left="1434" w:hanging="357"/>
      <w:jc w:val="both"/>
      <w:outlineLvl w:val="1"/>
    </w:pPr>
    <w:rPr>
      <w:rFonts w:ascii="Calibri" w:eastAsia="Times New Roman" w:hAnsi="Calibri"/>
      <w:b/>
      <w:bCs/>
      <w:i/>
      <w:iCs/>
      <w:sz w:val="23"/>
      <w:szCs w:val="23"/>
      <w:lang w:val="en-US"/>
    </w:rPr>
  </w:style>
  <w:style w:type="paragraph" w:customStyle="1" w:styleId="Heading13">
    <w:name w:val="Heading #1"/>
    <w:basedOn w:val="Normal"/>
    <w:link w:val="Heading10"/>
    <w:rsid w:val="0052381C"/>
    <w:pPr>
      <w:widowControl w:val="0"/>
      <w:shd w:val="clear" w:color="auto" w:fill="FFFFFF"/>
      <w:spacing w:before="60" w:after="60" w:line="451" w:lineRule="exact"/>
      <w:ind w:left="1434" w:hanging="357"/>
      <w:jc w:val="both"/>
      <w:outlineLvl w:val="0"/>
    </w:pPr>
    <w:rPr>
      <w:rFonts w:ascii="Calibri" w:eastAsia="Times New Roman" w:hAnsi="Calibri"/>
      <w:b/>
      <w:bCs/>
      <w:sz w:val="23"/>
      <w:szCs w:val="23"/>
      <w:lang w:val="en-US"/>
    </w:rPr>
  </w:style>
  <w:style w:type="character" w:customStyle="1" w:styleId="BodytextSpacing1pt">
    <w:name w:val="Body text + Spacing 1 pt"/>
    <w:rsid w:val="0052381C"/>
    <w:rPr>
      <w:rFonts w:eastAsia="Times New Roman"/>
      <w:color w:val="000000"/>
      <w:spacing w:val="30"/>
      <w:w w:val="100"/>
      <w:position w:val="0"/>
      <w:sz w:val="23"/>
      <w:szCs w:val="23"/>
      <w:shd w:val="clear" w:color="auto" w:fill="FFFFFF"/>
      <w:lang w:val="vi-VN"/>
    </w:rPr>
  </w:style>
  <w:style w:type="paragraph" w:customStyle="1" w:styleId="font5">
    <w:name w:val="font5"/>
    <w:basedOn w:val="Normal"/>
    <w:rsid w:val="0052381C"/>
    <w:pPr>
      <w:spacing w:before="100" w:beforeAutospacing="1" w:after="100" w:afterAutospacing="1" w:line="240" w:lineRule="auto"/>
    </w:pPr>
    <w:rPr>
      <w:rFonts w:ascii="Times New Roman" w:eastAsia="Times New Roman" w:hAnsi="Times New Roman"/>
      <w:color w:val="000000"/>
      <w:sz w:val="26"/>
      <w:szCs w:val="26"/>
      <w:lang w:val="en-US"/>
    </w:rPr>
  </w:style>
  <w:style w:type="paragraph" w:customStyle="1" w:styleId="font6">
    <w:name w:val="font6"/>
    <w:basedOn w:val="Normal"/>
    <w:uiPriority w:val="99"/>
    <w:rsid w:val="0052381C"/>
    <w:pPr>
      <w:spacing w:before="100" w:beforeAutospacing="1" w:after="100" w:afterAutospacing="1" w:line="240" w:lineRule="auto"/>
    </w:pPr>
    <w:rPr>
      <w:rFonts w:ascii="Times New Roman" w:eastAsia="Times New Roman" w:hAnsi="Times New Roman"/>
      <w:color w:val="000000"/>
      <w:sz w:val="14"/>
      <w:szCs w:val="14"/>
      <w:lang w:val="en-US"/>
    </w:rPr>
  </w:style>
  <w:style w:type="paragraph" w:customStyle="1" w:styleId="xl64">
    <w:name w:val="xl64"/>
    <w:basedOn w:val="Normal"/>
    <w:uiPriority w:val="99"/>
    <w:rsid w:val="0052381C"/>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6"/>
      <w:szCs w:val="26"/>
      <w:lang w:val="en-US"/>
    </w:rPr>
  </w:style>
  <w:style w:type="paragraph" w:customStyle="1" w:styleId="xl65">
    <w:name w:val="xl65"/>
    <w:basedOn w:val="Normal"/>
    <w:rsid w:val="0052381C"/>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6"/>
      <w:szCs w:val="26"/>
      <w:lang w:val="en-US"/>
    </w:rPr>
  </w:style>
  <w:style w:type="paragraph" w:customStyle="1" w:styleId="xl66">
    <w:name w:val="xl66"/>
    <w:basedOn w:val="Normal"/>
    <w:rsid w:val="0052381C"/>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i/>
      <w:iCs/>
      <w:sz w:val="26"/>
      <w:szCs w:val="26"/>
      <w:lang w:val="en-US"/>
    </w:rPr>
  </w:style>
  <w:style w:type="paragraph" w:customStyle="1" w:styleId="xl67">
    <w:name w:val="xl67"/>
    <w:basedOn w:val="Normal"/>
    <w:rsid w:val="0052381C"/>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6"/>
      <w:szCs w:val="26"/>
      <w:lang w:val="en-US"/>
    </w:rPr>
  </w:style>
  <w:style w:type="paragraph" w:customStyle="1" w:styleId="xl68">
    <w:name w:val="xl68"/>
    <w:basedOn w:val="Normal"/>
    <w:rsid w:val="0052381C"/>
    <w:pPr>
      <w:pBdr>
        <w:right w:val="single" w:sz="8" w:space="0" w:color="auto"/>
      </w:pBdr>
      <w:spacing w:before="100" w:beforeAutospacing="1" w:after="100" w:afterAutospacing="1" w:line="240" w:lineRule="auto"/>
      <w:jc w:val="both"/>
    </w:pPr>
    <w:rPr>
      <w:rFonts w:ascii="Times New Roman" w:eastAsia="Times New Roman" w:hAnsi="Times New Roman"/>
      <w:b/>
      <w:bCs/>
      <w:sz w:val="26"/>
      <w:szCs w:val="26"/>
      <w:lang w:val="en-US"/>
    </w:rPr>
  </w:style>
  <w:style w:type="paragraph" w:customStyle="1" w:styleId="xl69">
    <w:name w:val="xl69"/>
    <w:basedOn w:val="Normal"/>
    <w:rsid w:val="0052381C"/>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i/>
      <w:iCs/>
      <w:sz w:val="26"/>
      <w:szCs w:val="26"/>
      <w:lang w:val="en-US"/>
    </w:rPr>
  </w:style>
  <w:style w:type="paragraph" w:customStyle="1" w:styleId="xl70">
    <w:name w:val="xl70"/>
    <w:basedOn w:val="Normal"/>
    <w:rsid w:val="0052381C"/>
    <w:pPr>
      <w:pBdr>
        <w:right w:val="single" w:sz="8" w:space="0" w:color="auto"/>
      </w:pBdr>
      <w:spacing w:before="100" w:beforeAutospacing="1" w:after="100" w:afterAutospacing="1" w:line="240" w:lineRule="auto"/>
      <w:jc w:val="center"/>
    </w:pPr>
    <w:rPr>
      <w:rFonts w:ascii="Times New Roman" w:eastAsia="Times New Roman" w:hAnsi="Times New Roman"/>
      <w:b/>
      <w:bCs/>
      <w:sz w:val="26"/>
      <w:szCs w:val="26"/>
      <w:lang w:val="en-US"/>
    </w:rPr>
  </w:style>
  <w:style w:type="paragraph" w:customStyle="1" w:styleId="xl71">
    <w:name w:val="xl71"/>
    <w:basedOn w:val="Normal"/>
    <w:rsid w:val="0052381C"/>
    <w:pPr>
      <w:pBdr>
        <w:left w:val="single" w:sz="8" w:space="0" w:color="auto"/>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sz w:val="26"/>
      <w:szCs w:val="26"/>
      <w:lang w:val="en-US"/>
    </w:rPr>
  </w:style>
  <w:style w:type="paragraph" w:customStyle="1" w:styleId="xl72">
    <w:name w:val="xl72"/>
    <w:basedOn w:val="Normal"/>
    <w:rsid w:val="0052381C"/>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sz w:val="24"/>
      <w:szCs w:val="24"/>
      <w:lang w:val="en-US"/>
    </w:rPr>
  </w:style>
  <w:style w:type="paragraph" w:customStyle="1" w:styleId="xl73">
    <w:name w:val="xl73"/>
    <w:basedOn w:val="Normal"/>
    <w:rsid w:val="0052381C"/>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sz w:val="26"/>
      <w:szCs w:val="26"/>
      <w:lang w:val="en-US"/>
    </w:rPr>
  </w:style>
  <w:style w:type="paragraph" w:customStyle="1" w:styleId="xl74">
    <w:name w:val="xl74"/>
    <w:basedOn w:val="Normal"/>
    <w:rsid w:val="0052381C"/>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6"/>
      <w:szCs w:val="26"/>
      <w:lang w:val="en-US"/>
    </w:rPr>
  </w:style>
  <w:style w:type="paragraph" w:customStyle="1" w:styleId="xl75">
    <w:name w:val="xl75"/>
    <w:basedOn w:val="Normal"/>
    <w:rsid w:val="0052381C"/>
    <w:pPr>
      <w:pBdr>
        <w:left w:val="single" w:sz="8" w:space="0" w:color="auto"/>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b/>
      <w:bCs/>
      <w:sz w:val="26"/>
      <w:szCs w:val="26"/>
      <w:lang w:val="en-US"/>
    </w:rPr>
  </w:style>
  <w:style w:type="paragraph" w:customStyle="1" w:styleId="xl76">
    <w:name w:val="xl76"/>
    <w:basedOn w:val="Normal"/>
    <w:rsid w:val="0052381C"/>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b/>
      <w:bCs/>
      <w:sz w:val="24"/>
      <w:szCs w:val="24"/>
      <w:lang w:val="en-US"/>
    </w:rPr>
  </w:style>
  <w:style w:type="paragraph" w:customStyle="1" w:styleId="xl77">
    <w:name w:val="xl77"/>
    <w:basedOn w:val="Normal"/>
    <w:rsid w:val="0052381C"/>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b/>
      <w:bCs/>
      <w:sz w:val="26"/>
      <w:szCs w:val="26"/>
      <w:lang w:val="en-US"/>
    </w:rPr>
  </w:style>
  <w:style w:type="paragraph" w:customStyle="1" w:styleId="xl78">
    <w:name w:val="xl78"/>
    <w:basedOn w:val="Normal"/>
    <w:rsid w:val="0052381C"/>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6"/>
      <w:szCs w:val="26"/>
      <w:lang w:val="en-US"/>
    </w:rPr>
  </w:style>
  <w:style w:type="paragraph" w:customStyle="1" w:styleId="xl79">
    <w:name w:val="xl79"/>
    <w:basedOn w:val="Normal"/>
    <w:rsid w:val="0052381C"/>
    <w:pPr>
      <w:pBdr>
        <w:left w:val="single" w:sz="8" w:space="0" w:color="auto"/>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b/>
      <w:bCs/>
      <w:i/>
      <w:iCs/>
      <w:sz w:val="26"/>
      <w:szCs w:val="26"/>
      <w:lang w:val="en-US"/>
    </w:rPr>
  </w:style>
  <w:style w:type="paragraph" w:customStyle="1" w:styleId="xl80">
    <w:name w:val="xl80"/>
    <w:basedOn w:val="Normal"/>
    <w:rsid w:val="0052381C"/>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b/>
      <w:bCs/>
      <w:i/>
      <w:iCs/>
      <w:sz w:val="24"/>
      <w:szCs w:val="24"/>
      <w:lang w:val="en-US"/>
    </w:rPr>
  </w:style>
  <w:style w:type="paragraph" w:customStyle="1" w:styleId="xl81">
    <w:name w:val="xl81"/>
    <w:basedOn w:val="Normal"/>
    <w:rsid w:val="0052381C"/>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b/>
      <w:bCs/>
      <w:i/>
      <w:iCs/>
      <w:sz w:val="26"/>
      <w:szCs w:val="26"/>
      <w:lang w:val="en-US"/>
    </w:rPr>
  </w:style>
  <w:style w:type="paragraph" w:customStyle="1" w:styleId="xl82">
    <w:name w:val="xl82"/>
    <w:basedOn w:val="Normal"/>
    <w:rsid w:val="0052381C"/>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i/>
      <w:iCs/>
      <w:sz w:val="26"/>
      <w:szCs w:val="26"/>
      <w:lang w:val="en-US"/>
    </w:rPr>
  </w:style>
  <w:style w:type="paragraph" w:customStyle="1" w:styleId="xl83">
    <w:name w:val="xl83"/>
    <w:basedOn w:val="Normal"/>
    <w:rsid w:val="0052381C"/>
    <w:pPr>
      <w:pBdr>
        <w:right w:val="single" w:sz="8" w:space="0" w:color="auto"/>
      </w:pBdr>
      <w:spacing w:before="100" w:beforeAutospacing="1" w:after="100" w:afterAutospacing="1" w:line="240" w:lineRule="auto"/>
      <w:jc w:val="both"/>
    </w:pPr>
    <w:rPr>
      <w:rFonts w:ascii="Times New Roman" w:eastAsia="Times New Roman" w:hAnsi="Times New Roman"/>
      <w:sz w:val="26"/>
      <w:szCs w:val="26"/>
      <w:lang w:val="en-US"/>
    </w:rPr>
  </w:style>
  <w:style w:type="paragraph" w:customStyle="1" w:styleId="xl84">
    <w:name w:val="xl84"/>
    <w:basedOn w:val="Normal"/>
    <w:rsid w:val="0052381C"/>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i/>
      <w:iCs/>
      <w:sz w:val="26"/>
      <w:szCs w:val="26"/>
      <w:lang w:val="en-US"/>
    </w:rPr>
  </w:style>
  <w:style w:type="paragraph" w:customStyle="1" w:styleId="xl85">
    <w:name w:val="xl85"/>
    <w:basedOn w:val="Normal"/>
    <w:rsid w:val="0052381C"/>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olor w:val="0000FF"/>
      <w:sz w:val="24"/>
      <w:szCs w:val="24"/>
      <w:u w:val="single"/>
      <w:lang w:val="en-US"/>
    </w:rPr>
  </w:style>
  <w:style w:type="paragraph" w:customStyle="1" w:styleId="xl86">
    <w:name w:val="xl86"/>
    <w:basedOn w:val="Normal"/>
    <w:rsid w:val="0052381C"/>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i/>
      <w:iCs/>
      <w:sz w:val="26"/>
      <w:szCs w:val="26"/>
      <w:lang w:val="en-US"/>
    </w:rPr>
  </w:style>
  <w:style w:type="paragraph" w:customStyle="1" w:styleId="xl87">
    <w:name w:val="xl87"/>
    <w:basedOn w:val="Normal"/>
    <w:rsid w:val="0052381C"/>
    <w:pPr>
      <w:pBdr>
        <w:bottom w:val="single" w:sz="8" w:space="0" w:color="auto"/>
        <w:right w:val="single" w:sz="8" w:space="0" w:color="auto"/>
      </w:pBdr>
      <w:spacing w:before="100" w:beforeAutospacing="1" w:after="100" w:afterAutospacing="1" w:line="240" w:lineRule="auto"/>
      <w:jc w:val="both"/>
      <w:textAlignment w:val="top"/>
    </w:pPr>
    <w:rPr>
      <w:rFonts w:ascii="Times New Roman" w:eastAsia="Times New Roman" w:hAnsi="Times New Roman"/>
      <w:sz w:val="26"/>
      <w:szCs w:val="26"/>
      <w:lang w:val="en-US"/>
    </w:rPr>
  </w:style>
  <w:style w:type="paragraph" w:customStyle="1" w:styleId="xl88">
    <w:name w:val="xl88"/>
    <w:basedOn w:val="Normal"/>
    <w:rsid w:val="0052381C"/>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6"/>
      <w:szCs w:val="26"/>
      <w:lang w:val="en-US"/>
    </w:rPr>
  </w:style>
  <w:style w:type="paragraph" w:customStyle="1" w:styleId="xl89">
    <w:name w:val="xl89"/>
    <w:basedOn w:val="Normal"/>
    <w:rsid w:val="0052381C"/>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val="en-US"/>
    </w:rPr>
  </w:style>
  <w:style w:type="paragraph" w:customStyle="1" w:styleId="xl90">
    <w:name w:val="xl90"/>
    <w:basedOn w:val="Normal"/>
    <w:rsid w:val="0052381C"/>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val="en-US"/>
    </w:rPr>
  </w:style>
  <w:style w:type="paragraph" w:customStyle="1" w:styleId="xl91">
    <w:name w:val="xl91"/>
    <w:basedOn w:val="Normal"/>
    <w:rsid w:val="0052381C"/>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6"/>
      <w:szCs w:val="26"/>
      <w:lang w:val="en-US"/>
    </w:rPr>
  </w:style>
  <w:style w:type="paragraph" w:customStyle="1" w:styleId="xl92">
    <w:name w:val="xl92"/>
    <w:basedOn w:val="Normal"/>
    <w:uiPriority w:val="99"/>
    <w:rsid w:val="0052381C"/>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b/>
      <w:bCs/>
      <w:sz w:val="26"/>
      <w:szCs w:val="26"/>
      <w:lang w:val="en-US"/>
    </w:rPr>
  </w:style>
  <w:style w:type="paragraph" w:customStyle="1" w:styleId="xl93">
    <w:name w:val="xl93"/>
    <w:basedOn w:val="Normal"/>
    <w:uiPriority w:val="99"/>
    <w:rsid w:val="0052381C"/>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b/>
      <w:bCs/>
      <w:sz w:val="26"/>
      <w:szCs w:val="26"/>
      <w:lang w:val="en-US"/>
    </w:rPr>
  </w:style>
  <w:style w:type="paragraph" w:customStyle="1" w:styleId="xl94">
    <w:name w:val="xl94"/>
    <w:basedOn w:val="Normal"/>
    <w:uiPriority w:val="99"/>
    <w:rsid w:val="0052381C"/>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6"/>
      <w:szCs w:val="26"/>
      <w:lang w:val="en-US"/>
    </w:rPr>
  </w:style>
  <w:style w:type="paragraph" w:customStyle="1" w:styleId="xl95">
    <w:name w:val="xl95"/>
    <w:basedOn w:val="Normal"/>
    <w:uiPriority w:val="99"/>
    <w:rsid w:val="0052381C"/>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6"/>
      <w:szCs w:val="26"/>
      <w:lang w:val="en-US"/>
    </w:rPr>
  </w:style>
  <w:style w:type="paragraph" w:customStyle="1" w:styleId="xl96">
    <w:name w:val="xl96"/>
    <w:basedOn w:val="Normal"/>
    <w:uiPriority w:val="99"/>
    <w:rsid w:val="0052381C"/>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6"/>
      <w:szCs w:val="26"/>
      <w:lang w:val="en-US"/>
    </w:rPr>
  </w:style>
  <w:style w:type="paragraph" w:customStyle="1" w:styleId="xl97">
    <w:name w:val="xl97"/>
    <w:basedOn w:val="Normal"/>
    <w:uiPriority w:val="99"/>
    <w:rsid w:val="0052381C"/>
    <w:pPr>
      <w:pBdr>
        <w:top w:val="single" w:sz="8" w:space="0" w:color="auto"/>
        <w:left w:val="single" w:sz="8" w:space="0" w:color="auto"/>
        <w:right w:val="single" w:sz="8" w:space="0" w:color="auto"/>
      </w:pBdr>
      <w:spacing w:before="100" w:beforeAutospacing="1" w:after="100" w:afterAutospacing="1" w:line="240" w:lineRule="auto"/>
      <w:jc w:val="both"/>
    </w:pPr>
    <w:rPr>
      <w:rFonts w:ascii="Times New Roman" w:eastAsia="Times New Roman" w:hAnsi="Times New Roman"/>
      <w:sz w:val="24"/>
      <w:szCs w:val="24"/>
      <w:lang w:val="en-US"/>
    </w:rPr>
  </w:style>
  <w:style w:type="paragraph" w:customStyle="1" w:styleId="xl98">
    <w:name w:val="xl98"/>
    <w:basedOn w:val="Normal"/>
    <w:uiPriority w:val="99"/>
    <w:rsid w:val="0052381C"/>
    <w:pPr>
      <w:pBdr>
        <w:left w:val="single" w:sz="8" w:space="0" w:color="auto"/>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sz w:val="24"/>
      <w:szCs w:val="24"/>
      <w:lang w:val="en-US"/>
    </w:rPr>
  </w:style>
  <w:style w:type="paragraph" w:customStyle="1" w:styleId="xl99">
    <w:name w:val="xl99"/>
    <w:basedOn w:val="Normal"/>
    <w:uiPriority w:val="99"/>
    <w:rsid w:val="0052381C"/>
    <w:pPr>
      <w:pBdr>
        <w:top w:val="single" w:sz="8" w:space="0" w:color="auto"/>
        <w:left w:val="single" w:sz="8" w:space="0" w:color="auto"/>
        <w:right w:val="single" w:sz="8" w:space="0" w:color="auto"/>
      </w:pBdr>
      <w:spacing w:before="100" w:beforeAutospacing="1" w:after="100" w:afterAutospacing="1" w:line="240" w:lineRule="auto"/>
      <w:jc w:val="both"/>
    </w:pPr>
    <w:rPr>
      <w:rFonts w:ascii="Times New Roman" w:eastAsia="Times New Roman" w:hAnsi="Times New Roman"/>
      <w:b/>
      <w:bCs/>
      <w:sz w:val="26"/>
      <w:szCs w:val="26"/>
      <w:lang w:val="en-US"/>
    </w:rPr>
  </w:style>
  <w:style w:type="paragraph" w:customStyle="1" w:styleId="xl100">
    <w:name w:val="xl100"/>
    <w:basedOn w:val="Normal"/>
    <w:uiPriority w:val="99"/>
    <w:rsid w:val="0052381C"/>
    <w:pPr>
      <w:pBdr>
        <w:top w:val="single" w:sz="8" w:space="0" w:color="auto"/>
        <w:left w:val="single" w:sz="8" w:space="0" w:color="auto"/>
        <w:right w:val="single" w:sz="8" w:space="0" w:color="auto"/>
      </w:pBdr>
      <w:spacing w:before="100" w:beforeAutospacing="1" w:after="100" w:afterAutospacing="1" w:line="240" w:lineRule="auto"/>
      <w:jc w:val="both"/>
    </w:pPr>
    <w:rPr>
      <w:rFonts w:ascii="Times New Roman" w:eastAsia="Times New Roman" w:hAnsi="Times New Roman"/>
      <w:sz w:val="26"/>
      <w:szCs w:val="26"/>
      <w:lang w:val="en-US"/>
    </w:rPr>
  </w:style>
  <w:style w:type="paragraph" w:customStyle="1" w:styleId="xl101">
    <w:name w:val="xl101"/>
    <w:basedOn w:val="Normal"/>
    <w:uiPriority w:val="99"/>
    <w:rsid w:val="0052381C"/>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6"/>
      <w:szCs w:val="26"/>
      <w:lang w:val="en-US"/>
    </w:rPr>
  </w:style>
  <w:style w:type="paragraph" w:customStyle="1" w:styleId="xl102">
    <w:name w:val="xl102"/>
    <w:basedOn w:val="Normal"/>
    <w:uiPriority w:val="99"/>
    <w:rsid w:val="0052381C"/>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b/>
      <w:bCs/>
      <w:sz w:val="26"/>
      <w:szCs w:val="26"/>
      <w:lang w:val="en-US"/>
    </w:rPr>
  </w:style>
  <w:style w:type="paragraph" w:customStyle="1" w:styleId="xl103">
    <w:name w:val="xl103"/>
    <w:basedOn w:val="Normal"/>
    <w:uiPriority w:val="99"/>
    <w:rsid w:val="0052381C"/>
    <w:pPr>
      <w:pBdr>
        <w:top w:val="single" w:sz="8" w:space="0" w:color="auto"/>
      </w:pBdr>
      <w:spacing w:before="100" w:beforeAutospacing="1" w:after="100" w:afterAutospacing="1" w:line="240" w:lineRule="auto"/>
      <w:jc w:val="center"/>
    </w:pPr>
    <w:rPr>
      <w:rFonts w:ascii="Times New Roman" w:eastAsia="Times New Roman" w:hAnsi="Times New Roman"/>
      <w:b/>
      <w:bCs/>
      <w:sz w:val="26"/>
      <w:szCs w:val="26"/>
      <w:lang w:val="en-US"/>
    </w:rPr>
  </w:style>
  <w:style w:type="paragraph" w:customStyle="1" w:styleId="xl104">
    <w:name w:val="xl104"/>
    <w:basedOn w:val="Normal"/>
    <w:uiPriority w:val="99"/>
    <w:rsid w:val="0052381C"/>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val="en-US"/>
    </w:rPr>
  </w:style>
  <w:style w:type="paragraph" w:customStyle="1" w:styleId="xl105">
    <w:name w:val="xl105"/>
    <w:basedOn w:val="Normal"/>
    <w:uiPriority w:val="99"/>
    <w:rsid w:val="0052381C"/>
    <w:pPr>
      <w:pBdr>
        <w:right w:val="single" w:sz="8" w:space="0" w:color="auto"/>
      </w:pBdr>
      <w:spacing w:before="100" w:beforeAutospacing="1" w:after="100" w:afterAutospacing="1" w:line="240" w:lineRule="auto"/>
      <w:jc w:val="center"/>
    </w:pPr>
    <w:rPr>
      <w:rFonts w:ascii="Times New Roman" w:eastAsia="Times New Roman" w:hAnsi="Times New Roman"/>
      <w:i/>
      <w:iCs/>
      <w:sz w:val="26"/>
      <w:szCs w:val="26"/>
      <w:lang w:val="en-US"/>
    </w:rPr>
  </w:style>
  <w:style w:type="paragraph" w:customStyle="1" w:styleId="xl106">
    <w:name w:val="xl106"/>
    <w:basedOn w:val="Normal"/>
    <w:uiPriority w:val="99"/>
    <w:rsid w:val="0052381C"/>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6"/>
      <w:szCs w:val="26"/>
      <w:lang w:val="en-US"/>
    </w:rPr>
  </w:style>
  <w:style w:type="paragraph" w:customStyle="1" w:styleId="xl107">
    <w:name w:val="xl107"/>
    <w:basedOn w:val="Normal"/>
    <w:uiPriority w:val="99"/>
    <w:rsid w:val="0052381C"/>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i/>
      <w:iCs/>
      <w:sz w:val="26"/>
      <w:szCs w:val="26"/>
      <w:lang w:val="en-US"/>
    </w:rPr>
  </w:style>
  <w:style w:type="paragraph" w:customStyle="1" w:styleId="xl108">
    <w:name w:val="xl108"/>
    <w:basedOn w:val="Normal"/>
    <w:uiPriority w:val="99"/>
    <w:rsid w:val="0052381C"/>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i/>
      <w:iCs/>
      <w:sz w:val="26"/>
      <w:szCs w:val="26"/>
      <w:lang w:val="en-US"/>
    </w:rPr>
  </w:style>
  <w:style w:type="paragraph" w:customStyle="1" w:styleId="Phan0">
    <w:name w:val="Phan"/>
    <w:basedOn w:val="phan"/>
    <w:uiPriority w:val="99"/>
    <w:qFormat/>
    <w:rsid w:val="0052381C"/>
  </w:style>
  <w:style w:type="character" w:customStyle="1" w:styleId="regtxt1">
    <w:name w:val="regtxt1"/>
    <w:rsid w:val="0052381C"/>
    <w:rPr>
      <w:rFonts w:ascii="Arial" w:hAnsi="Arial" w:cs="Arial" w:hint="default"/>
      <w:color w:val="000000"/>
      <w:sz w:val="17"/>
      <w:szCs w:val="17"/>
    </w:rPr>
  </w:style>
  <w:style w:type="paragraph" w:styleId="Title">
    <w:name w:val="Title"/>
    <w:basedOn w:val="Normal"/>
    <w:link w:val="TitleChar"/>
    <w:qFormat/>
    <w:rsid w:val="0052381C"/>
    <w:pPr>
      <w:spacing w:after="120" w:line="360" w:lineRule="auto"/>
      <w:ind w:firstLine="340"/>
      <w:jc w:val="center"/>
    </w:pPr>
    <w:rPr>
      <w:rFonts w:ascii=".VnCentury SchoolbookH" w:eastAsia="Times New Roman" w:hAnsi=".VnCentury SchoolbookH"/>
      <w:b/>
      <w:bCs/>
      <w:sz w:val="26"/>
      <w:szCs w:val="20"/>
    </w:rPr>
  </w:style>
  <w:style w:type="character" w:customStyle="1" w:styleId="TitleChar">
    <w:name w:val="Title Char"/>
    <w:link w:val="Title"/>
    <w:rsid w:val="0052381C"/>
    <w:rPr>
      <w:rFonts w:ascii=".VnCentury SchoolbookH" w:eastAsia="Times New Roman" w:hAnsi=".VnCentury SchoolbookH" w:cs="Times New Roman"/>
      <w:b/>
      <w:bCs/>
      <w:sz w:val="26"/>
      <w:szCs w:val="20"/>
    </w:rPr>
  </w:style>
  <w:style w:type="character" w:customStyle="1" w:styleId="CharChar81">
    <w:name w:val="Char Char81"/>
    <w:rsid w:val="0052381C"/>
    <w:rPr>
      <w:rFonts w:ascii=".VnTime" w:eastAsia="MS Mincho" w:hAnsi=".VnTime"/>
      <w:sz w:val="28"/>
      <w:szCs w:val="28"/>
      <w:lang w:val="en-US" w:eastAsia="en-US" w:bidi="ar-SA"/>
    </w:rPr>
  </w:style>
  <w:style w:type="character" w:customStyle="1" w:styleId="CharChar41">
    <w:name w:val="Char Char41"/>
    <w:rsid w:val="0052381C"/>
    <w:rPr>
      <w:rFonts w:ascii=".VnTime" w:eastAsia="Times New Roman" w:hAnsi=".VnTime" w:cs="Times New Roman"/>
      <w:sz w:val="28"/>
      <w:szCs w:val="28"/>
      <w:lang w:val="en-US" w:eastAsia="en-US"/>
    </w:rPr>
  </w:style>
  <w:style w:type="paragraph" w:customStyle="1" w:styleId="yiv1689439259msonormal">
    <w:name w:val="yiv1689439259msonormal"/>
    <w:basedOn w:val="Normal"/>
    <w:uiPriority w:val="99"/>
    <w:rsid w:val="0052381C"/>
    <w:pPr>
      <w:spacing w:before="100" w:beforeAutospacing="1" w:after="100" w:afterAutospacing="1" w:line="312" w:lineRule="auto"/>
      <w:ind w:firstLine="340"/>
      <w:jc w:val="both"/>
    </w:pPr>
    <w:rPr>
      <w:rFonts w:ascii="Times New Roman" w:eastAsia="Times New Roman" w:hAnsi="Times New Roman"/>
      <w:sz w:val="24"/>
      <w:szCs w:val="24"/>
      <w:lang w:val="en-SG" w:eastAsia="en-SG"/>
    </w:rPr>
  </w:style>
  <w:style w:type="paragraph" w:customStyle="1" w:styleId="paragraphstyle1">
    <w:name w:val="paragraph_style_1"/>
    <w:basedOn w:val="Normal"/>
    <w:uiPriority w:val="99"/>
    <w:rsid w:val="0052381C"/>
    <w:pPr>
      <w:spacing w:after="120" w:line="153" w:lineRule="atLeast"/>
      <w:ind w:firstLine="340"/>
      <w:jc w:val="both"/>
    </w:pPr>
    <w:rPr>
      <w:rFonts w:ascii="Arial" w:eastAsia="Times New Roman" w:hAnsi="Arial" w:cs="Arial"/>
      <w:color w:val="584D4D"/>
      <w:sz w:val="12"/>
      <w:szCs w:val="12"/>
      <w:lang w:val="en-SG" w:eastAsia="en-SG"/>
    </w:rPr>
  </w:style>
  <w:style w:type="paragraph" w:customStyle="1" w:styleId="paragraphstyle5">
    <w:name w:val="paragraph_style_5"/>
    <w:basedOn w:val="Normal"/>
    <w:uiPriority w:val="99"/>
    <w:rsid w:val="0052381C"/>
    <w:pPr>
      <w:spacing w:after="120" w:line="153" w:lineRule="atLeast"/>
      <w:ind w:firstLine="340"/>
      <w:jc w:val="both"/>
    </w:pPr>
    <w:rPr>
      <w:rFonts w:ascii="Arial" w:eastAsia="Times New Roman" w:hAnsi="Arial" w:cs="Arial"/>
      <w:b/>
      <w:bCs/>
      <w:color w:val="584D4D"/>
      <w:sz w:val="12"/>
      <w:szCs w:val="12"/>
      <w:lang w:val="en-SG" w:eastAsia="en-SG"/>
    </w:rPr>
  </w:style>
  <w:style w:type="character" w:customStyle="1" w:styleId="style21">
    <w:name w:val="style_21"/>
    <w:rsid w:val="0052381C"/>
    <w:rPr>
      <w:rFonts w:ascii="Arial" w:hAnsi="Arial" w:cs="Arial" w:hint="default"/>
      <w:b w:val="0"/>
      <w:bCs w:val="0"/>
      <w:i w:val="0"/>
      <w:iCs w:val="0"/>
      <w:sz w:val="11"/>
      <w:szCs w:val="11"/>
    </w:rPr>
  </w:style>
  <w:style w:type="character" w:customStyle="1" w:styleId="style1">
    <w:name w:val="style1"/>
    <w:rsid w:val="0052381C"/>
    <w:rPr>
      <w:rFonts w:ascii="Arial" w:hAnsi="Arial" w:cs="Arial" w:hint="default"/>
      <w:b/>
      <w:bCs/>
      <w:i w:val="0"/>
      <w:iCs w:val="0"/>
      <w:sz w:val="12"/>
      <w:szCs w:val="12"/>
    </w:rPr>
  </w:style>
  <w:style w:type="paragraph" w:customStyle="1" w:styleId="CM1">
    <w:name w:val="CM1"/>
    <w:basedOn w:val="Default"/>
    <w:next w:val="Default"/>
    <w:uiPriority w:val="99"/>
    <w:rsid w:val="0052381C"/>
    <w:pPr>
      <w:widowControl w:val="0"/>
      <w:spacing w:before="0" w:after="120" w:line="308" w:lineRule="atLeast"/>
      <w:ind w:left="0" w:firstLine="340"/>
    </w:pPr>
    <w:rPr>
      <w:rFonts w:ascii="Calibri" w:eastAsia="Times New Roman" w:hAnsi="Calibri"/>
      <w:color w:val="auto"/>
      <w:lang w:val="en-SG" w:eastAsia="en-SG"/>
    </w:rPr>
  </w:style>
  <w:style w:type="paragraph" w:customStyle="1" w:styleId="CM25">
    <w:name w:val="CM25"/>
    <w:basedOn w:val="Default"/>
    <w:next w:val="Default"/>
    <w:uiPriority w:val="99"/>
    <w:rsid w:val="0052381C"/>
    <w:pPr>
      <w:widowControl w:val="0"/>
      <w:spacing w:before="0" w:after="120" w:line="312" w:lineRule="auto"/>
      <w:ind w:left="0" w:firstLine="340"/>
    </w:pPr>
    <w:rPr>
      <w:rFonts w:ascii="Calibri" w:eastAsia="Times New Roman" w:hAnsi="Calibri"/>
      <w:color w:val="auto"/>
      <w:lang w:val="en-SG" w:eastAsia="en-SG"/>
    </w:rPr>
  </w:style>
  <w:style w:type="paragraph" w:customStyle="1" w:styleId="CM3">
    <w:name w:val="CM3"/>
    <w:basedOn w:val="Default"/>
    <w:next w:val="Default"/>
    <w:uiPriority w:val="99"/>
    <w:rsid w:val="0052381C"/>
    <w:pPr>
      <w:widowControl w:val="0"/>
      <w:spacing w:before="0" w:after="120" w:line="260" w:lineRule="atLeast"/>
      <w:ind w:left="0" w:firstLine="340"/>
    </w:pPr>
    <w:rPr>
      <w:rFonts w:ascii="Calibri" w:eastAsia="Times New Roman" w:hAnsi="Calibri"/>
      <w:color w:val="auto"/>
      <w:lang w:val="en-SG" w:eastAsia="en-SG"/>
    </w:rPr>
  </w:style>
  <w:style w:type="paragraph" w:customStyle="1" w:styleId="CM26">
    <w:name w:val="CM26"/>
    <w:basedOn w:val="Default"/>
    <w:next w:val="Default"/>
    <w:uiPriority w:val="99"/>
    <w:rsid w:val="0052381C"/>
    <w:pPr>
      <w:widowControl w:val="0"/>
      <w:spacing w:before="0" w:after="120" w:line="312" w:lineRule="auto"/>
      <w:ind w:left="0" w:firstLine="340"/>
    </w:pPr>
    <w:rPr>
      <w:rFonts w:ascii="Calibri" w:eastAsia="Times New Roman" w:hAnsi="Calibri"/>
      <w:color w:val="auto"/>
      <w:lang w:val="en-SG" w:eastAsia="en-SG"/>
    </w:rPr>
  </w:style>
  <w:style w:type="paragraph" w:customStyle="1" w:styleId="CM4">
    <w:name w:val="CM4"/>
    <w:basedOn w:val="Default"/>
    <w:next w:val="Default"/>
    <w:uiPriority w:val="99"/>
    <w:rsid w:val="0052381C"/>
    <w:pPr>
      <w:widowControl w:val="0"/>
      <w:spacing w:before="0" w:after="120" w:line="260" w:lineRule="atLeast"/>
      <w:ind w:left="0" w:firstLine="340"/>
    </w:pPr>
    <w:rPr>
      <w:rFonts w:ascii="Calibri" w:eastAsia="Times New Roman" w:hAnsi="Calibri"/>
      <w:color w:val="auto"/>
      <w:lang w:val="en-SG" w:eastAsia="en-SG"/>
    </w:rPr>
  </w:style>
  <w:style w:type="paragraph" w:customStyle="1" w:styleId="CM17">
    <w:name w:val="CM17"/>
    <w:basedOn w:val="Default"/>
    <w:next w:val="Default"/>
    <w:uiPriority w:val="99"/>
    <w:rsid w:val="0052381C"/>
    <w:pPr>
      <w:widowControl w:val="0"/>
      <w:spacing w:before="0" w:after="120" w:line="311" w:lineRule="atLeast"/>
      <w:ind w:left="0" w:firstLine="340"/>
    </w:pPr>
    <w:rPr>
      <w:rFonts w:ascii="Calibri" w:eastAsia="Times New Roman" w:hAnsi="Calibri"/>
      <w:color w:val="auto"/>
      <w:lang w:val="en-SG" w:eastAsia="en-SG"/>
    </w:rPr>
  </w:style>
  <w:style w:type="paragraph" w:customStyle="1" w:styleId="CM18">
    <w:name w:val="CM18"/>
    <w:basedOn w:val="Default"/>
    <w:next w:val="Default"/>
    <w:uiPriority w:val="99"/>
    <w:rsid w:val="0052381C"/>
    <w:pPr>
      <w:widowControl w:val="0"/>
      <w:spacing w:before="0" w:after="120" w:line="300" w:lineRule="atLeast"/>
      <w:ind w:left="0" w:firstLine="340"/>
    </w:pPr>
    <w:rPr>
      <w:rFonts w:ascii="Calibri" w:eastAsia="Times New Roman" w:hAnsi="Calibri"/>
      <w:color w:val="auto"/>
      <w:lang w:val="en-SG" w:eastAsia="en-SG"/>
    </w:rPr>
  </w:style>
  <w:style w:type="paragraph" w:customStyle="1" w:styleId="CM19">
    <w:name w:val="CM19"/>
    <w:basedOn w:val="Default"/>
    <w:next w:val="Default"/>
    <w:uiPriority w:val="99"/>
    <w:rsid w:val="0052381C"/>
    <w:pPr>
      <w:widowControl w:val="0"/>
      <w:spacing w:before="0" w:after="120" w:line="300" w:lineRule="atLeast"/>
      <w:ind w:left="0" w:firstLine="340"/>
    </w:pPr>
    <w:rPr>
      <w:rFonts w:ascii="Calibri" w:eastAsia="Times New Roman" w:hAnsi="Calibri"/>
      <w:color w:val="auto"/>
      <w:lang w:val="en-SG" w:eastAsia="en-SG"/>
    </w:rPr>
  </w:style>
  <w:style w:type="paragraph" w:customStyle="1" w:styleId="CM20">
    <w:name w:val="CM20"/>
    <w:basedOn w:val="Default"/>
    <w:next w:val="Default"/>
    <w:uiPriority w:val="99"/>
    <w:rsid w:val="0052381C"/>
    <w:pPr>
      <w:widowControl w:val="0"/>
      <w:spacing w:before="0" w:after="120" w:line="300" w:lineRule="atLeast"/>
      <w:ind w:left="0" w:firstLine="340"/>
    </w:pPr>
    <w:rPr>
      <w:rFonts w:ascii="Calibri" w:eastAsia="Times New Roman" w:hAnsi="Calibri"/>
      <w:color w:val="auto"/>
      <w:lang w:val="en-SG" w:eastAsia="en-SG"/>
    </w:rPr>
  </w:style>
  <w:style w:type="paragraph" w:customStyle="1" w:styleId="CM23">
    <w:name w:val="CM23"/>
    <w:basedOn w:val="Default"/>
    <w:next w:val="Default"/>
    <w:uiPriority w:val="99"/>
    <w:rsid w:val="0052381C"/>
    <w:pPr>
      <w:widowControl w:val="0"/>
      <w:spacing w:before="0" w:after="120" w:line="260" w:lineRule="atLeast"/>
      <w:ind w:left="0" w:firstLine="340"/>
    </w:pPr>
    <w:rPr>
      <w:rFonts w:ascii="Calibri" w:eastAsia="Times New Roman" w:hAnsi="Calibri"/>
      <w:color w:val="auto"/>
      <w:lang w:val="en-SG" w:eastAsia="en-SG"/>
    </w:rPr>
  </w:style>
  <w:style w:type="paragraph" w:customStyle="1" w:styleId="CM24">
    <w:name w:val="CM24"/>
    <w:basedOn w:val="Default"/>
    <w:next w:val="Default"/>
    <w:uiPriority w:val="99"/>
    <w:rsid w:val="0052381C"/>
    <w:pPr>
      <w:widowControl w:val="0"/>
      <w:spacing w:before="0" w:after="120" w:line="260" w:lineRule="atLeast"/>
      <w:ind w:left="0" w:firstLine="340"/>
    </w:pPr>
    <w:rPr>
      <w:rFonts w:ascii="Calibri" w:eastAsia="Times New Roman" w:hAnsi="Calibri"/>
      <w:color w:val="auto"/>
      <w:lang w:val="en-SG" w:eastAsia="en-SG"/>
    </w:rPr>
  </w:style>
  <w:style w:type="character" w:customStyle="1" w:styleId="ft">
    <w:name w:val="ft"/>
    <w:rsid w:val="0052381C"/>
  </w:style>
  <w:style w:type="character" w:customStyle="1" w:styleId="st1">
    <w:name w:val="st1"/>
    <w:rsid w:val="0052381C"/>
  </w:style>
  <w:style w:type="paragraph" w:customStyle="1" w:styleId="CharCharCharChar1">
    <w:name w:val="Char Char Char Char1"/>
    <w:basedOn w:val="Normal"/>
    <w:autoRedefine/>
    <w:uiPriority w:val="99"/>
    <w:rsid w:val="0052381C"/>
    <w:pPr>
      <w:pageBreakBefore/>
      <w:tabs>
        <w:tab w:val="left" w:pos="850"/>
        <w:tab w:val="left" w:pos="1191"/>
        <w:tab w:val="left" w:pos="1531"/>
      </w:tabs>
      <w:spacing w:after="120" w:line="312" w:lineRule="auto"/>
      <w:ind w:firstLine="340"/>
      <w:jc w:val="center"/>
    </w:pPr>
    <w:rPr>
      <w:rFonts w:ascii="Tahoma" w:eastAsia="MS Mincho" w:hAnsi="Tahoma" w:cs="Tahoma"/>
      <w:b/>
      <w:bCs/>
      <w:color w:val="FFFFFF"/>
      <w:spacing w:val="20"/>
      <w:lang w:val="en-GB" w:eastAsia="zh-CN"/>
    </w:rPr>
  </w:style>
  <w:style w:type="paragraph" w:customStyle="1" w:styleId="Char1">
    <w:name w:val="Char1"/>
    <w:basedOn w:val="Normal"/>
    <w:uiPriority w:val="99"/>
    <w:rsid w:val="0052381C"/>
    <w:pPr>
      <w:spacing w:after="160" w:line="240" w:lineRule="exact"/>
      <w:ind w:firstLine="340"/>
      <w:jc w:val="both"/>
    </w:pPr>
    <w:rPr>
      <w:rFonts w:ascii="Verdana" w:eastAsia="Times New Roman" w:hAnsi="Verdana"/>
      <w:sz w:val="20"/>
      <w:szCs w:val="20"/>
      <w:lang w:val="en-US"/>
    </w:rPr>
  </w:style>
  <w:style w:type="paragraph" w:customStyle="1" w:styleId="CharCharChar">
    <w:name w:val="Char Char Char"/>
    <w:basedOn w:val="Normal"/>
    <w:rsid w:val="0052381C"/>
    <w:pPr>
      <w:spacing w:after="160" w:line="240" w:lineRule="exact"/>
      <w:ind w:firstLine="340"/>
      <w:jc w:val="both"/>
    </w:pPr>
    <w:rPr>
      <w:rFonts w:ascii="Arial" w:eastAsia="Times New Roman" w:hAnsi="Arial" w:cs="Arial"/>
      <w:sz w:val="20"/>
      <w:szCs w:val="20"/>
      <w:lang w:val="en-US"/>
    </w:rPr>
  </w:style>
  <w:style w:type="character" w:customStyle="1" w:styleId="normal1">
    <w:name w:val="normal1"/>
    <w:rsid w:val="0052381C"/>
  </w:style>
  <w:style w:type="character" w:customStyle="1" w:styleId="hps">
    <w:name w:val="hps"/>
    <w:rsid w:val="0052381C"/>
  </w:style>
  <w:style w:type="character" w:customStyle="1" w:styleId="shorttext">
    <w:name w:val="short_text"/>
    <w:rsid w:val="0052381C"/>
  </w:style>
  <w:style w:type="paragraph" w:customStyle="1" w:styleId="Bodytext03">
    <w:name w:val="Body text 03"/>
    <w:basedOn w:val="Normal"/>
    <w:uiPriority w:val="99"/>
    <w:rsid w:val="0052381C"/>
    <w:pPr>
      <w:spacing w:before="120" w:after="120" w:line="360" w:lineRule="exact"/>
      <w:ind w:firstLine="340"/>
      <w:jc w:val="both"/>
    </w:pPr>
    <w:rPr>
      <w:rFonts w:ascii="Times New Roman" w:eastAsia="Times New Roman" w:hAnsi="Times New Roman"/>
      <w:sz w:val="26"/>
      <w:szCs w:val="26"/>
      <w:lang w:val="en-US"/>
    </w:rPr>
  </w:style>
  <w:style w:type="paragraph" w:customStyle="1" w:styleId="GachH-L2">
    <w:name w:val="GachH-L2"/>
    <w:basedOn w:val="Normal"/>
    <w:uiPriority w:val="99"/>
    <w:rsid w:val="0052381C"/>
    <w:pPr>
      <w:tabs>
        <w:tab w:val="left" w:pos="1134"/>
      </w:tabs>
      <w:spacing w:before="80" w:after="120" w:line="312" w:lineRule="auto"/>
      <w:ind w:firstLine="340"/>
      <w:jc w:val="both"/>
    </w:pPr>
    <w:rPr>
      <w:rFonts w:ascii="Times New Roman" w:eastAsia="MS Mincho" w:hAnsi="Times New Roman"/>
      <w:sz w:val="26"/>
      <w:szCs w:val="26"/>
      <w:lang w:val="en-US"/>
    </w:rPr>
  </w:style>
  <w:style w:type="numbering" w:customStyle="1" w:styleId="NoList1">
    <w:name w:val="No List1"/>
    <w:next w:val="NoList"/>
    <w:uiPriority w:val="99"/>
    <w:semiHidden/>
    <w:unhideWhenUsed/>
    <w:rsid w:val="0052381C"/>
  </w:style>
  <w:style w:type="character" w:styleId="FootnoteReference">
    <w:name w:val="footnote reference"/>
    <w:uiPriority w:val="99"/>
    <w:rsid w:val="0052381C"/>
    <w:rPr>
      <w:vertAlign w:val="superscript"/>
    </w:rPr>
  </w:style>
  <w:style w:type="paragraph" w:customStyle="1" w:styleId="phan-nd">
    <w:name w:val="phan-nd"/>
    <w:basedOn w:val="Normal"/>
    <w:rsid w:val="0052381C"/>
    <w:pPr>
      <w:spacing w:before="120" w:after="120" w:line="312" w:lineRule="auto"/>
      <w:ind w:firstLine="340"/>
      <w:jc w:val="center"/>
    </w:pPr>
    <w:rPr>
      <w:rFonts w:ascii=".VnTimeH" w:eastAsia="Times New Roman" w:hAnsi=".VnTimeH"/>
      <w:b/>
      <w:bCs/>
      <w:sz w:val="28"/>
      <w:szCs w:val="28"/>
      <w:lang w:val="en-US"/>
    </w:rPr>
  </w:style>
  <w:style w:type="paragraph" w:customStyle="1" w:styleId="123">
    <w:name w:val="123"/>
    <w:basedOn w:val="Normal"/>
    <w:uiPriority w:val="99"/>
    <w:qFormat/>
    <w:rsid w:val="0052381C"/>
    <w:pPr>
      <w:spacing w:before="120" w:after="120" w:line="360" w:lineRule="auto"/>
      <w:ind w:left="436" w:hanging="436"/>
      <w:contextualSpacing/>
      <w:jc w:val="both"/>
    </w:pPr>
    <w:rPr>
      <w:rFonts w:ascii="Times New Roman" w:eastAsia="Times New Roman" w:hAnsi="Times New Roman"/>
      <w:b/>
      <w:bCs/>
      <w:sz w:val="24"/>
      <w:szCs w:val="24"/>
    </w:rPr>
  </w:style>
  <w:style w:type="paragraph" w:customStyle="1" w:styleId="Normal10">
    <w:name w:val="Normal1"/>
    <w:uiPriority w:val="99"/>
    <w:rsid w:val="0052381C"/>
    <w:pPr>
      <w:spacing w:after="120" w:line="312" w:lineRule="auto"/>
      <w:ind w:firstLine="720"/>
      <w:jc w:val="both"/>
    </w:pPr>
    <w:rPr>
      <w:rFonts w:ascii="Times New Roman" w:eastAsia="Times New Roman" w:hAnsi="Times New Roman"/>
      <w:color w:val="000000"/>
      <w:sz w:val="26"/>
    </w:rPr>
  </w:style>
  <w:style w:type="paragraph" w:customStyle="1" w:styleId="font7">
    <w:name w:val="font7"/>
    <w:basedOn w:val="Normal"/>
    <w:uiPriority w:val="99"/>
    <w:rsid w:val="0052381C"/>
    <w:pPr>
      <w:spacing w:before="100" w:beforeAutospacing="1" w:after="100" w:afterAutospacing="1" w:line="240" w:lineRule="auto"/>
    </w:pPr>
    <w:rPr>
      <w:rFonts w:ascii="Times New Roman" w:eastAsia="Times New Roman" w:hAnsi="Times New Roman"/>
      <w:sz w:val="26"/>
      <w:szCs w:val="26"/>
      <w:lang w:val="en-US"/>
    </w:rPr>
  </w:style>
  <w:style w:type="paragraph" w:customStyle="1" w:styleId="font8">
    <w:name w:val="font8"/>
    <w:basedOn w:val="Normal"/>
    <w:uiPriority w:val="99"/>
    <w:rsid w:val="0052381C"/>
    <w:pPr>
      <w:spacing w:before="100" w:beforeAutospacing="1" w:after="100" w:afterAutospacing="1" w:line="240" w:lineRule="auto"/>
    </w:pPr>
    <w:rPr>
      <w:rFonts w:ascii="Times New Roman" w:eastAsia="Times New Roman" w:hAnsi="Times New Roman"/>
      <w:b/>
      <w:bCs/>
      <w:sz w:val="26"/>
      <w:szCs w:val="26"/>
      <w:lang w:val="en-US"/>
    </w:rPr>
  </w:style>
  <w:style w:type="paragraph" w:customStyle="1" w:styleId="font9">
    <w:name w:val="font9"/>
    <w:basedOn w:val="Normal"/>
    <w:uiPriority w:val="99"/>
    <w:rsid w:val="0052381C"/>
    <w:pPr>
      <w:spacing w:before="100" w:beforeAutospacing="1" w:after="100" w:afterAutospacing="1" w:line="240" w:lineRule="auto"/>
    </w:pPr>
    <w:rPr>
      <w:rFonts w:ascii="Times New Roman" w:eastAsia="Times New Roman" w:hAnsi="Times New Roman"/>
      <w:sz w:val="14"/>
      <w:szCs w:val="14"/>
      <w:lang w:val="en-US"/>
    </w:rPr>
  </w:style>
  <w:style w:type="paragraph" w:customStyle="1" w:styleId="font10">
    <w:name w:val="font10"/>
    <w:basedOn w:val="Normal"/>
    <w:uiPriority w:val="99"/>
    <w:rsid w:val="0052381C"/>
    <w:pPr>
      <w:spacing w:before="100" w:beforeAutospacing="1" w:after="100" w:afterAutospacing="1" w:line="240" w:lineRule="auto"/>
    </w:pPr>
    <w:rPr>
      <w:rFonts w:ascii="Times New Roman" w:eastAsia="Times New Roman" w:hAnsi="Times New Roman"/>
      <w:b/>
      <w:bCs/>
      <w:i/>
      <w:iCs/>
      <w:sz w:val="26"/>
      <w:szCs w:val="26"/>
      <w:lang w:val="en-US"/>
    </w:rPr>
  </w:style>
  <w:style w:type="paragraph" w:customStyle="1" w:styleId="font11">
    <w:name w:val="font11"/>
    <w:basedOn w:val="Normal"/>
    <w:uiPriority w:val="99"/>
    <w:rsid w:val="0052381C"/>
    <w:pPr>
      <w:spacing w:before="100" w:beforeAutospacing="1" w:after="100" w:afterAutospacing="1" w:line="240" w:lineRule="auto"/>
    </w:pPr>
    <w:rPr>
      <w:rFonts w:ascii="Times New Roman" w:eastAsia="Times New Roman" w:hAnsi="Times New Roman"/>
      <w:b/>
      <w:bCs/>
      <w:i/>
      <w:iCs/>
      <w:sz w:val="14"/>
      <w:szCs w:val="14"/>
      <w:lang w:val="en-US"/>
    </w:rPr>
  </w:style>
  <w:style w:type="paragraph" w:customStyle="1" w:styleId="xl109">
    <w:name w:val="xl109"/>
    <w:basedOn w:val="Normal"/>
    <w:uiPriority w:val="99"/>
    <w:rsid w:val="0052381C"/>
    <w:pPr>
      <w:pBdr>
        <w:top w:val="dotted" w:sz="4" w:space="0" w:color="auto"/>
        <w:left w:val="single" w:sz="4" w:space="0" w:color="auto"/>
        <w:bottom w:val="dotted"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6"/>
      <w:szCs w:val="26"/>
      <w:lang w:val="en-US"/>
    </w:rPr>
  </w:style>
  <w:style w:type="paragraph" w:customStyle="1" w:styleId="xl110">
    <w:name w:val="xl110"/>
    <w:basedOn w:val="Normal"/>
    <w:uiPriority w:val="99"/>
    <w:rsid w:val="0052381C"/>
    <w:pPr>
      <w:pBdr>
        <w:top w:val="dotted"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6"/>
      <w:szCs w:val="26"/>
      <w:lang w:val="en-US"/>
    </w:rPr>
  </w:style>
  <w:style w:type="paragraph" w:customStyle="1" w:styleId="xl111">
    <w:name w:val="xl111"/>
    <w:basedOn w:val="Normal"/>
    <w:uiPriority w:val="99"/>
    <w:rsid w:val="0052381C"/>
    <w:pPr>
      <w:spacing w:before="100" w:beforeAutospacing="1" w:after="100" w:afterAutospacing="1" w:line="240" w:lineRule="auto"/>
    </w:pPr>
    <w:rPr>
      <w:rFonts w:ascii="Times New Roman" w:eastAsia="Times New Roman" w:hAnsi="Times New Roman"/>
      <w:b/>
      <w:bCs/>
      <w:sz w:val="24"/>
      <w:szCs w:val="24"/>
      <w:lang w:val="en-US"/>
    </w:rPr>
  </w:style>
  <w:style w:type="paragraph" w:customStyle="1" w:styleId="xl112">
    <w:name w:val="xl112"/>
    <w:basedOn w:val="Normal"/>
    <w:uiPriority w:val="99"/>
    <w:rsid w:val="0052381C"/>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13">
    <w:name w:val="xl113"/>
    <w:basedOn w:val="Normal"/>
    <w:uiPriority w:val="99"/>
    <w:rsid w:val="0052381C"/>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sz w:val="24"/>
      <w:szCs w:val="24"/>
      <w:lang w:val="en-US"/>
    </w:rPr>
  </w:style>
  <w:style w:type="paragraph" w:customStyle="1" w:styleId="xl114">
    <w:name w:val="xl114"/>
    <w:basedOn w:val="Normal"/>
    <w:uiPriority w:val="99"/>
    <w:rsid w:val="0052381C"/>
    <w:pPr>
      <w:pBdr>
        <w:top w:val="dotted"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sz w:val="24"/>
      <w:szCs w:val="24"/>
      <w:lang w:val="en-US"/>
    </w:rPr>
  </w:style>
  <w:style w:type="paragraph" w:customStyle="1" w:styleId="xl115">
    <w:name w:val="xl115"/>
    <w:basedOn w:val="Normal"/>
    <w:uiPriority w:val="99"/>
    <w:rsid w:val="0052381C"/>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en-US"/>
    </w:rPr>
  </w:style>
  <w:style w:type="paragraph" w:customStyle="1" w:styleId="xl116">
    <w:name w:val="xl116"/>
    <w:basedOn w:val="Normal"/>
    <w:uiPriority w:val="99"/>
    <w:rsid w:val="0052381C"/>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b/>
      <w:bCs/>
      <w:sz w:val="24"/>
      <w:szCs w:val="24"/>
      <w:lang w:val="en-US"/>
    </w:rPr>
  </w:style>
  <w:style w:type="paragraph" w:customStyle="1" w:styleId="xl117">
    <w:name w:val="xl117"/>
    <w:basedOn w:val="Normal"/>
    <w:uiPriority w:val="99"/>
    <w:rsid w:val="0052381C"/>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b/>
      <w:bCs/>
      <w:i/>
      <w:iCs/>
      <w:sz w:val="24"/>
      <w:szCs w:val="24"/>
      <w:lang w:val="en-US"/>
    </w:rPr>
  </w:style>
  <w:style w:type="paragraph" w:customStyle="1" w:styleId="xl118">
    <w:name w:val="xl118"/>
    <w:basedOn w:val="Normal"/>
    <w:uiPriority w:val="99"/>
    <w:rsid w:val="0052381C"/>
    <w:pPr>
      <w:pBdr>
        <w:top w:val="dotted"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b/>
      <w:bCs/>
      <w:sz w:val="24"/>
      <w:szCs w:val="24"/>
      <w:lang w:val="en-US"/>
    </w:rPr>
  </w:style>
  <w:style w:type="paragraph" w:customStyle="1" w:styleId="xl119">
    <w:name w:val="xl119"/>
    <w:basedOn w:val="Normal"/>
    <w:uiPriority w:val="99"/>
    <w:rsid w:val="0052381C"/>
    <w:pPr>
      <w:pBdr>
        <w:top w:val="single" w:sz="4" w:space="0" w:color="auto"/>
        <w:left w:val="single" w:sz="4" w:space="0" w:color="auto"/>
        <w:bottom w:val="dotted"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6"/>
      <w:szCs w:val="26"/>
      <w:lang w:val="en-US"/>
    </w:rPr>
  </w:style>
  <w:style w:type="paragraph" w:customStyle="1" w:styleId="xl120">
    <w:name w:val="xl120"/>
    <w:basedOn w:val="Normal"/>
    <w:uiPriority w:val="99"/>
    <w:rsid w:val="0052381C"/>
    <w:pPr>
      <w:pBdr>
        <w:top w:val="single" w:sz="4" w:space="0" w:color="auto"/>
        <w:left w:val="single" w:sz="4" w:space="0" w:color="auto"/>
        <w:bottom w:val="dotted"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en-US"/>
    </w:rPr>
  </w:style>
  <w:style w:type="paragraph" w:customStyle="1" w:styleId="xl121">
    <w:name w:val="xl121"/>
    <w:basedOn w:val="Normal"/>
    <w:uiPriority w:val="99"/>
    <w:rsid w:val="0052381C"/>
    <w:pPr>
      <w:pBdr>
        <w:top w:val="single" w:sz="4" w:space="0" w:color="auto"/>
        <w:left w:val="single" w:sz="4" w:space="0" w:color="auto"/>
        <w:bottom w:val="dotted"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6"/>
      <w:szCs w:val="26"/>
      <w:lang w:val="en-US"/>
    </w:rPr>
  </w:style>
  <w:style w:type="paragraph" w:customStyle="1" w:styleId="xl122">
    <w:name w:val="xl122"/>
    <w:basedOn w:val="Normal"/>
    <w:uiPriority w:val="99"/>
    <w:rsid w:val="0052381C"/>
    <w:pPr>
      <w:spacing w:before="100" w:beforeAutospacing="1" w:after="100" w:afterAutospacing="1" w:line="240" w:lineRule="auto"/>
      <w:jc w:val="center"/>
    </w:pPr>
    <w:rPr>
      <w:rFonts w:ascii="Times New Roman" w:eastAsia="Times New Roman" w:hAnsi="Times New Roman"/>
      <w:b/>
      <w:bCs/>
      <w:sz w:val="24"/>
      <w:szCs w:val="24"/>
      <w:lang w:val="en-US"/>
    </w:rPr>
  </w:style>
  <w:style w:type="paragraph" w:customStyle="1" w:styleId="xl123">
    <w:name w:val="xl123"/>
    <w:basedOn w:val="Normal"/>
    <w:uiPriority w:val="99"/>
    <w:rsid w:val="0052381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en-US"/>
    </w:rPr>
  </w:style>
  <w:style w:type="paragraph" w:customStyle="1" w:styleId="xl124">
    <w:name w:val="xl124"/>
    <w:basedOn w:val="Normal"/>
    <w:uiPriority w:val="99"/>
    <w:rsid w:val="0052381C"/>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en-US"/>
    </w:rPr>
  </w:style>
  <w:style w:type="paragraph" w:customStyle="1" w:styleId="xl125">
    <w:name w:val="xl125"/>
    <w:basedOn w:val="Normal"/>
    <w:uiPriority w:val="99"/>
    <w:rsid w:val="0052381C"/>
    <w:pPr>
      <w:pBdr>
        <w:left w:val="single" w:sz="4" w:space="0" w:color="auto"/>
        <w:bottom w:val="dotted"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en-US"/>
    </w:rPr>
  </w:style>
  <w:style w:type="character" w:customStyle="1" w:styleId="CharChar82">
    <w:name w:val="Char Char82"/>
    <w:rsid w:val="0052381C"/>
    <w:rPr>
      <w:rFonts w:ascii=".VnTime" w:eastAsia="MS Mincho" w:hAnsi=".VnTime"/>
      <w:sz w:val="28"/>
      <w:szCs w:val="28"/>
      <w:lang w:val="en-US" w:eastAsia="en-US" w:bidi="ar-SA"/>
    </w:rPr>
  </w:style>
  <w:style w:type="character" w:customStyle="1" w:styleId="CharChar42">
    <w:name w:val="Char Char42"/>
    <w:rsid w:val="0052381C"/>
    <w:rPr>
      <w:rFonts w:ascii=".VnTime" w:eastAsia="Times New Roman" w:hAnsi=".VnTime" w:cs="Times New Roman"/>
      <w:sz w:val="28"/>
      <w:szCs w:val="28"/>
      <w:lang w:val="en-US" w:eastAsia="en-US"/>
    </w:rPr>
  </w:style>
  <w:style w:type="paragraph" w:customStyle="1" w:styleId="CharCharCharChar2">
    <w:name w:val="Char Char Char Char2"/>
    <w:basedOn w:val="Normal"/>
    <w:autoRedefine/>
    <w:uiPriority w:val="99"/>
    <w:rsid w:val="0052381C"/>
    <w:pPr>
      <w:pageBreakBefore/>
      <w:tabs>
        <w:tab w:val="left" w:pos="850"/>
        <w:tab w:val="left" w:pos="1191"/>
        <w:tab w:val="left" w:pos="1531"/>
      </w:tabs>
      <w:spacing w:after="120" w:line="312" w:lineRule="auto"/>
      <w:ind w:firstLine="340"/>
      <w:jc w:val="center"/>
    </w:pPr>
    <w:rPr>
      <w:rFonts w:ascii="Tahoma" w:eastAsia="MS Mincho" w:hAnsi="Tahoma" w:cs="Tahoma"/>
      <w:b/>
      <w:bCs/>
      <w:color w:val="FFFFFF"/>
      <w:spacing w:val="20"/>
      <w:lang w:val="en-GB" w:eastAsia="zh-CN"/>
    </w:rPr>
  </w:style>
  <w:style w:type="paragraph" w:customStyle="1" w:styleId="Char2">
    <w:name w:val="Char2"/>
    <w:basedOn w:val="Normal"/>
    <w:uiPriority w:val="99"/>
    <w:rsid w:val="0052381C"/>
    <w:pPr>
      <w:spacing w:after="160" w:line="240" w:lineRule="exact"/>
      <w:ind w:firstLine="340"/>
      <w:jc w:val="both"/>
    </w:pPr>
    <w:rPr>
      <w:rFonts w:ascii="Verdana" w:eastAsia="Times New Roman" w:hAnsi="Verdana"/>
      <w:sz w:val="20"/>
      <w:szCs w:val="20"/>
      <w:lang w:val="en-US"/>
    </w:rPr>
  </w:style>
  <w:style w:type="paragraph" w:customStyle="1" w:styleId="CharCharChar1">
    <w:name w:val="Char Char Char1"/>
    <w:basedOn w:val="Normal"/>
    <w:uiPriority w:val="99"/>
    <w:rsid w:val="0052381C"/>
    <w:pPr>
      <w:spacing w:after="160" w:line="240" w:lineRule="exact"/>
      <w:ind w:firstLine="340"/>
      <w:jc w:val="both"/>
    </w:pPr>
    <w:rPr>
      <w:rFonts w:ascii="Arial" w:eastAsia="Times New Roman" w:hAnsi="Arial" w:cs="Arial"/>
      <w:sz w:val="20"/>
      <w:szCs w:val="20"/>
      <w:lang w:val="en-US"/>
    </w:rPr>
  </w:style>
  <w:style w:type="paragraph" w:customStyle="1" w:styleId="xl63">
    <w:name w:val="xl63"/>
    <w:basedOn w:val="Normal"/>
    <w:uiPriority w:val="99"/>
    <w:rsid w:val="0052381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26">
    <w:name w:val="xl126"/>
    <w:basedOn w:val="Normal"/>
    <w:uiPriority w:val="99"/>
    <w:rsid w:val="0052381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color w:val="0000FF"/>
      <w:sz w:val="24"/>
      <w:szCs w:val="24"/>
      <w:lang w:val="en-US"/>
    </w:rPr>
  </w:style>
  <w:style w:type="paragraph" w:customStyle="1" w:styleId="xl127">
    <w:name w:val="xl127"/>
    <w:basedOn w:val="Normal"/>
    <w:uiPriority w:val="99"/>
    <w:rsid w:val="0052381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FF"/>
      <w:sz w:val="24"/>
      <w:szCs w:val="24"/>
      <w:lang w:val="en-US"/>
    </w:rPr>
  </w:style>
  <w:style w:type="paragraph" w:customStyle="1" w:styleId="xl128">
    <w:name w:val="xl128"/>
    <w:basedOn w:val="Normal"/>
    <w:uiPriority w:val="99"/>
    <w:rsid w:val="0052381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FF"/>
      <w:sz w:val="24"/>
      <w:szCs w:val="24"/>
      <w:lang w:val="en-US"/>
    </w:rPr>
  </w:style>
  <w:style w:type="paragraph" w:customStyle="1" w:styleId="xl129">
    <w:name w:val="xl129"/>
    <w:basedOn w:val="Normal"/>
    <w:uiPriority w:val="99"/>
    <w:rsid w:val="0052381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i/>
      <w:iCs/>
      <w:sz w:val="24"/>
      <w:szCs w:val="24"/>
      <w:lang w:val="en-US"/>
    </w:rPr>
  </w:style>
  <w:style w:type="paragraph" w:customStyle="1" w:styleId="xl130">
    <w:name w:val="xl130"/>
    <w:basedOn w:val="Normal"/>
    <w:uiPriority w:val="99"/>
    <w:rsid w:val="0052381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i/>
      <w:iCs/>
      <w:sz w:val="24"/>
      <w:szCs w:val="24"/>
      <w:lang w:val="en-US"/>
    </w:rPr>
  </w:style>
  <w:style w:type="paragraph" w:customStyle="1" w:styleId="xl131">
    <w:name w:val="xl131"/>
    <w:basedOn w:val="Normal"/>
    <w:uiPriority w:val="99"/>
    <w:rsid w:val="0052381C"/>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32">
    <w:name w:val="xl132"/>
    <w:basedOn w:val="Normal"/>
    <w:uiPriority w:val="99"/>
    <w:rsid w:val="0052381C"/>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33">
    <w:name w:val="xl133"/>
    <w:basedOn w:val="Normal"/>
    <w:uiPriority w:val="99"/>
    <w:rsid w:val="0052381C"/>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34">
    <w:name w:val="xl134"/>
    <w:basedOn w:val="Normal"/>
    <w:uiPriority w:val="99"/>
    <w:rsid w:val="0052381C"/>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35">
    <w:name w:val="xl135"/>
    <w:basedOn w:val="Normal"/>
    <w:uiPriority w:val="99"/>
    <w:rsid w:val="0052381C"/>
    <w:pPr>
      <w:pBdr>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pPr>
    <w:rPr>
      <w:rFonts w:ascii="Times New Roman" w:eastAsia="Times New Roman" w:hAnsi="Times New Roman"/>
      <w:b/>
      <w:bCs/>
      <w:sz w:val="24"/>
      <w:szCs w:val="24"/>
      <w:lang w:val="en-US"/>
    </w:rPr>
  </w:style>
  <w:style w:type="paragraph" w:customStyle="1" w:styleId="xl136">
    <w:name w:val="xl136"/>
    <w:basedOn w:val="Normal"/>
    <w:uiPriority w:val="99"/>
    <w:rsid w:val="0052381C"/>
    <w:pPr>
      <w:pBdr>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b/>
      <w:bCs/>
      <w:sz w:val="24"/>
      <w:szCs w:val="24"/>
      <w:lang w:val="en-US"/>
    </w:rPr>
  </w:style>
  <w:style w:type="paragraph" w:customStyle="1" w:styleId="xl137">
    <w:name w:val="xl137"/>
    <w:basedOn w:val="Normal"/>
    <w:uiPriority w:val="99"/>
    <w:rsid w:val="0052381C"/>
    <w:pPr>
      <w:pBdr>
        <w:left w:val="single" w:sz="4" w:space="0" w:color="auto"/>
        <w:right w:val="single" w:sz="4" w:space="0" w:color="auto"/>
      </w:pBdr>
      <w:shd w:val="clear" w:color="000000" w:fill="FDE9D9"/>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138">
    <w:name w:val="xl138"/>
    <w:basedOn w:val="Normal"/>
    <w:uiPriority w:val="99"/>
    <w:rsid w:val="0052381C"/>
    <w:pPr>
      <w:pBdr>
        <w:left w:val="single" w:sz="4" w:space="0" w:color="auto"/>
        <w:right w:val="single" w:sz="4" w:space="0" w:color="auto"/>
      </w:pBdr>
      <w:shd w:val="clear" w:color="000000" w:fill="FDE9D9"/>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139">
    <w:name w:val="xl139"/>
    <w:basedOn w:val="Normal"/>
    <w:uiPriority w:val="99"/>
    <w:rsid w:val="0052381C"/>
    <w:pPr>
      <w:pBdr>
        <w:left w:val="single" w:sz="4" w:space="0" w:color="auto"/>
        <w:right w:val="single" w:sz="4" w:space="0" w:color="auto"/>
      </w:pBdr>
      <w:shd w:val="clear" w:color="000000" w:fill="FDE9D9"/>
      <w:spacing w:before="100" w:beforeAutospacing="1" w:after="100" w:afterAutospacing="1" w:line="240" w:lineRule="auto"/>
      <w:jc w:val="center"/>
    </w:pPr>
    <w:rPr>
      <w:rFonts w:ascii="Times New Roman" w:eastAsia="Times New Roman" w:hAnsi="Times New Roman"/>
      <w:b/>
      <w:bCs/>
      <w:sz w:val="24"/>
      <w:szCs w:val="24"/>
      <w:lang w:val="en-US"/>
    </w:rPr>
  </w:style>
  <w:style w:type="paragraph" w:customStyle="1" w:styleId="xl140">
    <w:name w:val="xl140"/>
    <w:basedOn w:val="Normal"/>
    <w:uiPriority w:val="99"/>
    <w:rsid w:val="0052381C"/>
    <w:pPr>
      <w:pBdr>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b/>
      <w:bCs/>
      <w:sz w:val="24"/>
      <w:szCs w:val="24"/>
      <w:lang w:val="en-US"/>
    </w:rPr>
  </w:style>
  <w:style w:type="paragraph" w:customStyle="1" w:styleId="xl141">
    <w:name w:val="xl141"/>
    <w:basedOn w:val="Normal"/>
    <w:uiPriority w:val="99"/>
    <w:rsid w:val="0052381C"/>
    <w:pPr>
      <w:pBdr>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b/>
      <w:bCs/>
      <w:sz w:val="24"/>
      <w:szCs w:val="24"/>
      <w:lang w:val="en-US"/>
    </w:rPr>
  </w:style>
  <w:style w:type="paragraph" w:customStyle="1" w:styleId="xl142">
    <w:name w:val="xl142"/>
    <w:basedOn w:val="Normal"/>
    <w:uiPriority w:val="99"/>
    <w:rsid w:val="0052381C"/>
    <w:pPr>
      <w:pBdr>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b/>
      <w:bCs/>
      <w:sz w:val="24"/>
      <w:szCs w:val="24"/>
      <w:lang w:val="en-US"/>
    </w:rPr>
  </w:style>
  <w:style w:type="paragraph" w:customStyle="1" w:styleId="xl143">
    <w:name w:val="xl143"/>
    <w:basedOn w:val="Normal"/>
    <w:uiPriority w:val="99"/>
    <w:rsid w:val="0052381C"/>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b/>
      <w:bCs/>
      <w:color w:val="FF0000"/>
      <w:sz w:val="24"/>
      <w:szCs w:val="24"/>
      <w:lang w:val="en-US"/>
    </w:rPr>
  </w:style>
  <w:style w:type="paragraph" w:customStyle="1" w:styleId="xl144">
    <w:name w:val="xl144"/>
    <w:basedOn w:val="Normal"/>
    <w:uiPriority w:val="99"/>
    <w:rsid w:val="0052381C"/>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pPr>
    <w:rPr>
      <w:rFonts w:ascii="Times New Roman" w:eastAsia="Times New Roman" w:hAnsi="Times New Roman"/>
      <w:b/>
      <w:bCs/>
      <w:color w:val="FF0000"/>
      <w:sz w:val="24"/>
      <w:szCs w:val="24"/>
      <w:lang w:val="en-US"/>
    </w:rPr>
  </w:style>
  <w:style w:type="paragraph" w:customStyle="1" w:styleId="xl145">
    <w:name w:val="xl145"/>
    <w:basedOn w:val="Normal"/>
    <w:uiPriority w:val="99"/>
    <w:rsid w:val="0052381C"/>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b/>
      <w:bCs/>
      <w:color w:val="FF0000"/>
      <w:sz w:val="24"/>
      <w:szCs w:val="24"/>
      <w:lang w:val="en-US"/>
    </w:rPr>
  </w:style>
  <w:style w:type="paragraph" w:customStyle="1" w:styleId="xl146">
    <w:name w:val="xl146"/>
    <w:basedOn w:val="Normal"/>
    <w:uiPriority w:val="99"/>
    <w:rsid w:val="0052381C"/>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b/>
      <w:bCs/>
      <w:color w:val="FF0000"/>
      <w:sz w:val="24"/>
      <w:szCs w:val="24"/>
      <w:lang w:val="en-US"/>
    </w:rPr>
  </w:style>
  <w:style w:type="paragraph" w:customStyle="1" w:styleId="xl147">
    <w:name w:val="xl147"/>
    <w:basedOn w:val="Normal"/>
    <w:uiPriority w:val="99"/>
    <w:rsid w:val="0052381C"/>
    <w:pPr>
      <w:pBdr>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b/>
      <w:bCs/>
      <w:sz w:val="24"/>
      <w:szCs w:val="24"/>
      <w:lang w:val="en-US"/>
    </w:rPr>
  </w:style>
  <w:style w:type="paragraph" w:customStyle="1" w:styleId="xl148">
    <w:name w:val="xl148"/>
    <w:basedOn w:val="Normal"/>
    <w:uiPriority w:val="99"/>
    <w:rsid w:val="0052381C"/>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b/>
      <w:bCs/>
      <w:color w:val="FF0000"/>
      <w:sz w:val="24"/>
      <w:szCs w:val="24"/>
      <w:lang w:val="en-US"/>
    </w:rPr>
  </w:style>
  <w:style w:type="paragraph" w:customStyle="1" w:styleId="xl149">
    <w:name w:val="xl149"/>
    <w:basedOn w:val="Normal"/>
    <w:uiPriority w:val="99"/>
    <w:rsid w:val="0052381C"/>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b/>
      <w:bCs/>
      <w:color w:val="FF0000"/>
      <w:sz w:val="24"/>
      <w:szCs w:val="24"/>
      <w:lang w:val="en-US"/>
    </w:rPr>
  </w:style>
  <w:style w:type="paragraph" w:customStyle="1" w:styleId="xl150">
    <w:name w:val="xl150"/>
    <w:basedOn w:val="Normal"/>
    <w:uiPriority w:val="99"/>
    <w:rsid w:val="0052381C"/>
    <w:pPr>
      <w:pBdr>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b/>
      <w:bCs/>
      <w:sz w:val="24"/>
      <w:szCs w:val="24"/>
      <w:lang w:val="en-US"/>
    </w:rPr>
  </w:style>
  <w:style w:type="paragraph" w:customStyle="1" w:styleId="xl151">
    <w:name w:val="xl151"/>
    <w:basedOn w:val="Normal"/>
    <w:uiPriority w:val="99"/>
    <w:rsid w:val="0052381C"/>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pPr>
    <w:rPr>
      <w:rFonts w:ascii="Times New Roman" w:eastAsia="Times New Roman" w:hAnsi="Times New Roman"/>
      <w:b/>
      <w:bCs/>
      <w:sz w:val="24"/>
      <w:szCs w:val="24"/>
      <w:lang w:val="en-US"/>
    </w:rPr>
  </w:style>
  <w:style w:type="paragraph" w:customStyle="1" w:styleId="xl152">
    <w:name w:val="xl152"/>
    <w:basedOn w:val="Normal"/>
    <w:uiPriority w:val="99"/>
    <w:rsid w:val="0052381C"/>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b/>
      <w:bCs/>
      <w:sz w:val="24"/>
      <w:szCs w:val="24"/>
      <w:lang w:val="en-US"/>
    </w:rPr>
  </w:style>
  <w:style w:type="paragraph" w:customStyle="1" w:styleId="xl153">
    <w:name w:val="xl153"/>
    <w:basedOn w:val="Normal"/>
    <w:uiPriority w:val="99"/>
    <w:rsid w:val="0052381C"/>
    <w:pPr>
      <w:pBdr>
        <w:top w:val="single" w:sz="4" w:space="0" w:color="auto"/>
        <w:left w:val="single" w:sz="4" w:space="0" w:color="auto"/>
        <w:right w:val="single" w:sz="4" w:space="0" w:color="auto"/>
      </w:pBdr>
      <w:shd w:val="clear" w:color="000000" w:fill="FDE9D9"/>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154">
    <w:name w:val="xl154"/>
    <w:basedOn w:val="Normal"/>
    <w:uiPriority w:val="99"/>
    <w:rsid w:val="0052381C"/>
    <w:pPr>
      <w:pBdr>
        <w:top w:val="single" w:sz="4" w:space="0" w:color="auto"/>
        <w:left w:val="single" w:sz="4" w:space="0" w:color="auto"/>
        <w:right w:val="single" w:sz="4" w:space="0" w:color="auto"/>
      </w:pBdr>
      <w:shd w:val="clear" w:color="000000" w:fill="FDE9D9"/>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155">
    <w:name w:val="xl155"/>
    <w:basedOn w:val="Normal"/>
    <w:uiPriority w:val="99"/>
    <w:rsid w:val="0052381C"/>
    <w:pPr>
      <w:pBdr>
        <w:top w:val="single" w:sz="4" w:space="0" w:color="auto"/>
        <w:left w:val="single" w:sz="4" w:space="0" w:color="auto"/>
        <w:right w:val="single" w:sz="4" w:space="0" w:color="auto"/>
      </w:pBdr>
      <w:shd w:val="clear" w:color="000000" w:fill="FDE9D9"/>
      <w:spacing w:before="100" w:beforeAutospacing="1" w:after="100" w:afterAutospacing="1" w:line="240" w:lineRule="auto"/>
      <w:jc w:val="center"/>
    </w:pPr>
    <w:rPr>
      <w:rFonts w:ascii="Times New Roman" w:eastAsia="Times New Roman" w:hAnsi="Times New Roman"/>
      <w:b/>
      <w:bCs/>
      <w:sz w:val="24"/>
      <w:szCs w:val="24"/>
      <w:lang w:val="en-US"/>
    </w:rPr>
  </w:style>
  <w:style w:type="paragraph" w:customStyle="1" w:styleId="xl156">
    <w:name w:val="xl156"/>
    <w:basedOn w:val="Normal"/>
    <w:uiPriority w:val="99"/>
    <w:rsid w:val="0052381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57">
    <w:name w:val="xl157"/>
    <w:basedOn w:val="Normal"/>
    <w:uiPriority w:val="99"/>
    <w:rsid w:val="0052381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58">
    <w:name w:val="xl158"/>
    <w:basedOn w:val="Normal"/>
    <w:uiPriority w:val="99"/>
    <w:rsid w:val="0052381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59">
    <w:name w:val="xl159"/>
    <w:basedOn w:val="Normal"/>
    <w:uiPriority w:val="99"/>
    <w:rsid w:val="0052381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val="en-US"/>
    </w:rPr>
  </w:style>
  <w:style w:type="paragraph" w:customStyle="1" w:styleId="xl160">
    <w:name w:val="xl160"/>
    <w:basedOn w:val="Normal"/>
    <w:uiPriority w:val="99"/>
    <w:rsid w:val="0052381C"/>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161">
    <w:name w:val="xl161"/>
    <w:basedOn w:val="Normal"/>
    <w:uiPriority w:val="99"/>
    <w:rsid w:val="0052381C"/>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62">
    <w:name w:val="xl162"/>
    <w:basedOn w:val="Normal"/>
    <w:uiPriority w:val="99"/>
    <w:rsid w:val="0052381C"/>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63">
    <w:name w:val="xl163"/>
    <w:basedOn w:val="Normal"/>
    <w:uiPriority w:val="99"/>
    <w:rsid w:val="0052381C"/>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64">
    <w:name w:val="xl164"/>
    <w:basedOn w:val="Normal"/>
    <w:uiPriority w:val="99"/>
    <w:rsid w:val="0052381C"/>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65">
    <w:name w:val="xl165"/>
    <w:basedOn w:val="Normal"/>
    <w:uiPriority w:val="99"/>
    <w:rsid w:val="0052381C"/>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166">
    <w:name w:val="xl166"/>
    <w:basedOn w:val="Normal"/>
    <w:uiPriority w:val="99"/>
    <w:rsid w:val="0052381C"/>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67">
    <w:name w:val="xl167"/>
    <w:basedOn w:val="Normal"/>
    <w:uiPriority w:val="99"/>
    <w:rsid w:val="0052381C"/>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pPr>
    <w:rPr>
      <w:rFonts w:ascii="Times New Roman" w:eastAsia="Times New Roman" w:hAnsi="Times New Roman"/>
      <w:b/>
      <w:bCs/>
      <w:sz w:val="24"/>
      <w:szCs w:val="24"/>
      <w:lang w:val="en-US"/>
    </w:rPr>
  </w:style>
  <w:style w:type="paragraph" w:customStyle="1" w:styleId="xl168">
    <w:name w:val="xl168"/>
    <w:basedOn w:val="Normal"/>
    <w:uiPriority w:val="99"/>
    <w:rsid w:val="0052381C"/>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pPr>
    <w:rPr>
      <w:rFonts w:ascii="Times New Roman" w:eastAsia="Times New Roman" w:hAnsi="Times New Roman"/>
      <w:b/>
      <w:bCs/>
      <w:sz w:val="24"/>
      <w:szCs w:val="24"/>
      <w:lang w:val="en-US"/>
    </w:rPr>
  </w:style>
  <w:style w:type="paragraph" w:customStyle="1" w:styleId="xl169">
    <w:name w:val="xl169"/>
    <w:basedOn w:val="Normal"/>
    <w:uiPriority w:val="99"/>
    <w:rsid w:val="0052381C"/>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pPr>
    <w:rPr>
      <w:rFonts w:ascii="Times New Roman" w:eastAsia="Times New Roman" w:hAnsi="Times New Roman"/>
      <w:b/>
      <w:bCs/>
      <w:sz w:val="24"/>
      <w:szCs w:val="24"/>
      <w:lang w:val="en-US"/>
    </w:rPr>
  </w:style>
  <w:style w:type="paragraph" w:customStyle="1" w:styleId="xl170">
    <w:name w:val="xl170"/>
    <w:basedOn w:val="Normal"/>
    <w:uiPriority w:val="99"/>
    <w:rsid w:val="0052381C"/>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pPr>
    <w:rPr>
      <w:rFonts w:ascii="Times New Roman" w:eastAsia="Times New Roman" w:hAnsi="Times New Roman"/>
      <w:b/>
      <w:bCs/>
      <w:sz w:val="24"/>
      <w:szCs w:val="24"/>
      <w:lang w:val="en-US"/>
    </w:rPr>
  </w:style>
  <w:style w:type="paragraph" w:customStyle="1" w:styleId="xl171">
    <w:name w:val="xl171"/>
    <w:basedOn w:val="Normal"/>
    <w:uiPriority w:val="99"/>
    <w:rsid w:val="0052381C"/>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pPr>
    <w:rPr>
      <w:rFonts w:ascii="Times New Roman" w:eastAsia="Times New Roman" w:hAnsi="Times New Roman"/>
      <w:b/>
      <w:bCs/>
      <w:sz w:val="24"/>
      <w:szCs w:val="24"/>
      <w:lang w:val="en-US"/>
    </w:rPr>
  </w:style>
  <w:style w:type="paragraph" w:customStyle="1" w:styleId="xl172">
    <w:name w:val="xl172"/>
    <w:basedOn w:val="Normal"/>
    <w:uiPriority w:val="99"/>
    <w:rsid w:val="0052381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MUCLN">
    <w:name w:val="MUC LƠN"/>
    <w:basedOn w:val="Normal"/>
    <w:uiPriority w:val="99"/>
    <w:qFormat/>
    <w:rsid w:val="0052381C"/>
    <w:pPr>
      <w:numPr>
        <w:numId w:val="4"/>
      </w:numPr>
      <w:spacing w:after="0" w:line="360" w:lineRule="auto"/>
      <w:jc w:val="center"/>
    </w:pPr>
    <w:rPr>
      <w:rFonts w:ascii="Times New Roman" w:eastAsia="Times New Roman" w:hAnsi="Times New Roman"/>
      <w:b/>
      <w:sz w:val="32"/>
      <w:szCs w:val="26"/>
      <w:lang w:val="it-IT" w:eastAsia="vi-VN"/>
    </w:rPr>
  </w:style>
  <w:style w:type="paragraph" w:customStyle="1" w:styleId="PHANDA">
    <w:name w:val="PHAN DA"/>
    <w:basedOn w:val="Heading1"/>
    <w:uiPriority w:val="99"/>
    <w:qFormat/>
    <w:rsid w:val="0052381C"/>
    <w:pPr>
      <w:spacing w:before="0" w:line="312" w:lineRule="auto"/>
    </w:pPr>
    <w:rPr>
      <w:rFonts w:ascii="Times New Roman" w:eastAsia="Times New Roman" w:hAnsi="Times New Roman"/>
      <w:bCs w:val="0"/>
      <w:color w:val="auto"/>
      <w:sz w:val="26"/>
      <w:szCs w:val="26"/>
      <w:lang w:val="it-IT" w:eastAsia="vi-VN"/>
    </w:rPr>
  </w:style>
  <w:style w:type="paragraph" w:customStyle="1" w:styleId="MucDA">
    <w:name w:val="Muc DA"/>
    <w:basedOn w:val="Heading2"/>
    <w:uiPriority w:val="99"/>
    <w:qFormat/>
    <w:rsid w:val="0052381C"/>
    <w:pPr>
      <w:spacing w:line="312" w:lineRule="auto"/>
      <w:ind w:left="0" w:firstLine="0"/>
      <w:jc w:val="left"/>
    </w:pPr>
    <w:rPr>
      <w:rFonts w:ascii="Times New Roman" w:eastAsia="Times New Roman" w:hAnsi="Times New Roman"/>
      <w:bCs w:val="0"/>
      <w:szCs w:val="26"/>
      <w:lang w:val="it-IT" w:eastAsia="vi-VN"/>
    </w:rPr>
  </w:style>
  <w:style w:type="paragraph" w:customStyle="1" w:styleId="TieumucDA">
    <w:name w:val="Tieu muc DA"/>
    <w:basedOn w:val="Heading3"/>
    <w:uiPriority w:val="99"/>
    <w:qFormat/>
    <w:rsid w:val="0052381C"/>
    <w:pPr>
      <w:spacing w:before="0" w:line="312" w:lineRule="auto"/>
    </w:pPr>
    <w:rPr>
      <w:rFonts w:ascii="Times New Roman" w:eastAsia="Times New Roman" w:hAnsi="Times New Roman"/>
      <w:i/>
      <w:color w:val="auto"/>
      <w:sz w:val="26"/>
      <w:szCs w:val="26"/>
      <w:lang w:val="it-IT" w:eastAsia="vi-VN"/>
    </w:rPr>
  </w:style>
  <w:style w:type="paragraph" w:styleId="TOC4">
    <w:name w:val="toc 4"/>
    <w:basedOn w:val="Normal"/>
    <w:next w:val="Normal"/>
    <w:autoRedefine/>
    <w:uiPriority w:val="39"/>
    <w:unhideWhenUsed/>
    <w:rsid w:val="0052381C"/>
    <w:pPr>
      <w:tabs>
        <w:tab w:val="right" w:leader="dot" w:pos="9450"/>
      </w:tabs>
      <w:spacing w:beforeLines="20" w:afterLines="20" w:line="360" w:lineRule="exact"/>
      <w:ind w:left="660"/>
      <w:jc w:val="both"/>
    </w:pPr>
  </w:style>
  <w:style w:type="paragraph" w:styleId="Caption">
    <w:name w:val="caption"/>
    <w:basedOn w:val="Normal"/>
    <w:next w:val="Normal"/>
    <w:uiPriority w:val="99"/>
    <w:qFormat/>
    <w:rsid w:val="0052381C"/>
    <w:pPr>
      <w:autoSpaceDE w:val="0"/>
      <w:autoSpaceDN w:val="0"/>
      <w:spacing w:before="200" w:after="100" w:line="360" w:lineRule="auto"/>
      <w:jc w:val="both"/>
    </w:pPr>
    <w:rPr>
      <w:rFonts w:ascii=".VnTime" w:eastAsia="Times New Roman" w:hAnsi=".VnTime" w:cs=".VnTime"/>
      <w:b/>
      <w:bCs/>
      <w:i/>
      <w:iCs/>
      <w:sz w:val="28"/>
      <w:szCs w:val="28"/>
      <w:lang w:val="en-GB"/>
    </w:rPr>
  </w:style>
  <w:style w:type="paragraph" w:customStyle="1" w:styleId="Normal2">
    <w:name w:val="Normal2"/>
    <w:uiPriority w:val="99"/>
    <w:rsid w:val="0052381C"/>
    <w:pPr>
      <w:pBdr>
        <w:top w:val="nil"/>
        <w:left w:val="nil"/>
        <w:bottom w:val="nil"/>
        <w:right w:val="nil"/>
        <w:between w:val="nil"/>
      </w:pBdr>
      <w:spacing w:after="160" w:line="259" w:lineRule="auto"/>
    </w:pPr>
    <w:rPr>
      <w:rFonts w:cs="Calibri"/>
      <w:color w:val="000000"/>
      <w:sz w:val="22"/>
      <w:szCs w:val="22"/>
    </w:rPr>
  </w:style>
  <w:style w:type="numbering" w:customStyle="1" w:styleId="Style2">
    <w:name w:val="Style2"/>
    <w:rsid w:val="0052381C"/>
    <w:pPr>
      <w:numPr>
        <w:numId w:val="7"/>
      </w:numPr>
    </w:pPr>
  </w:style>
  <w:style w:type="numbering" w:customStyle="1" w:styleId="Style3">
    <w:name w:val="Style3"/>
    <w:rsid w:val="0052381C"/>
    <w:pPr>
      <w:numPr>
        <w:numId w:val="8"/>
      </w:numPr>
    </w:pPr>
  </w:style>
  <w:style w:type="paragraph" w:styleId="Subtitle">
    <w:name w:val="Subtitle"/>
    <w:basedOn w:val="Normal"/>
    <w:link w:val="SubtitleChar"/>
    <w:qFormat/>
    <w:rsid w:val="0052381C"/>
    <w:pPr>
      <w:spacing w:after="0" w:line="240" w:lineRule="auto"/>
    </w:pPr>
    <w:rPr>
      <w:rFonts w:ascii=".VnTimeH" w:eastAsia="MS Mincho" w:hAnsi=".VnTimeH"/>
      <w:b/>
      <w:sz w:val="24"/>
      <w:szCs w:val="20"/>
      <w:lang w:val="en-US"/>
    </w:rPr>
  </w:style>
  <w:style w:type="character" w:customStyle="1" w:styleId="SubtitleChar">
    <w:name w:val="Subtitle Char"/>
    <w:link w:val="Subtitle"/>
    <w:rsid w:val="0052381C"/>
    <w:rPr>
      <w:rFonts w:ascii=".VnTimeH" w:eastAsia="MS Mincho" w:hAnsi=".VnTimeH" w:cs="Times New Roman"/>
      <w:b/>
      <w:sz w:val="24"/>
      <w:szCs w:val="20"/>
    </w:rPr>
  </w:style>
  <w:style w:type="paragraph" w:customStyle="1" w:styleId="Dieu">
    <w:name w:val="Dieu"/>
    <w:basedOn w:val="Normal"/>
    <w:rsid w:val="0052381C"/>
    <w:pPr>
      <w:numPr>
        <w:numId w:val="7"/>
      </w:numPr>
      <w:spacing w:before="120" w:after="0" w:line="312" w:lineRule="auto"/>
      <w:jc w:val="both"/>
    </w:pPr>
    <w:rPr>
      <w:rFonts w:ascii="Times New Roman" w:eastAsia="MS Mincho" w:hAnsi="Times New Roman"/>
      <w:b/>
      <w:bCs/>
      <w:sz w:val="28"/>
      <w:szCs w:val="28"/>
      <w:lang w:val="en-US"/>
    </w:rPr>
  </w:style>
  <w:style w:type="paragraph" w:customStyle="1" w:styleId="Style10">
    <w:name w:val="Style1"/>
    <w:basedOn w:val="Normal"/>
    <w:rsid w:val="0052381C"/>
    <w:pPr>
      <w:spacing w:after="0" w:line="240" w:lineRule="auto"/>
    </w:pPr>
    <w:rPr>
      <w:rFonts w:ascii="Times New Roman" w:eastAsia="Batang" w:hAnsi="Times New Roman"/>
      <w:sz w:val="24"/>
      <w:szCs w:val="20"/>
      <w:lang w:val="en-US"/>
    </w:rPr>
  </w:style>
  <w:style w:type="paragraph" w:customStyle="1" w:styleId="Normal21">
    <w:name w:val="Normal21"/>
    <w:uiPriority w:val="99"/>
    <w:rsid w:val="0052381C"/>
    <w:pPr>
      <w:pBdr>
        <w:top w:val="nil"/>
        <w:left w:val="nil"/>
        <w:bottom w:val="nil"/>
        <w:right w:val="nil"/>
        <w:between w:val="nil"/>
      </w:pBdr>
      <w:spacing w:after="160" w:line="259" w:lineRule="auto"/>
    </w:pPr>
    <w:rPr>
      <w:rFonts w:cs="Calibri"/>
      <w:color w:val="000000"/>
      <w:sz w:val="22"/>
      <w:szCs w:val="22"/>
    </w:rPr>
  </w:style>
  <w:style w:type="character" w:customStyle="1" w:styleId="st">
    <w:name w:val="st"/>
    <w:rsid w:val="00E9283A"/>
  </w:style>
  <w:style w:type="character" w:customStyle="1" w:styleId="notranslate">
    <w:name w:val="notranslate"/>
    <w:basedOn w:val="DefaultParagraphFont"/>
    <w:rsid w:val="002E43ED"/>
  </w:style>
  <w:style w:type="character" w:customStyle="1" w:styleId="addmd">
    <w:name w:val="addmd"/>
    <w:basedOn w:val="DefaultParagraphFont"/>
    <w:rsid w:val="002E43ED"/>
  </w:style>
  <w:style w:type="paragraph" w:styleId="EndnoteText">
    <w:name w:val="endnote text"/>
    <w:basedOn w:val="Normal"/>
    <w:link w:val="EndnoteTextChar"/>
    <w:unhideWhenUsed/>
    <w:rsid w:val="00E13DDF"/>
    <w:pPr>
      <w:spacing w:after="0" w:line="240" w:lineRule="auto"/>
    </w:pPr>
    <w:rPr>
      <w:sz w:val="20"/>
      <w:szCs w:val="20"/>
    </w:rPr>
  </w:style>
  <w:style w:type="character" w:customStyle="1" w:styleId="EndnoteTextChar">
    <w:name w:val="Endnote Text Char"/>
    <w:basedOn w:val="DefaultParagraphFont"/>
    <w:link w:val="EndnoteText"/>
    <w:rsid w:val="00E13DDF"/>
    <w:rPr>
      <w:rFonts w:ascii="Cambria" w:eastAsia="Cambria" w:hAnsi="Cambria"/>
      <w:lang w:val="vi-VN"/>
    </w:rPr>
  </w:style>
  <w:style w:type="character" w:styleId="EndnoteReference">
    <w:name w:val="endnote reference"/>
    <w:basedOn w:val="DefaultParagraphFont"/>
    <w:uiPriority w:val="99"/>
    <w:semiHidden/>
    <w:unhideWhenUsed/>
    <w:rsid w:val="00E13DDF"/>
    <w:rPr>
      <w:vertAlign w:val="superscript"/>
    </w:rPr>
  </w:style>
  <w:style w:type="numbering" w:customStyle="1" w:styleId="NoList11">
    <w:name w:val="No List11"/>
    <w:next w:val="NoList"/>
    <w:uiPriority w:val="99"/>
    <w:semiHidden/>
    <w:unhideWhenUsed/>
    <w:rsid w:val="001565D4"/>
  </w:style>
  <w:style w:type="paragraph" w:customStyle="1" w:styleId="FirstParagraph">
    <w:name w:val="First Paragraph"/>
    <w:basedOn w:val="BodyText"/>
    <w:next w:val="BodyText"/>
    <w:qFormat/>
    <w:rsid w:val="00C37063"/>
    <w:pPr>
      <w:spacing w:before="180" w:after="180"/>
    </w:pPr>
    <w:rPr>
      <w:rFonts w:ascii="Cambria" w:eastAsia="Cambria" w:hAnsi="Cambria"/>
      <w:sz w:val="24"/>
      <w:szCs w:val="24"/>
      <w:lang w:val="en-US"/>
    </w:rPr>
  </w:style>
  <w:style w:type="paragraph" w:customStyle="1" w:styleId="Compact">
    <w:name w:val="Compact"/>
    <w:basedOn w:val="BodyText"/>
    <w:qFormat/>
    <w:rsid w:val="00C37063"/>
    <w:pPr>
      <w:spacing w:before="36" w:after="36"/>
    </w:pPr>
    <w:rPr>
      <w:rFonts w:ascii="Cambria" w:eastAsia="Cambria" w:hAnsi="Cambria"/>
      <w:sz w:val="24"/>
      <w:szCs w:val="24"/>
      <w:lang w:val="en-US"/>
    </w:rPr>
  </w:style>
  <w:style w:type="paragraph" w:styleId="List2">
    <w:name w:val="List 2"/>
    <w:basedOn w:val="ListNumber2"/>
    <w:semiHidden/>
    <w:unhideWhenUsed/>
    <w:rsid w:val="00497EE3"/>
    <w:pPr>
      <w:numPr>
        <w:numId w:val="0"/>
      </w:numPr>
      <w:tabs>
        <w:tab w:val="num" w:pos="720"/>
        <w:tab w:val="num" w:pos="900"/>
      </w:tabs>
      <w:spacing w:before="60" w:after="60" w:line="240" w:lineRule="auto"/>
      <w:ind w:left="714" w:hanging="357"/>
      <w:contextualSpacing w:val="0"/>
      <w:jc w:val="both"/>
    </w:pPr>
    <w:rPr>
      <w:rFonts w:ascii=".VnTime" w:eastAsia="Times New Roman" w:hAnsi=".VnTime"/>
      <w:sz w:val="24"/>
      <w:szCs w:val="20"/>
      <w:lang w:val="de-DE"/>
    </w:rPr>
  </w:style>
  <w:style w:type="paragraph" w:styleId="ListNumber2">
    <w:name w:val="List Number 2"/>
    <w:basedOn w:val="Normal"/>
    <w:uiPriority w:val="99"/>
    <w:semiHidden/>
    <w:unhideWhenUsed/>
    <w:rsid w:val="00497EE3"/>
    <w:pPr>
      <w:numPr>
        <w:numId w:val="11"/>
      </w:numPr>
      <w:contextualSpacing/>
    </w:pPr>
  </w:style>
  <w:style w:type="character" w:customStyle="1" w:styleId="Heading9Char">
    <w:name w:val="Heading 9 Char"/>
    <w:basedOn w:val="DefaultParagraphFont"/>
    <w:link w:val="Heading9"/>
    <w:uiPriority w:val="99"/>
    <w:semiHidden/>
    <w:rsid w:val="00D173CD"/>
    <w:rPr>
      <w:rFonts w:ascii=".VnTimeH" w:eastAsia="Times New Roman" w:hAnsi=".VnTimeH" w:cs="Angsana New"/>
      <w:b/>
      <w:sz w:val="28"/>
    </w:rPr>
  </w:style>
  <w:style w:type="character" w:customStyle="1" w:styleId="Heading1Char1">
    <w:name w:val="Heading 1 Char1"/>
    <w:aliases w:val="m1 Char1,Muc2so Char1"/>
    <w:basedOn w:val="DefaultParagraphFont"/>
    <w:rsid w:val="00D173CD"/>
    <w:rPr>
      <w:rFonts w:asciiTheme="majorHAnsi" w:eastAsiaTheme="majorEastAsia" w:hAnsiTheme="majorHAnsi" w:cstheme="majorBidi"/>
      <w:b/>
      <w:bCs/>
      <w:color w:val="2E74B5" w:themeColor="accent1" w:themeShade="BF"/>
      <w:sz w:val="28"/>
      <w:szCs w:val="28"/>
    </w:rPr>
  </w:style>
  <w:style w:type="paragraph" w:styleId="TOC5">
    <w:name w:val="toc 5"/>
    <w:basedOn w:val="Normal"/>
    <w:next w:val="Normal"/>
    <w:autoRedefine/>
    <w:uiPriority w:val="39"/>
    <w:semiHidden/>
    <w:unhideWhenUsed/>
    <w:rsid w:val="00D173CD"/>
    <w:pPr>
      <w:spacing w:after="0" w:line="240" w:lineRule="auto"/>
      <w:ind w:left="1040"/>
    </w:pPr>
    <w:rPr>
      <w:rFonts w:asciiTheme="minorHAnsi" w:eastAsiaTheme="minorHAnsi" w:hAnsiTheme="minorHAnsi"/>
      <w:sz w:val="20"/>
      <w:szCs w:val="20"/>
      <w:lang w:val="en-US"/>
    </w:rPr>
  </w:style>
  <w:style w:type="paragraph" w:styleId="TOC6">
    <w:name w:val="toc 6"/>
    <w:basedOn w:val="Normal"/>
    <w:next w:val="Normal"/>
    <w:autoRedefine/>
    <w:uiPriority w:val="39"/>
    <w:semiHidden/>
    <w:unhideWhenUsed/>
    <w:rsid w:val="00D173CD"/>
    <w:pPr>
      <w:spacing w:after="0" w:line="240" w:lineRule="auto"/>
      <w:ind w:left="1300"/>
    </w:pPr>
    <w:rPr>
      <w:rFonts w:asciiTheme="minorHAnsi" w:eastAsiaTheme="minorHAnsi" w:hAnsiTheme="minorHAnsi"/>
      <w:sz w:val="20"/>
      <w:szCs w:val="20"/>
      <w:lang w:val="en-US"/>
    </w:rPr>
  </w:style>
  <w:style w:type="paragraph" w:styleId="TOC7">
    <w:name w:val="toc 7"/>
    <w:basedOn w:val="Normal"/>
    <w:next w:val="Normal"/>
    <w:autoRedefine/>
    <w:uiPriority w:val="39"/>
    <w:semiHidden/>
    <w:unhideWhenUsed/>
    <w:rsid w:val="00D173CD"/>
    <w:pPr>
      <w:spacing w:after="0" w:line="240" w:lineRule="auto"/>
      <w:ind w:left="1560"/>
    </w:pPr>
    <w:rPr>
      <w:rFonts w:asciiTheme="minorHAnsi" w:eastAsiaTheme="minorHAnsi" w:hAnsiTheme="minorHAnsi"/>
      <w:sz w:val="20"/>
      <w:szCs w:val="20"/>
      <w:lang w:val="en-US"/>
    </w:rPr>
  </w:style>
  <w:style w:type="paragraph" w:styleId="TOC8">
    <w:name w:val="toc 8"/>
    <w:basedOn w:val="Normal"/>
    <w:next w:val="Normal"/>
    <w:autoRedefine/>
    <w:uiPriority w:val="39"/>
    <w:semiHidden/>
    <w:unhideWhenUsed/>
    <w:rsid w:val="00D173CD"/>
    <w:pPr>
      <w:spacing w:after="0" w:line="240" w:lineRule="auto"/>
      <w:ind w:left="1820"/>
    </w:pPr>
    <w:rPr>
      <w:rFonts w:asciiTheme="minorHAnsi" w:eastAsiaTheme="minorHAnsi" w:hAnsiTheme="minorHAnsi"/>
      <w:sz w:val="20"/>
      <w:szCs w:val="20"/>
      <w:lang w:val="en-US"/>
    </w:rPr>
  </w:style>
  <w:style w:type="paragraph" w:styleId="TOC9">
    <w:name w:val="toc 9"/>
    <w:basedOn w:val="Normal"/>
    <w:next w:val="Normal"/>
    <w:autoRedefine/>
    <w:uiPriority w:val="39"/>
    <w:semiHidden/>
    <w:unhideWhenUsed/>
    <w:rsid w:val="00D173CD"/>
    <w:pPr>
      <w:spacing w:after="0" w:line="240" w:lineRule="auto"/>
      <w:ind w:left="2080"/>
    </w:pPr>
    <w:rPr>
      <w:rFonts w:asciiTheme="minorHAnsi" w:eastAsiaTheme="minorHAnsi" w:hAnsiTheme="minorHAnsi"/>
      <w:sz w:val="20"/>
      <w:szCs w:val="20"/>
      <w:lang w:val="en-US"/>
    </w:rPr>
  </w:style>
  <w:style w:type="paragraph" w:styleId="ListBullet">
    <w:name w:val="List Bullet"/>
    <w:basedOn w:val="Normal"/>
    <w:autoRedefine/>
    <w:uiPriority w:val="99"/>
    <w:semiHidden/>
    <w:unhideWhenUsed/>
    <w:rsid w:val="00D173CD"/>
    <w:pPr>
      <w:tabs>
        <w:tab w:val="num" w:pos="360"/>
      </w:tabs>
      <w:spacing w:after="0" w:line="240" w:lineRule="auto"/>
      <w:ind w:left="360" w:hanging="360"/>
    </w:pPr>
    <w:rPr>
      <w:rFonts w:ascii=".VnTime" w:eastAsia="Times New Roman" w:hAnsi=".VnTime" w:cs="Angsana New"/>
      <w:sz w:val="24"/>
      <w:szCs w:val="20"/>
      <w:lang w:val="en-GB"/>
    </w:rPr>
  </w:style>
  <w:style w:type="paragraph" w:styleId="ListBullet2">
    <w:name w:val="List Bullet 2"/>
    <w:basedOn w:val="Normal"/>
    <w:autoRedefine/>
    <w:uiPriority w:val="99"/>
    <w:semiHidden/>
    <w:unhideWhenUsed/>
    <w:rsid w:val="00D173CD"/>
    <w:pPr>
      <w:tabs>
        <w:tab w:val="num" w:pos="720"/>
      </w:tabs>
      <w:spacing w:after="0" w:line="240" w:lineRule="auto"/>
      <w:ind w:left="720" w:hanging="360"/>
    </w:pPr>
    <w:rPr>
      <w:rFonts w:ascii=".VnTime" w:eastAsia="Times New Roman" w:hAnsi=".VnTime" w:cs="Angsana New"/>
      <w:sz w:val="24"/>
      <w:szCs w:val="20"/>
      <w:lang w:val="en-GB"/>
    </w:rPr>
  </w:style>
  <w:style w:type="paragraph" w:styleId="ListBullet3">
    <w:name w:val="List Bullet 3"/>
    <w:basedOn w:val="Normal"/>
    <w:autoRedefine/>
    <w:uiPriority w:val="99"/>
    <w:semiHidden/>
    <w:unhideWhenUsed/>
    <w:rsid w:val="00D173CD"/>
    <w:pPr>
      <w:tabs>
        <w:tab w:val="num" w:pos="1080"/>
      </w:tabs>
      <w:spacing w:after="0" w:line="240" w:lineRule="auto"/>
      <w:ind w:left="1080" w:hanging="360"/>
    </w:pPr>
    <w:rPr>
      <w:rFonts w:ascii=".VnTime" w:eastAsia="Times New Roman" w:hAnsi=".VnTime" w:cs="Angsana New"/>
      <w:sz w:val="24"/>
      <w:szCs w:val="20"/>
      <w:lang w:val="en-GB"/>
    </w:rPr>
  </w:style>
  <w:style w:type="paragraph" w:styleId="ListBullet4">
    <w:name w:val="List Bullet 4"/>
    <w:basedOn w:val="Normal"/>
    <w:autoRedefine/>
    <w:uiPriority w:val="99"/>
    <w:semiHidden/>
    <w:unhideWhenUsed/>
    <w:rsid w:val="00D173CD"/>
    <w:pPr>
      <w:tabs>
        <w:tab w:val="num" w:pos="1440"/>
      </w:tabs>
      <w:spacing w:after="0" w:line="240" w:lineRule="auto"/>
      <w:ind w:left="1440" w:hanging="360"/>
    </w:pPr>
    <w:rPr>
      <w:rFonts w:ascii=".VnTime" w:eastAsia="Times New Roman" w:hAnsi=".VnTime" w:cs="Angsana New"/>
      <w:sz w:val="24"/>
      <w:szCs w:val="20"/>
      <w:lang w:val="en-GB"/>
    </w:rPr>
  </w:style>
  <w:style w:type="paragraph" w:styleId="ListBullet5">
    <w:name w:val="List Bullet 5"/>
    <w:basedOn w:val="Normal"/>
    <w:autoRedefine/>
    <w:uiPriority w:val="99"/>
    <w:semiHidden/>
    <w:unhideWhenUsed/>
    <w:rsid w:val="00D173CD"/>
    <w:pPr>
      <w:tabs>
        <w:tab w:val="num" w:pos="1800"/>
      </w:tabs>
      <w:spacing w:after="0" w:line="240" w:lineRule="auto"/>
      <w:ind w:left="1800" w:hanging="360"/>
    </w:pPr>
    <w:rPr>
      <w:rFonts w:ascii=".VnTime" w:eastAsia="Times New Roman" w:hAnsi=".VnTime" w:cs="Angsana New"/>
      <w:sz w:val="28"/>
      <w:szCs w:val="20"/>
      <w:lang w:val="en-US"/>
    </w:rPr>
  </w:style>
  <w:style w:type="paragraph" w:customStyle="1" w:styleId="Heading41">
    <w:name w:val="Heading 41"/>
    <w:basedOn w:val="Normal"/>
    <w:autoRedefine/>
    <w:uiPriority w:val="99"/>
    <w:rsid w:val="00D173CD"/>
    <w:pPr>
      <w:spacing w:before="120" w:after="60" w:line="240" w:lineRule="auto"/>
      <w:ind w:firstLine="720"/>
    </w:pPr>
    <w:rPr>
      <w:rFonts w:ascii="Times New Roman" w:eastAsia="Times New Roman" w:hAnsi="Times New Roman"/>
      <w:b/>
      <w:i/>
      <w:iCs/>
      <w:sz w:val="24"/>
      <w:szCs w:val="26"/>
      <w:lang w:val="nb-NO"/>
    </w:rPr>
  </w:style>
  <w:style w:type="paragraph" w:customStyle="1" w:styleId="Title1">
    <w:name w:val="Title1"/>
    <w:basedOn w:val="Normal"/>
    <w:uiPriority w:val="99"/>
    <w:rsid w:val="00D173CD"/>
    <w:pPr>
      <w:spacing w:after="0" w:line="240" w:lineRule="auto"/>
    </w:pPr>
    <w:rPr>
      <w:rFonts w:ascii="Times New Roman" w:eastAsia="Times New Roman" w:hAnsi="Times New Roman"/>
      <w:b/>
      <w:bCs/>
      <w:sz w:val="24"/>
      <w:szCs w:val="24"/>
      <w:lang w:val="en-US"/>
    </w:rPr>
  </w:style>
  <w:style w:type="paragraph" w:customStyle="1" w:styleId="t1">
    <w:name w:val="t1"/>
    <w:basedOn w:val="Normal"/>
    <w:uiPriority w:val="99"/>
    <w:qFormat/>
    <w:rsid w:val="00D173CD"/>
    <w:pPr>
      <w:widowControl w:val="0"/>
      <w:adjustRightInd w:val="0"/>
      <w:spacing w:before="120" w:after="0"/>
      <w:jc w:val="both"/>
    </w:pPr>
    <w:rPr>
      <w:rFonts w:ascii="Times New Roman" w:eastAsia="Times New Roman" w:hAnsi="Times New Roman"/>
      <w:bCs/>
      <w:sz w:val="24"/>
      <w:szCs w:val="26"/>
      <w:lang w:val="es-ES"/>
    </w:rPr>
  </w:style>
  <w:style w:type="paragraph" w:customStyle="1" w:styleId="highlighted-yellow1">
    <w:name w:val="highlighted-yellow1"/>
    <w:basedOn w:val="Normal"/>
    <w:uiPriority w:val="99"/>
    <w:rsid w:val="00D173CD"/>
    <w:pPr>
      <w:pBdr>
        <w:top w:val="dotted" w:sz="4" w:space="5" w:color="000000"/>
        <w:bottom w:val="dotted" w:sz="4" w:space="5" w:color="000000"/>
      </w:pBdr>
      <w:shd w:val="clear" w:color="auto" w:fill="FAF5DE"/>
      <w:spacing w:before="100" w:beforeAutospacing="1" w:after="120" w:line="240" w:lineRule="auto"/>
    </w:pPr>
    <w:rPr>
      <w:rFonts w:ascii="Times New Roman" w:eastAsia="Times New Roman" w:hAnsi="Times New Roman"/>
      <w:color w:val="1D337E"/>
      <w:sz w:val="24"/>
      <w:szCs w:val="24"/>
      <w:lang w:val="en-US"/>
    </w:rPr>
  </w:style>
  <w:style w:type="paragraph" w:customStyle="1" w:styleId="highlighted-blue1">
    <w:name w:val="highlighted-blue1"/>
    <w:basedOn w:val="Normal"/>
    <w:uiPriority w:val="99"/>
    <w:rsid w:val="00D173CD"/>
    <w:pPr>
      <w:shd w:val="clear" w:color="auto" w:fill="EAECF4"/>
      <w:spacing w:before="100" w:beforeAutospacing="1" w:after="120" w:line="240" w:lineRule="auto"/>
    </w:pPr>
    <w:rPr>
      <w:rFonts w:ascii="Times New Roman" w:eastAsia="Times New Roman" w:hAnsi="Times New Roman"/>
      <w:color w:val="1D337E"/>
      <w:sz w:val="24"/>
      <w:szCs w:val="24"/>
      <w:lang w:val="en-US"/>
    </w:rPr>
  </w:style>
  <w:style w:type="paragraph" w:customStyle="1" w:styleId="style210">
    <w:name w:val="style21"/>
    <w:basedOn w:val="Normal"/>
    <w:uiPriority w:val="99"/>
    <w:rsid w:val="00D173CD"/>
    <w:pPr>
      <w:spacing w:before="100" w:beforeAutospacing="1" w:after="100" w:afterAutospacing="1" w:line="240" w:lineRule="auto"/>
    </w:pPr>
    <w:rPr>
      <w:rFonts w:ascii="Times New Roman" w:eastAsia="Times New Roman" w:hAnsi="Times New Roman"/>
      <w:color w:val="2D2D2D"/>
      <w:sz w:val="14"/>
      <w:szCs w:val="14"/>
      <w:lang w:val="en-US"/>
    </w:rPr>
  </w:style>
  <w:style w:type="paragraph" w:customStyle="1" w:styleId="listpretty">
    <w:name w:val="listpretty"/>
    <w:basedOn w:val="Normal"/>
    <w:uiPriority w:val="99"/>
    <w:rsid w:val="00D173CD"/>
    <w:pPr>
      <w:spacing w:before="65" w:after="65" w:line="240" w:lineRule="auto"/>
      <w:ind w:left="65"/>
    </w:pPr>
    <w:rPr>
      <w:rFonts w:ascii="Times New Roman" w:eastAsia="Times New Roman" w:hAnsi="Times New Roman"/>
      <w:sz w:val="24"/>
      <w:szCs w:val="24"/>
      <w:lang w:val="en-US"/>
    </w:rPr>
  </w:style>
  <w:style w:type="paragraph" w:customStyle="1" w:styleId="nd1">
    <w:name w:val="nd1"/>
    <w:basedOn w:val="Heading6"/>
    <w:uiPriority w:val="99"/>
    <w:rsid w:val="00D173CD"/>
    <w:pPr>
      <w:numPr>
        <w:ilvl w:val="5"/>
      </w:numPr>
      <w:spacing w:before="0" w:after="0" w:line="300" w:lineRule="exact"/>
      <w:ind w:left="1152" w:firstLine="567"/>
      <w:jc w:val="both"/>
    </w:pPr>
    <w:rPr>
      <w:rFonts w:ascii=".VnTime" w:eastAsia="Times New Roman" w:hAnsi=".VnTime"/>
      <w:b w:val="0"/>
      <w:szCs w:val="20"/>
      <w:lang w:val="en-US"/>
    </w:rPr>
  </w:style>
  <w:style w:type="paragraph" w:customStyle="1" w:styleId="nd2">
    <w:name w:val="nd2"/>
    <w:basedOn w:val="nd1"/>
    <w:uiPriority w:val="99"/>
    <w:rsid w:val="00D173CD"/>
    <w:pPr>
      <w:keepNext w:val="0"/>
      <w:widowControl w:val="0"/>
    </w:pPr>
    <w:rPr>
      <w:b/>
      <w:i/>
    </w:rPr>
  </w:style>
  <w:style w:type="paragraph" w:customStyle="1" w:styleId="abc">
    <w:name w:val="abc"/>
    <w:basedOn w:val="Normal"/>
    <w:uiPriority w:val="99"/>
    <w:rsid w:val="00D173CD"/>
    <w:pPr>
      <w:spacing w:after="0" w:line="240" w:lineRule="auto"/>
      <w:jc w:val="both"/>
    </w:pPr>
    <w:rPr>
      <w:rFonts w:ascii=".VnTime" w:eastAsia="Times New Roman" w:hAnsi=".VnTime"/>
      <w:sz w:val="24"/>
      <w:szCs w:val="20"/>
      <w:lang w:val="en-US"/>
    </w:rPr>
  </w:style>
  <w:style w:type="paragraph" w:customStyle="1" w:styleId="CI">
    <w:name w:val="CI."/>
    <w:basedOn w:val="Normal"/>
    <w:uiPriority w:val="99"/>
    <w:rsid w:val="00D173CD"/>
    <w:pPr>
      <w:widowControl w:val="0"/>
      <w:spacing w:before="60" w:after="60" w:line="312" w:lineRule="auto"/>
      <w:jc w:val="center"/>
    </w:pPr>
    <w:rPr>
      <w:rFonts w:ascii=".VnHelvetInsH" w:eastAsia="Times New Roman" w:hAnsi=".VnHelvetInsH" w:cs="Angsana New"/>
      <w:sz w:val="36"/>
      <w:szCs w:val="20"/>
      <w:lang w:val="en-US"/>
    </w:rPr>
  </w:style>
  <w:style w:type="paragraph" w:customStyle="1" w:styleId="111">
    <w:name w:val="1.1.1"/>
    <w:basedOn w:val="Style10"/>
    <w:uiPriority w:val="99"/>
    <w:rsid w:val="00D173CD"/>
    <w:pPr>
      <w:widowControl w:val="0"/>
      <w:spacing w:before="60" w:after="60" w:line="312" w:lineRule="auto"/>
      <w:jc w:val="both"/>
    </w:pPr>
    <w:rPr>
      <w:rFonts w:ascii=".VnArialH" w:eastAsia="Times New Roman" w:hAnsi=".VnArialH" w:cs="Angsana New"/>
      <w:b/>
    </w:rPr>
  </w:style>
  <w:style w:type="paragraph" w:customStyle="1" w:styleId="31">
    <w:name w:val="3.1."/>
    <w:basedOn w:val="Normal"/>
    <w:uiPriority w:val="99"/>
    <w:rsid w:val="00D173CD"/>
    <w:pPr>
      <w:widowControl w:val="0"/>
      <w:spacing w:before="60" w:after="60" w:line="312" w:lineRule="auto"/>
      <w:jc w:val="both"/>
    </w:pPr>
    <w:rPr>
      <w:rFonts w:ascii=".VnArialH" w:eastAsia="Times New Roman" w:hAnsi=".VnArialH" w:cs="Angsana New"/>
      <w:b/>
      <w:sz w:val="28"/>
      <w:szCs w:val="20"/>
      <w:lang w:val="en-US"/>
    </w:rPr>
  </w:style>
  <w:style w:type="paragraph" w:customStyle="1" w:styleId="Heading42">
    <w:name w:val="Heading 42"/>
    <w:basedOn w:val="Normal"/>
    <w:autoRedefine/>
    <w:uiPriority w:val="99"/>
    <w:rsid w:val="00D173CD"/>
    <w:pPr>
      <w:spacing w:before="120" w:after="60" w:line="240" w:lineRule="auto"/>
      <w:ind w:firstLine="720"/>
    </w:pPr>
    <w:rPr>
      <w:rFonts w:ascii="Times New Roman" w:eastAsia="Times New Roman" w:hAnsi="Times New Roman"/>
      <w:b/>
      <w:i/>
      <w:iCs/>
      <w:sz w:val="26"/>
      <w:szCs w:val="26"/>
      <w:lang w:val="nb-NO"/>
    </w:rPr>
  </w:style>
  <w:style w:type="paragraph" w:customStyle="1" w:styleId="Title2">
    <w:name w:val="Title2"/>
    <w:basedOn w:val="Normal"/>
    <w:uiPriority w:val="99"/>
    <w:rsid w:val="00D173CD"/>
    <w:pPr>
      <w:spacing w:after="0" w:line="240" w:lineRule="auto"/>
    </w:pPr>
    <w:rPr>
      <w:rFonts w:ascii="Times New Roman" w:eastAsia="Times New Roman" w:hAnsi="Times New Roman"/>
      <w:b/>
      <w:bCs/>
      <w:sz w:val="24"/>
      <w:szCs w:val="24"/>
      <w:lang w:val="en-US"/>
    </w:rPr>
  </w:style>
  <w:style w:type="paragraph" w:customStyle="1" w:styleId="Normal3">
    <w:name w:val="Normal3"/>
    <w:basedOn w:val="Normal"/>
    <w:uiPriority w:val="99"/>
    <w:rsid w:val="00D173CD"/>
    <w:pPr>
      <w:spacing w:before="100" w:beforeAutospacing="1" w:after="100" w:afterAutospacing="1" w:line="240" w:lineRule="auto"/>
    </w:pPr>
    <w:rPr>
      <w:rFonts w:ascii="Times New Roman" w:eastAsia="Times New Roman" w:hAnsi="Times New Roman"/>
      <w:color w:val="000000"/>
      <w:sz w:val="24"/>
      <w:szCs w:val="24"/>
      <w:lang w:val="en-US"/>
    </w:rPr>
  </w:style>
  <w:style w:type="character" w:customStyle="1" w:styleId="t-g1">
    <w:name w:val="t-g1"/>
    <w:rsid w:val="00D173CD"/>
    <w:rPr>
      <w:rFonts w:ascii="Tahoma" w:hAnsi="Tahoma" w:cs="Tahoma" w:hint="default"/>
      <w:color w:val="707070"/>
      <w:sz w:val="17"/>
      <w:szCs w:val="17"/>
    </w:rPr>
  </w:style>
  <w:style w:type="character" w:customStyle="1" w:styleId="title-green1">
    <w:name w:val="title-green1"/>
    <w:rsid w:val="00D173CD"/>
    <w:rPr>
      <w:rFonts w:ascii="Tahoma" w:hAnsi="Tahoma" w:cs="Tahoma" w:hint="default"/>
      <w:b/>
      <w:bCs/>
      <w:color w:val="026E32"/>
      <w:sz w:val="17"/>
      <w:szCs w:val="17"/>
    </w:rPr>
  </w:style>
  <w:style w:type="character" w:customStyle="1" w:styleId="style11">
    <w:name w:val="style11"/>
    <w:rsid w:val="00D173CD"/>
    <w:rPr>
      <w:sz w:val="18"/>
      <w:szCs w:val="18"/>
    </w:rPr>
  </w:style>
  <w:style w:type="character" w:customStyle="1" w:styleId="CharChar14">
    <w:name w:val="Char Char14"/>
    <w:locked/>
    <w:rsid w:val="00D173CD"/>
    <w:rPr>
      <w:rFonts w:ascii="Malgun Gothic" w:eastAsia="Malgun Gothic" w:hAnsi="Malgun Gothic" w:hint="eastAsia"/>
      <w:i/>
      <w:iCs/>
      <w:sz w:val="24"/>
      <w:szCs w:val="24"/>
      <w:lang w:val="en-US" w:eastAsia="en-US" w:bidi="ar-SA"/>
    </w:rPr>
  </w:style>
  <w:style w:type="character" w:customStyle="1" w:styleId="CharChar19">
    <w:name w:val="Char Char19"/>
    <w:locked/>
    <w:rsid w:val="00D173CD"/>
    <w:rPr>
      <w:b/>
      <w:bCs/>
      <w:sz w:val="26"/>
      <w:szCs w:val="24"/>
      <w:lang w:val="pt-BR" w:eastAsia="en-US" w:bidi="ar-SA"/>
    </w:rPr>
  </w:style>
  <w:style w:type="numbering" w:styleId="ArticleSection">
    <w:name w:val="Outline List 3"/>
    <w:basedOn w:val="NoList"/>
    <w:semiHidden/>
    <w:unhideWhenUsed/>
    <w:rsid w:val="00D173CD"/>
    <w:pPr>
      <w:numPr>
        <w:numId w:val="14"/>
      </w:numPr>
    </w:pPr>
  </w:style>
  <w:style w:type="table" w:customStyle="1" w:styleId="TableGrid1">
    <w:name w:val="Table Grid1"/>
    <w:basedOn w:val="TableNormal"/>
    <w:next w:val="TableGrid"/>
    <w:rsid w:val="00225D9E"/>
    <w:rPr>
      <w:rFonts w:ascii="Times New Roman" w:eastAsia="Times New Roman" w:hAnsi="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211">
    <w:name w:val="Style21"/>
    <w:rsid w:val="00225D9E"/>
  </w:style>
  <w:style w:type="numbering" w:customStyle="1" w:styleId="Style31">
    <w:name w:val="Style31"/>
    <w:rsid w:val="00225D9E"/>
  </w:style>
  <w:style w:type="numbering" w:customStyle="1" w:styleId="NoList111">
    <w:name w:val="No List111"/>
    <w:next w:val="NoList"/>
    <w:uiPriority w:val="99"/>
    <w:semiHidden/>
    <w:unhideWhenUsed/>
    <w:rsid w:val="00225D9E"/>
  </w:style>
  <w:style w:type="numbering" w:customStyle="1" w:styleId="NoList2">
    <w:name w:val="No List2"/>
    <w:next w:val="NoList"/>
    <w:uiPriority w:val="99"/>
    <w:semiHidden/>
    <w:unhideWhenUsed/>
    <w:rsid w:val="00225D9E"/>
  </w:style>
  <w:style w:type="paragraph" w:customStyle="1" w:styleId="TOC51">
    <w:name w:val="TOC 51"/>
    <w:basedOn w:val="Normal"/>
    <w:next w:val="Normal"/>
    <w:autoRedefine/>
    <w:uiPriority w:val="39"/>
    <w:semiHidden/>
    <w:unhideWhenUsed/>
    <w:rsid w:val="00225D9E"/>
    <w:pPr>
      <w:spacing w:after="0" w:line="240" w:lineRule="auto"/>
      <w:ind w:left="1040"/>
    </w:pPr>
    <w:rPr>
      <w:rFonts w:ascii="Calibri" w:eastAsia="Calibri" w:hAnsi="Calibri"/>
      <w:sz w:val="20"/>
      <w:szCs w:val="20"/>
      <w:lang w:val="en-US"/>
    </w:rPr>
  </w:style>
  <w:style w:type="paragraph" w:customStyle="1" w:styleId="TOC61">
    <w:name w:val="TOC 61"/>
    <w:basedOn w:val="Normal"/>
    <w:next w:val="Normal"/>
    <w:autoRedefine/>
    <w:uiPriority w:val="39"/>
    <w:semiHidden/>
    <w:unhideWhenUsed/>
    <w:rsid w:val="00225D9E"/>
    <w:pPr>
      <w:spacing w:after="0" w:line="240" w:lineRule="auto"/>
      <w:ind w:left="1300"/>
    </w:pPr>
    <w:rPr>
      <w:rFonts w:ascii="Calibri" w:eastAsia="Calibri" w:hAnsi="Calibri"/>
      <w:sz w:val="20"/>
      <w:szCs w:val="20"/>
      <w:lang w:val="en-US"/>
    </w:rPr>
  </w:style>
  <w:style w:type="paragraph" w:customStyle="1" w:styleId="TOC71">
    <w:name w:val="TOC 71"/>
    <w:basedOn w:val="Normal"/>
    <w:next w:val="Normal"/>
    <w:autoRedefine/>
    <w:uiPriority w:val="39"/>
    <w:semiHidden/>
    <w:unhideWhenUsed/>
    <w:rsid w:val="00225D9E"/>
    <w:pPr>
      <w:spacing w:after="0" w:line="240" w:lineRule="auto"/>
      <w:ind w:left="1560"/>
    </w:pPr>
    <w:rPr>
      <w:rFonts w:ascii="Calibri" w:eastAsia="Calibri" w:hAnsi="Calibri"/>
      <w:sz w:val="20"/>
      <w:szCs w:val="20"/>
      <w:lang w:val="en-US"/>
    </w:rPr>
  </w:style>
  <w:style w:type="paragraph" w:customStyle="1" w:styleId="TOC81">
    <w:name w:val="TOC 81"/>
    <w:basedOn w:val="Normal"/>
    <w:next w:val="Normal"/>
    <w:autoRedefine/>
    <w:uiPriority w:val="39"/>
    <w:semiHidden/>
    <w:unhideWhenUsed/>
    <w:rsid w:val="00225D9E"/>
    <w:pPr>
      <w:spacing w:after="0" w:line="240" w:lineRule="auto"/>
      <w:ind w:left="1820"/>
    </w:pPr>
    <w:rPr>
      <w:rFonts w:ascii="Calibri" w:eastAsia="Calibri" w:hAnsi="Calibri"/>
      <w:sz w:val="20"/>
      <w:szCs w:val="20"/>
      <w:lang w:val="en-US"/>
    </w:rPr>
  </w:style>
  <w:style w:type="paragraph" w:customStyle="1" w:styleId="TOC91">
    <w:name w:val="TOC 91"/>
    <w:basedOn w:val="Normal"/>
    <w:next w:val="Normal"/>
    <w:autoRedefine/>
    <w:uiPriority w:val="39"/>
    <w:semiHidden/>
    <w:unhideWhenUsed/>
    <w:rsid w:val="00225D9E"/>
    <w:pPr>
      <w:spacing w:after="0" w:line="240" w:lineRule="auto"/>
      <w:ind w:left="2080"/>
    </w:pPr>
    <w:rPr>
      <w:rFonts w:ascii="Calibri" w:eastAsia="Calibri" w:hAnsi="Calibri"/>
      <w:sz w:val="20"/>
      <w:szCs w:val="20"/>
      <w:lang w:val="en-US"/>
    </w:rPr>
  </w:style>
  <w:style w:type="table" w:customStyle="1" w:styleId="LightGrid-Accent31">
    <w:name w:val="Light Grid - Accent 31"/>
    <w:basedOn w:val="TableNormal"/>
    <w:next w:val="LightGrid-Accent3"/>
    <w:uiPriority w:val="34"/>
    <w:rsid w:val="00225D9E"/>
    <w:rPr>
      <w:rFonts w:asciiTheme="minorHAnsi" w:eastAsiaTheme="minorHAnsi" w:hAnsiTheme="minorHAnsi" w:cstheme="minorBidi"/>
      <w:sz w:val="22"/>
      <w:szCs w:val="22"/>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Autospacing="0" w:afterLines="0" w:afterAutospacing="0" w:line="240" w:lineRule="auto"/>
      </w:p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Autospacing="0" w:afterLines="0" w:afterAutospacing="0" w:line="240" w:lineRule="auto"/>
      </w:p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lastCol">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numbering" w:customStyle="1" w:styleId="Style22">
    <w:name w:val="Style22"/>
    <w:rsid w:val="00225D9E"/>
    <w:pPr>
      <w:numPr>
        <w:numId w:val="17"/>
      </w:numPr>
    </w:pPr>
  </w:style>
  <w:style w:type="numbering" w:customStyle="1" w:styleId="Style32">
    <w:name w:val="Style32"/>
    <w:rsid w:val="00225D9E"/>
    <w:pPr>
      <w:numPr>
        <w:numId w:val="19"/>
      </w:numPr>
    </w:pPr>
  </w:style>
  <w:style w:type="numbering" w:customStyle="1" w:styleId="iu1">
    <w:name w:val="Điều1"/>
    <w:rsid w:val="00225D9E"/>
    <w:pPr>
      <w:numPr>
        <w:numId w:val="20"/>
      </w:numPr>
    </w:pPr>
  </w:style>
  <w:style w:type="character" w:customStyle="1" w:styleId="NormalWebChar">
    <w:name w:val="Normal (Web) Char"/>
    <w:aliases w:val="Обычный (веб)1 Char,Обычный (веб) Знак Char,Обычный (веб) Знак1 Char,Обычный (веб) Знак Знак Char,Char1 Char Char"/>
    <w:link w:val="NormalWeb"/>
    <w:locked/>
    <w:rsid w:val="00F21AAB"/>
    <w:rPr>
      <w:rFonts w:ascii="Times New Roman" w:eastAsia="Times New Roman" w:hAnsi="Times New Roman"/>
      <w:sz w:val="24"/>
      <w:szCs w:val="24"/>
    </w:rPr>
  </w:style>
  <w:style w:type="character" w:customStyle="1" w:styleId="fontstyle31">
    <w:name w:val="fontstyle31"/>
    <w:basedOn w:val="DefaultParagraphFont"/>
    <w:rsid w:val="00776510"/>
    <w:rPr>
      <w:rFonts w:ascii="Times-Bold" w:hAnsi="Times-Bold" w:hint="default"/>
      <w:b/>
      <w:bCs/>
      <w:i w:val="0"/>
      <w:iCs w:val="0"/>
      <w:color w:val="000000"/>
      <w:sz w:val="26"/>
      <w:szCs w:val="26"/>
    </w:rPr>
  </w:style>
  <w:style w:type="character" w:customStyle="1" w:styleId="fontstyle41">
    <w:name w:val="fontstyle41"/>
    <w:basedOn w:val="DefaultParagraphFont"/>
    <w:rsid w:val="00776510"/>
    <w:rPr>
      <w:rFonts w:ascii="TimesNewRoman" w:hAnsi="TimesNewRoman" w:hint="default"/>
      <w:b/>
      <w:bCs/>
      <w:i w:val="0"/>
      <w:iCs w:val="0"/>
      <w:color w:val="000000"/>
      <w:sz w:val="26"/>
      <w:szCs w:val="26"/>
    </w:rPr>
  </w:style>
  <w:style w:type="character" w:customStyle="1" w:styleId="fontstyle51">
    <w:name w:val="fontstyle51"/>
    <w:basedOn w:val="DefaultParagraphFont"/>
    <w:rsid w:val="00776510"/>
    <w:rPr>
      <w:rFonts w:ascii="Times-Italic" w:hAnsi="Times-Italic" w:hint="default"/>
      <w:b w:val="0"/>
      <w:bCs w:val="0"/>
      <w:i/>
      <w:iCs/>
      <w:color w:val="000000"/>
      <w:sz w:val="26"/>
      <w:szCs w:val="26"/>
    </w:rPr>
  </w:style>
  <w:style w:type="table" w:customStyle="1" w:styleId="TableGrid2">
    <w:name w:val="Table Grid2"/>
    <w:basedOn w:val="TableNormal"/>
    <w:next w:val="TableGrid"/>
    <w:uiPriority w:val="59"/>
    <w:rsid w:val="00B36C46"/>
    <w:rPr>
      <w:rFonts w:ascii="Times New Roman" w:hAnsi="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2E614F"/>
    <w:rPr>
      <w:rFonts w:ascii="Times New Roman" w:hAnsi="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297602"/>
    <w:rPr>
      <w:rFonts w:ascii="Times New Roman" w:hAnsi="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297602"/>
    <w:rPr>
      <w:rFonts w:ascii="Times New Roman" w:hAnsi="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696DDC"/>
    <w:rPr>
      <w:rFonts w:ascii="Times New Roman" w:hAnsi="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21115">
      <w:bodyDiv w:val="1"/>
      <w:marLeft w:val="0"/>
      <w:marRight w:val="0"/>
      <w:marTop w:val="0"/>
      <w:marBottom w:val="0"/>
      <w:divBdr>
        <w:top w:val="none" w:sz="0" w:space="0" w:color="auto"/>
        <w:left w:val="none" w:sz="0" w:space="0" w:color="auto"/>
        <w:bottom w:val="none" w:sz="0" w:space="0" w:color="auto"/>
        <w:right w:val="none" w:sz="0" w:space="0" w:color="auto"/>
      </w:divBdr>
    </w:div>
    <w:div w:id="33821272">
      <w:bodyDiv w:val="1"/>
      <w:marLeft w:val="0"/>
      <w:marRight w:val="0"/>
      <w:marTop w:val="0"/>
      <w:marBottom w:val="0"/>
      <w:divBdr>
        <w:top w:val="none" w:sz="0" w:space="0" w:color="auto"/>
        <w:left w:val="none" w:sz="0" w:space="0" w:color="auto"/>
        <w:bottom w:val="none" w:sz="0" w:space="0" w:color="auto"/>
        <w:right w:val="none" w:sz="0" w:space="0" w:color="auto"/>
      </w:divBdr>
    </w:div>
    <w:div w:id="91516655">
      <w:bodyDiv w:val="1"/>
      <w:marLeft w:val="0"/>
      <w:marRight w:val="0"/>
      <w:marTop w:val="0"/>
      <w:marBottom w:val="0"/>
      <w:divBdr>
        <w:top w:val="none" w:sz="0" w:space="0" w:color="auto"/>
        <w:left w:val="none" w:sz="0" w:space="0" w:color="auto"/>
        <w:bottom w:val="none" w:sz="0" w:space="0" w:color="auto"/>
        <w:right w:val="none" w:sz="0" w:space="0" w:color="auto"/>
      </w:divBdr>
    </w:div>
    <w:div w:id="109318905">
      <w:bodyDiv w:val="1"/>
      <w:marLeft w:val="0"/>
      <w:marRight w:val="0"/>
      <w:marTop w:val="0"/>
      <w:marBottom w:val="0"/>
      <w:divBdr>
        <w:top w:val="none" w:sz="0" w:space="0" w:color="auto"/>
        <w:left w:val="none" w:sz="0" w:space="0" w:color="auto"/>
        <w:bottom w:val="none" w:sz="0" w:space="0" w:color="auto"/>
        <w:right w:val="none" w:sz="0" w:space="0" w:color="auto"/>
      </w:divBdr>
    </w:div>
    <w:div w:id="208688280">
      <w:bodyDiv w:val="1"/>
      <w:marLeft w:val="0"/>
      <w:marRight w:val="0"/>
      <w:marTop w:val="0"/>
      <w:marBottom w:val="0"/>
      <w:divBdr>
        <w:top w:val="none" w:sz="0" w:space="0" w:color="auto"/>
        <w:left w:val="none" w:sz="0" w:space="0" w:color="auto"/>
        <w:bottom w:val="none" w:sz="0" w:space="0" w:color="auto"/>
        <w:right w:val="none" w:sz="0" w:space="0" w:color="auto"/>
      </w:divBdr>
    </w:div>
    <w:div w:id="226183793">
      <w:bodyDiv w:val="1"/>
      <w:marLeft w:val="0"/>
      <w:marRight w:val="0"/>
      <w:marTop w:val="0"/>
      <w:marBottom w:val="0"/>
      <w:divBdr>
        <w:top w:val="none" w:sz="0" w:space="0" w:color="auto"/>
        <w:left w:val="none" w:sz="0" w:space="0" w:color="auto"/>
        <w:bottom w:val="none" w:sz="0" w:space="0" w:color="auto"/>
        <w:right w:val="none" w:sz="0" w:space="0" w:color="auto"/>
      </w:divBdr>
    </w:div>
    <w:div w:id="338429167">
      <w:bodyDiv w:val="1"/>
      <w:marLeft w:val="0"/>
      <w:marRight w:val="0"/>
      <w:marTop w:val="0"/>
      <w:marBottom w:val="0"/>
      <w:divBdr>
        <w:top w:val="none" w:sz="0" w:space="0" w:color="auto"/>
        <w:left w:val="none" w:sz="0" w:space="0" w:color="auto"/>
        <w:bottom w:val="none" w:sz="0" w:space="0" w:color="auto"/>
        <w:right w:val="none" w:sz="0" w:space="0" w:color="auto"/>
      </w:divBdr>
    </w:div>
    <w:div w:id="429157617">
      <w:bodyDiv w:val="1"/>
      <w:marLeft w:val="0"/>
      <w:marRight w:val="0"/>
      <w:marTop w:val="0"/>
      <w:marBottom w:val="0"/>
      <w:divBdr>
        <w:top w:val="none" w:sz="0" w:space="0" w:color="auto"/>
        <w:left w:val="none" w:sz="0" w:space="0" w:color="auto"/>
        <w:bottom w:val="none" w:sz="0" w:space="0" w:color="auto"/>
        <w:right w:val="none" w:sz="0" w:space="0" w:color="auto"/>
      </w:divBdr>
    </w:div>
    <w:div w:id="432363481">
      <w:bodyDiv w:val="1"/>
      <w:marLeft w:val="0"/>
      <w:marRight w:val="0"/>
      <w:marTop w:val="0"/>
      <w:marBottom w:val="0"/>
      <w:divBdr>
        <w:top w:val="none" w:sz="0" w:space="0" w:color="auto"/>
        <w:left w:val="none" w:sz="0" w:space="0" w:color="auto"/>
        <w:bottom w:val="none" w:sz="0" w:space="0" w:color="auto"/>
        <w:right w:val="none" w:sz="0" w:space="0" w:color="auto"/>
      </w:divBdr>
    </w:div>
    <w:div w:id="447705723">
      <w:bodyDiv w:val="1"/>
      <w:marLeft w:val="0"/>
      <w:marRight w:val="0"/>
      <w:marTop w:val="0"/>
      <w:marBottom w:val="0"/>
      <w:divBdr>
        <w:top w:val="none" w:sz="0" w:space="0" w:color="auto"/>
        <w:left w:val="none" w:sz="0" w:space="0" w:color="auto"/>
        <w:bottom w:val="none" w:sz="0" w:space="0" w:color="auto"/>
        <w:right w:val="none" w:sz="0" w:space="0" w:color="auto"/>
      </w:divBdr>
    </w:div>
    <w:div w:id="454373947">
      <w:bodyDiv w:val="1"/>
      <w:marLeft w:val="0"/>
      <w:marRight w:val="0"/>
      <w:marTop w:val="0"/>
      <w:marBottom w:val="0"/>
      <w:divBdr>
        <w:top w:val="none" w:sz="0" w:space="0" w:color="auto"/>
        <w:left w:val="none" w:sz="0" w:space="0" w:color="auto"/>
        <w:bottom w:val="none" w:sz="0" w:space="0" w:color="auto"/>
        <w:right w:val="none" w:sz="0" w:space="0" w:color="auto"/>
      </w:divBdr>
    </w:div>
    <w:div w:id="484593323">
      <w:bodyDiv w:val="1"/>
      <w:marLeft w:val="0"/>
      <w:marRight w:val="0"/>
      <w:marTop w:val="0"/>
      <w:marBottom w:val="0"/>
      <w:divBdr>
        <w:top w:val="none" w:sz="0" w:space="0" w:color="auto"/>
        <w:left w:val="none" w:sz="0" w:space="0" w:color="auto"/>
        <w:bottom w:val="none" w:sz="0" w:space="0" w:color="auto"/>
        <w:right w:val="none" w:sz="0" w:space="0" w:color="auto"/>
      </w:divBdr>
    </w:div>
    <w:div w:id="504059034">
      <w:bodyDiv w:val="1"/>
      <w:marLeft w:val="0"/>
      <w:marRight w:val="0"/>
      <w:marTop w:val="0"/>
      <w:marBottom w:val="0"/>
      <w:divBdr>
        <w:top w:val="none" w:sz="0" w:space="0" w:color="auto"/>
        <w:left w:val="none" w:sz="0" w:space="0" w:color="auto"/>
        <w:bottom w:val="none" w:sz="0" w:space="0" w:color="auto"/>
        <w:right w:val="none" w:sz="0" w:space="0" w:color="auto"/>
      </w:divBdr>
    </w:div>
    <w:div w:id="507914164">
      <w:bodyDiv w:val="1"/>
      <w:marLeft w:val="0"/>
      <w:marRight w:val="0"/>
      <w:marTop w:val="0"/>
      <w:marBottom w:val="0"/>
      <w:divBdr>
        <w:top w:val="none" w:sz="0" w:space="0" w:color="auto"/>
        <w:left w:val="none" w:sz="0" w:space="0" w:color="auto"/>
        <w:bottom w:val="none" w:sz="0" w:space="0" w:color="auto"/>
        <w:right w:val="none" w:sz="0" w:space="0" w:color="auto"/>
      </w:divBdr>
    </w:div>
    <w:div w:id="520094702">
      <w:bodyDiv w:val="1"/>
      <w:marLeft w:val="0"/>
      <w:marRight w:val="0"/>
      <w:marTop w:val="0"/>
      <w:marBottom w:val="0"/>
      <w:divBdr>
        <w:top w:val="none" w:sz="0" w:space="0" w:color="auto"/>
        <w:left w:val="none" w:sz="0" w:space="0" w:color="auto"/>
        <w:bottom w:val="none" w:sz="0" w:space="0" w:color="auto"/>
        <w:right w:val="none" w:sz="0" w:space="0" w:color="auto"/>
      </w:divBdr>
    </w:div>
    <w:div w:id="521669084">
      <w:bodyDiv w:val="1"/>
      <w:marLeft w:val="0"/>
      <w:marRight w:val="0"/>
      <w:marTop w:val="0"/>
      <w:marBottom w:val="0"/>
      <w:divBdr>
        <w:top w:val="none" w:sz="0" w:space="0" w:color="auto"/>
        <w:left w:val="none" w:sz="0" w:space="0" w:color="auto"/>
        <w:bottom w:val="none" w:sz="0" w:space="0" w:color="auto"/>
        <w:right w:val="none" w:sz="0" w:space="0" w:color="auto"/>
      </w:divBdr>
    </w:div>
    <w:div w:id="535894208">
      <w:bodyDiv w:val="1"/>
      <w:marLeft w:val="0"/>
      <w:marRight w:val="0"/>
      <w:marTop w:val="0"/>
      <w:marBottom w:val="0"/>
      <w:divBdr>
        <w:top w:val="none" w:sz="0" w:space="0" w:color="auto"/>
        <w:left w:val="none" w:sz="0" w:space="0" w:color="auto"/>
        <w:bottom w:val="none" w:sz="0" w:space="0" w:color="auto"/>
        <w:right w:val="none" w:sz="0" w:space="0" w:color="auto"/>
      </w:divBdr>
    </w:div>
    <w:div w:id="550652548">
      <w:bodyDiv w:val="1"/>
      <w:marLeft w:val="0"/>
      <w:marRight w:val="0"/>
      <w:marTop w:val="0"/>
      <w:marBottom w:val="0"/>
      <w:divBdr>
        <w:top w:val="none" w:sz="0" w:space="0" w:color="auto"/>
        <w:left w:val="none" w:sz="0" w:space="0" w:color="auto"/>
        <w:bottom w:val="none" w:sz="0" w:space="0" w:color="auto"/>
        <w:right w:val="none" w:sz="0" w:space="0" w:color="auto"/>
      </w:divBdr>
    </w:div>
    <w:div w:id="556205208">
      <w:bodyDiv w:val="1"/>
      <w:marLeft w:val="0"/>
      <w:marRight w:val="0"/>
      <w:marTop w:val="0"/>
      <w:marBottom w:val="0"/>
      <w:divBdr>
        <w:top w:val="none" w:sz="0" w:space="0" w:color="auto"/>
        <w:left w:val="none" w:sz="0" w:space="0" w:color="auto"/>
        <w:bottom w:val="none" w:sz="0" w:space="0" w:color="auto"/>
        <w:right w:val="none" w:sz="0" w:space="0" w:color="auto"/>
      </w:divBdr>
    </w:div>
    <w:div w:id="565577401">
      <w:bodyDiv w:val="1"/>
      <w:marLeft w:val="0"/>
      <w:marRight w:val="0"/>
      <w:marTop w:val="0"/>
      <w:marBottom w:val="0"/>
      <w:divBdr>
        <w:top w:val="none" w:sz="0" w:space="0" w:color="auto"/>
        <w:left w:val="none" w:sz="0" w:space="0" w:color="auto"/>
        <w:bottom w:val="none" w:sz="0" w:space="0" w:color="auto"/>
        <w:right w:val="none" w:sz="0" w:space="0" w:color="auto"/>
      </w:divBdr>
    </w:div>
    <w:div w:id="604730101">
      <w:bodyDiv w:val="1"/>
      <w:marLeft w:val="0"/>
      <w:marRight w:val="0"/>
      <w:marTop w:val="0"/>
      <w:marBottom w:val="0"/>
      <w:divBdr>
        <w:top w:val="none" w:sz="0" w:space="0" w:color="auto"/>
        <w:left w:val="none" w:sz="0" w:space="0" w:color="auto"/>
        <w:bottom w:val="none" w:sz="0" w:space="0" w:color="auto"/>
        <w:right w:val="none" w:sz="0" w:space="0" w:color="auto"/>
      </w:divBdr>
    </w:div>
    <w:div w:id="608777199">
      <w:bodyDiv w:val="1"/>
      <w:marLeft w:val="0"/>
      <w:marRight w:val="0"/>
      <w:marTop w:val="0"/>
      <w:marBottom w:val="0"/>
      <w:divBdr>
        <w:top w:val="none" w:sz="0" w:space="0" w:color="auto"/>
        <w:left w:val="none" w:sz="0" w:space="0" w:color="auto"/>
        <w:bottom w:val="none" w:sz="0" w:space="0" w:color="auto"/>
        <w:right w:val="none" w:sz="0" w:space="0" w:color="auto"/>
      </w:divBdr>
    </w:div>
    <w:div w:id="609702389">
      <w:bodyDiv w:val="1"/>
      <w:marLeft w:val="0"/>
      <w:marRight w:val="0"/>
      <w:marTop w:val="0"/>
      <w:marBottom w:val="0"/>
      <w:divBdr>
        <w:top w:val="none" w:sz="0" w:space="0" w:color="auto"/>
        <w:left w:val="none" w:sz="0" w:space="0" w:color="auto"/>
        <w:bottom w:val="none" w:sz="0" w:space="0" w:color="auto"/>
        <w:right w:val="none" w:sz="0" w:space="0" w:color="auto"/>
      </w:divBdr>
    </w:div>
    <w:div w:id="627013596">
      <w:bodyDiv w:val="1"/>
      <w:marLeft w:val="0"/>
      <w:marRight w:val="0"/>
      <w:marTop w:val="0"/>
      <w:marBottom w:val="0"/>
      <w:divBdr>
        <w:top w:val="none" w:sz="0" w:space="0" w:color="auto"/>
        <w:left w:val="none" w:sz="0" w:space="0" w:color="auto"/>
        <w:bottom w:val="none" w:sz="0" w:space="0" w:color="auto"/>
        <w:right w:val="none" w:sz="0" w:space="0" w:color="auto"/>
      </w:divBdr>
    </w:div>
    <w:div w:id="635961451">
      <w:bodyDiv w:val="1"/>
      <w:marLeft w:val="0"/>
      <w:marRight w:val="0"/>
      <w:marTop w:val="0"/>
      <w:marBottom w:val="0"/>
      <w:divBdr>
        <w:top w:val="none" w:sz="0" w:space="0" w:color="auto"/>
        <w:left w:val="none" w:sz="0" w:space="0" w:color="auto"/>
        <w:bottom w:val="none" w:sz="0" w:space="0" w:color="auto"/>
        <w:right w:val="none" w:sz="0" w:space="0" w:color="auto"/>
      </w:divBdr>
    </w:div>
    <w:div w:id="665136113">
      <w:bodyDiv w:val="1"/>
      <w:marLeft w:val="0"/>
      <w:marRight w:val="0"/>
      <w:marTop w:val="0"/>
      <w:marBottom w:val="0"/>
      <w:divBdr>
        <w:top w:val="none" w:sz="0" w:space="0" w:color="auto"/>
        <w:left w:val="none" w:sz="0" w:space="0" w:color="auto"/>
        <w:bottom w:val="none" w:sz="0" w:space="0" w:color="auto"/>
        <w:right w:val="none" w:sz="0" w:space="0" w:color="auto"/>
      </w:divBdr>
    </w:div>
    <w:div w:id="698897816">
      <w:bodyDiv w:val="1"/>
      <w:marLeft w:val="0"/>
      <w:marRight w:val="0"/>
      <w:marTop w:val="0"/>
      <w:marBottom w:val="0"/>
      <w:divBdr>
        <w:top w:val="none" w:sz="0" w:space="0" w:color="auto"/>
        <w:left w:val="none" w:sz="0" w:space="0" w:color="auto"/>
        <w:bottom w:val="none" w:sz="0" w:space="0" w:color="auto"/>
        <w:right w:val="none" w:sz="0" w:space="0" w:color="auto"/>
      </w:divBdr>
    </w:div>
    <w:div w:id="730809395">
      <w:bodyDiv w:val="1"/>
      <w:marLeft w:val="0"/>
      <w:marRight w:val="0"/>
      <w:marTop w:val="0"/>
      <w:marBottom w:val="0"/>
      <w:divBdr>
        <w:top w:val="none" w:sz="0" w:space="0" w:color="auto"/>
        <w:left w:val="none" w:sz="0" w:space="0" w:color="auto"/>
        <w:bottom w:val="none" w:sz="0" w:space="0" w:color="auto"/>
        <w:right w:val="none" w:sz="0" w:space="0" w:color="auto"/>
      </w:divBdr>
    </w:div>
    <w:div w:id="736897118">
      <w:bodyDiv w:val="1"/>
      <w:marLeft w:val="0"/>
      <w:marRight w:val="0"/>
      <w:marTop w:val="0"/>
      <w:marBottom w:val="0"/>
      <w:divBdr>
        <w:top w:val="none" w:sz="0" w:space="0" w:color="auto"/>
        <w:left w:val="none" w:sz="0" w:space="0" w:color="auto"/>
        <w:bottom w:val="none" w:sz="0" w:space="0" w:color="auto"/>
        <w:right w:val="none" w:sz="0" w:space="0" w:color="auto"/>
      </w:divBdr>
    </w:div>
    <w:div w:id="790439385">
      <w:bodyDiv w:val="1"/>
      <w:marLeft w:val="0"/>
      <w:marRight w:val="0"/>
      <w:marTop w:val="0"/>
      <w:marBottom w:val="0"/>
      <w:divBdr>
        <w:top w:val="none" w:sz="0" w:space="0" w:color="auto"/>
        <w:left w:val="none" w:sz="0" w:space="0" w:color="auto"/>
        <w:bottom w:val="none" w:sz="0" w:space="0" w:color="auto"/>
        <w:right w:val="none" w:sz="0" w:space="0" w:color="auto"/>
      </w:divBdr>
    </w:div>
    <w:div w:id="795295532">
      <w:bodyDiv w:val="1"/>
      <w:marLeft w:val="0"/>
      <w:marRight w:val="0"/>
      <w:marTop w:val="0"/>
      <w:marBottom w:val="0"/>
      <w:divBdr>
        <w:top w:val="none" w:sz="0" w:space="0" w:color="auto"/>
        <w:left w:val="none" w:sz="0" w:space="0" w:color="auto"/>
        <w:bottom w:val="none" w:sz="0" w:space="0" w:color="auto"/>
        <w:right w:val="none" w:sz="0" w:space="0" w:color="auto"/>
      </w:divBdr>
    </w:div>
    <w:div w:id="799497577">
      <w:bodyDiv w:val="1"/>
      <w:marLeft w:val="0"/>
      <w:marRight w:val="0"/>
      <w:marTop w:val="0"/>
      <w:marBottom w:val="0"/>
      <w:divBdr>
        <w:top w:val="none" w:sz="0" w:space="0" w:color="auto"/>
        <w:left w:val="none" w:sz="0" w:space="0" w:color="auto"/>
        <w:bottom w:val="none" w:sz="0" w:space="0" w:color="auto"/>
        <w:right w:val="none" w:sz="0" w:space="0" w:color="auto"/>
      </w:divBdr>
    </w:div>
    <w:div w:id="822354354">
      <w:bodyDiv w:val="1"/>
      <w:marLeft w:val="0"/>
      <w:marRight w:val="0"/>
      <w:marTop w:val="0"/>
      <w:marBottom w:val="0"/>
      <w:divBdr>
        <w:top w:val="none" w:sz="0" w:space="0" w:color="auto"/>
        <w:left w:val="none" w:sz="0" w:space="0" w:color="auto"/>
        <w:bottom w:val="none" w:sz="0" w:space="0" w:color="auto"/>
        <w:right w:val="none" w:sz="0" w:space="0" w:color="auto"/>
      </w:divBdr>
    </w:div>
    <w:div w:id="854415788">
      <w:bodyDiv w:val="1"/>
      <w:marLeft w:val="0"/>
      <w:marRight w:val="0"/>
      <w:marTop w:val="0"/>
      <w:marBottom w:val="0"/>
      <w:divBdr>
        <w:top w:val="none" w:sz="0" w:space="0" w:color="auto"/>
        <w:left w:val="none" w:sz="0" w:space="0" w:color="auto"/>
        <w:bottom w:val="none" w:sz="0" w:space="0" w:color="auto"/>
        <w:right w:val="none" w:sz="0" w:space="0" w:color="auto"/>
      </w:divBdr>
    </w:div>
    <w:div w:id="871039819">
      <w:bodyDiv w:val="1"/>
      <w:marLeft w:val="0"/>
      <w:marRight w:val="0"/>
      <w:marTop w:val="0"/>
      <w:marBottom w:val="0"/>
      <w:divBdr>
        <w:top w:val="none" w:sz="0" w:space="0" w:color="auto"/>
        <w:left w:val="none" w:sz="0" w:space="0" w:color="auto"/>
        <w:bottom w:val="none" w:sz="0" w:space="0" w:color="auto"/>
        <w:right w:val="none" w:sz="0" w:space="0" w:color="auto"/>
      </w:divBdr>
    </w:div>
    <w:div w:id="910583978">
      <w:bodyDiv w:val="1"/>
      <w:marLeft w:val="0"/>
      <w:marRight w:val="0"/>
      <w:marTop w:val="0"/>
      <w:marBottom w:val="0"/>
      <w:divBdr>
        <w:top w:val="none" w:sz="0" w:space="0" w:color="auto"/>
        <w:left w:val="none" w:sz="0" w:space="0" w:color="auto"/>
        <w:bottom w:val="none" w:sz="0" w:space="0" w:color="auto"/>
        <w:right w:val="none" w:sz="0" w:space="0" w:color="auto"/>
      </w:divBdr>
    </w:div>
    <w:div w:id="912007906">
      <w:bodyDiv w:val="1"/>
      <w:marLeft w:val="0"/>
      <w:marRight w:val="0"/>
      <w:marTop w:val="0"/>
      <w:marBottom w:val="0"/>
      <w:divBdr>
        <w:top w:val="none" w:sz="0" w:space="0" w:color="auto"/>
        <w:left w:val="none" w:sz="0" w:space="0" w:color="auto"/>
        <w:bottom w:val="none" w:sz="0" w:space="0" w:color="auto"/>
        <w:right w:val="none" w:sz="0" w:space="0" w:color="auto"/>
      </w:divBdr>
    </w:div>
    <w:div w:id="915167014">
      <w:bodyDiv w:val="1"/>
      <w:marLeft w:val="0"/>
      <w:marRight w:val="0"/>
      <w:marTop w:val="0"/>
      <w:marBottom w:val="0"/>
      <w:divBdr>
        <w:top w:val="none" w:sz="0" w:space="0" w:color="auto"/>
        <w:left w:val="none" w:sz="0" w:space="0" w:color="auto"/>
        <w:bottom w:val="none" w:sz="0" w:space="0" w:color="auto"/>
        <w:right w:val="none" w:sz="0" w:space="0" w:color="auto"/>
      </w:divBdr>
    </w:div>
    <w:div w:id="951942203">
      <w:bodyDiv w:val="1"/>
      <w:marLeft w:val="0"/>
      <w:marRight w:val="0"/>
      <w:marTop w:val="0"/>
      <w:marBottom w:val="0"/>
      <w:divBdr>
        <w:top w:val="none" w:sz="0" w:space="0" w:color="auto"/>
        <w:left w:val="none" w:sz="0" w:space="0" w:color="auto"/>
        <w:bottom w:val="none" w:sz="0" w:space="0" w:color="auto"/>
        <w:right w:val="none" w:sz="0" w:space="0" w:color="auto"/>
      </w:divBdr>
    </w:div>
    <w:div w:id="963001683">
      <w:bodyDiv w:val="1"/>
      <w:marLeft w:val="0"/>
      <w:marRight w:val="0"/>
      <w:marTop w:val="0"/>
      <w:marBottom w:val="0"/>
      <w:divBdr>
        <w:top w:val="none" w:sz="0" w:space="0" w:color="auto"/>
        <w:left w:val="none" w:sz="0" w:space="0" w:color="auto"/>
        <w:bottom w:val="none" w:sz="0" w:space="0" w:color="auto"/>
        <w:right w:val="none" w:sz="0" w:space="0" w:color="auto"/>
      </w:divBdr>
    </w:div>
    <w:div w:id="987705847">
      <w:bodyDiv w:val="1"/>
      <w:marLeft w:val="0"/>
      <w:marRight w:val="0"/>
      <w:marTop w:val="0"/>
      <w:marBottom w:val="0"/>
      <w:divBdr>
        <w:top w:val="none" w:sz="0" w:space="0" w:color="auto"/>
        <w:left w:val="none" w:sz="0" w:space="0" w:color="auto"/>
        <w:bottom w:val="none" w:sz="0" w:space="0" w:color="auto"/>
        <w:right w:val="none" w:sz="0" w:space="0" w:color="auto"/>
      </w:divBdr>
    </w:div>
    <w:div w:id="1018775420">
      <w:bodyDiv w:val="1"/>
      <w:marLeft w:val="0"/>
      <w:marRight w:val="0"/>
      <w:marTop w:val="0"/>
      <w:marBottom w:val="0"/>
      <w:divBdr>
        <w:top w:val="none" w:sz="0" w:space="0" w:color="auto"/>
        <w:left w:val="none" w:sz="0" w:space="0" w:color="auto"/>
        <w:bottom w:val="none" w:sz="0" w:space="0" w:color="auto"/>
        <w:right w:val="none" w:sz="0" w:space="0" w:color="auto"/>
      </w:divBdr>
    </w:div>
    <w:div w:id="1023870894">
      <w:bodyDiv w:val="1"/>
      <w:marLeft w:val="0"/>
      <w:marRight w:val="0"/>
      <w:marTop w:val="0"/>
      <w:marBottom w:val="0"/>
      <w:divBdr>
        <w:top w:val="none" w:sz="0" w:space="0" w:color="auto"/>
        <w:left w:val="none" w:sz="0" w:space="0" w:color="auto"/>
        <w:bottom w:val="none" w:sz="0" w:space="0" w:color="auto"/>
        <w:right w:val="none" w:sz="0" w:space="0" w:color="auto"/>
      </w:divBdr>
    </w:div>
    <w:div w:id="1062563048">
      <w:bodyDiv w:val="1"/>
      <w:marLeft w:val="0"/>
      <w:marRight w:val="0"/>
      <w:marTop w:val="0"/>
      <w:marBottom w:val="0"/>
      <w:divBdr>
        <w:top w:val="none" w:sz="0" w:space="0" w:color="auto"/>
        <w:left w:val="none" w:sz="0" w:space="0" w:color="auto"/>
        <w:bottom w:val="none" w:sz="0" w:space="0" w:color="auto"/>
        <w:right w:val="none" w:sz="0" w:space="0" w:color="auto"/>
      </w:divBdr>
    </w:div>
    <w:div w:id="1080059072">
      <w:bodyDiv w:val="1"/>
      <w:marLeft w:val="0"/>
      <w:marRight w:val="0"/>
      <w:marTop w:val="0"/>
      <w:marBottom w:val="0"/>
      <w:divBdr>
        <w:top w:val="none" w:sz="0" w:space="0" w:color="auto"/>
        <w:left w:val="none" w:sz="0" w:space="0" w:color="auto"/>
        <w:bottom w:val="none" w:sz="0" w:space="0" w:color="auto"/>
        <w:right w:val="none" w:sz="0" w:space="0" w:color="auto"/>
      </w:divBdr>
    </w:div>
    <w:div w:id="1112093388">
      <w:bodyDiv w:val="1"/>
      <w:marLeft w:val="0"/>
      <w:marRight w:val="0"/>
      <w:marTop w:val="0"/>
      <w:marBottom w:val="0"/>
      <w:divBdr>
        <w:top w:val="none" w:sz="0" w:space="0" w:color="auto"/>
        <w:left w:val="none" w:sz="0" w:space="0" w:color="auto"/>
        <w:bottom w:val="none" w:sz="0" w:space="0" w:color="auto"/>
        <w:right w:val="none" w:sz="0" w:space="0" w:color="auto"/>
      </w:divBdr>
    </w:div>
    <w:div w:id="1125391999">
      <w:bodyDiv w:val="1"/>
      <w:marLeft w:val="0"/>
      <w:marRight w:val="0"/>
      <w:marTop w:val="0"/>
      <w:marBottom w:val="0"/>
      <w:divBdr>
        <w:top w:val="none" w:sz="0" w:space="0" w:color="auto"/>
        <w:left w:val="none" w:sz="0" w:space="0" w:color="auto"/>
        <w:bottom w:val="none" w:sz="0" w:space="0" w:color="auto"/>
        <w:right w:val="none" w:sz="0" w:space="0" w:color="auto"/>
      </w:divBdr>
    </w:div>
    <w:div w:id="1140878232">
      <w:bodyDiv w:val="1"/>
      <w:marLeft w:val="0"/>
      <w:marRight w:val="0"/>
      <w:marTop w:val="0"/>
      <w:marBottom w:val="0"/>
      <w:divBdr>
        <w:top w:val="none" w:sz="0" w:space="0" w:color="auto"/>
        <w:left w:val="none" w:sz="0" w:space="0" w:color="auto"/>
        <w:bottom w:val="none" w:sz="0" w:space="0" w:color="auto"/>
        <w:right w:val="none" w:sz="0" w:space="0" w:color="auto"/>
      </w:divBdr>
    </w:div>
    <w:div w:id="1151797141">
      <w:bodyDiv w:val="1"/>
      <w:marLeft w:val="0"/>
      <w:marRight w:val="0"/>
      <w:marTop w:val="0"/>
      <w:marBottom w:val="0"/>
      <w:divBdr>
        <w:top w:val="none" w:sz="0" w:space="0" w:color="auto"/>
        <w:left w:val="none" w:sz="0" w:space="0" w:color="auto"/>
        <w:bottom w:val="none" w:sz="0" w:space="0" w:color="auto"/>
        <w:right w:val="none" w:sz="0" w:space="0" w:color="auto"/>
      </w:divBdr>
    </w:div>
    <w:div w:id="1154569536">
      <w:bodyDiv w:val="1"/>
      <w:marLeft w:val="0"/>
      <w:marRight w:val="0"/>
      <w:marTop w:val="0"/>
      <w:marBottom w:val="0"/>
      <w:divBdr>
        <w:top w:val="none" w:sz="0" w:space="0" w:color="auto"/>
        <w:left w:val="none" w:sz="0" w:space="0" w:color="auto"/>
        <w:bottom w:val="none" w:sz="0" w:space="0" w:color="auto"/>
        <w:right w:val="none" w:sz="0" w:space="0" w:color="auto"/>
      </w:divBdr>
    </w:div>
    <w:div w:id="1235318491">
      <w:bodyDiv w:val="1"/>
      <w:marLeft w:val="0"/>
      <w:marRight w:val="0"/>
      <w:marTop w:val="0"/>
      <w:marBottom w:val="0"/>
      <w:divBdr>
        <w:top w:val="none" w:sz="0" w:space="0" w:color="auto"/>
        <w:left w:val="none" w:sz="0" w:space="0" w:color="auto"/>
        <w:bottom w:val="none" w:sz="0" w:space="0" w:color="auto"/>
        <w:right w:val="none" w:sz="0" w:space="0" w:color="auto"/>
      </w:divBdr>
    </w:div>
    <w:div w:id="1285768546">
      <w:bodyDiv w:val="1"/>
      <w:marLeft w:val="0"/>
      <w:marRight w:val="0"/>
      <w:marTop w:val="0"/>
      <w:marBottom w:val="0"/>
      <w:divBdr>
        <w:top w:val="none" w:sz="0" w:space="0" w:color="auto"/>
        <w:left w:val="none" w:sz="0" w:space="0" w:color="auto"/>
        <w:bottom w:val="none" w:sz="0" w:space="0" w:color="auto"/>
        <w:right w:val="none" w:sz="0" w:space="0" w:color="auto"/>
      </w:divBdr>
    </w:div>
    <w:div w:id="1359702852">
      <w:bodyDiv w:val="1"/>
      <w:marLeft w:val="0"/>
      <w:marRight w:val="0"/>
      <w:marTop w:val="0"/>
      <w:marBottom w:val="0"/>
      <w:divBdr>
        <w:top w:val="none" w:sz="0" w:space="0" w:color="auto"/>
        <w:left w:val="none" w:sz="0" w:space="0" w:color="auto"/>
        <w:bottom w:val="none" w:sz="0" w:space="0" w:color="auto"/>
        <w:right w:val="none" w:sz="0" w:space="0" w:color="auto"/>
      </w:divBdr>
    </w:div>
    <w:div w:id="1427841633">
      <w:bodyDiv w:val="1"/>
      <w:marLeft w:val="0"/>
      <w:marRight w:val="0"/>
      <w:marTop w:val="0"/>
      <w:marBottom w:val="0"/>
      <w:divBdr>
        <w:top w:val="none" w:sz="0" w:space="0" w:color="auto"/>
        <w:left w:val="none" w:sz="0" w:space="0" w:color="auto"/>
        <w:bottom w:val="none" w:sz="0" w:space="0" w:color="auto"/>
        <w:right w:val="none" w:sz="0" w:space="0" w:color="auto"/>
      </w:divBdr>
    </w:div>
    <w:div w:id="1465007619">
      <w:bodyDiv w:val="1"/>
      <w:marLeft w:val="0"/>
      <w:marRight w:val="0"/>
      <w:marTop w:val="0"/>
      <w:marBottom w:val="0"/>
      <w:divBdr>
        <w:top w:val="none" w:sz="0" w:space="0" w:color="auto"/>
        <w:left w:val="none" w:sz="0" w:space="0" w:color="auto"/>
        <w:bottom w:val="none" w:sz="0" w:space="0" w:color="auto"/>
        <w:right w:val="none" w:sz="0" w:space="0" w:color="auto"/>
      </w:divBdr>
    </w:div>
    <w:div w:id="1471678529">
      <w:bodyDiv w:val="1"/>
      <w:marLeft w:val="0"/>
      <w:marRight w:val="0"/>
      <w:marTop w:val="0"/>
      <w:marBottom w:val="0"/>
      <w:divBdr>
        <w:top w:val="none" w:sz="0" w:space="0" w:color="auto"/>
        <w:left w:val="none" w:sz="0" w:space="0" w:color="auto"/>
        <w:bottom w:val="none" w:sz="0" w:space="0" w:color="auto"/>
        <w:right w:val="none" w:sz="0" w:space="0" w:color="auto"/>
      </w:divBdr>
    </w:div>
    <w:div w:id="1479877938">
      <w:bodyDiv w:val="1"/>
      <w:marLeft w:val="0"/>
      <w:marRight w:val="0"/>
      <w:marTop w:val="0"/>
      <w:marBottom w:val="0"/>
      <w:divBdr>
        <w:top w:val="none" w:sz="0" w:space="0" w:color="auto"/>
        <w:left w:val="none" w:sz="0" w:space="0" w:color="auto"/>
        <w:bottom w:val="none" w:sz="0" w:space="0" w:color="auto"/>
        <w:right w:val="none" w:sz="0" w:space="0" w:color="auto"/>
      </w:divBdr>
    </w:div>
    <w:div w:id="1497723882">
      <w:bodyDiv w:val="1"/>
      <w:marLeft w:val="0"/>
      <w:marRight w:val="0"/>
      <w:marTop w:val="0"/>
      <w:marBottom w:val="0"/>
      <w:divBdr>
        <w:top w:val="none" w:sz="0" w:space="0" w:color="auto"/>
        <w:left w:val="none" w:sz="0" w:space="0" w:color="auto"/>
        <w:bottom w:val="none" w:sz="0" w:space="0" w:color="auto"/>
        <w:right w:val="none" w:sz="0" w:space="0" w:color="auto"/>
      </w:divBdr>
    </w:div>
    <w:div w:id="1517768081">
      <w:bodyDiv w:val="1"/>
      <w:marLeft w:val="0"/>
      <w:marRight w:val="0"/>
      <w:marTop w:val="0"/>
      <w:marBottom w:val="0"/>
      <w:divBdr>
        <w:top w:val="none" w:sz="0" w:space="0" w:color="auto"/>
        <w:left w:val="none" w:sz="0" w:space="0" w:color="auto"/>
        <w:bottom w:val="none" w:sz="0" w:space="0" w:color="auto"/>
        <w:right w:val="none" w:sz="0" w:space="0" w:color="auto"/>
      </w:divBdr>
    </w:div>
    <w:div w:id="1599946111">
      <w:bodyDiv w:val="1"/>
      <w:marLeft w:val="0"/>
      <w:marRight w:val="0"/>
      <w:marTop w:val="0"/>
      <w:marBottom w:val="0"/>
      <w:divBdr>
        <w:top w:val="none" w:sz="0" w:space="0" w:color="auto"/>
        <w:left w:val="none" w:sz="0" w:space="0" w:color="auto"/>
        <w:bottom w:val="none" w:sz="0" w:space="0" w:color="auto"/>
        <w:right w:val="none" w:sz="0" w:space="0" w:color="auto"/>
      </w:divBdr>
    </w:div>
    <w:div w:id="1629772467">
      <w:bodyDiv w:val="1"/>
      <w:marLeft w:val="0"/>
      <w:marRight w:val="0"/>
      <w:marTop w:val="0"/>
      <w:marBottom w:val="0"/>
      <w:divBdr>
        <w:top w:val="none" w:sz="0" w:space="0" w:color="auto"/>
        <w:left w:val="none" w:sz="0" w:space="0" w:color="auto"/>
        <w:bottom w:val="none" w:sz="0" w:space="0" w:color="auto"/>
        <w:right w:val="none" w:sz="0" w:space="0" w:color="auto"/>
      </w:divBdr>
    </w:div>
    <w:div w:id="1630667687">
      <w:bodyDiv w:val="1"/>
      <w:marLeft w:val="0"/>
      <w:marRight w:val="0"/>
      <w:marTop w:val="0"/>
      <w:marBottom w:val="0"/>
      <w:divBdr>
        <w:top w:val="none" w:sz="0" w:space="0" w:color="auto"/>
        <w:left w:val="none" w:sz="0" w:space="0" w:color="auto"/>
        <w:bottom w:val="none" w:sz="0" w:space="0" w:color="auto"/>
        <w:right w:val="none" w:sz="0" w:space="0" w:color="auto"/>
      </w:divBdr>
    </w:div>
    <w:div w:id="1672634374">
      <w:bodyDiv w:val="1"/>
      <w:marLeft w:val="0"/>
      <w:marRight w:val="0"/>
      <w:marTop w:val="0"/>
      <w:marBottom w:val="0"/>
      <w:divBdr>
        <w:top w:val="none" w:sz="0" w:space="0" w:color="auto"/>
        <w:left w:val="none" w:sz="0" w:space="0" w:color="auto"/>
        <w:bottom w:val="none" w:sz="0" w:space="0" w:color="auto"/>
        <w:right w:val="none" w:sz="0" w:space="0" w:color="auto"/>
      </w:divBdr>
    </w:div>
    <w:div w:id="1675960395">
      <w:bodyDiv w:val="1"/>
      <w:marLeft w:val="0"/>
      <w:marRight w:val="0"/>
      <w:marTop w:val="0"/>
      <w:marBottom w:val="0"/>
      <w:divBdr>
        <w:top w:val="none" w:sz="0" w:space="0" w:color="auto"/>
        <w:left w:val="none" w:sz="0" w:space="0" w:color="auto"/>
        <w:bottom w:val="none" w:sz="0" w:space="0" w:color="auto"/>
        <w:right w:val="none" w:sz="0" w:space="0" w:color="auto"/>
      </w:divBdr>
    </w:div>
    <w:div w:id="1684504326">
      <w:bodyDiv w:val="1"/>
      <w:marLeft w:val="0"/>
      <w:marRight w:val="0"/>
      <w:marTop w:val="0"/>
      <w:marBottom w:val="0"/>
      <w:divBdr>
        <w:top w:val="none" w:sz="0" w:space="0" w:color="auto"/>
        <w:left w:val="none" w:sz="0" w:space="0" w:color="auto"/>
        <w:bottom w:val="none" w:sz="0" w:space="0" w:color="auto"/>
        <w:right w:val="none" w:sz="0" w:space="0" w:color="auto"/>
      </w:divBdr>
    </w:div>
    <w:div w:id="1697348883">
      <w:bodyDiv w:val="1"/>
      <w:marLeft w:val="0"/>
      <w:marRight w:val="0"/>
      <w:marTop w:val="0"/>
      <w:marBottom w:val="0"/>
      <w:divBdr>
        <w:top w:val="none" w:sz="0" w:space="0" w:color="auto"/>
        <w:left w:val="none" w:sz="0" w:space="0" w:color="auto"/>
        <w:bottom w:val="none" w:sz="0" w:space="0" w:color="auto"/>
        <w:right w:val="none" w:sz="0" w:space="0" w:color="auto"/>
      </w:divBdr>
    </w:div>
    <w:div w:id="1701973973">
      <w:bodyDiv w:val="1"/>
      <w:marLeft w:val="0"/>
      <w:marRight w:val="0"/>
      <w:marTop w:val="0"/>
      <w:marBottom w:val="0"/>
      <w:divBdr>
        <w:top w:val="none" w:sz="0" w:space="0" w:color="auto"/>
        <w:left w:val="none" w:sz="0" w:space="0" w:color="auto"/>
        <w:bottom w:val="none" w:sz="0" w:space="0" w:color="auto"/>
        <w:right w:val="none" w:sz="0" w:space="0" w:color="auto"/>
      </w:divBdr>
    </w:div>
    <w:div w:id="1705206507">
      <w:bodyDiv w:val="1"/>
      <w:marLeft w:val="0"/>
      <w:marRight w:val="0"/>
      <w:marTop w:val="0"/>
      <w:marBottom w:val="0"/>
      <w:divBdr>
        <w:top w:val="none" w:sz="0" w:space="0" w:color="auto"/>
        <w:left w:val="none" w:sz="0" w:space="0" w:color="auto"/>
        <w:bottom w:val="none" w:sz="0" w:space="0" w:color="auto"/>
        <w:right w:val="none" w:sz="0" w:space="0" w:color="auto"/>
      </w:divBdr>
    </w:div>
    <w:div w:id="1712001856">
      <w:bodyDiv w:val="1"/>
      <w:marLeft w:val="0"/>
      <w:marRight w:val="0"/>
      <w:marTop w:val="0"/>
      <w:marBottom w:val="0"/>
      <w:divBdr>
        <w:top w:val="none" w:sz="0" w:space="0" w:color="auto"/>
        <w:left w:val="none" w:sz="0" w:space="0" w:color="auto"/>
        <w:bottom w:val="none" w:sz="0" w:space="0" w:color="auto"/>
        <w:right w:val="none" w:sz="0" w:space="0" w:color="auto"/>
      </w:divBdr>
    </w:div>
    <w:div w:id="1725984842">
      <w:bodyDiv w:val="1"/>
      <w:marLeft w:val="0"/>
      <w:marRight w:val="0"/>
      <w:marTop w:val="0"/>
      <w:marBottom w:val="0"/>
      <w:divBdr>
        <w:top w:val="none" w:sz="0" w:space="0" w:color="auto"/>
        <w:left w:val="none" w:sz="0" w:space="0" w:color="auto"/>
        <w:bottom w:val="none" w:sz="0" w:space="0" w:color="auto"/>
        <w:right w:val="none" w:sz="0" w:space="0" w:color="auto"/>
      </w:divBdr>
    </w:div>
    <w:div w:id="1726832323">
      <w:bodyDiv w:val="1"/>
      <w:marLeft w:val="0"/>
      <w:marRight w:val="0"/>
      <w:marTop w:val="0"/>
      <w:marBottom w:val="0"/>
      <w:divBdr>
        <w:top w:val="none" w:sz="0" w:space="0" w:color="auto"/>
        <w:left w:val="none" w:sz="0" w:space="0" w:color="auto"/>
        <w:bottom w:val="none" w:sz="0" w:space="0" w:color="auto"/>
        <w:right w:val="none" w:sz="0" w:space="0" w:color="auto"/>
      </w:divBdr>
    </w:div>
    <w:div w:id="1763794474">
      <w:bodyDiv w:val="1"/>
      <w:marLeft w:val="0"/>
      <w:marRight w:val="0"/>
      <w:marTop w:val="0"/>
      <w:marBottom w:val="0"/>
      <w:divBdr>
        <w:top w:val="none" w:sz="0" w:space="0" w:color="auto"/>
        <w:left w:val="none" w:sz="0" w:space="0" w:color="auto"/>
        <w:bottom w:val="none" w:sz="0" w:space="0" w:color="auto"/>
        <w:right w:val="none" w:sz="0" w:space="0" w:color="auto"/>
      </w:divBdr>
    </w:div>
    <w:div w:id="1784809742">
      <w:bodyDiv w:val="1"/>
      <w:marLeft w:val="0"/>
      <w:marRight w:val="0"/>
      <w:marTop w:val="0"/>
      <w:marBottom w:val="0"/>
      <w:divBdr>
        <w:top w:val="none" w:sz="0" w:space="0" w:color="auto"/>
        <w:left w:val="none" w:sz="0" w:space="0" w:color="auto"/>
        <w:bottom w:val="none" w:sz="0" w:space="0" w:color="auto"/>
        <w:right w:val="none" w:sz="0" w:space="0" w:color="auto"/>
      </w:divBdr>
    </w:div>
    <w:div w:id="1823429501">
      <w:bodyDiv w:val="1"/>
      <w:marLeft w:val="0"/>
      <w:marRight w:val="0"/>
      <w:marTop w:val="0"/>
      <w:marBottom w:val="0"/>
      <w:divBdr>
        <w:top w:val="none" w:sz="0" w:space="0" w:color="auto"/>
        <w:left w:val="none" w:sz="0" w:space="0" w:color="auto"/>
        <w:bottom w:val="none" w:sz="0" w:space="0" w:color="auto"/>
        <w:right w:val="none" w:sz="0" w:space="0" w:color="auto"/>
      </w:divBdr>
    </w:div>
    <w:div w:id="1867060404">
      <w:bodyDiv w:val="1"/>
      <w:marLeft w:val="0"/>
      <w:marRight w:val="0"/>
      <w:marTop w:val="0"/>
      <w:marBottom w:val="0"/>
      <w:divBdr>
        <w:top w:val="none" w:sz="0" w:space="0" w:color="auto"/>
        <w:left w:val="none" w:sz="0" w:space="0" w:color="auto"/>
        <w:bottom w:val="none" w:sz="0" w:space="0" w:color="auto"/>
        <w:right w:val="none" w:sz="0" w:space="0" w:color="auto"/>
      </w:divBdr>
    </w:div>
    <w:div w:id="1891725188">
      <w:bodyDiv w:val="1"/>
      <w:marLeft w:val="0"/>
      <w:marRight w:val="0"/>
      <w:marTop w:val="0"/>
      <w:marBottom w:val="0"/>
      <w:divBdr>
        <w:top w:val="none" w:sz="0" w:space="0" w:color="auto"/>
        <w:left w:val="none" w:sz="0" w:space="0" w:color="auto"/>
        <w:bottom w:val="none" w:sz="0" w:space="0" w:color="auto"/>
        <w:right w:val="none" w:sz="0" w:space="0" w:color="auto"/>
      </w:divBdr>
    </w:div>
    <w:div w:id="1932934603">
      <w:bodyDiv w:val="1"/>
      <w:marLeft w:val="0"/>
      <w:marRight w:val="0"/>
      <w:marTop w:val="0"/>
      <w:marBottom w:val="0"/>
      <w:divBdr>
        <w:top w:val="none" w:sz="0" w:space="0" w:color="auto"/>
        <w:left w:val="none" w:sz="0" w:space="0" w:color="auto"/>
        <w:bottom w:val="none" w:sz="0" w:space="0" w:color="auto"/>
        <w:right w:val="none" w:sz="0" w:space="0" w:color="auto"/>
      </w:divBdr>
    </w:div>
    <w:div w:id="1955862022">
      <w:bodyDiv w:val="1"/>
      <w:marLeft w:val="0"/>
      <w:marRight w:val="0"/>
      <w:marTop w:val="0"/>
      <w:marBottom w:val="0"/>
      <w:divBdr>
        <w:top w:val="none" w:sz="0" w:space="0" w:color="auto"/>
        <w:left w:val="none" w:sz="0" w:space="0" w:color="auto"/>
        <w:bottom w:val="none" w:sz="0" w:space="0" w:color="auto"/>
        <w:right w:val="none" w:sz="0" w:space="0" w:color="auto"/>
      </w:divBdr>
    </w:div>
    <w:div w:id="1965232070">
      <w:bodyDiv w:val="1"/>
      <w:marLeft w:val="0"/>
      <w:marRight w:val="0"/>
      <w:marTop w:val="0"/>
      <w:marBottom w:val="0"/>
      <w:divBdr>
        <w:top w:val="none" w:sz="0" w:space="0" w:color="auto"/>
        <w:left w:val="none" w:sz="0" w:space="0" w:color="auto"/>
        <w:bottom w:val="none" w:sz="0" w:space="0" w:color="auto"/>
        <w:right w:val="none" w:sz="0" w:space="0" w:color="auto"/>
      </w:divBdr>
    </w:div>
    <w:div w:id="1978023187">
      <w:bodyDiv w:val="1"/>
      <w:marLeft w:val="0"/>
      <w:marRight w:val="0"/>
      <w:marTop w:val="0"/>
      <w:marBottom w:val="0"/>
      <w:divBdr>
        <w:top w:val="none" w:sz="0" w:space="0" w:color="auto"/>
        <w:left w:val="none" w:sz="0" w:space="0" w:color="auto"/>
        <w:bottom w:val="none" w:sz="0" w:space="0" w:color="auto"/>
        <w:right w:val="none" w:sz="0" w:space="0" w:color="auto"/>
      </w:divBdr>
    </w:div>
    <w:div w:id="1994676960">
      <w:bodyDiv w:val="1"/>
      <w:marLeft w:val="0"/>
      <w:marRight w:val="0"/>
      <w:marTop w:val="0"/>
      <w:marBottom w:val="0"/>
      <w:divBdr>
        <w:top w:val="none" w:sz="0" w:space="0" w:color="auto"/>
        <w:left w:val="none" w:sz="0" w:space="0" w:color="auto"/>
        <w:bottom w:val="none" w:sz="0" w:space="0" w:color="auto"/>
        <w:right w:val="none" w:sz="0" w:space="0" w:color="auto"/>
      </w:divBdr>
    </w:div>
    <w:div w:id="2033336841">
      <w:bodyDiv w:val="1"/>
      <w:marLeft w:val="0"/>
      <w:marRight w:val="0"/>
      <w:marTop w:val="0"/>
      <w:marBottom w:val="0"/>
      <w:divBdr>
        <w:top w:val="none" w:sz="0" w:space="0" w:color="auto"/>
        <w:left w:val="none" w:sz="0" w:space="0" w:color="auto"/>
        <w:bottom w:val="none" w:sz="0" w:space="0" w:color="auto"/>
        <w:right w:val="none" w:sz="0" w:space="0" w:color="auto"/>
      </w:divBdr>
    </w:div>
    <w:div w:id="2081245060">
      <w:bodyDiv w:val="1"/>
      <w:marLeft w:val="0"/>
      <w:marRight w:val="0"/>
      <w:marTop w:val="0"/>
      <w:marBottom w:val="0"/>
      <w:divBdr>
        <w:top w:val="none" w:sz="0" w:space="0" w:color="auto"/>
        <w:left w:val="none" w:sz="0" w:space="0" w:color="auto"/>
        <w:bottom w:val="none" w:sz="0" w:space="0" w:color="auto"/>
        <w:right w:val="none" w:sz="0" w:space="0" w:color="auto"/>
      </w:divBdr>
    </w:div>
    <w:div w:id="2109811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n-documents.net/wced-ocf.htm" TargetMode="External"/><Relationship Id="rId18" Type="http://schemas.openxmlformats.org/officeDocument/2006/relationships/hyperlink" Target="http://esl.about.com/" TargetMode="External"/><Relationship Id="rId26" Type="http://schemas.openxmlformats.org/officeDocument/2006/relationships/hyperlink" Target="http://www.vietnamjournalism.com" TargetMode="External"/><Relationship Id="rId21" Type="http://schemas.openxmlformats.org/officeDocument/2006/relationships/hyperlink" Target="http://www.britishcouncil.org/learning" TargetMode="External"/><Relationship Id="rId34" Type="http://schemas.openxmlformats.org/officeDocument/2006/relationships/hyperlink" Target="http://www.city.ac.uk/arts/modules/advanced-practical-journalism-n-broadcast"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tolearnenglish.com" TargetMode="External"/><Relationship Id="rId25" Type="http://schemas.openxmlformats.org/officeDocument/2006/relationships/hyperlink" Target="http://mic.gov.vn/vbqppl/Lists/Vn%20bn%20QPPL/DispForm.aspx?ID=7025" TargetMode="External"/><Relationship Id="rId33" Type="http://schemas.openxmlformats.org/officeDocument/2006/relationships/hyperlink" Target="http://www.city.ac.uk/arts/modules/advanced-practical-journalism-in-print" TargetMode="External"/><Relationship Id="rId2" Type="http://schemas.openxmlformats.org/officeDocument/2006/relationships/numbering" Target="numbering.xml"/><Relationship Id="rId16" Type="http://schemas.openxmlformats.org/officeDocument/2006/relationships/hyperlink" Target="http://www.english-at-home.com" TargetMode="External"/><Relationship Id="rId20" Type="http://schemas.openxmlformats.org/officeDocument/2006/relationships/hyperlink" Target="http://www.tolearnenglish.com" TargetMode="External"/><Relationship Id="rId29" Type="http://schemas.openxmlformats.org/officeDocument/2006/relationships/hyperlink" Target="http://www.city.ac.u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mic.gov.vn/vbqppl/Lists/Vn%20bn%20QPPL/DispForm.aspx?ID=6984" TargetMode="External"/><Relationship Id="rId32" Type="http://schemas.openxmlformats.org/officeDocument/2006/relationships/hyperlink" Target="http://www.city.ac.uk/arts/modules/advanced-practical-journalism-n-broadcast"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esl.about.com/" TargetMode="External"/><Relationship Id="rId23" Type="http://schemas.openxmlformats.org/officeDocument/2006/relationships/hyperlink" Target="http://dx.doi.org/10.1186/s13731-016-0045-9" TargetMode="External"/><Relationship Id="rId28" Type="http://schemas.openxmlformats.org/officeDocument/2006/relationships/hyperlink" Target="http://www.vtv/" TargetMode="External"/><Relationship Id="rId36"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www.english-at-home.com" TargetMode="External"/><Relationship Id="rId31" Type="http://schemas.openxmlformats.org/officeDocument/2006/relationships/hyperlink" Target="http://www.city.ac.uk/arts/modules/advanced-practical-journalism-n-broadcast"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britishcouncil.org/learning" TargetMode="External"/><Relationship Id="rId22" Type="http://schemas.openxmlformats.org/officeDocument/2006/relationships/hyperlink" Target="http://www.oup.com/elt/global/products/englishfile/intermediate/" TargetMode="External"/><Relationship Id="rId27" Type="http://schemas.openxmlformats.org/officeDocument/2006/relationships/hyperlink" Target="http://www.nghebao.com" TargetMode="External"/><Relationship Id="rId30" Type="http://schemas.openxmlformats.org/officeDocument/2006/relationships/hyperlink" Target="http://www.city.ac.uk/arts/modules/reporting-and-features-2" TargetMode="External"/><Relationship Id="rId35" Type="http://schemas.openxmlformats.org/officeDocument/2006/relationships/hyperlink" Target="http://www.city.ac.uk/arts/modules/advanced-practical-journalism-n-broadcast" TargetMode="External"/><Relationship Id="rId8" Type="http://schemas.openxmlformats.org/officeDocument/2006/relationships/endnotes" Target="endnotes.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D77A55-4C6B-465B-BA62-2D2BF3AC2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114</Pages>
  <Words>28732</Words>
  <Characters>163779</Characters>
  <Application>Microsoft Office Word</Application>
  <DocSecurity>0</DocSecurity>
  <Lines>1364</Lines>
  <Paragraphs>384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 Huong</dc:creator>
  <cp:lastModifiedBy>Admin</cp:lastModifiedBy>
  <cp:revision>5</cp:revision>
  <cp:lastPrinted>2020-09-15T07:52:00Z</cp:lastPrinted>
  <dcterms:created xsi:type="dcterms:W3CDTF">2020-09-15T03:48:00Z</dcterms:created>
  <dcterms:modified xsi:type="dcterms:W3CDTF">2020-09-15T07:55:00Z</dcterms:modified>
</cp:coreProperties>
</file>